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445" w:type="dxa"/>
        <w:tblLayout w:type="fixed"/>
        <w:tblLook w:val="04A0" w:firstRow="1" w:lastRow="0" w:firstColumn="1" w:lastColumn="0" w:noHBand="0" w:noVBand="1"/>
      </w:tblPr>
      <w:tblGrid>
        <w:gridCol w:w="1668"/>
        <w:gridCol w:w="141"/>
        <w:gridCol w:w="142"/>
        <w:gridCol w:w="425"/>
        <w:gridCol w:w="265"/>
        <w:gridCol w:w="74"/>
        <w:gridCol w:w="87"/>
        <w:gridCol w:w="406"/>
        <w:gridCol w:w="289"/>
        <w:gridCol w:w="13"/>
        <w:gridCol w:w="223"/>
        <w:gridCol w:w="486"/>
        <w:gridCol w:w="284"/>
        <w:gridCol w:w="251"/>
        <w:gridCol w:w="316"/>
        <w:gridCol w:w="141"/>
        <w:gridCol w:w="952"/>
        <w:gridCol w:w="324"/>
        <w:gridCol w:w="159"/>
        <w:gridCol w:w="125"/>
        <w:gridCol w:w="80"/>
        <w:gridCol w:w="171"/>
        <w:gridCol w:w="32"/>
        <w:gridCol w:w="17"/>
        <w:gridCol w:w="550"/>
        <w:gridCol w:w="1701"/>
        <w:gridCol w:w="12"/>
        <w:gridCol w:w="111"/>
      </w:tblGrid>
      <w:tr w:rsidR="00EF5032" w:rsidRPr="00EF5032" w:rsidTr="00613488">
        <w:trPr>
          <w:gridAfter w:val="1"/>
          <w:wAfter w:w="111" w:type="dxa"/>
        </w:trPr>
        <w:tc>
          <w:tcPr>
            <w:tcW w:w="475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F5032" w:rsidRPr="00EF5032" w:rsidRDefault="00EF503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8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1B73EB" w:rsidRDefault="001B73EB" w:rsidP="00EF5032">
            <w:pPr>
              <w:jc w:val="right"/>
              <w:rPr>
                <w:rFonts w:ascii="Arial" w:hAnsi="Arial" w:cs="Arial"/>
              </w:rPr>
            </w:pPr>
            <w:r w:rsidRPr="001B73EB">
              <w:rPr>
                <w:rFonts w:ascii="Arial" w:hAnsi="Arial" w:cs="Arial"/>
              </w:rPr>
              <w:t>Приложение</w:t>
            </w:r>
          </w:p>
          <w:p w:rsidR="001B73EB" w:rsidRPr="001B73EB" w:rsidRDefault="001B73EB" w:rsidP="00EF5032">
            <w:pPr>
              <w:jc w:val="right"/>
              <w:rPr>
                <w:rFonts w:ascii="Arial" w:hAnsi="Arial" w:cs="Arial"/>
              </w:rPr>
            </w:pPr>
          </w:p>
          <w:p w:rsidR="001918D4" w:rsidRDefault="006C4B0A" w:rsidP="00EF503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УТВЕРЖДЕНО</w:t>
            </w:r>
          </w:p>
          <w:p w:rsidR="00EF5032" w:rsidRPr="00287261" w:rsidRDefault="00EF5032" w:rsidP="00EF503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261">
              <w:rPr>
                <w:rFonts w:ascii="Arial" w:hAnsi="Arial" w:cs="Arial"/>
                <w:sz w:val="18"/>
                <w:szCs w:val="18"/>
              </w:rPr>
              <w:t>распоряжением администрации</w:t>
            </w:r>
          </w:p>
        </w:tc>
      </w:tr>
      <w:tr w:rsidR="00EF5032" w:rsidRPr="00EF5032" w:rsidTr="00613488">
        <w:trPr>
          <w:gridAfter w:val="1"/>
          <w:wAfter w:w="111" w:type="dxa"/>
        </w:trPr>
        <w:tc>
          <w:tcPr>
            <w:tcW w:w="475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F5032" w:rsidRPr="00EF5032" w:rsidRDefault="00EF503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8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F5032" w:rsidRPr="00287261" w:rsidRDefault="00EF5032" w:rsidP="00EF503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261">
              <w:rPr>
                <w:rFonts w:ascii="Arial" w:hAnsi="Arial" w:cs="Arial"/>
                <w:sz w:val="18"/>
                <w:szCs w:val="18"/>
              </w:rPr>
              <w:t>Тяжинского муниципального округа</w:t>
            </w:r>
          </w:p>
        </w:tc>
      </w:tr>
      <w:tr w:rsidR="00EF5032" w:rsidRPr="00EF5032" w:rsidTr="00613488">
        <w:trPr>
          <w:gridAfter w:val="1"/>
          <w:wAfter w:w="111" w:type="dxa"/>
        </w:trPr>
        <w:tc>
          <w:tcPr>
            <w:tcW w:w="475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F5032" w:rsidRPr="00EF5032" w:rsidRDefault="00EF503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8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465A6C" w:rsidRPr="00287261" w:rsidRDefault="00EF5032" w:rsidP="00465A6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261">
              <w:rPr>
                <w:rFonts w:ascii="Arial" w:hAnsi="Arial" w:cs="Arial"/>
                <w:sz w:val="18"/>
                <w:szCs w:val="18"/>
              </w:rPr>
              <w:t xml:space="preserve">от </w:t>
            </w:r>
            <w:r w:rsidR="006C4B0A">
              <w:rPr>
                <w:rFonts w:ascii="Arial" w:hAnsi="Arial" w:cs="Arial"/>
                <w:sz w:val="18"/>
                <w:szCs w:val="18"/>
              </w:rPr>
              <w:t>________________ №_______</w:t>
            </w:r>
          </w:p>
          <w:p w:rsidR="00EF5032" w:rsidRPr="00287261" w:rsidRDefault="00EF5032" w:rsidP="00CE137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7261" w:rsidRPr="00EF5032" w:rsidTr="00613488">
        <w:trPr>
          <w:gridAfter w:val="1"/>
          <w:wAfter w:w="111" w:type="dxa"/>
        </w:trPr>
        <w:tc>
          <w:tcPr>
            <w:tcW w:w="9334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287261" w:rsidRPr="00397221" w:rsidRDefault="002872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7261" w:rsidRPr="00EF5032" w:rsidTr="00613488">
        <w:trPr>
          <w:gridAfter w:val="1"/>
          <w:wAfter w:w="111" w:type="dxa"/>
        </w:trPr>
        <w:tc>
          <w:tcPr>
            <w:tcW w:w="2641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87261" w:rsidRPr="00EF5032" w:rsidRDefault="0028726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05" w:type="dxa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87261" w:rsidRPr="00397221" w:rsidRDefault="00287261">
            <w:pPr>
              <w:rPr>
                <w:rFonts w:ascii="Arial" w:hAnsi="Arial" w:cs="Arial"/>
                <w:sz w:val="20"/>
                <w:szCs w:val="20"/>
              </w:rPr>
            </w:pPr>
            <w:r w:rsidRPr="00397221">
              <w:rPr>
                <w:rFonts w:ascii="Arial" w:hAnsi="Arial" w:cs="Arial"/>
                <w:sz w:val="20"/>
                <w:szCs w:val="20"/>
              </w:rPr>
              <w:t xml:space="preserve">№ </w:t>
            </w:r>
            <w:proofErr w:type="gramStart"/>
            <w:r w:rsidRPr="00397221">
              <w:rPr>
                <w:rFonts w:ascii="Arial" w:hAnsi="Arial" w:cs="Arial"/>
                <w:sz w:val="20"/>
                <w:szCs w:val="20"/>
              </w:rPr>
              <w:t>п</w:t>
            </w:r>
            <w:proofErr w:type="gramEnd"/>
            <w:r w:rsidRPr="00397221">
              <w:rPr>
                <w:rFonts w:ascii="Arial" w:hAnsi="Arial" w:cs="Arial"/>
                <w:sz w:val="20"/>
                <w:szCs w:val="20"/>
              </w:rPr>
              <w:t>/п закупки в журнале регистрации</w:t>
            </w:r>
          </w:p>
        </w:tc>
        <w:tc>
          <w:tcPr>
            <w:tcW w:w="268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7261" w:rsidRPr="002F18F3" w:rsidRDefault="0028726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7261" w:rsidRPr="00EF5032" w:rsidTr="00613488">
        <w:trPr>
          <w:gridAfter w:val="1"/>
          <w:wAfter w:w="111" w:type="dxa"/>
        </w:trPr>
        <w:tc>
          <w:tcPr>
            <w:tcW w:w="2641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87261" w:rsidRPr="00EF5032" w:rsidRDefault="0028726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05" w:type="dxa"/>
            <w:gridSpan w:val="1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87261" w:rsidRPr="00397221" w:rsidRDefault="00287261" w:rsidP="00287261">
            <w:pPr>
              <w:rPr>
                <w:rFonts w:ascii="Arial" w:hAnsi="Arial" w:cs="Arial"/>
                <w:sz w:val="20"/>
                <w:szCs w:val="20"/>
              </w:rPr>
            </w:pPr>
            <w:r w:rsidRPr="00397221">
              <w:rPr>
                <w:rFonts w:ascii="Arial" w:hAnsi="Arial" w:cs="Arial"/>
                <w:sz w:val="20"/>
                <w:szCs w:val="20"/>
              </w:rPr>
              <w:t xml:space="preserve">№ </w:t>
            </w:r>
            <w:proofErr w:type="gramStart"/>
            <w:r w:rsidRPr="00397221">
              <w:rPr>
                <w:rFonts w:ascii="Arial" w:hAnsi="Arial" w:cs="Arial"/>
                <w:sz w:val="20"/>
                <w:szCs w:val="20"/>
              </w:rPr>
              <w:t>п</w:t>
            </w:r>
            <w:proofErr w:type="gramEnd"/>
            <w:r w:rsidRPr="00397221">
              <w:rPr>
                <w:rFonts w:ascii="Arial" w:hAnsi="Arial" w:cs="Arial"/>
                <w:sz w:val="20"/>
                <w:szCs w:val="20"/>
              </w:rPr>
              <w:t>/п заявки на закупку</w:t>
            </w:r>
          </w:p>
        </w:tc>
        <w:tc>
          <w:tcPr>
            <w:tcW w:w="268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7261" w:rsidRPr="002F18F3" w:rsidRDefault="0028726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7261" w:rsidRPr="00EF5032" w:rsidTr="00613488">
        <w:trPr>
          <w:gridAfter w:val="1"/>
          <w:wAfter w:w="111" w:type="dxa"/>
        </w:trPr>
        <w:tc>
          <w:tcPr>
            <w:tcW w:w="2641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87261" w:rsidRPr="00EF5032" w:rsidRDefault="0028726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05" w:type="dxa"/>
            <w:gridSpan w:val="1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87261" w:rsidRPr="00397221" w:rsidRDefault="00287261">
            <w:pPr>
              <w:rPr>
                <w:rFonts w:ascii="Arial" w:hAnsi="Arial" w:cs="Arial"/>
                <w:sz w:val="20"/>
                <w:szCs w:val="20"/>
              </w:rPr>
            </w:pPr>
            <w:r w:rsidRPr="00397221">
              <w:rPr>
                <w:rFonts w:ascii="Arial" w:hAnsi="Arial" w:cs="Arial"/>
                <w:sz w:val="20"/>
                <w:szCs w:val="20"/>
              </w:rPr>
              <w:t>Номер извещения закупки в ЕИС</w:t>
            </w:r>
          </w:p>
        </w:tc>
        <w:tc>
          <w:tcPr>
            <w:tcW w:w="268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7261" w:rsidRPr="002F18F3" w:rsidRDefault="0028726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7261" w:rsidRPr="00EF5032" w:rsidTr="00613488">
        <w:trPr>
          <w:gridAfter w:val="1"/>
          <w:wAfter w:w="111" w:type="dxa"/>
        </w:trPr>
        <w:tc>
          <w:tcPr>
            <w:tcW w:w="2641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87261" w:rsidRPr="00EF5032" w:rsidRDefault="0028726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05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87261" w:rsidRPr="00397221" w:rsidRDefault="00287261" w:rsidP="00465A6C">
            <w:pPr>
              <w:rPr>
                <w:rFonts w:ascii="Arial" w:hAnsi="Arial" w:cs="Arial"/>
                <w:sz w:val="20"/>
                <w:szCs w:val="20"/>
              </w:rPr>
            </w:pPr>
            <w:r w:rsidRPr="00397221">
              <w:rPr>
                <w:rFonts w:ascii="Arial" w:hAnsi="Arial" w:cs="Arial"/>
                <w:sz w:val="20"/>
                <w:szCs w:val="20"/>
              </w:rPr>
              <w:t xml:space="preserve">Ответственное лицо </w:t>
            </w:r>
            <w:r w:rsidR="00903541">
              <w:rPr>
                <w:rFonts w:ascii="Arial" w:hAnsi="Arial" w:cs="Arial"/>
                <w:sz w:val="20"/>
                <w:szCs w:val="20"/>
              </w:rPr>
              <w:t>УО</w:t>
            </w:r>
          </w:p>
        </w:tc>
        <w:tc>
          <w:tcPr>
            <w:tcW w:w="268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7261" w:rsidRPr="002F18F3" w:rsidRDefault="0028726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42104" w:rsidRPr="00EF5032" w:rsidTr="00613488">
        <w:trPr>
          <w:gridAfter w:val="1"/>
          <w:wAfter w:w="111" w:type="dxa"/>
        </w:trPr>
        <w:tc>
          <w:tcPr>
            <w:tcW w:w="4754" w:type="dxa"/>
            <w:gridSpan w:val="14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2104" w:rsidRPr="00465A6C" w:rsidRDefault="00742104" w:rsidP="00742104">
            <w:pPr>
              <w:pStyle w:val="1"/>
              <w:outlineLvl w:val="0"/>
              <w:rPr>
                <w:color w:val="FF0000"/>
                <w:sz w:val="18"/>
                <w:szCs w:val="18"/>
              </w:rPr>
            </w:pPr>
            <w:bookmarkStart w:id="0" w:name="_GoBack"/>
            <w:bookmarkEnd w:id="0"/>
            <w:r w:rsidRPr="00465A6C">
              <w:rPr>
                <w:color w:val="FF0000"/>
                <w:sz w:val="18"/>
                <w:szCs w:val="18"/>
              </w:rPr>
              <w:t>Бланк  заказчика</w:t>
            </w:r>
          </w:p>
          <w:p w:rsidR="00742104" w:rsidRPr="00742104" w:rsidRDefault="00742104" w:rsidP="007421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58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742104" w:rsidRPr="00742104" w:rsidRDefault="00742104" w:rsidP="007421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42104">
              <w:rPr>
                <w:rFonts w:ascii="Arial" w:hAnsi="Arial" w:cs="Arial"/>
                <w:b/>
                <w:sz w:val="20"/>
                <w:szCs w:val="20"/>
              </w:rPr>
              <w:t>В уполномоченный орган</w:t>
            </w:r>
          </w:p>
        </w:tc>
      </w:tr>
      <w:tr w:rsidR="00742104" w:rsidRPr="00EF5032" w:rsidTr="00613488">
        <w:trPr>
          <w:gridAfter w:val="1"/>
          <w:wAfter w:w="111" w:type="dxa"/>
        </w:trPr>
        <w:tc>
          <w:tcPr>
            <w:tcW w:w="4754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2104" w:rsidRPr="00EF5032" w:rsidRDefault="0074210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8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742104" w:rsidRPr="00742104" w:rsidRDefault="00742104" w:rsidP="007421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42104">
              <w:rPr>
                <w:rFonts w:ascii="Arial" w:hAnsi="Arial" w:cs="Arial"/>
                <w:b/>
                <w:sz w:val="20"/>
                <w:szCs w:val="20"/>
              </w:rPr>
              <w:t>по определению поставщиков (подрядчиков,</w:t>
            </w:r>
            <w:r w:rsidR="003A3394" w:rsidRPr="00742104">
              <w:rPr>
                <w:rFonts w:ascii="Arial" w:hAnsi="Arial" w:cs="Arial"/>
                <w:b/>
                <w:sz w:val="20"/>
                <w:szCs w:val="20"/>
              </w:rPr>
              <w:t xml:space="preserve"> исполнителей)</w:t>
            </w:r>
          </w:p>
        </w:tc>
      </w:tr>
      <w:tr w:rsidR="00742104" w:rsidRPr="00EF5032" w:rsidTr="00613488">
        <w:trPr>
          <w:gridAfter w:val="1"/>
          <w:wAfter w:w="111" w:type="dxa"/>
        </w:trPr>
        <w:tc>
          <w:tcPr>
            <w:tcW w:w="4754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2104" w:rsidRPr="00EF5032" w:rsidRDefault="0074210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8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742104" w:rsidRPr="00742104" w:rsidRDefault="00742104" w:rsidP="007421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42104">
              <w:rPr>
                <w:rFonts w:ascii="Arial" w:hAnsi="Arial" w:cs="Arial"/>
                <w:b/>
                <w:sz w:val="20"/>
                <w:szCs w:val="20"/>
              </w:rPr>
              <w:t xml:space="preserve">в сфере закупок товаров, </w:t>
            </w:r>
            <w:r w:rsidR="00465A6C">
              <w:rPr>
                <w:rFonts w:ascii="Arial" w:hAnsi="Arial" w:cs="Arial"/>
                <w:b/>
                <w:sz w:val="20"/>
                <w:szCs w:val="20"/>
              </w:rPr>
              <w:t>работ,</w:t>
            </w:r>
          </w:p>
        </w:tc>
      </w:tr>
      <w:tr w:rsidR="00742104" w:rsidRPr="00EF5032" w:rsidTr="00613488">
        <w:trPr>
          <w:gridAfter w:val="1"/>
          <w:wAfter w:w="111" w:type="dxa"/>
        </w:trPr>
        <w:tc>
          <w:tcPr>
            <w:tcW w:w="4754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</w:tcPr>
          <w:p w:rsidR="00742104" w:rsidRPr="00EF5032" w:rsidRDefault="0074210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8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742104" w:rsidRPr="00742104" w:rsidRDefault="00742104" w:rsidP="007421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42104">
              <w:rPr>
                <w:rFonts w:ascii="Arial" w:hAnsi="Arial" w:cs="Arial"/>
                <w:b/>
                <w:sz w:val="20"/>
                <w:szCs w:val="20"/>
              </w:rPr>
              <w:t>услуг администрации Тяжинского</w:t>
            </w:r>
          </w:p>
        </w:tc>
      </w:tr>
      <w:tr w:rsidR="00742104" w:rsidRPr="00EF5032" w:rsidTr="00613488">
        <w:trPr>
          <w:gridAfter w:val="1"/>
          <w:wAfter w:w="111" w:type="dxa"/>
        </w:trPr>
        <w:tc>
          <w:tcPr>
            <w:tcW w:w="4754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</w:tcPr>
          <w:p w:rsidR="00742104" w:rsidRPr="00EF5032" w:rsidRDefault="0074210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8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742104" w:rsidRPr="00742104" w:rsidRDefault="00742104" w:rsidP="007421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42104">
              <w:rPr>
                <w:rFonts w:ascii="Arial" w:hAnsi="Arial" w:cs="Arial"/>
                <w:b/>
                <w:sz w:val="20"/>
                <w:szCs w:val="20"/>
              </w:rPr>
              <w:t>муниципального округа</w:t>
            </w:r>
          </w:p>
        </w:tc>
      </w:tr>
      <w:tr w:rsidR="00742104" w:rsidRPr="00EF5032" w:rsidTr="00613488">
        <w:trPr>
          <w:gridAfter w:val="1"/>
          <w:wAfter w:w="111" w:type="dxa"/>
        </w:trPr>
        <w:tc>
          <w:tcPr>
            <w:tcW w:w="9334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742104" w:rsidRPr="00EF5032" w:rsidRDefault="0074210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42104" w:rsidRPr="00EF5032" w:rsidTr="00613488">
        <w:trPr>
          <w:gridAfter w:val="1"/>
          <w:wAfter w:w="111" w:type="dxa"/>
        </w:trPr>
        <w:tc>
          <w:tcPr>
            <w:tcW w:w="9334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742104" w:rsidRPr="00742104" w:rsidRDefault="00742104" w:rsidP="0074210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42104">
              <w:rPr>
                <w:rFonts w:ascii="Arial" w:hAnsi="Arial" w:cs="Arial"/>
                <w:b/>
                <w:sz w:val="24"/>
                <w:szCs w:val="24"/>
              </w:rPr>
              <w:t>ЗАЯВКА НА ЗАКУПКУ</w:t>
            </w:r>
          </w:p>
        </w:tc>
      </w:tr>
      <w:tr w:rsidR="00397221" w:rsidRPr="00EF5032" w:rsidTr="00613488">
        <w:tc>
          <w:tcPr>
            <w:tcW w:w="18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7221" w:rsidRPr="00EF5032" w:rsidRDefault="00397221" w:rsidP="0039722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</w:t>
            </w:r>
          </w:p>
        </w:tc>
        <w:tc>
          <w:tcPr>
            <w:tcW w:w="90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7221" w:rsidRPr="00EF5032" w:rsidRDefault="0039722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7221" w:rsidRPr="00EF5032" w:rsidRDefault="0039722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</w:t>
            </w:r>
          </w:p>
        </w:tc>
        <w:tc>
          <w:tcPr>
            <w:tcW w:w="295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7221" w:rsidRPr="00EF5032" w:rsidRDefault="0039722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7221" w:rsidRPr="00EF5032" w:rsidRDefault="0039722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3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7221" w:rsidRPr="00EF5032" w:rsidRDefault="0039722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2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97221" w:rsidRPr="00EF5032" w:rsidRDefault="0039722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года</w:t>
            </w:r>
          </w:p>
        </w:tc>
      </w:tr>
      <w:tr w:rsidR="00742104" w:rsidRPr="00EF5032" w:rsidTr="00613488">
        <w:trPr>
          <w:gridAfter w:val="1"/>
          <w:wAfter w:w="111" w:type="dxa"/>
          <w:trHeight w:val="142"/>
        </w:trPr>
        <w:tc>
          <w:tcPr>
            <w:tcW w:w="9334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742104" w:rsidRPr="00EF5032" w:rsidRDefault="0074210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97221" w:rsidRPr="00EF5032" w:rsidTr="00613488">
        <w:trPr>
          <w:gridAfter w:val="1"/>
          <w:wAfter w:w="111" w:type="dxa"/>
        </w:trPr>
        <w:tc>
          <w:tcPr>
            <w:tcW w:w="9334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397221" w:rsidRPr="00613488" w:rsidRDefault="00397221" w:rsidP="00465A6C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613488">
              <w:rPr>
                <w:rFonts w:ascii="Arial" w:hAnsi="Arial" w:cs="Arial"/>
                <w:b/>
                <w:i/>
                <w:sz w:val="24"/>
                <w:szCs w:val="24"/>
              </w:rPr>
              <w:t xml:space="preserve">путем проведения </w:t>
            </w:r>
            <w:r w:rsidR="00465A6C">
              <w:rPr>
                <w:rFonts w:ascii="Arial" w:hAnsi="Arial" w:cs="Arial"/>
                <w:b/>
                <w:i/>
                <w:sz w:val="24"/>
                <w:szCs w:val="24"/>
              </w:rPr>
              <w:t>открытого конкурса в электронной форме</w:t>
            </w:r>
          </w:p>
        </w:tc>
      </w:tr>
      <w:tr w:rsidR="00397221" w:rsidRPr="00EF5032" w:rsidTr="00613488">
        <w:trPr>
          <w:gridAfter w:val="1"/>
          <w:wAfter w:w="111" w:type="dxa"/>
        </w:trPr>
        <w:tc>
          <w:tcPr>
            <w:tcW w:w="9334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397221" w:rsidRPr="00613488" w:rsidRDefault="00397221" w:rsidP="00465A6C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613488">
              <w:rPr>
                <w:rFonts w:ascii="Arial" w:hAnsi="Arial" w:cs="Arial"/>
                <w:b/>
                <w:i/>
                <w:sz w:val="24"/>
                <w:szCs w:val="24"/>
              </w:rPr>
              <w:t xml:space="preserve">путем проведения открытого </w:t>
            </w:r>
            <w:r w:rsidR="00465A6C">
              <w:rPr>
                <w:rFonts w:ascii="Arial" w:hAnsi="Arial" w:cs="Arial"/>
                <w:b/>
                <w:i/>
                <w:sz w:val="24"/>
                <w:szCs w:val="24"/>
              </w:rPr>
              <w:t>аукциона</w:t>
            </w:r>
            <w:r w:rsidRPr="00613488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в электронной форме.</w:t>
            </w:r>
          </w:p>
        </w:tc>
      </w:tr>
      <w:tr w:rsidR="00397221" w:rsidRPr="00EF5032" w:rsidTr="00613488">
        <w:trPr>
          <w:gridAfter w:val="1"/>
          <w:wAfter w:w="111" w:type="dxa"/>
        </w:trPr>
        <w:tc>
          <w:tcPr>
            <w:tcW w:w="9334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397221" w:rsidRPr="00613488" w:rsidRDefault="00397221" w:rsidP="00465A6C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613488">
              <w:rPr>
                <w:rFonts w:ascii="Arial" w:hAnsi="Arial" w:cs="Arial"/>
                <w:b/>
                <w:i/>
                <w:sz w:val="24"/>
                <w:szCs w:val="24"/>
              </w:rPr>
              <w:t xml:space="preserve">путем проведения </w:t>
            </w:r>
            <w:r w:rsidR="00465A6C">
              <w:rPr>
                <w:rFonts w:ascii="Arial" w:hAnsi="Arial" w:cs="Arial"/>
                <w:b/>
                <w:i/>
                <w:sz w:val="24"/>
                <w:szCs w:val="24"/>
              </w:rPr>
              <w:t>запроса котировок</w:t>
            </w:r>
            <w:r w:rsidRPr="00613488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в электронной форме.</w:t>
            </w:r>
          </w:p>
        </w:tc>
      </w:tr>
      <w:tr w:rsidR="00397221" w:rsidRPr="00EF5032" w:rsidTr="00613488">
        <w:trPr>
          <w:gridAfter w:val="1"/>
          <w:wAfter w:w="111" w:type="dxa"/>
        </w:trPr>
        <w:tc>
          <w:tcPr>
            <w:tcW w:w="9334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397221" w:rsidRPr="00397221" w:rsidRDefault="00397221" w:rsidP="00397221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397221">
              <w:rPr>
                <w:rFonts w:ascii="Arial" w:hAnsi="Arial" w:cs="Arial"/>
                <w:i/>
                <w:color w:val="FF0000"/>
                <w:sz w:val="16"/>
                <w:szCs w:val="16"/>
              </w:rPr>
              <w:t>(выбрать нужное)</w:t>
            </w:r>
          </w:p>
        </w:tc>
      </w:tr>
      <w:tr w:rsidR="00397221" w:rsidRPr="00EF5032" w:rsidTr="00613488">
        <w:trPr>
          <w:gridAfter w:val="1"/>
          <w:wAfter w:w="111" w:type="dxa"/>
        </w:trPr>
        <w:tc>
          <w:tcPr>
            <w:tcW w:w="9334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397221" w:rsidRPr="00EF5032" w:rsidRDefault="0039722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97221" w:rsidRPr="00EF5032" w:rsidTr="00613488">
        <w:trPr>
          <w:gridAfter w:val="1"/>
          <w:wAfter w:w="111" w:type="dxa"/>
        </w:trPr>
        <w:tc>
          <w:tcPr>
            <w:tcW w:w="9334" w:type="dxa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7221" w:rsidRPr="00B11478" w:rsidRDefault="0039722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11478">
              <w:rPr>
                <w:rFonts w:ascii="Arial" w:hAnsi="Arial" w:cs="Arial"/>
                <w:b/>
                <w:sz w:val="24"/>
                <w:szCs w:val="24"/>
              </w:rPr>
              <w:t>1. Информация о заказчике:</w:t>
            </w:r>
          </w:p>
        </w:tc>
      </w:tr>
      <w:tr w:rsidR="00B11478" w:rsidRPr="00EF5032" w:rsidTr="00613488">
        <w:trPr>
          <w:gridAfter w:val="1"/>
          <w:wAfter w:w="111" w:type="dxa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11478" w:rsidRPr="00597090" w:rsidRDefault="00B1147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97090">
              <w:rPr>
                <w:rFonts w:ascii="Arial" w:hAnsi="Arial" w:cs="Arial"/>
                <w:b/>
                <w:sz w:val="20"/>
                <w:szCs w:val="20"/>
              </w:rPr>
              <w:t>1.1. Заказчик</w:t>
            </w:r>
          </w:p>
        </w:tc>
        <w:tc>
          <w:tcPr>
            <w:tcW w:w="7383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1478" w:rsidRPr="00597090" w:rsidRDefault="00B11478">
            <w:pPr>
              <w:rPr>
                <w:rFonts w:ascii="Arial" w:hAnsi="Arial" w:cs="Arial"/>
                <w:sz w:val="20"/>
                <w:szCs w:val="20"/>
              </w:rPr>
            </w:pPr>
            <w:r w:rsidRPr="00597090"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eastAsia="ru-RU"/>
              </w:rPr>
              <w:t>Указывается полное наименование заказчика в соответствии с учредительными документами</w:t>
            </w:r>
          </w:p>
        </w:tc>
      </w:tr>
      <w:tr w:rsidR="00B11478" w:rsidRPr="00EF5032" w:rsidTr="00613488">
        <w:trPr>
          <w:gridAfter w:val="1"/>
          <w:wAfter w:w="111" w:type="dxa"/>
        </w:trPr>
        <w:tc>
          <w:tcPr>
            <w:tcW w:w="2802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11478" w:rsidRPr="00597090" w:rsidRDefault="00B1147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97090">
              <w:rPr>
                <w:rFonts w:ascii="Arial" w:hAnsi="Arial" w:cs="Arial"/>
                <w:b/>
                <w:sz w:val="20"/>
                <w:szCs w:val="20"/>
              </w:rPr>
              <w:t>Юридический адрес:</w:t>
            </w:r>
          </w:p>
        </w:tc>
        <w:tc>
          <w:tcPr>
            <w:tcW w:w="6532" w:type="dxa"/>
            <w:gridSpan w:val="2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1478" w:rsidRPr="00597090" w:rsidRDefault="00B11478">
            <w:pPr>
              <w:rPr>
                <w:rFonts w:ascii="Arial" w:hAnsi="Arial" w:cs="Arial"/>
                <w:sz w:val="20"/>
                <w:szCs w:val="20"/>
              </w:rPr>
            </w:pPr>
            <w:r w:rsidRPr="00597090"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eastAsia="ru-RU"/>
              </w:rPr>
              <w:t>Указывается  точный юридический адрес</w:t>
            </w:r>
          </w:p>
        </w:tc>
      </w:tr>
      <w:tr w:rsidR="00B11478" w:rsidRPr="00EF5032" w:rsidTr="00613488">
        <w:trPr>
          <w:gridAfter w:val="1"/>
          <w:wAfter w:w="111" w:type="dxa"/>
        </w:trPr>
        <w:tc>
          <w:tcPr>
            <w:tcW w:w="2376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11478" w:rsidRPr="00597090" w:rsidRDefault="00B1147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97090">
              <w:rPr>
                <w:rFonts w:ascii="Arial" w:hAnsi="Arial" w:cs="Arial"/>
                <w:b/>
                <w:sz w:val="20"/>
                <w:szCs w:val="20"/>
              </w:rPr>
              <w:t>Почтовый адрес:</w:t>
            </w:r>
          </w:p>
        </w:tc>
        <w:tc>
          <w:tcPr>
            <w:tcW w:w="6958" w:type="dxa"/>
            <w:gridSpan w:val="2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1478" w:rsidRPr="00597090" w:rsidRDefault="00B11478">
            <w:pPr>
              <w:rPr>
                <w:rFonts w:ascii="Arial" w:hAnsi="Arial" w:cs="Arial"/>
                <w:sz w:val="20"/>
                <w:szCs w:val="20"/>
              </w:rPr>
            </w:pPr>
            <w:r w:rsidRPr="00597090"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eastAsia="ru-RU"/>
              </w:rPr>
              <w:t>Указывается  точный почтовый  адрес (с указанием индекса)</w:t>
            </w:r>
          </w:p>
        </w:tc>
      </w:tr>
      <w:tr w:rsidR="00B11478" w:rsidRPr="00613488" w:rsidTr="00613488">
        <w:trPr>
          <w:gridAfter w:val="2"/>
          <w:wAfter w:w="123" w:type="dxa"/>
        </w:trPr>
        <w:tc>
          <w:tcPr>
            <w:tcW w:w="18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11478" w:rsidRPr="00613488" w:rsidRDefault="00B11478">
            <w:pPr>
              <w:rPr>
                <w:rFonts w:ascii="Arial" w:hAnsi="Arial" w:cs="Arial"/>
                <w:sz w:val="16"/>
                <w:szCs w:val="16"/>
              </w:rPr>
            </w:pPr>
            <w:r w:rsidRPr="00613488">
              <w:rPr>
                <w:rFonts w:ascii="Arial" w:hAnsi="Arial" w:cs="Arial"/>
                <w:sz w:val="16"/>
                <w:szCs w:val="16"/>
              </w:rPr>
              <w:t>Телефон: 8(38449)</w:t>
            </w:r>
          </w:p>
        </w:tc>
        <w:tc>
          <w:tcPr>
            <w:tcW w:w="170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1478" w:rsidRPr="00613488" w:rsidRDefault="00B1147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11478" w:rsidRPr="00613488" w:rsidRDefault="00B11478">
            <w:pPr>
              <w:rPr>
                <w:rFonts w:ascii="Arial" w:hAnsi="Arial" w:cs="Arial"/>
                <w:sz w:val="16"/>
                <w:szCs w:val="16"/>
              </w:rPr>
            </w:pPr>
            <w:r w:rsidRPr="00613488">
              <w:rPr>
                <w:rFonts w:ascii="Arial" w:hAnsi="Arial" w:cs="Arial"/>
                <w:sz w:val="16"/>
                <w:szCs w:val="16"/>
              </w:rPr>
              <w:t>Факс: 8(38449)</w:t>
            </w:r>
          </w:p>
        </w:tc>
        <w:tc>
          <w:tcPr>
            <w:tcW w:w="157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1478" w:rsidRPr="00613488" w:rsidRDefault="00B1147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11478" w:rsidRPr="00613488" w:rsidRDefault="00B11478">
            <w:pPr>
              <w:rPr>
                <w:rFonts w:ascii="Arial" w:hAnsi="Arial" w:cs="Arial"/>
                <w:sz w:val="16"/>
                <w:szCs w:val="16"/>
              </w:rPr>
            </w:pPr>
            <w:r w:rsidRPr="00613488">
              <w:rPr>
                <w:rFonts w:ascii="Arial" w:hAnsi="Arial" w:cs="Arial"/>
                <w:sz w:val="16"/>
                <w:szCs w:val="16"/>
              </w:rPr>
              <w:t>E-</w:t>
            </w:r>
            <w:proofErr w:type="spellStart"/>
            <w:r w:rsidRPr="00613488">
              <w:rPr>
                <w:rFonts w:ascii="Arial" w:hAnsi="Arial" w:cs="Arial"/>
                <w:sz w:val="16"/>
                <w:szCs w:val="16"/>
              </w:rPr>
              <w:t>mail</w:t>
            </w:r>
            <w:proofErr w:type="spellEnd"/>
            <w:r w:rsidRPr="00613488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1478" w:rsidRPr="00613488" w:rsidRDefault="00B1147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11478" w:rsidRPr="00B11478" w:rsidTr="00613488">
        <w:trPr>
          <w:gridAfter w:val="1"/>
          <w:wAfter w:w="111" w:type="dxa"/>
        </w:trPr>
        <w:tc>
          <w:tcPr>
            <w:tcW w:w="195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11478" w:rsidRPr="00597090" w:rsidRDefault="00B11478" w:rsidP="00B1147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97090">
              <w:rPr>
                <w:rFonts w:ascii="Arial" w:hAnsi="Arial" w:cs="Arial"/>
                <w:b/>
                <w:sz w:val="20"/>
                <w:szCs w:val="20"/>
              </w:rPr>
              <w:t>ИНН:</w:t>
            </w:r>
          </w:p>
        </w:tc>
        <w:tc>
          <w:tcPr>
            <w:tcW w:w="3260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1478" w:rsidRPr="00597090" w:rsidRDefault="00B1147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6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11478" w:rsidRPr="00597090" w:rsidRDefault="00B11478" w:rsidP="00B1147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97090">
              <w:rPr>
                <w:rFonts w:ascii="Arial" w:hAnsi="Arial" w:cs="Arial"/>
                <w:b/>
                <w:sz w:val="20"/>
                <w:szCs w:val="20"/>
              </w:rPr>
              <w:t>КПП:</w:t>
            </w:r>
          </w:p>
        </w:tc>
        <w:tc>
          <w:tcPr>
            <w:tcW w:w="22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1478" w:rsidRPr="00597090" w:rsidRDefault="00B1147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11478" w:rsidRPr="00EF5032" w:rsidTr="00613488">
        <w:trPr>
          <w:gridAfter w:val="1"/>
          <w:wAfter w:w="111" w:type="dxa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11478" w:rsidRPr="00597090" w:rsidRDefault="00B1147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97090">
              <w:rPr>
                <w:rFonts w:ascii="Arial" w:hAnsi="Arial" w:cs="Arial"/>
                <w:b/>
                <w:sz w:val="20"/>
                <w:szCs w:val="20"/>
              </w:rPr>
              <w:t>Банковские реквизиты</w:t>
            </w:r>
            <w:r w:rsidR="00527CD4">
              <w:rPr>
                <w:rFonts w:ascii="Arial" w:hAnsi="Arial" w:cs="Arial"/>
                <w:b/>
                <w:sz w:val="20"/>
                <w:szCs w:val="20"/>
              </w:rPr>
              <w:t xml:space="preserve"> для внесения обеспечения исполнения контракта</w:t>
            </w:r>
            <w:r w:rsidRPr="00597090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7666" w:type="dxa"/>
            <w:gridSpan w:val="2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1478" w:rsidRPr="00597090" w:rsidRDefault="00B11478" w:rsidP="001A712D">
            <w:pPr>
              <w:rPr>
                <w:rFonts w:ascii="Arial" w:hAnsi="Arial" w:cs="Arial"/>
                <w:sz w:val="20"/>
                <w:szCs w:val="20"/>
              </w:rPr>
            </w:pPr>
            <w:r w:rsidRPr="00597090"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eastAsia="ru-RU"/>
              </w:rPr>
              <w:t xml:space="preserve">Указываются банковские реквизиты </w:t>
            </w:r>
            <w:r w:rsidR="001A712D"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eastAsia="ru-RU"/>
              </w:rPr>
              <w:t>лицевого</w:t>
            </w:r>
            <w:r w:rsidRPr="00597090"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eastAsia="ru-RU"/>
              </w:rPr>
              <w:t xml:space="preserve"> счет</w:t>
            </w:r>
            <w:r w:rsidR="001A712D"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eastAsia="ru-RU"/>
              </w:rPr>
              <w:t>а</w:t>
            </w:r>
            <w:r w:rsidRPr="00597090"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eastAsia="ru-RU"/>
              </w:rPr>
              <w:t xml:space="preserve"> для учета операций со средствами, поступающими во временное распоряжение получателя бюджетных средств (№ 05……..),с указанием </w:t>
            </w:r>
            <w:r w:rsidRPr="00597090">
              <w:rPr>
                <w:rFonts w:ascii="Arial" w:hAnsi="Arial" w:cs="Arial"/>
                <w:b/>
                <w:i/>
                <w:iCs/>
                <w:color w:val="FF0000"/>
                <w:sz w:val="20"/>
                <w:szCs w:val="20"/>
                <w:lang w:eastAsia="ru-RU"/>
              </w:rPr>
              <w:t>ОГРН, ОКПО, ОКТМО.</w:t>
            </w:r>
          </w:p>
        </w:tc>
      </w:tr>
      <w:tr w:rsidR="00B11478" w:rsidRPr="00B11478" w:rsidTr="00613488">
        <w:trPr>
          <w:gridAfter w:val="1"/>
          <w:wAfter w:w="111" w:type="dxa"/>
        </w:trPr>
        <w:tc>
          <w:tcPr>
            <w:tcW w:w="9334" w:type="dxa"/>
            <w:gridSpan w:val="2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11478" w:rsidRPr="00597090" w:rsidRDefault="00B11478" w:rsidP="007322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97090">
              <w:rPr>
                <w:rFonts w:ascii="Arial" w:hAnsi="Arial" w:cs="Arial"/>
                <w:b/>
                <w:sz w:val="20"/>
                <w:szCs w:val="20"/>
              </w:rPr>
              <w:t xml:space="preserve">1.2. Ответственное </w:t>
            </w:r>
            <w:r w:rsidR="00732216">
              <w:rPr>
                <w:rFonts w:ascii="Arial" w:hAnsi="Arial" w:cs="Arial"/>
                <w:b/>
                <w:sz w:val="20"/>
                <w:szCs w:val="20"/>
              </w:rPr>
              <w:t>должностное лицо</w:t>
            </w:r>
            <w:r w:rsidRPr="00597090">
              <w:rPr>
                <w:rFonts w:ascii="Arial" w:hAnsi="Arial" w:cs="Arial"/>
                <w:b/>
                <w:sz w:val="20"/>
                <w:szCs w:val="20"/>
              </w:rPr>
              <w:t xml:space="preserve"> заказчика</w:t>
            </w:r>
            <w:r w:rsidR="00732216">
              <w:rPr>
                <w:rFonts w:ascii="Arial" w:hAnsi="Arial" w:cs="Arial"/>
                <w:b/>
                <w:sz w:val="20"/>
                <w:szCs w:val="20"/>
              </w:rPr>
              <w:t>, тел:</w:t>
            </w:r>
          </w:p>
        </w:tc>
      </w:tr>
      <w:tr w:rsidR="00B11478" w:rsidRPr="00EF5032" w:rsidTr="00DD0A5D">
        <w:trPr>
          <w:gridAfter w:val="1"/>
          <w:wAfter w:w="111" w:type="dxa"/>
        </w:trPr>
        <w:tc>
          <w:tcPr>
            <w:tcW w:w="9334" w:type="dxa"/>
            <w:gridSpan w:val="2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478" w:rsidRPr="00597090" w:rsidRDefault="00B11478" w:rsidP="00732216">
            <w:pPr>
              <w:ind w:firstLine="70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97090"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eastAsia="ru-RU"/>
              </w:rPr>
              <w:t xml:space="preserve">Указывается должность, ФИО, контактный телефон </w:t>
            </w:r>
          </w:p>
        </w:tc>
      </w:tr>
      <w:tr w:rsidR="00DD0A5D" w:rsidRPr="00EF5032" w:rsidTr="00DD0A5D">
        <w:trPr>
          <w:gridAfter w:val="1"/>
          <w:wAfter w:w="111" w:type="dxa"/>
        </w:trPr>
        <w:tc>
          <w:tcPr>
            <w:tcW w:w="9334" w:type="dxa"/>
            <w:gridSpan w:val="2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0A5D" w:rsidRPr="00597090" w:rsidRDefault="00DD0A5D" w:rsidP="00DD0A5D">
            <w:pPr>
              <w:jc w:val="both"/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597090">
              <w:rPr>
                <w:rFonts w:ascii="Arial" w:hAnsi="Arial" w:cs="Arial"/>
                <w:b/>
                <w:sz w:val="20"/>
                <w:szCs w:val="20"/>
              </w:rPr>
              <w:t>1.</w:t>
            </w: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597090">
              <w:rPr>
                <w:rFonts w:ascii="Arial" w:hAnsi="Arial" w:cs="Arial"/>
                <w:b/>
                <w:sz w:val="20"/>
                <w:szCs w:val="20"/>
              </w:rPr>
              <w:t xml:space="preserve">. Ответственное </w:t>
            </w:r>
            <w:r>
              <w:rPr>
                <w:rFonts w:ascii="Arial" w:hAnsi="Arial" w:cs="Arial"/>
                <w:b/>
                <w:sz w:val="20"/>
                <w:szCs w:val="20"/>
              </w:rPr>
              <w:t>должностное лицо</w:t>
            </w:r>
            <w:r w:rsidRPr="00597090">
              <w:rPr>
                <w:rFonts w:ascii="Arial" w:hAnsi="Arial" w:cs="Arial"/>
                <w:b/>
                <w:sz w:val="20"/>
                <w:szCs w:val="20"/>
              </w:rPr>
              <w:t xml:space="preserve"> заказчика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за описание объекта закупки, тел:</w:t>
            </w:r>
          </w:p>
        </w:tc>
      </w:tr>
      <w:tr w:rsidR="00DD0A5D" w:rsidRPr="00EF5032" w:rsidTr="00613488">
        <w:trPr>
          <w:gridAfter w:val="1"/>
          <w:wAfter w:w="111" w:type="dxa"/>
        </w:trPr>
        <w:tc>
          <w:tcPr>
            <w:tcW w:w="9334" w:type="dxa"/>
            <w:gridSpan w:val="2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A5D" w:rsidRPr="00597090" w:rsidRDefault="00DD0A5D" w:rsidP="00DD0A5D">
            <w:pPr>
              <w:ind w:firstLine="709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97090"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eastAsia="ru-RU"/>
              </w:rPr>
              <w:t>Указывается должность, ФИО, контактный телефон</w:t>
            </w:r>
          </w:p>
        </w:tc>
      </w:tr>
      <w:tr w:rsidR="00597090" w:rsidRPr="00597090" w:rsidTr="00613488">
        <w:trPr>
          <w:gridAfter w:val="1"/>
          <w:wAfter w:w="111" w:type="dxa"/>
        </w:trPr>
        <w:tc>
          <w:tcPr>
            <w:tcW w:w="9334" w:type="dxa"/>
            <w:gridSpan w:val="2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7090" w:rsidRPr="00673B42" w:rsidRDefault="00597090" w:rsidP="00DD0A5D">
            <w:pPr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ru-RU"/>
              </w:rPr>
            </w:pPr>
            <w:r w:rsidRPr="00673B42">
              <w:rPr>
                <w:rFonts w:ascii="Arial" w:hAnsi="Arial" w:cs="Arial"/>
                <w:b/>
                <w:bCs/>
                <w:iCs/>
                <w:sz w:val="20"/>
                <w:szCs w:val="20"/>
                <w:lang w:eastAsia="ru-RU"/>
              </w:rPr>
              <w:t>1.</w:t>
            </w:r>
            <w:r w:rsidR="00DD0A5D">
              <w:rPr>
                <w:rFonts w:ascii="Arial" w:hAnsi="Arial" w:cs="Arial"/>
                <w:b/>
                <w:bCs/>
                <w:iCs/>
                <w:sz w:val="20"/>
                <w:szCs w:val="20"/>
                <w:lang w:eastAsia="ru-RU"/>
              </w:rPr>
              <w:t>4</w:t>
            </w:r>
            <w:r w:rsidRPr="00673B42">
              <w:rPr>
                <w:rFonts w:ascii="Arial" w:hAnsi="Arial" w:cs="Arial"/>
                <w:b/>
                <w:bCs/>
                <w:iCs/>
                <w:sz w:val="20"/>
                <w:szCs w:val="20"/>
                <w:lang w:eastAsia="ru-RU"/>
              </w:rPr>
              <w:t>. Сведения о представителе заказчика, временно включаемого в состав единой комиссии по осуществлению закупок товаров, работ, услуг администрации Тяжинского муниципального округа:</w:t>
            </w:r>
          </w:p>
        </w:tc>
      </w:tr>
      <w:tr w:rsidR="00597090" w:rsidRPr="00597090" w:rsidTr="00613488">
        <w:trPr>
          <w:gridAfter w:val="1"/>
          <w:wAfter w:w="111" w:type="dxa"/>
        </w:trPr>
        <w:tc>
          <w:tcPr>
            <w:tcW w:w="9334" w:type="dxa"/>
            <w:gridSpan w:val="2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7090" w:rsidRPr="00597090" w:rsidRDefault="00597090" w:rsidP="00597090">
            <w:pPr>
              <w:ind w:firstLine="709"/>
              <w:jc w:val="both"/>
              <w:rPr>
                <w:rFonts w:ascii="Arial" w:hAnsi="Arial" w:cs="Arial"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597090">
              <w:rPr>
                <w:rFonts w:ascii="Arial" w:hAnsi="Arial" w:cs="Arial"/>
                <w:bCs/>
                <w:i/>
                <w:iCs/>
                <w:color w:val="FF0000"/>
                <w:sz w:val="20"/>
                <w:szCs w:val="20"/>
                <w:lang w:eastAsia="ru-RU"/>
              </w:rPr>
              <w:t>Заполняется в случае принятия решения заказчиком о включении в состав единой комиссии лица, обладающего специальными знаниями, относящимися к объекту закупки с указанием ФИО, контактного телефона.</w:t>
            </w:r>
          </w:p>
        </w:tc>
      </w:tr>
      <w:tr w:rsidR="00597090" w:rsidRPr="00597090" w:rsidTr="00613488">
        <w:trPr>
          <w:gridAfter w:val="1"/>
          <w:wAfter w:w="111" w:type="dxa"/>
        </w:trPr>
        <w:tc>
          <w:tcPr>
            <w:tcW w:w="9334" w:type="dxa"/>
            <w:gridSpan w:val="2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090" w:rsidRPr="00597090" w:rsidRDefault="00597090" w:rsidP="00597090">
            <w:pPr>
              <w:ind w:firstLine="709"/>
              <w:rPr>
                <w:rFonts w:ascii="Arial" w:hAnsi="Arial" w:cs="Arial"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597090">
              <w:rPr>
                <w:rFonts w:ascii="Arial" w:hAnsi="Arial" w:cs="Arial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  <w:t xml:space="preserve">Не </w:t>
            </w:r>
            <w:proofErr w:type="gramStart"/>
            <w:r w:rsidRPr="00597090">
              <w:rPr>
                <w:rFonts w:ascii="Arial" w:hAnsi="Arial" w:cs="Arial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  <w:t>установлены</w:t>
            </w:r>
            <w:proofErr w:type="gramEnd"/>
            <w:r w:rsidRPr="00597090">
              <w:rPr>
                <w:rFonts w:ascii="Arial" w:hAnsi="Arial" w:cs="Arial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  <w:t xml:space="preserve">: </w:t>
            </w:r>
            <w:r w:rsidRPr="00597090"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eastAsia="ru-RU"/>
              </w:rPr>
              <w:t>во всех остальных случаях.</w:t>
            </w:r>
          </w:p>
        </w:tc>
      </w:tr>
      <w:tr w:rsidR="00597090" w:rsidRPr="00597090" w:rsidTr="00613488">
        <w:trPr>
          <w:gridAfter w:val="1"/>
          <w:wAfter w:w="111" w:type="dxa"/>
        </w:trPr>
        <w:tc>
          <w:tcPr>
            <w:tcW w:w="9334" w:type="dxa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7090" w:rsidRPr="00597090" w:rsidRDefault="00597090">
            <w:pPr>
              <w:rPr>
                <w:rFonts w:ascii="Arial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597090">
              <w:rPr>
                <w:rFonts w:ascii="Arial" w:hAnsi="Arial" w:cs="Arial"/>
                <w:b/>
                <w:bCs/>
                <w:iCs/>
                <w:sz w:val="24"/>
                <w:szCs w:val="24"/>
                <w:lang w:eastAsia="ru-RU"/>
              </w:rPr>
              <w:t>2. Общие сведения о закупке:</w:t>
            </w:r>
          </w:p>
        </w:tc>
      </w:tr>
      <w:tr w:rsidR="00597090" w:rsidRPr="00F8565F" w:rsidTr="00613488">
        <w:trPr>
          <w:gridAfter w:val="1"/>
          <w:wAfter w:w="111" w:type="dxa"/>
        </w:trPr>
        <w:tc>
          <w:tcPr>
            <w:tcW w:w="9334" w:type="dxa"/>
            <w:gridSpan w:val="2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7090" w:rsidRPr="00F8565F" w:rsidRDefault="00F8565F">
            <w:pPr>
              <w:rPr>
                <w:rFonts w:ascii="Arial" w:hAnsi="Arial" w:cs="Arial"/>
                <w:b/>
                <w:bCs/>
                <w:iCs/>
                <w:sz w:val="20"/>
                <w:szCs w:val="20"/>
                <w:lang w:eastAsia="ru-RU"/>
              </w:rPr>
            </w:pPr>
            <w:r w:rsidRPr="00F8565F">
              <w:rPr>
                <w:rFonts w:ascii="Arial" w:hAnsi="Arial" w:cs="Arial"/>
                <w:b/>
                <w:bCs/>
                <w:iCs/>
                <w:sz w:val="20"/>
                <w:szCs w:val="20"/>
                <w:lang w:eastAsia="ru-RU"/>
              </w:rPr>
              <w:t>2.1. Наименование объекта закупки:</w:t>
            </w:r>
          </w:p>
        </w:tc>
      </w:tr>
      <w:tr w:rsidR="00597090" w:rsidRPr="00597090" w:rsidTr="00613488">
        <w:trPr>
          <w:gridAfter w:val="1"/>
          <w:wAfter w:w="111" w:type="dxa"/>
        </w:trPr>
        <w:tc>
          <w:tcPr>
            <w:tcW w:w="9334" w:type="dxa"/>
            <w:gridSpan w:val="2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7090" w:rsidRPr="00597090" w:rsidRDefault="007E22E6" w:rsidP="007E22E6">
            <w:pPr>
              <w:ind w:firstLine="709"/>
              <w:jc w:val="both"/>
              <w:rPr>
                <w:rFonts w:ascii="Arial" w:hAnsi="Arial" w:cs="Arial"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7E22E6">
              <w:rPr>
                <w:rFonts w:ascii="Arial" w:hAnsi="Arial" w:cs="Arial"/>
                <w:bCs/>
                <w:i/>
                <w:iCs/>
                <w:color w:val="FF0000"/>
                <w:sz w:val="20"/>
                <w:szCs w:val="20"/>
                <w:lang w:eastAsia="ru-RU"/>
              </w:rPr>
              <w:t>Указывается в соответствии с планом-графиком и Сведениями об объекте закупки (Приложение №1).</w:t>
            </w:r>
          </w:p>
        </w:tc>
      </w:tr>
      <w:tr w:rsidR="00597090" w:rsidRPr="007E22E6" w:rsidTr="00613488">
        <w:trPr>
          <w:gridAfter w:val="1"/>
          <w:wAfter w:w="111" w:type="dxa"/>
        </w:trPr>
        <w:tc>
          <w:tcPr>
            <w:tcW w:w="9334" w:type="dxa"/>
            <w:gridSpan w:val="2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7090" w:rsidRPr="007E22E6" w:rsidRDefault="007E22E6">
            <w:pPr>
              <w:rPr>
                <w:rFonts w:ascii="Arial" w:hAnsi="Arial" w:cs="Arial"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7E22E6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2.2. Идентификационный код закупки:</w:t>
            </w:r>
          </w:p>
        </w:tc>
      </w:tr>
      <w:tr w:rsidR="00597090" w:rsidRPr="00597090" w:rsidTr="00613488">
        <w:trPr>
          <w:gridAfter w:val="1"/>
          <w:wAfter w:w="111" w:type="dxa"/>
        </w:trPr>
        <w:tc>
          <w:tcPr>
            <w:tcW w:w="9334" w:type="dxa"/>
            <w:gridSpan w:val="2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7090" w:rsidRPr="00597090" w:rsidRDefault="007E22E6" w:rsidP="007E22E6">
            <w:pPr>
              <w:ind w:firstLine="709"/>
              <w:jc w:val="both"/>
              <w:rPr>
                <w:rFonts w:ascii="Arial" w:hAnsi="Arial" w:cs="Arial"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7E22E6">
              <w:rPr>
                <w:rFonts w:ascii="Arial" w:hAnsi="Arial" w:cs="Arial"/>
                <w:bCs/>
                <w:i/>
                <w:iCs/>
                <w:color w:val="FF0000"/>
                <w:sz w:val="20"/>
                <w:szCs w:val="20"/>
                <w:lang w:eastAsia="ru-RU"/>
              </w:rPr>
              <w:t>Указывается код в формате ХХХХХХХХХХХХХХХХХХХХХХХХХХХХХХХХХХХХ (36 знаков) в соответствии с планом-графиком.</w:t>
            </w:r>
          </w:p>
        </w:tc>
      </w:tr>
      <w:tr w:rsidR="00732216" w:rsidRPr="00597090" w:rsidTr="00613488">
        <w:trPr>
          <w:gridAfter w:val="1"/>
          <w:wAfter w:w="111" w:type="dxa"/>
        </w:trPr>
        <w:tc>
          <w:tcPr>
            <w:tcW w:w="9334" w:type="dxa"/>
            <w:gridSpan w:val="2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2216" w:rsidRPr="00732216" w:rsidRDefault="00732216" w:rsidP="00732216">
            <w:pPr>
              <w:jc w:val="both"/>
              <w:rPr>
                <w:rFonts w:ascii="Arial" w:hAnsi="Arial" w:cs="Arial"/>
                <w:b/>
                <w:bCs/>
                <w:iCs/>
                <w:color w:val="FF0000"/>
                <w:sz w:val="20"/>
                <w:szCs w:val="20"/>
                <w:lang w:eastAsia="ru-RU"/>
              </w:rPr>
            </w:pPr>
            <w:r w:rsidRPr="00732216">
              <w:rPr>
                <w:rFonts w:ascii="Arial" w:hAnsi="Arial" w:cs="Arial"/>
                <w:b/>
                <w:bCs/>
                <w:iCs/>
                <w:sz w:val="20"/>
                <w:szCs w:val="20"/>
                <w:lang w:eastAsia="ru-RU"/>
              </w:rPr>
              <w:t xml:space="preserve">2.3. Адрес </w:t>
            </w:r>
            <w:r w:rsidR="00571269">
              <w:rPr>
                <w:rFonts w:ascii="Arial" w:hAnsi="Arial" w:cs="Arial"/>
                <w:b/>
                <w:bCs/>
                <w:iCs/>
                <w:sz w:val="20"/>
                <w:szCs w:val="20"/>
                <w:lang w:eastAsia="ru-RU"/>
              </w:rPr>
              <w:t xml:space="preserve">электронной площадки </w:t>
            </w:r>
            <w:r w:rsidRPr="00732216">
              <w:rPr>
                <w:rFonts w:ascii="Arial" w:hAnsi="Arial" w:cs="Arial"/>
                <w:b/>
                <w:bCs/>
                <w:iCs/>
                <w:sz w:val="20"/>
                <w:szCs w:val="20"/>
                <w:lang w:eastAsia="ru-RU"/>
              </w:rPr>
              <w:t>в информационно-телекоммуникационной сети «Интернет»</w:t>
            </w:r>
            <w:r w:rsidR="00CD20B1">
              <w:rPr>
                <w:rFonts w:ascii="Arial" w:hAnsi="Arial" w:cs="Arial"/>
                <w:b/>
                <w:bCs/>
                <w:iCs/>
                <w:sz w:val="20"/>
                <w:szCs w:val="20"/>
                <w:lang w:eastAsia="ru-RU"/>
              </w:rPr>
              <w:t>:</w:t>
            </w:r>
          </w:p>
        </w:tc>
      </w:tr>
      <w:tr w:rsidR="00732216" w:rsidRPr="00597090" w:rsidTr="00613488">
        <w:trPr>
          <w:gridAfter w:val="1"/>
          <w:wAfter w:w="111" w:type="dxa"/>
        </w:trPr>
        <w:tc>
          <w:tcPr>
            <w:tcW w:w="9334" w:type="dxa"/>
            <w:gridSpan w:val="2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2216" w:rsidRPr="007E22E6" w:rsidRDefault="00732216" w:rsidP="007E22E6">
            <w:pPr>
              <w:ind w:firstLine="709"/>
              <w:jc w:val="both"/>
              <w:rPr>
                <w:rFonts w:ascii="Arial" w:hAnsi="Arial" w:cs="Arial"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</w:tr>
      <w:tr w:rsidR="00597090" w:rsidRPr="007E22E6" w:rsidTr="00613488">
        <w:trPr>
          <w:gridAfter w:val="1"/>
          <w:wAfter w:w="111" w:type="dxa"/>
        </w:trPr>
        <w:tc>
          <w:tcPr>
            <w:tcW w:w="9334" w:type="dxa"/>
            <w:gridSpan w:val="2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7090" w:rsidRPr="007E22E6" w:rsidRDefault="007E22E6" w:rsidP="00732216">
            <w:pPr>
              <w:rPr>
                <w:rFonts w:ascii="Arial" w:hAnsi="Arial" w:cs="Arial"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7E22E6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2.</w:t>
            </w:r>
            <w:r w:rsidR="00732216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4</w:t>
            </w:r>
            <w:r w:rsidRPr="007E22E6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. Дата размещения позиции плана-графика в единой информационной системе:</w:t>
            </w:r>
          </w:p>
        </w:tc>
      </w:tr>
      <w:tr w:rsidR="00597090" w:rsidRPr="007E22E6" w:rsidTr="00613488">
        <w:trPr>
          <w:gridAfter w:val="1"/>
          <w:wAfter w:w="111" w:type="dxa"/>
        </w:trPr>
        <w:tc>
          <w:tcPr>
            <w:tcW w:w="9334" w:type="dxa"/>
            <w:gridSpan w:val="2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7090" w:rsidRPr="007E22E6" w:rsidRDefault="007E22E6" w:rsidP="007E22E6">
            <w:pPr>
              <w:ind w:firstLine="709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E22E6"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ru-RU"/>
              </w:rPr>
              <w:t xml:space="preserve">Указывается на основании </w:t>
            </w:r>
            <w:r w:rsidRPr="007E22E6">
              <w:rPr>
                <w:rFonts w:ascii="Arial" w:eastAsia="Times New Roman" w:hAnsi="Arial" w:cs="Arial"/>
                <w:bCs/>
                <w:i/>
                <w:iCs/>
                <w:color w:val="FF0000"/>
                <w:sz w:val="20"/>
                <w:szCs w:val="20"/>
                <w:lang w:eastAsia="ru-RU"/>
              </w:rPr>
              <w:t xml:space="preserve"> плана-графика в формате ХХ.ХХ</w:t>
            </w:r>
            <w:proofErr w:type="gramStart"/>
            <w:r w:rsidRPr="007E22E6">
              <w:rPr>
                <w:rFonts w:ascii="Arial" w:eastAsia="Times New Roman" w:hAnsi="Arial" w:cs="Arial"/>
                <w:bCs/>
                <w:i/>
                <w:iCs/>
                <w:color w:val="FF0000"/>
                <w:sz w:val="20"/>
                <w:szCs w:val="20"/>
                <w:lang w:eastAsia="ru-RU"/>
              </w:rPr>
              <w:t>.Х</w:t>
            </w:r>
            <w:proofErr w:type="gramEnd"/>
            <w:r w:rsidRPr="007E22E6">
              <w:rPr>
                <w:rFonts w:ascii="Arial" w:eastAsia="Times New Roman" w:hAnsi="Arial" w:cs="Arial"/>
                <w:bCs/>
                <w:i/>
                <w:iCs/>
                <w:color w:val="FF0000"/>
                <w:sz w:val="20"/>
                <w:szCs w:val="20"/>
                <w:lang w:eastAsia="ru-RU"/>
              </w:rPr>
              <w:t>ХХХ.</w:t>
            </w:r>
          </w:p>
        </w:tc>
      </w:tr>
      <w:tr w:rsidR="00597090" w:rsidRPr="007E22E6" w:rsidTr="00613488">
        <w:trPr>
          <w:gridAfter w:val="1"/>
          <w:wAfter w:w="111" w:type="dxa"/>
        </w:trPr>
        <w:tc>
          <w:tcPr>
            <w:tcW w:w="9334" w:type="dxa"/>
            <w:gridSpan w:val="2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090" w:rsidRPr="007E22E6" w:rsidRDefault="007E22E6" w:rsidP="00732216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E22E6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2.</w:t>
            </w:r>
            <w:r w:rsidR="00732216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5</w:t>
            </w:r>
            <w:r w:rsidRPr="007E22E6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 xml:space="preserve">. Описание объекта закупки: </w:t>
            </w:r>
            <w:r w:rsidRPr="007E22E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согласно Приложению №1 к заявке на закупку</w:t>
            </w:r>
          </w:p>
        </w:tc>
      </w:tr>
      <w:tr w:rsidR="00F553E9" w:rsidRPr="00597090" w:rsidTr="00613488">
        <w:trPr>
          <w:gridAfter w:val="1"/>
          <w:wAfter w:w="111" w:type="dxa"/>
        </w:trPr>
        <w:tc>
          <w:tcPr>
            <w:tcW w:w="9334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53E9" w:rsidRPr="00F553E9" w:rsidRDefault="00F553E9" w:rsidP="00AB24F0">
            <w:pPr>
              <w:jc w:val="both"/>
              <w:rPr>
                <w:rFonts w:ascii="Arial" w:hAnsi="Arial" w:cs="Arial"/>
                <w:b/>
                <w:bCs/>
                <w:i/>
                <w:color w:val="FF0000"/>
                <w:sz w:val="20"/>
                <w:szCs w:val="20"/>
                <w:u w:val="single"/>
                <w:lang w:eastAsia="ru-RU"/>
              </w:rPr>
            </w:pPr>
            <w:r w:rsidRPr="00F553E9">
              <w:rPr>
                <w:rFonts w:ascii="Arial" w:hAnsi="Arial" w:cs="Arial"/>
                <w:b/>
                <w:bCs/>
                <w:i/>
                <w:color w:val="FF0000"/>
                <w:sz w:val="20"/>
                <w:szCs w:val="20"/>
                <w:u w:val="single"/>
                <w:lang w:eastAsia="ru-RU"/>
              </w:rPr>
              <w:t>В пункте 2.5. заявки на закупку необходимо выбрать нужный пункт в соответствии с условиями закупки, остальные пункты  удаляются</w:t>
            </w:r>
          </w:p>
        </w:tc>
      </w:tr>
      <w:tr w:rsidR="00F553E9" w:rsidRPr="00F553E9" w:rsidTr="009C613C">
        <w:trPr>
          <w:gridAfter w:val="1"/>
          <w:wAfter w:w="111" w:type="dxa"/>
        </w:trPr>
        <w:tc>
          <w:tcPr>
            <w:tcW w:w="9334" w:type="dxa"/>
            <w:gridSpan w:val="2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53E9" w:rsidRPr="00F553E9" w:rsidRDefault="00F553E9" w:rsidP="009C613C">
            <w:pPr>
              <w:jc w:val="both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553E9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2.</w:t>
            </w:r>
            <w:r w:rsidR="009C613C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6</w:t>
            </w:r>
            <w:r w:rsidRPr="00F553E9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. Начальная (максимальная) цена контракта:</w:t>
            </w:r>
          </w:p>
        </w:tc>
      </w:tr>
      <w:tr w:rsidR="00F553E9" w:rsidRPr="00F553E9" w:rsidTr="009C613C">
        <w:trPr>
          <w:gridAfter w:val="1"/>
          <w:wAfter w:w="111" w:type="dxa"/>
        </w:trPr>
        <w:tc>
          <w:tcPr>
            <w:tcW w:w="9334" w:type="dxa"/>
            <w:gridSpan w:val="2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53E9" w:rsidRPr="00F553E9" w:rsidRDefault="00F553E9" w:rsidP="00AB24F0">
            <w:pPr>
              <w:ind w:firstLine="567"/>
              <w:jc w:val="both"/>
              <w:rPr>
                <w:rFonts w:ascii="Arial" w:hAnsi="Arial" w:cs="Arial"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F553E9"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eastAsia="ru-RU"/>
              </w:rPr>
              <w:t>Указывается НМЦК цифрами и прописью</w:t>
            </w:r>
            <w:r w:rsidRPr="00F553E9">
              <w:rPr>
                <w:rFonts w:ascii="Arial" w:hAnsi="Arial" w:cs="Arial"/>
                <w:bCs/>
                <w:i/>
                <w:iCs/>
                <w:color w:val="FF0000"/>
                <w:sz w:val="20"/>
                <w:szCs w:val="20"/>
                <w:lang w:eastAsia="ru-RU"/>
              </w:rPr>
              <w:t xml:space="preserve"> в соответствии с Приложением 2.</w:t>
            </w:r>
          </w:p>
          <w:p w:rsidR="00F553E9" w:rsidRPr="00F553E9" w:rsidRDefault="00F553E9" w:rsidP="00AB24F0">
            <w:pPr>
              <w:ind w:firstLine="567"/>
              <w:jc w:val="both"/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D87C69">
              <w:rPr>
                <w:rFonts w:ascii="Arial" w:hAnsi="Arial" w:cs="Arial"/>
                <w:bCs/>
                <w:i/>
                <w:iCs/>
                <w:color w:val="FF0000"/>
                <w:sz w:val="20"/>
                <w:szCs w:val="20"/>
              </w:rPr>
              <w:t xml:space="preserve">Если установлены ограничения для СМП и СОНКО  </w:t>
            </w:r>
            <w:r w:rsidRPr="00D87C69">
              <w:rPr>
                <w:rFonts w:ascii="Arial" w:hAnsi="Arial" w:cs="Arial"/>
                <w:bCs/>
                <w:i/>
                <w:color w:val="FF0000"/>
                <w:sz w:val="20"/>
                <w:szCs w:val="20"/>
              </w:rPr>
              <w:t xml:space="preserve">НМЦК должна быть не </w:t>
            </w:r>
            <w:r w:rsidRPr="00D87C69">
              <w:rPr>
                <w:rFonts w:ascii="Arial" w:hAnsi="Arial" w:cs="Arial"/>
                <w:i/>
                <w:color w:val="FF0000"/>
                <w:sz w:val="20"/>
                <w:szCs w:val="20"/>
              </w:rPr>
              <w:t>&gt;20,0 млн. рублей</w:t>
            </w:r>
          </w:p>
        </w:tc>
      </w:tr>
      <w:tr w:rsidR="000441FE" w:rsidRPr="00F553E9" w:rsidTr="009C613C">
        <w:trPr>
          <w:gridAfter w:val="1"/>
          <w:wAfter w:w="111" w:type="dxa"/>
        </w:trPr>
        <w:tc>
          <w:tcPr>
            <w:tcW w:w="9334" w:type="dxa"/>
            <w:gridSpan w:val="2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41FE" w:rsidRPr="00571269" w:rsidRDefault="000441FE" w:rsidP="000441FE">
            <w:pPr>
              <w:jc w:val="both"/>
              <w:rPr>
                <w:rFonts w:ascii="Arial" w:hAnsi="Arial" w:cs="Arial"/>
                <w:b/>
                <w:iCs/>
                <w:color w:val="FF0000"/>
                <w:sz w:val="20"/>
                <w:szCs w:val="20"/>
                <w:lang w:eastAsia="ru-RU"/>
              </w:rPr>
            </w:pPr>
            <w:r w:rsidRPr="00571269">
              <w:rPr>
                <w:rFonts w:ascii="Arial" w:hAnsi="Arial" w:cs="Arial"/>
                <w:b/>
                <w:iCs/>
                <w:sz w:val="20"/>
                <w:szCs w:val="20"/>
                <w:lang w:eastAsia="ru-RU"/>
              </w:rPr>
              <w:t>Цена отдельных этапов исполнения контрактов:</w:t>
            </w:r>
          </w:p>
        </w:tc>
      </w:tr>
      <w:tr w:rsidR="000441FE" w:rsidRPr="00F553E9" w:rsidTr="00571269">
        <w:trPr>
          <w:gridAfter w:val="1"/>
          <w:wAfter w:w="111" w:type="dxa"/>
        </w:trPr>
        <w:tc>
          <w:tcPr>
            <w:tcW w:w="9334" w:type="dxa"/>
            <w:gridSpan w:val="2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E" w:rsidRDefault="00571269" w:rsidP="000441FE">
            <w:pPr>
              <w:jc w:val="both"/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eastAsia="ru-RU"/>
              </w:rPr>
              <w:t xml:space="preserve">      Указывается</w:t>
            </w:r>
            <w:r w:rsidR="006641C8"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eastAsia="ru-RU"/>
              </w:rPr>
              <w:t>,</w:t>
            </w: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eastAsia="ru-RU"/>
              </w:rPr>
              <w:t xml:space="preserve"> если контрактом предусмотрены этапы</w:t>
            </w:r>
            <w:r w:rsidR="009C613C"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eastAsia="ru-RU"/>
              </w:rPr>
              <w:t xml:space="preserve"> или указать «Этапы не установлены»</w:t>
            </w:r>
          </w:p>
        </w:tc>
      </w:tr>
      <w:tr w:rsidR="00F553E9" w:rsidRPr="00F553E9" w:rsidTr="00571269">
        <w:trPr>
          <w:gridAfter w:val="1"/>
          <w:wAfter w:w="111" w:type="dxa"/>
        </w:trPr>
        <w:tc>
          <w:tcPr>
            <w:tcW w:w="9334" w:type="dxa"/>
            <w:gridSpan w:val="2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53E9" w:rsidRPr="00F553E9" w:rsidRDefault="00F553E9" w:rsidP="00AB24F0">
            <w:pPr>
              <w:ind w:firstLine="567"/>
              <w:jc w:val="center"/>
              <w:rPr>
                <w:rFonts w:ascii="Arial" w:hAnsi="Arial" w:cs="Arial"/>
                <w:b/>
                <w:i/>
                <w:iCs/>
                <w:color w:val="FF0000"/>
                <w:sz w:val="20"/>
                <w:szCs w:val="20"/>
                <w:u w:val="single"/>
                <w:lang w:eastAsia="ru-RU"/>
              </w:rPr>
            </w:pPr>
            <w:r w:rsidRPr="00F553E9">
              <w:rPr>
                <w:rFonts w:ascii="Arial" w:hAnsi="Arial" w:cs="Arial"/>
                <w:b/>
                <w:i/>
                <w:iCs/>
                <w:color w:val="FF0000"/>
                <w:sz w:val="20"/>
                <w:szCs w:val="20"/>
                <w:u w:val="single"/>
                <w:lang w:eastAsia="ru-RU"/>
              </w:rPr>
              <w:t>или</w:t>
            </w:r>
          </w:p>
        </w:tc>
      </w:tr>
      <w:tr w:rsidR="00F553E9" w:rsidRPr="00F553E9" w:rsidTr="00613488">
        <w:trPr>
          <w:gridAfter w:val="1"/>
          <w:wAfter w:w="111" w:type="dxa"/>
        </w:trPr>
        <w:tc>
          <w:tcPr>
            <w:tcW w:w="9334" w:type="dxa"/>
            <w:gridSpan w:val="2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53E9" w:rsidRPr="00F553E9" w:rsidRDefault="00F553E9" w:rsidP="00AB24F0">
            <w:pPr>
              <w:ind w:firstLine="567"/>
              <w:jc w:val="both"/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eastAsia="ru-RU"/>
              </w:rPr>
            </w:pPr>
            <w:proofErr w:type="gramStart"/>
            <w:r w:rsidRPr="00F553E9">
              <w:rPr>
                <w:rStyle w:val="Spanletter"/>
                <w:rFonts w:ascii="Arial" w:hAnsi="Arial" w:cs="Arial"/>
                <w:i/>
                <w:color w:val="FF0000"/>
                <w:sz w:val="20"/>
                <w:szCs w:val="20"/>
              </w:rPr>
              <w:t>В случае з</w:t>
            </w:r>
            <w:r w:rsidRPr="00F553E9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акупки в соответствии с ч. 2 ст. 34 («неопределенным количеством, неопределенными объемами» по постановлению Правительства от 13.01.2014 №19: топливо моторное (в </w:t>
            </w:r>
            <w:proofErr w:type="spellStart"/>
            <w:r w:rsidRPr="00F553E9">
              <w:rPr>
                <w:rFonts w:ascii="Arial" w:hAnsi="Arial" w:cs="Arial"/>
                <w:i/>
                <w:color w:val="FF0000"/>
                <w:sz w:val="20"/>
                <w:szCs w:val="20"/>
              </w:rPr>
              <w:t>т.ч</w:t>
            </w:r>
            <w:proofErr w:type="spellEnd"/>
            <w:r w:rsidRPr="00F553E9">
              <w:rPr>
                <w:rFonts w:ascii="Arial" w:hAnsi="Arial" w:cs="Arial"/>
                <w:i/>
                <w:color w:val="FF0000"/>
                <w:sz w:val="20"/>
                <w:szCs w:val="20"/>
              </w:rPr>
              <w:t>. бензин автомобильный); ОСАГО; агентские услуги; оценка недвижимости; предоставление кредита; строительство «под ключ»)</w:t>
            </w:r>
            <w:r w:rsidRPr="00F553E9">
              <w:rPr>
                <w:rFonts w:ascii="Arial" w:hAnsi="Arial" w:cs="Arial"/>
                <w:bCs/>
                <w:i/>
                <w:color w:val="FF0000"/>
                <w:sz w:val="20"/>
                <w:szCs w:val="20"/>
              </w:rPr>
              <w:t xml:space="preserve"> указывается:</w:t>
            </w:r>
            <w:proofErr w:type="gramEnd"/>
          </w:p>
        </w:tc>
      </w:tr>
      <w:tr w:rsidR="00F553E9" w:rsidRPr="00F553E9" w:rsidTr="00613488">
        <w:trPr>
          <w:gridAfter w:val="1"/>
          <w:wAfter w:w="111" w:type="dxa"/>
        </w:trPr>
        <w:tc>
          <w:tcPr>
            <w:tcW w:w="9334" w:type="dxa"/>
            <w:gridSpan w:val="2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53E9" w:rsidRPr="00F553E9" w:rsidRDefault="00F553E9" w:rsidP="009C613C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</w:pPr>
            <w:r w:rsidRPr="00F553E9">
              <w:rPr>
                <w:rFonts w:ascii="Arial" w:hAnsi="Arial" w:cs="Arial"/>
                <w:b/>
                <w:iCs/>
                <w:sz w:val="20"/>
                <w:szCs w:val="20"/>
                <w:lang w:eastAsia="ru-RU"/>
              </w:rPr>
              <w:t>2.</w:t>
            </w:r>
            <w:r w:rsidR="009C613C">
              <w:rPr>
                <w:rFonts w:ascii="Arial" w:hAnsi="Arial" w:cs="Arial"/>
                <w:b/>
                <w:iCs/>
                <w:sz w:val="20"/>
                <w:szCs w:val="20"/>
                <w:lang w:eastAsia="ru-RU"/>
              </w:rPr>
              <w:t>6</w:t>
            </w:r>
            <w:r w:rsidRPr="00F553E9">
              <w:rPr>
                <w:rFonts w:ascii="Arial" w:hAnsi="Arial" w:cs="Arial"/>
                <w:b/>
                <w:iCs/>
                <w:sz w:val="20"/>
                <w:szCs w:val="20"/>
                <w:lang w:eastAsia="ru-RU"/>
              </w:rPr>
              <w:t>.</w:t>
            </w:r>
            <w:r w:rsidRPr="00F553E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553E9">
              <w:rPr>
                <w:rStyle w:val="Spanletter"/>
                <w:rFonts w:ascii="Arial" w:hAnsi="Arial" w:cs="Arial"/>
                <w:b/>
                <w:sz w:val="20"/>
                <w:szCs w:val="20"/>
              </w:rPr>
              <w:t>Максимальное значение цены контракта:</w:t>
            </w:r>
          </w:p>
        </w:tc>
      </w:tr>
      <w:tr w:rsidR="00F553E9" w:rsidRPr="00F553E9" w:rsidTr="00613488">
        <w:trPr>
          <w:gridAfter w:val="1"/>
          <w:wAfter w:w="111" w:type="dxa"/>
        </w:trPr>
        <w:tc>
          <w:tcPr>
            <w:tcW w:w="9334" w:type="dxa"/>
            <w:gridSpan w:val="2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53E9" w:rsidRDefault="00F553E9" w:rsidP="00AB24F0">
            <w:pPr>
              <w:ind w:firstLine="567"/>
              <w:jc w:val="both"/>
              <w:rPr>
                <w:rFonts w:ascii="Arial" w:hAnsi="Arial" w:cs="Arial"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F553E9"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eastAsia="ru-RU"/>
              </w:rPr>
              <w:t>Указывается максимальное значение цены контракта цифрами и прописью</w:t>
            </w:r>
            <w:r w:rsidRPr="00F553E9">
              <w:rPr>
                <w:rFonts w:ascii="Arial" w:hAnsi="Arial" w:cs="Arial"/>
                <w:bCs/>
                <w:i/>
                <w:iCs/>
                <w:color w:val="FF0000"/>
                <w:sz w:val="20"/>
                <w:szCs w:val="20"/>
                <w:lang w:eastAsia="ru-RU"/>
              </w:rPr>
              <w:t xml:space="preserve"> в соответствии с  Приложением 2.</w:t>
            </w:r>
          </w:p>
          <w:p w:rsidR="00F553E9" w:rsidRPr="00F553E9" w:rsidRDefault="00F553E9" w:rsidP="00AB24F0">
            <w:pPr>
              <w:ind w:firstLine="567"/>
              <w:jc w:val="both"/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</w:pPr>
            <w:r w:rsidRPr="00F553E9">
              <w:rPr>
                <w:rFonts w:ascii="Arial" w:hAnsi="Arial" w:cs="Arial"/>
                <w:bCs/>
                <w:i/>
                <w:iCs/>
                <w:color w:val="FF0000"/>
                <w:sz w:val="20"/>
                <w:szCs w:val="20"/>
              </w:rPr>
              <w:t xml:space="preserve">Если установлены ограничения для СМП и СОНКО  </w:t>
            </w:r>
            <w:r w:rsidRPr="00F553E9"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eastAsia="ru-RU"/>
              </w:rPr>
              <w:t>максимальное значение цены контракта</w:t>
            </w:r>
            <w:r w:rsidRPr="00F553E9">
              <w:rPr>
                <w:rFonts w:ascii="Arial" w:hAnsi="Arial" w:cs="Arial"/>
                <w:bCs/>
                <w:i/>
                <w:color w:val="FF0000"/>
                <w:sz w:val="20"/>
                <w:szCs w:val="20"/>
              </w:rPr>
              <w:t xml:space="preserve"> должно </w:t>
            </w:r>
            <w:proofErr w:type="gramStart"/>
            <w:r w:rsidRPr="00F553E9">
              <w:rPr>
                <w:rFonts w:ascii="Arial" w:hAnsi="Arial" w:cs="Arial"/>
                <w:bCs/>
                <w:i/>
                <w:color w:val="FF0000"/>
                <w:sz w:val="20"/>
                <w:szCs w:val="20"/>
              </w:rPr>
              <w:t>быть</w:t>
            </w:r>
            <w:proofErr w:type="gramEnd"/>
            <w:r w:rsidRPr="00F553E9">
              <w:rPr>
                <w:rFonts w:ascii="Arial" w:hAnsi="Arial" w:cs="Arial"/>
                <w:bCs/>
                <w:i/>
                <w:color w:val="FF0000"/>
                <w:sz w:val="20"/>
                <w:szCs w:val="20"/>
              </w:rPr>
              <w:t xml:space="preserve"> не </w:t>
            </w:r>
            <w:r w:rsidRPr="00F553E9">
              <w:rPr>
                <w:rFonts w:ascii="Arial" w:hAnsi="Arial" w:cs="Arial"/>
                <w:i/>
                <w:color w:val="FF0000"/>
                <w:sz w:val="20"/>
                <w:szCs w:val="20"/>
              </w:rPr>
              <w:t>&gt;20,0 млн. рублей</w:t>
            </w:r>
          </w:p>
        </w:tc>
      </w:tr>
      <w:tr w:rsidR="00F553E9" w:rsidRPr="00F553E9" w:rsidTr="00613488">
        <w:trPr>
          <w:gridAfter w:val="1"/>
          <w:wAfter w:w="111" w:type="dxa"/>
        </w:trPr>
        <w:tc>
          <w:tcPr>
            <w:tcW w:w="9334" w:type="dxa"/>
            <w:gridSpan w:val="2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53E9" w:rsidRPr="00F553E9" w:rsidRDefault="00F553E9" w:rsidP="00AB24F0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</w:pPr>
            <w:r w:rsidRPr="00F553E9">
              <w:rPr>
                <w:rStyle w:val="Spanletter"/>
                <w:rFonts w:ascii="Arial" w:hAnsi="Arial" w:cs="Arial"/>
                <w:b/>
                <w:sz w:val="20"/>
                <w:szCs w:val="20"/>
              </w:rPr>
              <w:t>Формула цены контракта:</w:t>
            </w:r>
          </w:p>
        </w:tc>
      </w:tr>
      <w:tr w:rsidR="00F553E9" w:rsidRPr="00597090" w:rsidTr="00613488">
        <w:trPr>
          <w:gridAfter w:val="1"/>
          <w:wAfter w:w="111" w:type="dxa"/>
        </w:trPr>
        <w:tc>
          <w:tcPr>
            <w:tcW w:w="9334" w:type="dxa"/>
            <w:gridSpan w:val="2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E9" w:rsidRPr="00DA2278" w:rsidRDefault="00F553E9" w:rsidP="00AB24F0">
            <w:pPr>
              <w:ind w:firstLine="567"/>
              <w:jc w:val="both"/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</w:tr>
      <w:tr w:rsidR="00F553E9" w:rsidRPr="00F553E9" w:rsidTr="00613488">
        <w:trPr>
          <w:gridAfter w:val="1"/>
          <w:wAfter w:w="111" w:type="dxa"/>
        </w:trPr>
        <w:tc>
          <w:tcPr>
            <w:tcW w:w="9334" w:type="dxa"/>
            <w:gridSpan w:val="2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53E9" w:rsidRPr="00F553E9" w:rsidRDefault="00F553E9" w:rsidP="00AB24F0">
            <w:pPr>
              <w:ind w:firstLine="567"/>
              <w:jc w:val="center"/>
              <w:rPr>
                <w:rFonts w:ascii="Arial" w:hAnsi="Arial" w:cs="Arial"/>
                <w:b/>
                <w:i/>
                <w:iCs/>
                <w:color w:val="FF0000"/>
                <w:sz w:val="20"/>
                <w:szCs w:val="20"/>
                <w:u w:val="single"/>
                <w:lang w:eastAsia="ru-RU"/>
              </w:rPr>
            </w:pPr>
            <w:r w:rsidRPr="00F553E9">
              <w:rPr>
                <w:rFonts w:ascii="Arial" w:hAnsi="Arial" w:cs="Arial"/>
                <w:b/>
                <w:i/>
                <w:iCs/>
                <w:color w:val="FF0000"/>
                <w:sz w:val="20"/>
                <w:szCs w:val="20"/>
                <w:u w:val="single"/>
                <w:lang w:eastAsia="ru-RU"/>
              </w:rPr>
              <w:t>или</w:t>
            </w:r>
          </w:p>
        </w:tc>
      </w:tr>
      <w:tr w:rsidR="00F553E9" w:rsidRPr="00F553E9" w:rsidTr="00613488">
        <w:trPr>
          <w:gridAfter w:val="1"/>
          <w:wAfter w:w="111" w:type="dxa"/>
        </w:trPr>
        <w:tc>
          <w:tcPr>
            <w:tcW w:w="9334" w:type="dxa"/>
            <w:gridSpan w:val="2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53E9" w:rsidRPr="00F553E9" w:rsidRDefault="00F553E9" w:rsidP="00AB24F0">
            <w:pPr>
              <w:ind w:firstLine="567"/>
              <w:jc w:val="both"/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F553E9">
              <w:rPr>
                <w:rStyle w:val="Spanletter"/>
                <w:rFonts w:ascii="Arial" w:hAnsi="Arial" w:cs="Arial"/>
                <w:i/>
                <w:color w:val="FF0000"/>
                <w:sz w:val="20"/>
                <w:szCs w:val="20"/>
              </w:rPr>
              <w:t>В случае з</w:t>
            </w:r>
            <w:r w:rsidRPr="00F553E9">
              <w:rPr>
                <w:rFonts w:ascii="Arial" w:hAnsi="Arial" w:cs="Arial"/>
                <w:i/>
                <w:color w:val="FF0000"/>
                <w:sz w:val="20"/>
                <w:szCs w:val="20"/>
              </w:rPr>
              <w:t>акупки в соответствии с ч. 24 ст. 22 («неопределенным количеством, неопределенными объемами»)</w:t>
            </w:r>
            <w:r w:rsidRPr="00F553E9">
              <w:rPr>
                <w:rFonts w:ascii="Arial" w:hAnsi="Arial" w:cs="Arial"/>
                <w:bCs/>
                <w:i/>
                <w:color w:val="FF0000"/>
                <w:sz w:val="20"/>
                <w:szCs w:val="20"/>
              </w:rPr>
              <w:t xml:space="preserve"> указывается:</w:t>
            </w:r>
          </w:p>
        </w:tc>
      </w:tr>
      <w:tr w:rsidR="00F553E9" w:rsidRPr="00F553E9" w:rsidTr="00613488">
        <w:trPr>
          <w:gridAfter w:val="1"/>
          <w:wAfter w:w="111" w:type="dxa"/>
        </w:trPr>
        <w:tc>
          <w:tcPr>
            <w:tcW w:w="9334" w:type="dxa"/>
            <w:gridSpan w:val="2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53E9" w:rsidRPr="00F553E9" w:rsidRDefault="00F553E9" w:rsidP="009C613C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</w:pPr>
            <w:r w:rsidRPr="00F553E9">
              <w:rPr>
                <w:rFonts w:ascii="Arial" w:hAnsi="Arial" w:cs="Arial"/>
                <w:b/>
                <w:iCs/>
                <w:sz w:val="20"/>
                <w:szCs w:val="20"/>
                <w:lang w:eastAsia="ru-RU"/>
              </w:rPr>
              <w:t>2.</w:t>
            </w:r>
            <w:r w:rsidR="009C613C">
              <w:rPr>
                <w:rFonts w:ascii="Arial" w:hAnsi="Arial" w:cs="Arial"/>
                <w:b/>
                <w:iCs/>
                <w:sz w:val="20"/>
                <w:szCs w:val="20"/>
                <w:lang w:eastAsia="ru-RU"/>
              </w:rPr>
              <w:t>6</w:t>
            </w:r>
            <w:r w:rsidRPr="00F553E9">
              <w:rPr>
                <w:rFonts w:ascii="Arial" w:hAnsi="Arial" w:cs="Arial"/>
                <w:b/>
                <w:iCs/>
                <w:sz w:val="20"/>
                <w:szCs w:val="20"/>
                <w:lang w:eastAsia="ru-RU"/>
              </w:rPr>
              <w:t>.</w:t>
            </w:r>
            <w:r w:rsidRPr="00F553E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553E9">
              <w:rPr>
                <w:rStyle w:val="Spanletter"/>
                <w:rFonts w:ascii="Arial" w:hAnsi="Arial" w:cs="Arial"/>
                <w:b/>
                <w:sz w:val="20"/>
                <w:szCs w:val="20"/>
              </w:rPr>
              <w:t>Начальная цена единицы товара, работы, услуги:</w:t>
            </w:r>
          </w:p>
        </w:tc>
      </w:tr>
      <w:tr w:rsidR="00F553E9" w:rsidRPr="00F553E9" w:rsidTr="00613488">
        <w:trPr>
          <w:gridAfter w:val="1"/>
          <w:wAfter w:w="111" w:type="dxa"/>
        </w:trPr>
        <w:tc>
          <w:tcPr>
            <w:tcW w:w="9334" w:type="dxa"/>
            <w:gridSpan w:val="2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53E9" w:rsidRPr="00F553E9" w:rsidRDefault="00F553E9" w:rsidP="00AB24F0">
            <w:pPr>
              <w:ind w:firstLine="567"/>
              <w:jc w:val="both"/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F553E9" w:rsidRPr="00F553E9" w:rsidTr="00613488">
        <w:trPr>
          <w:gridAfter w:val="1"/>
          <w:wAfter w:w="111" w:type="dxa"/>
        </w:trPr>
        <w:tc>
          <w:tcPr>
            <w:tcW w:w="9334" w:type="dxa"/>
            <w:gridSpan w:val="2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53E9" w:rsidRPr="00F553E9" w:rsidRDefault="00F553E9" w:rsidP="00AB24F0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</w:pPr>
            <w:r w:rsidRPr="00F553E9">
              <w:rPr>
                <w:rStyle w:val="Spanletter"/>
                <w:rFonts w:ascii="Arial" w:hAnsi="Arial" w:cs="Arial"/>
                <w:b/>
                <w:sz w:val="20"/>
                <w:szCs w:val="20"/>
              </w:rPr>
              <w:t>Начальная сумма цен единицы товара, работы, услуги:</w:t>
            </w:r>
          </w:p>
        </w:tc>
      </w:tr>
      <w:tr w:rsidR="00F553E9" w:rsidRPr="00F553E9" w:rsidTr="00613488">
        <w:trPr>
          <w:gridAfter w:val="1"/>
          <w:wAfter w:w="111" w:type="dxa"/>
        </w:trPr>
        <w:tc>
          <w:tcPr>
            <w:tcW w:w="9334" w:type="dxa"/>
            <w:gridSpan w:val="2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53E9" w:rsidRPr="00F553E9" w:rsidRDefault="00F553E9" w:rsidP="00AB24F0">
            <w:pPr>
              <w:ind w:firstLine="567"/>
              <w:jc w:val="both"/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F553E9" w:rsidRPr="00F553E9" w:rsidTr="00613488">
        <w:trPr>
          <w:gridAfter w:val="1"/>
          <w:wAfter w:w="111" w:type="dxa"/>
        </w:trPr>
        <w:tc>
          <w:tcPr>
            <w:tcW w:w="9334" w:type="dxa"/>
            <w:gridSpan w:val="2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53E9" w:rsidRPr="00F553E9" w:rsidRDefault="00F553E9" w:rsidP="00AB24F0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</w:pPr>
            <w:r w:rsidRPr="00F553E9">
              <w:rPr>
                <w:rStyle w:val="Spanletter"/>
                <w:rFonts w:ascii="Arial" w:hAnsi="Arial" w:cs="Arial"/>
                <w:b/>
                <w:sz w:val="20"/>
                <w:szCs w:val="20"/>
              </w:rPr>
              <w:t>Максимальное значение цены контракта:</w:t>
            </w:r>
          </w:p>
        </w:tc>
      </w:tr>
      <w:tr w:rsidR="00F553E9" w:rsidRPr="00F553E9" w:rsidTr="00613488">
        <w:trPr>
          <w:gridAfter w:val="1"/>
          <w:wAfter w:w="111" w:type="dxa"/>
        </w:trPr>
        <w:tc>
          <w:tcPr>
            <w:tcW w:w="9334" w:type="dxa"/>
            <w:gridSpan w:val="2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77" w:rsidRDefault="00F553E9" w:rsidP="00773D77">
            <w:pPr>
              <w:ind w:firstLine="567"/>
              <w:jc w:val="both"/>
              <w:rPr>
                <w:rFonts w:ascii="Arial" w:hAnsi="Arial" w:cs="Arial"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F553E9"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eastAsia="ru-RU"/>
              </w:rPr>
              <w:t>Указывается максимальное значение цены контракта цифрами и прописью</w:t>
            </w:r>
            <w:r w:rsidRPr="00F553E9">
              <w:rPr>
                <w:rFonts w:ascii="Arial" w:hAnsi="Arial" w:cs="Arial"/>
                <w:bCs/>
                <w:i/>
                <w:iCs/>
                <w:color w:val="FF0000"/>
                <w:sz w:val="20"/>
                <w:szCs w:val="20"/>
                <w:lang w:eastAsia="ru-RU"/>
              </w:rPr>
              <w:t xml:space="preserve"> в соответствии с </w:t>
            </w:r>
            <w:r w:rsidR="00773D77" w:rsidRPr="00F553E9">
              <w:rPr>
                <w:rFonts w:ascii="Arial" w:hAnsi="Arial" w:cs="Arial"/>
                <w:bCs/>
                <w:i/>
                <w:iCs/>
                <w:color w:val="FF0000"/>
                <w:sz w:val="20"/>
                <w:szCs w:val="20"/>
                <w:lang w:eastAsia="ru-RU"/>
              </w:rPr>
              <w:t>Приложением 2.</w:t>
            </w:r>
          </w:p>
          <w:p w:rsidR="00F553E9" w:rsidRPr="00F553E9" w:rsidRDefault="00F553E9" w:rsidP="00AB24F0">
            <w:pPr>
              <w:ind w:firstLine="567"/>
              <w:jc w:val="both"/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F553E9">
              <w:rPr>
                <w:rFonts w:ascii="Arial" w:hAnsi="Arial" w:cs="Arial"/>
                <w:bCs/>
                <w:i/>
                <w:iCs/>
                <w:color w:val="FF0000"/>
                <w:sz w:val="20"/>
                <w:szCs w:val="20"/>
              </w:rPr>
              <w:t xml:space="preserve">Если установлены ограничения для СМП и СОНКО  </w:t>
            </w:r>
            <w:r w:rsidRPr="00F553E9"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eastAsia="ru-RU"/>
              </w:rPr>
              <w:t>максимальное значение цены контракта</w:t>
            </w:r>
            <w:r w:rsidRPr="00F553E9">
              <w:rPr>
                <w:rFonts w:ascii="Arial" w:hAnsi="Arial" w:cs="Arial"/>
                <w:bCs/>
                <w:i/>
                <w:color w:val="FF0000"/>
                <w:sz w:val="20"/>
                <w:szCs w:val="20"/>
              </w:rPr>
              <w:t xml:space="preserve"> должно </w:t>
            </w:r>
            <w:proofErr w:type="gramStart"/>
            <w:r w:rsidRPr="00F553E9">
              <w:rPr>
                <w:rFonts w:ascii="Arial" w:hAnsi="Arial" w:cs="Arial"/>
                <w:bCs/>
                <w:i/>
                <w:color w:val="FF0000"/>
                <w:sz w:val="20"/>
                <w:szCs w:val="20"/>
              </w:rPr>
              <w:t>быть</w:t>
            </w:r>
            <w:proofErr w:type="gramEnd"/>
            <w:r w:rsidRPr="00F553E9">
              <w:rPr>
                <w:rFonts w:ascii="Arial" w:hAnsi="Arial" w:cs="Arial"/>
                <w:bCs/>
                <w:i/>
                <w:color w:val="FF0000"/>
                <w:sz w:val="20"/>
                <w:szCs w:val="20"/>
              </w:rPr>
              <w:t xml:space="preserve"> не </w:t>
            </w:r>
            <w:r w:rsidRPr="00F553E9">
              <w:rPr>
                <w:rFonts w:ascii="Arial" w:hAnsi="Arial" w:cs="Arial"/>
                <w:i/>
                <w:color w:val="FF0000"/>
                <w:sz w:val="20"/>
                <w:szCs w:val="20"/>
              </w:rPr>
              <w:t>&gt;20,0 млн. рублей</w:t>
            </w:r>
          </w:p>
        </w:tc>
      </w:tr>
      <w:tr w:rsidR="007E1826" w:rsidRPr="007E1826" w:rsidTr="00613488">
        <w:trPr>
          <w:gridAfter w:val="1"/>
          <w:wAfter w:w="111" w:type="dxa"/>
        </w:trPr>
        <w:tc>
          <w:tcPr>
            <w:tcW w:w="9334" w:type="dxa"/>
            <w:gridSpan w:val="2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1826" w:rsidRPr="007E1826" w:rsidRDefault="007E1826" w:rsidP="006641C8">
            <w:pPr>
              <w:jc w:val="both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E1826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2.</w:t>
            </w:r>
            <w:r w:rsidR="006641C8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7</w:t>
            </w:r>
            <w:r w:rsidRPr="007E1826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 xml:space="preserve">. Обоснование начальной (максимальной) цены контракта </w:t>
            </w:r>
            <w:r w:rsidRPr="007E1826">
              <w:rPr>
                <w:rFonts w:ascii="Arial" w:hAnsi="Arial" w:cs="Arial"/>
                <w:b/>
                <w:bCs/>
                <w:i/>
                <w:sz w:val="20"/>
                <w:szCs w:val="20"/>
                <w:lang w:eastAsia="ru-RU"/>
              </w:rPr>
              <w:t>(начальной суммы цен единиц товара, работы, услуги)</w:t>
            </w:r>
            <w:r w:rsidRPr="007E1826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E182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(Приложение №2)</w:t>
            </w:r>
            <w:r w:rsidRPr="007E1826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:</w:t>
            </w:r>
          </w:p>
        </w:tc>
      </w:tr>
      <w:tr w:rsidR="007E1826" w:rsidRPr="007E1826" w:rsidTr="00613488">
        <w:trPr>
          <w:gridAfter w:val="1"/>
          <w:wAfter w:w="111" w:type="dxa"/>
        </w:trPr>
        <w:tc>
          <w:tcPr>
            <w:tcW w:w="9334" w:type="dxa"/>
            <w:gridSpan w:val="2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26" w:rsidRPr="007E1826" w:rsidRDefault="007E1826" w:rsidP="00AB24F0">
            <w:pPr>
              <w:ind w:firstLine="567"/>
              <w:jc w:val="both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E1826"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eastAsia="ru-RU"/>
              </w:rPr>
              <w:t xml:space="preserve">Указывается используемый заказчиком метод (методы) обоснования </w:t>
            </w:r>
            <w:r w:rsidRPr="007E1826">
              <w:rPr>
                <w:rFonts w:ascii="Arial" w:hAnsi="Arial" w:cs="Arial"/>
                <w:bCs/>
                <w:i/>
                <w:iCs/>
                <w:color w:val="FF0000"/>
                <w:sz w:val="20"/>
                <w:szCs w:val="20"/>
                <w:lang w:eastAsia="ru-RU"/>
              </w:rPr>
              <w:t>(максимальной) цены контракта (начальной суммы цен единиц товара, работы, услуги)</w:t>
            </w:r>
            <w:r w:rsidRPr="007E1826"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eastAsia="ru-RU"/>
              </w:rPr>
              <w:t xml:space="preserve"> в соответствии со статьей 22 ФЗ-44.</w:t>
            </w:r>
          </w:p>
        </w:tc>
      </w:tr>
      <w:tr w:rsidR="007E1826" w:rsidRPr="007E1826" w:rsidTr="00613488">
        <w:trPr>
          <w:gridAfter w:val="1"/>
          <w:wAfter w:w="111" w:type="dxa"/>
        </w:trPr>
        <w:tc>
          <w:tcPr>
            <w:tcW w:w="9334" w:type="dxa"/>
            <w:gridSpan w:val="2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1826" w:rsidRPr="007E1826" w:rsidRDefault="007E1826" w:rsidP="003F4318">
            <w:pPr>
              <w:jc w:val="both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E1826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2.</w:t>
            </w:r>
            <w:r w:rsidR="003F4318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8</w:t>
            </w:r>
            <w:r w:rsidRPr="007E1826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 xml:space="preserve">. Источник    финансирования закупки:    </w:t>
            </w:r>
          </w:p>
        </w:tc>
      </w:tr>
      <w:tr w:rsidR="007E1826" w:rsidRPr="007E1826" w:rsidTr="00CB51E8">
        <w:trPr>
          <w:gridAfter w:val="1"/>
          <w:wAfter w:w="111" w:type="dxa"/>
        </w:trPr>
        <w:tc>
          <w:tcPr>
            <w:tcW w:w="9334" w:type="dxa"/>
            <w:gridSpan w:val="2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26" w:rsidRPr="007E1826" w:rsidRDefault="007E1826" w:rsidP="00AB24F0">
            <w:pPr>
              <w:ind w:firstLine="567"/>
              <w:jc w:val="both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E1826"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eastAsia="ru-RU"/>
              </w:rPr>
              <w:t>Указывается наименование бюджета (внебюджетных источников финансирования) с обязательным указанием периода финансирования.</w:t>
            </w:r>
          </w:p>
        </w:tc>
      </w:tr>
      <w:tr w:rsidR="007A6173" w:rsidRPr="007E1826" w:rsidTr="00CB51E8">
        <w:trPr>
          <w:gridAfter w:val="1"/>
          <w:wAfter w:w="111" w:type="dxa"/>
        </w:trPr>
        <w:tc>
          <w:tcPr>
            <w:tcW w:w="9334" w:type="dxa"/>
            <w:gridSpan w:val="2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A6173" w:rsidRPr="007E1826" w:rsidRDefault="007A6173" w:rsidP="003F4318">
            <w:pPr>
              <w:jc w:val="both"/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7E1826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2.</w:t>
            </w:r>
            <w:r w:rsidR="003F4318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9</w:t>
            </w:r>
            <w:r w:rsidRPr="007E1826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 xml:space="preserve">.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Код бюджетной классификации</w:t>
            </w:r>
            <w:r w:rsidRPr="007E1826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 xml:space="preserve"> закупки:    </w:t>
            </w:r>
          </w:p>
        </w:tc>
      </w:tr>
      <w:tr w:rsidR="007A6173" w:rsidRPr="007E1826" w:rsidTr="00411447">
        <w:trPr>
          <w:gridAfter w:val="1"/>
          <w:wAfter w:w="111" w:type="dxa"/>
        </w:trPr>
        <w:tc>
          <w:tcPr>
            <w:tcW w:w="9334" w:type="dxa"/>
            <w:gridSpan w:val="2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173" w:rsidRPr="007E1826" w:rsidRDefault="007A6173" w:rsidP="007A6173">
            <w:pPr>
              <w:ind w:firstLine="567"/>
              <w:jc w:val="both"/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7E1826"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eastAsia="ru-RU"/>
              </w:rPr>
              <w:t xml:space="preserve">Указывается </w:t>
            </w: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eastAsia="ru-RU"/>
              </w:rPr>
              <w:t xml:space="preserve"> код бюджетной классификации (формат ХХХХХХХХХХХХХХХХХХХХ) и сумма (формат ХХ ХХХ рублей ХХ копеек).</w:t>
            </w:r>
          </w:p>
        </w:tc>
      </w:tr>
      <w:tr w:rsidR="00411447" w:rsidRPr="007E1826" w:rsidTr="00411447">
        <w:trPr>
          <w:gridAfter w:val="1"/>
          <w:wAfter w:w="111" w:type="dxa"/>
        </w:trPr>
        <w:tc>
          <w:tcPr>
            <w:tcW w:w="9334" w:type="dxa"/>
            <w:gridSpan w:val="2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1447" w:rsidRPr="00411447" w:rsidRDefault="00411447" w:rsidP="00411447">
            <w:pPr>
              <w:jc w:val="both"/>
              <w:rPr>
                <w:rFonts w:ascii="Arial" w:hAnsi="Arial" w:cs="Arial"/>
                <w:b/>
                <w:iCs/>
                <w:color w:val="FF0000"/>
                <w:sz w:val="20"/>
                <w:szCs w:val="20"/>
                <w:lang w:eastAsia="ru-RU"/>
              </w:rPr>
            </w:pPr>
            <w:r w:rsidRPr="00411447">
              <w:rPr>
                <w:rFonts w:ascii="Arial" w:hAnsi="Arial" w:cs="Arial"/>
                <w:b/>
                <w:iCs/>
                <w:sz w:val="20"/>
                <w:szCs w:val="20"/>
                <w:lang w:eastAsia="ru-RU"/>
              </w:rPr>
              <w:t>2.10. Номер типового контракта (типовых условий контракта):</w:t>
            </w:r>
          </w:p>
        </w:tc>
      </w:tr>
      <w:tr w:rsidR="00411447" w:rsidRPr="007E1826" w:rsidTr="00CB51E8">
        <w:trPr>
          <w:gridAfter w:val="1"/>
          <w:wAfter w:w="111" w:type="dxa"/>
        </w:trPr>
        <w:tc>
          <w:tcPr>
            <w:tcW w:w="9334" w:type="dxa"/>
            <w:gridSpan w:val="2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BDC" w:rsidRDefault="00774BDC" w:rsidP="00411447">
            <w:pPr>
              <w:jc w:val="both"/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</w:tr>
      <w:tr w:rsidR="007E1826" w:rsidRPr="00597090" w:rsidTr="00CB51E8">
        <w:trPr>
          <w:gridAfter w:val="1"/>
          <w:wAfter w:w="111" w:type="dxa"/>
        </w:trPr>
        <w:tc>
          <w:tcPr>
            <w:tcW w:w="9334" w:type="dxa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1826" w:rsidRPr="00DA2278" w:rsidRDefault="007E1826" w:rsidP="00AB24F0">
            <w:pPr>
              <w:ind w:firstLine="567"/>
              <w:jc w:val="both"/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</w:tr>
      <w:tr w:rsidR="007E1826" w:rsidRPr="00597090" w:rsidTr="00613488">
        <w:trPr>
          <w:gridAfter w:val="1"/>
          <w:wAfter w:w="111" w:type="dxa"/>
        </w:trPr>
        <w:tc>
          <w:tcPr>
            <w:tcW w:w="9334" w:type="dxa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1826" w:rsidRPr="00DA2278" w:rsidRDefault="00F562B7" w:rsidP="00F562B7">
            <w:pPr>
              <w:jc w:val="both"/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iCs/>
                <w:sz w:val="24"/>
                <w:szCs w:val="24"/>
                <w:lang w:eastAsia="ru-RU"/>
              </w:rPr>
              <w:t>3</w:t>
            </w:r>
            <w:r w:rsidRPr="00597090">
              <w:rPr>
                <w:rFonts w:ascii="Arial" w:hAnsi="Arial" w:cs="Arial"/>
                <w:b/>
                <w:bCs/>
                <w:iCs/>
                <w:sz w:val="24"/>
                <w:szCs w:val="24"/>
                <w:lang w:eastAsia="ru-RU"/>
              </w:rPr>
              <w:t>. Общие сведения о закупке:</w:t>
            </w:r>
          </w:p>
        </w:tc>
      </w:tr>
      <w:tr w:rsidR="007E1826" w:rsidRPr="00597090" w:rsidTr="00613488">
        <w:trPr>
          <w:gridAfter w:val="1"/>
          <w:wAfter w:w="111" w:type="dxa"/>
        </w:trPr>
        <w:tc>
          <w:tcPr>
            <w:tcW w:w="9334" w:type="dxa"/>
            <w:gridSpan w:val="2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1826" w:rsidRPr="00DA2278" w:rsidRDefault="00F562B7" w:rsidP="00F562B7">
            <w:pPr>
              <w:jc w:val="both"/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3.1. </w:t>
            </w:r>
            <w:r w:rsidRPr="00F562B7">
              <w:rPr>
                <w:rFonts w:ascii="Arial" w:eastAsia="Times New Roman" w:hAnsi="Arial" w:cs="Arial"/>
                <w:b/>
                <w:bCs/>
                <w:lang w:eastAsia="ru-RU"/>
              </w:rPr>
              <w:t>Требования, предъявляемые к участникам закупки:</w:t>
            </w:r>
          </w:p>
        </w:tc>
      </w:tr>
      <w:tr w:rsidR="005B5348" w:rsidRPr="00597090" w:rsidTr="00613488">
        <w:trPr>
          <w:gridAfter w:val="1"/>
          <w:wAfter w:w="111" w:type="dxa"/>
        </w:trPr>
        <w:tc>
          <w:tcPr>
            <w:tcW w:w="6851" w:type="dxa"/>
            <w:gridSpan w:val="21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5348" w:rsidRPr="005B5348" w:rsidRDefault="00CC21B6" w:rsidP="005B5348">
            <w:pPr>
              <w:jc w:val="both"/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3.1.1. </w:t>
            </w:r>
            <w:r w:rsidR="005B5348" w:rsidRPr="005B5348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Соответствие требованиям, установленным в соответствии с законодательством РФ к лицам, осуществляющим поставку товара, выполнение работы, оказание услуги, являющихся объектом закупки -</w:t>
            </w:r>
          </w:p>
        </w:tc>
        <w:tc>
          <w:tcPr>
            <w:tcW w:w="248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5348" w:rsidRPr="005B5348" w:rsidRDefault="005B5348" w:rsidP="00C72EB9">
            <w:pPr>
              <w:ind w:firstLine="567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5B5348"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ru-RU"/>
              </w:rPr>
              <w:t xml:space="preserve">Не </w:t>
            </w:r>
            <w:proofErr w:type="gramStart"/>
            <w:r w:rsidRPr="005B5348"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ru-RU"/>
              </w:rPr>
              <w:t>установлены</w:t>
            </w:r>
            <w:proofErr w:type="gramEnd"/>
            <w:r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ru-RU"/>
              </w:rPr>
              <w:t xml:space="preserve">                           </w:t>
            </w:r>
            <w:proofErr w:type="spellStart"/>
            <w:r w:rsidRPr="005B5348"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ru-RU"/>
              </w:rPr>
              <w:t>Установлены</w:t>
            </w:r>
            <w:proofErr w:type="spellEnd"/>
          </w:p>
        </w:tc>
      </w:tr>
      <w:tr w:rsidR="005B5348" w:rsidRPr="00597090" w:rsidTr="00613488">
        <w:trPr>
          <w:gridAfter w:val="1"/>
          <w:wAfter w:w="111" w:type="dxa"/>
        </w:trPr>
        <w:tc>
          <w:tcPr>
            <w:tcW w:w="6851" w:type="dxa"/>
            <w:gridSpan w:val="21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5348" w:rsidRPr="005B5348" w:rsidRDefault="005B5348" w:rsidP="00AB24F0">
            <w:pPr>
              <w:ind w:firstLine="567"/>
              <w:jc w:val="both"/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83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5348" w:rsidRPr="005B5348" w:rsidRDefault="005B5348" w:rsidP="00AB24F0">
            <w:pPr>
              <w:ind w:firstLine="567"/>
              <w:jc w:val="both"/>
              <w:rPr>
                <w:rFonts w:ascii="Arial" w:hAnsi="Arial" w:cs="Arial"/>
                <w:i/>
                <w:iCs/>
                <w:color w:val="FF0000"/>
                <w:sz w:val="12"/>
                <w:szCs w:val="12"/>
                <w:lang w:eastAsia="ru-RU"/>
              </w:rPr>
            </w:pPr>
            <w:r w:rsidRPr="005B5348">
              <w:rPr>
                <w:rFonts w:ascii="Arial" w:eastAsia="Times New Roman" w:hAnsi="Arial" w:cs="Arial"/>
                <w:b/>
                <w:bCs/>
                <w:i/>
                <w:iCs/>
                <w:sz w:val="12"/>
                <w:szCs w:val="12"/>
                <w:lang w:eastAsia="ru-RU"/>
              </w:rPr>
              <w:t>(указать нужное)</w:t>
            </w:r>
          </w:p>
        </w:tc>
      </w:tr>
      <w:tr w:rsidR="00F562B7" w:rsidRPr="00597090" w:rsidTr="00613488">
        <w:trPr>
          <w:gridAfter w:val="1"/>
          <w:wAfter w:w="111" w:type="dxa"/>
        </w:trPr>
        <w:tc>
          <w:tcPr>
            <w:tcW w:w="9334" w:type="dxa"/>
            <w:gridSpan w:val="2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4EF1" w:rsidRDefault="00B44EF1" w:rsidP="005B5348">
            <w:pPr>
              <w:ind w:firstLine="709"/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  <w:t>Наименование требований и перечень документов</w:t>
            </w:r>
          </w:p>
          <w:p w:rsidR="00F562B7" w:rsidRPr="005B5348" w:rsidRDefault="005B5348" w:rsidP="005B5348">
            <w:pPr>
              <w:ind w:firstLine="709"/>
              <w:jc w:val="both"/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5B5348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  <w:t xml:space="preserve">Установлены: </w:t>
            </w:r>
            <w:r w:rsidRPr="005B5348">
              <w:rPr>
                <w:rFonts w:ascii="Arial" w:eastAsia="Times New Roman" w:hAnsi="Arial" w:cs="Arial"/>
                <w:bCs/>
                <w:i/>
                <w:iCs/>
                <w:color w:val="FF0000"/>
                <w:sz w:val="20"/>
                <w:szCs w:val="20"/>
                <w:lang w:eastAsia="ru-RU"/>
              </w:rPr>
              <w:t>в случае</w:t>
            </w:r>
            <w:r w:rsidRPr="005B5348"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ru-RU"/>
              </w:rPr>
              <w:t xml:space="preserve"> если для исполнения контракта требуются лицензии, допуски, разрешения, согласования  и т.д., необходимо указать наименование документа;</w:t>
            </w:r>
          </w:p>
        </w:tc>
      </w:tr>
      <w:tr w:rsidR="00F562B7" w:rsidRPr="00597090" w:rsidTr="00613488">
        <w:trPr>
          <w:gridAfter w:val="1"/>
          <w:wAfter w:w="111" w:type="dxa"/>
        </w:trPr>
        <w:tc>
          <w:tcPr>
            <w:tcW w:w="9334" w:type="dxa"/>
            <w:gridSpan w:val="2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62B7" w:rsidRPr="005B5348" w:rsidRDefault="005B5348" w:rsidP="005B5348">
            <w:pPr>
              <w:ind w:firstLine="709"/>
              <w:jc w:val="both"/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5B5348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  <w:t xml:space="preserve">Не </w:t>
            </w:r>
            <w:proofErr w:type="gramStart"/>
            <w:r w:rsidRPr="005B5348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  <w:t>установлены</w:t>
            </w:r>
            <w:proofErr w:type="gramEnd"/>
            <w:r w:rsidRPr="005B5348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  <w:t xml:space="preserve">: </w:t>
            </w:r>
            <w:r w:rsidRPr="005B5348"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ru-RU"/>
              </w:rPr>
              <w:t>во всех остальных случаях.</w:t>
            </w:r>
          </w:p>
        </w:tc>
      </w:tr>
      <w:tr w:rsidR="008C0F73" w:rsidRPr="00597090" w:rsidTr="00613488">
        <w:trPr>
          <w:gridAfter w:val="1"/>
          <w:wAfter w:w="111" w:type="dxa"/>
        </w:trPr>
        <w:tc>
          <w:tcPr>
            <w:tcW w:w="6771" w:type="dxa"/>
            <w:gridSpan w:val="20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C0F73" w:rsidRPr="008C0F73" w:rsidRDefault="00CC21B6" w:rsidP="008C0F73">
            <w:pPr>
              <w:jc w:val="both"/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3.1.2. </w:t>
            </w:r>
            <w:r w:rsidR="008C0F73" w:rsidRPr="008C0F7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Отсутствие в Реестре недобросовестных </w:t>
            </w:r>
            <w:r w:rsidR="008C0F73" w:rsidRPr="008C0F7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-</w:t>
            </w:r>
          </w:p>
        </w:tc>
        <w:tc>
          <w:tcPr>
            <w:tcW w:w="256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0F73" w:rsidRDefault="008C0F73" w:rsidP="00AB24F0">
            <w:pPr>
              <w:ind w:firstLine="567"/>
              <w:jc w:val="both"/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ru-RU"/>
              </w:rPr>
            </w:pPr>
          </w:p>
          <w:p w:rsidR="008C0F73" w:rsidRPr="005B5348" w:rsidRDefault="008C0F73" w:rsidP="00C72EB9">
            <w:pPr>
              <w:ind w:firstLine="567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ru-RU"/>
              </w:rPr>
              <w:lastRenderedPageBreak/>
              <w:t>У</w:t>
            </w:r>
            <w:r w:rsidRPr="005B5348"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ru-RU"/>
              </w:rPr>
              <w:t>становлены</w:t>
            </w:r>
            <w:proofErr w:type="gramStart"/>
            <w:r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ru-RU"/>
              </w:rPr>
              <w:t xml:space="preserve">                           Н</w:t>
            </w:r>
            <w:proofErr w:type="gramEnd"/>
            <w:r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ru-RU"/>
              </w:rPr>
              <w:t>е у</w:t>
            </w:r>
            <w:r w:rsidRPr="005B5348"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ru-RU"/>
              </w:rPr>
              <w:t>становлены</w:t>
            </w:r>
          </w:p>
        </w:tc>
      </w:tr>
      <w:tr w:rsidR="008C0F73" w:rsidRPr="00597090" w:rsidTr="00613488">
        <w:trPr>
          <w:gridAfter w:val="1"/>
          <w:wAfter w:w="111" w:type="dxa"/>
        </w:trPr>
        <w:tc>
          <w:tcPr>
            <w:tcW w:w="6771" w:type="dxa"/>
            <w:gridSpan w:val="20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C0F73" w:rsidRPr="00DA2278" w:rsidRDefault="008C0F73" w:rsidP="00AB24F0">
            <w:pPr>
              <w:ind w:firstLine="567"/>
              <w:jc w:val="both"/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563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C0F73" w:rsidRPr="005B5348" w:rsidRDefault="008C0F73" w:rsidP="00AB24F0">
            <w:pPr>
              <w:ind w:firstLine="567"/>
              <w:jc w:val="both"/>
              <w:rPr>
                <w:rFonts w:ascii="Arial" w:hAnsi="Arial" w:cs="Arial"/>
                <w:i/>
                <w:iCs/>
                <w:color w:val="FF0000"/>
                <w:sz w:val="12"/>
                <w:szCs w:val="12"/>
                <w:lang w:eastAsia="ru-RU"/>
              </w:rPr>
            </w:pPr>
            <w:r w:rsidRPr="005B5348">
              <w:rPr>
                <w:rFonts w:ascii="Arial" w:eastAsia="Times New Roman" w:hAnsi="Arial" w:cs="Arial"/>
                <w:b/>
                <w:bCs/>
                <w:i/>
                <w:iCs/>
                <w:sz w:val="12"/>
                <w:szCs w:val="12"/>
                <w:lang w:eastAsia="ru-RU"/>
              </w:rPr>
              <w:t>(указать нужное)</w:t>
            </w:r>
          </w:p>
        </w:tc>
      </w:tr>
      <w:tr w:rsidR="008C0F73" w:rsidRPr="00597090" w:rsidTr="00613488">
        <w:trPr>
          <w:gridAfter w:val="1"/>
          <w:wAfter w:w="111" w:type="dxa"/>
        </w:trPr>
        <w:tc>
          <w:tcPr>
            <w:tcW w:w="6771" w:type="dxa"/>
            <w:gridSpan w:val="20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C0F73" w:rsidRPr="008C0F73" w:rsidRDefault="00CC21B6" w:rsidP="008C0F73">
            <w:pPr>
              <w:jc w:val="both"/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3.1.3. </w:t>
            </w:r>
            <w:r w:rsidR="008C0F73" w:rsidRPr="008C0F7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Дополнительные требования к участникам закупки отдельных видов товаров, работ, услуг</w:t>
            </w:r>
            <w:r w:rsidR="00774BDC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(согласно ч.2 ст.31 44 ФЗ)</w:t>
            </w:r>
            <w:r w:rsidR="008C0F73" w:rsidRPr="008C0F7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6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0F73" w:rsidRPr="005B5348" w:rsidRDefault="00C72EB9" w:rsidP="00C72EB9">
            <w:pPr>
              <w:ind w:firstLine="567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ru-RU"/>
              </w:rPr>
              <w:t xml:space="preserve">Не </w:t>
            </w:r>
            <w:proofErr w:type="gramStart"/>
            <w:r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ru-RU"/>
              </w:rPr>
              <w:t>у</w:t>
            </w:r>
            <w:r w:rsidR="008C0F73" w:rsidRPr="005B5348"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ru-RU"/>
              </w:rPr>
              <w:t>становлены</w:t>
            </w:r>
            <w:proofErr w:type="gramEnd"/>
            <w:r w:rsidR="008C0F73"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ru-RU"/>
              </w:rPr>
              <w:t xml:space="preserve">                          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ru-RU"/>
              </w:rPr>
              <w:t>У</w:t>
            </w:r>
            <w:r w:rsidR="008C0F73" w:rsidRPr="005B5348"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ru-RU"/>
              </w:rPr>
              <w:t>становлены</w:t>
            </w:r>
            <w:proofErr w:type="spellEnd"/>
          </w:p>
        </w:tc>
      </w:tr>
      <w:tr w:rsidR="008C0F73" w:rsidRPr="00597090" w:rsidTr="00613488">
        <w:trPr>
          <w:gridAfter w:val="1"/>
          <w:wAfter w:w="111" w:type="dxa"/>
        </w:trPr>
        <w:tc>
          <w:tcPr>
            <w:tcW w:w="6771" w:type="dxa"/>
            <w:gridSpan w:val="20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C0F73" w:rsidRPr="00DA2278" w:rsidRDefault="008C0F73" w:rsidP="00AB24F0">
            <w:pPr>
              <w:ind w:firstLine="567"/>
              <w:jc w:val="both"/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563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C0F73" w:rsidRPr="005B5348" w:rsidRDefault="008C0F73" w:rsidP="00AB24F0">
            <w:pPr>
              <w:ind w:firstLine="567"/>
              <w:jc w:val="both"/>
              <w:rPr>
                <w:rFonts w:ascii="Arial" w:hAnsi="Arial" w:cs="Arial"/>
                <w:i/>
                <w:iCs/>
                <w:color w:val="FF0000"/>
                <w:sz w:val="12"/>
                <w:szCs w:val="12"/>
                <w:lang w:eastAsia="ru-RU"/>
              </w:rPr>
            </w:pPr>
            <w:r w:rsidRPr="005B5348">
              <w:rPr>
                <w:rFonts w:ascii="Arial" w:eastAsia="Times New Roman" w:hAnsi="Arial" w:cs="Arial"/>
                <w:b/>
                <w:bCs/>
                <w:i/>
                <w:iCs/>
                <w:sz w:val="12"/>
                <w:szCs w:val="12"/>
                <w:lang w:eastAsia="ru-RU"/>
              </w:rPr>
              <w:t>(указать нужное)</w:t>
            </w:r>
          </w:p>
        </w:tc>
      </w:tr>
      <w:tr w:rsidR="00F562B7" w:rsidRPr="008C0F73" w:rsidTr="00613488">
        <w:trPr>
          <w:gridAfter w:val="1"/>
          <w:wAfter w:w="111" w:type="dxa"/>
        </w:trPr>
        <w:tc>
          <w:tcPr>
            <w:tcW w:w="9334" w:type="dxa"/>
            <w:gridSpan w:val="2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4EF1" w:rsidRDefault="00B44EF1" w:rsidP="00774BDC">
            <w:pPr>
              <w:ind w:firstLine="709"/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</w:p>
          <w:p w:rsidR="00B44EF1" w:rsidRDefault="00B44EF1" w:rsidP="00774BDC">
            <w:pPr>
              <w:ind w:firstLine="709"/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  <w:t>Перечень требований</w:t>
            </w:r>
          </w:p>
          <w:p w:rsidR="00F562B7" w:rsidRPr="008C0F73" w:rsidRDefault="008C0F73" w:rsidP="00774BDC">
            <w:pPr>
              <w:ind w:firstLine="709"/>
              <w:jc w:val="both"/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eastAsia="ru-RU"/>
              </w:rPr>
            </w:pPr>
            <w:proofErr w:type="gramStart"/>
            <w:r w:rsidRPr="008C0F73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  <w:t>Установлены:</w:t>
            </w:r>
            <w:r w:rsidRPr="008C0F73"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ru-RU"/>
              </w:rPr>
              <w:t xml:space="preserve"> в случае </w:t>
            </w:r>
            <w:r w:rsidRPr="008C0F73"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u w:val="single"/>
                <w:lang w:eastAsia="ru-RU"/>
              </w:rPr>
              <w:t>если объект и</w:t>
            </w:r>
            <w:r w:rsidR="00252DA1"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u w:val="single"/>
                <w:lang w:eastAsia="ru-RU"/>
              </w:rPr>
              <w:t xml:space="preserve"> </w:t>
            </w:r>
            <w:r w:rsidRPr="008C0F73"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u w:val="single"/>
                <w:lang w:eastAsia="ru-RU"/>
              </w:rPr>
              <w:t>(или) код закупки</w:t>
            </w:r>
            <w:r w:rsidRPr="008C0F73"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ru-RU"/>
              </w:rPr>
              <w:t xml:space="preserve"> подпадает под действие Постановления Правительства РФ от </w:t>
            </w:r>
            <w:r w:rsidR="00774BDC"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ru-RU"/>
              </w:rPr>
              <w:t>29.12.2021</w:t>
            </w:r>
            <w:r w:rsidRPr="008C0F73"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ru-RU"/>
              </w:rPr>
              <w:t xml:space="preserve"> "</w:t>
            </w:r>
            <w:r w:rsidR="00774BDC">
              <w:t xml:space="preserve"> </w:t>
            </w:r>
            <w:r w:rsidR="00774BDC" w:rsidRPr="00774BDC"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ru-RU"/>
              </w:rPr>
              <w:t>О дополнительных требованиях к участникам закупки отдельных видов товаров, работ, услуг для обеспечения государственных и муниципальных нужд, а также об информации и документах, подтверждающих соответствие участников закупки указанным дополнительным требованиям, и признании утратившими силу некоторых актов и отдельных положений актов Правительства Российской Федерации</w:t>
            </w:r>
            <w:r w:rsidRPr="008C0F73"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ru-RU"/>
              </w:rPr>
              <w:t>".</w:t>
            </w:r>
            <w:proofErr w:type="gramEnd"/>
          </w:p>
        </w:tc>
      </w:tr>
      <w:tr w:rsidR="00F562B7" w:rsidRPr="00252DA1" w:rsidTr="00B34EB4">
        <w:trPr>
          <w:gridAfter w:val="1"/>
          <w:wAfter w:w="111" w:type="dxa"/>
        </w:trPr>
        <w:tc>
          <w:tcPr>
            <w:tcW w:w="9334" w:type="dxa"/>
            <w:gridSpan w:val="2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62B7" w:rsidRPr="00252DA1" w:rsidRDefault="008C0F73" w:rsidP="008C0F73">
            <w:pPr>
              <w:ind w:firstLine="709"/>
              <w:jc w:val="both"/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252DA1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  <w:t xml:space="preserve">Не </w:t>
            </w:r>
            <w:proofErr w:type="gramStart"/>
            <w:r w:rsidRPr="00252DA1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  <w:t>установлены</w:t>
            </w:r>
            <w:proofErr w:type="gramEnd"/>
            <w:r w:rsidRPr="00252DA1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  <w:t xml:space="preserve">: </w:t>
            </w:r>
            <w:r w:rsidRPr="00252DA1"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ru-RU"/>
              </w:rPr>
              <w:t>во всех остальных случаях.</w:t>
            </w:r>
          </w:p>
        </w:tc>
      </w:tr>
      <w:tr w:rsidR="00774BDC" w:rsidRPr="00252DA1" w:rsidTr="00B34EB4">
        <w:trPr>
          <w:gridAfter w:val="1"/>
          <w:wAfter w:w="111" w:type="dxa"/>
        </w:trPr>
        <w:tc>
          <w:tcPr>
            <w:tcW w:w="6771" w:type="dxa"/>
            <w:gridSpan w:val="20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74BDC" w:rsidRPr="00252DA1" w:rsidRDefault="00CC21B6" w:rsidP="00774BDC">
            <w:pPr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3.1.4. </w:t>
            </w:r>
            <w:r w:rsidR="00774BDC" w:rsidRPr="00774BDC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Дополнительные требования к участникам закупки отдельных видов товаров, работ, услуг</w:t>
            </w:r>
            <w:r w:rsidR="00774BDC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(согласно ч.2.1 ст.31 44-ФЗ)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6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21B6" w:rsidRPr="00CC21B6" w:rsidRDefault="00CC21B6" w:rsidP="00CC21B6">
            <w:pPr>
              <w:ind w:firstLine="709"/>
              <w:jc w:val="both"/>
              <w:rPr>
                <w:rFonts w:ascii="Arial" w:eastAsia="Times New Roman" w:hAnsi="Arial" w:cs="Arial"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CC21B6">
              <w:rPr>
                <w:rFonts w:ascii="Arial" w:eastAsia="Times New Roman" w:hAnsi="Arial" w:cs="Arial"/>
                <w:bCs/>
                <w:i/>
                <w:iCs/>
                <w:color w:val="FF0000"/>
                <w:sz w:val="20"/>
                <w:szCs w:val="20"/>
                <w:lang w:eastAsia="ru-RU"/>
              </w:rPr>
              <w:t xml:space="preserve">Не </w:t>
            </w:r>
            <w:proofErr w:type="gramStart"/>
            <w:r w:rsidRPr="00CC21B6">
              <w:rPr>
                <w:rFonts w:ascii="Arial" w:eastAsia="Times New Roman" w:hAnsi="Arial" w:cs="Arial"/>
                <w:bCs/>
                <w:i/>
                <w:iCs/>
                <w:color w:val="FF0000"/>
                <w:sz w:val="20"/>
                <w:szCs w:val="20"/>
                <w:lang w:eastAsia="ru-RU"/>
              </w:rPr>
              <w:t>установлены</w:t>
            </w:r>
            <w:proofErr w:type="gramEnd"/>
            <w:r w:rsidRPr="00CC21B6">
              <w:rPr>
                <w:rFonts w:ascii="Arial" w:eastAsia="Times New Roman" w:hAnsi="Arial" w:cs="Arial"/>
                <w:bCs/>
                <w:i/>
                <w:iCs/>
                <w:color w:val="FF0000"/>
                <w:sz w:val="20"/>
                <w:szCs w:val="20"/>
                <w:lang w:eastAsia="ru-RU"/>
              </w:rPr>
              <w:t xml:space="preserve">                           </w:t>
            </w:r>
            <w:proofErr w:type="spellStart"/>
            <w:r w:rsidRPr="00CC21B6">
              <w:rPr>
                <w:rFonts w:ascii="Arial" w:eastAsia="Times New Roman" w:hAnsi="Arial" w:cs="Arial"/>
                <w:bCs/>
                <w:i/>
                <w:iCs/>
                <w:color w:val="FF0000"/>
                <w:sz w:val="20"/>
                <w:szCs w:val="20"/>
                <w:lang w:eastAsia="ru-RU"/>
              </w:rPr>
              <w:t>Установлены</w:t>
            </w:r>
            <w:proofErr w:type="spellEnd"/>
          </w:p>
        </w:tc>
      </w:tr>
      <w:tr w:rsidR="00CC21B6" w:rsidRPr="00252DA1" w:rsidTr="00B34EB4">
        <w:trPr>
          <w:gridAfter w:val="1"/>
          <w:wAfter w:w="111" w:type="dxa"/>
        </w:trPr>
        <w:tc>
          <w:tcPr>
            <w:tcW w:w="6771" w:type="dxa"/>
            <w:gridSpan w:val="20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21B6" w:rsidRDefault="00CC21B6" w:rsidP="00774BDC">
            <w:pPr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63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C21B6" w:rsidRPr="00CC21B6" w:rsidRDefault="00CC21B6" w:rsidP="008C0F73">
            <w:pPr>
              <w:ind w:firstLine="709"/>
              <w:jc w:val="both"/>
              <w:rPr>
                <w:rFonts w:ascii="Arial" w:eastAsia="Times New Roman" w:hAnsi="Arial" w:cs="Arial"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5B5348">
              <w:rPr>
                <w:rFonts w:ascii="Arial" w:eastAsia="Times New Roman" w:hAnsi="Arial" w:cs="Arial"/>
                <w:b/>
                <w:bCs/>
                <w:i/>
                <w:iCs/>
                <w:sz w:val="12"/>
                <w:szCs w:val="12"/>
                <w:lang w:eastAsia="ru-RU"/>
              </w:rPr>
              <w:t>(указать нужное)</w:t>
            </w:r>
          </w:p>
        </w:tc>
      </w:tr>
      <w:tr w:rsidR="00CC21B6" w:rsidRPr="00252DA1" w:rsidTr="00B34EB4">
        <w:trPr>
          <w:gridAfter w:val="1"/>
          <w:wAfter w:w="111" w:type="dxa"/>
        </w:trPr>
        <w:tc>
          <w:tcPr>
            <w:tcW w:w="9334" w:type="dxa"/>
            <w:gridSpan w:val="2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F1" w:rsidRDefault="00B44EF1" w:rsidP="00CC21B6">
            <w:pPr>
              <w:ind w:firstLine="709"/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  <w:t>Перечень требований</w:t>
            </w:r>
          </w:p>
          <w:p w:rsidR="00CC21B6" w:rsidRDefault="00CC21B6" w:rsidP="00CC21B6">
            <w:pPr>
              <w:ind w:firstLine="709"/>
              <w:jc w:val="both"/>
              <w:rPr>
                <w:rFonts w:ascii="Arial" w:eastAsia="Times New Roman" w:hAnsi="Arial" w:cs="Arial"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  <w:t xml:space="preserve">Установлены: </w:t>
            </w:r>
            <w:r w:rsidRPr="00CC21B6">
              <w:rPr>
                <w:rFonts w:ascii="Arial" w:eastAsia="Times New Roman" w:hAnsi="Arial" w:cs="Arial"/>
                <w:bCs/>
                <w:i/>
                <w:iCs/>
                <w:color w:val="FF0000"/>
                <w:sz w:val="20"/>
                <w:szCs w:val="20"/>
                <w:lang w:eastAsia="ru-RU"/>
              </w:rPr>
              <w:t>в случае, если начальная</w:t>
            </w:r>
            <w:r>
              <w:rPr>
                <w:rFonts w:ascii="Arial" w:eastAsia="Times New Roman" w:hAnsi="Arial" w:cs="Arial"/>
                <w:bCs/>
                <w:i/>
                <w:iCs/>
                <w:color w:val="FF0000"/>
                <w:sz w:val="20"/>
                <w:szCs w:val="20"/>
                <w:lang w:eastAsia="ru-RU"/>
              </w:rPr>
              <w:t xml:space="preserve"> (максимальная) цена контракта </w:t>
            </w:r>
            <w:r w:rsidRPr="00CC21B6">
              <w:rPr>
                <w:rFonts w:ascii="Arial" w:eastAsia="Times New Roman" w:hAnsi="Arial" w:cs="Arial"/>
                <w:bCs/>
                <w:i/>
                <w:iCs/>
                <w:color w:val="FF0000"/>
                <w:sz w:val="20"/>
                <w:szCs w:val="20"/>
                <w:lang w:eastAsia="ru-RU"/>
              </w:rPr>
              <w:t xml:space="preserve">составляет </w:t>
            </w:r>
            <w:r>
              <w:rPr>
                <w:rFonts w:ascii="Arial" w:eastAsia="Times New Roman" w:hAnsi="Arial" w:cs="Arial"/>
                <w:bCs/>
                <w:i/>
                <w:iCs/>
                <w:color w:val="FF0000"/>
                <w:sz w:val="20"/>
                <w:szCs w:val="20"/>
                <w:lang w:eastAsia="ru-RU"/>
              </w:rPr>
              <w:t>20</w:t>
            </w:r>
            <w:r w:rsidRPr="00CC21B6">
              <w:rPr>
                <w:rFonts w:ascii="Arial" w:eastAsia="Times New Roman" w:hAnsi="Arial" w:cs="Arial"/>
                <w:bCs/>
                <w:i/>
                <w:iCs/>
                <w:color w:val="FF0000"/>
                <w:sz w:val="20"/>
                <w:szCs w:val="20"/>
                <w:lang w:eastAsia="ru-RU"/>
              </w:rPr>
              <w:t xml:space="preserve"> м</w:t>
            </w:r>
            <w:r>
              <w:rPr>
                <w:rFonts w:ascii="Arial" w:eastAsia="Times New Roman" w:hAnsi="Arial" w:cs="Arial"/>
                <w:bCs/>
                <w:i/>
                <w:iCs/>
                <w:color w:val="FF0000"/>
                <w:sz w:val="20"/>
                <w:szCs w:val="20"/>
                <w:lang w:eastAsia="ru-RU"/>
              </w:rPr>
              <w:t>лн.</w:t>
            </w:r>
            <w:r w:rsidRPr="00CC21B6">
              <w:rPr>
                <w:rFonts w:ascii="Arial" w:eastAsia="Times New Roman" w:hAnsi="Arial" w:cs="Arial"/>
                <w:bCs/>
                <w:i/>
                <w:iCs/>
                <w:color w:val="FF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i/>
                <w:iCs/>
                <w:color w:val="FF0000"/>
                <w:sz w:val="20"/>
                <w:szCs w:val="20"/>
                <w:lang w:eastAsia="ru-RU"/>
              </w:rPr>
              <w:t>р</w:t>
            </w:r>
            <w:r w:rsidRPr="00CC21B6">
              <w:rPr>
                <w:rFonts w:ascii="Arial" w:eastAsia="Times New Roman" w:hAnsi="Arial" w:cs="Arial"/>
                <w:bCs/>
                <w:i/>
                <w:iCs/>
                <w:color w:val="FF0000"/>
                <w:sz w:val="20"/>
                <w:szCs w:val="20"/>
                <w:lang w:eastAsia="ru-RU"/>
              </w:rPr>
              <w:t>уб</w:t>
            </w:r>
            <w:r>
              <w:rPr>
                <w:rFonts w:ascii="Arial" w:eastAsia="Times New Roman" w:hAnsi="Arial" w:cs="Arial"/>
                <w:bCs/>
                <w:i/>
                <w:iCs/>
                <w:color w:val="FF0000"/>
                <w:sz w:val="20"/>
                <w:szCs w:val="20"/>
                <w:lang w:eastAsia="ru-RU"/>
              </w:rPr>
              <w:t>.</w:t>
            </w:r>
            <w:r w:rsidR="002702F2">
              <w:rPr>
                <w:rFonts w:ascii="Arial" w:eastAsia="Times New Roman" w:hAnsi="Arial" w:cs="Arial"/>
                <w:bCs/>
                <w:i/>
                <w:iCs/>
                <w:color w:val="FF0000"/>
                <w:sz w:val="20"/>
                <w:szCs w:val="20"/>
                <w:lang w:eastAsia="ru-RU"/>
              </w:rPr>
              <w:t xml:space="preserve"> и более </w:t>
            </w:r>
            <w:r w:rsidRPr="00CC21B6">
              <w:rPr>
                <w:rFonts w:ascii="Arial" w:eastAsia="Times New Roman" w:hAnsi="Arial" w:cs="Arial"/>
                <w:bCs/>
                <w:i/>
                <w:iCs/>
                <w:color w:val="FF0000"/>
                <w:sz w:val="20"/>
                <w:szCs w:val="20"/>
                <w:lang w:eastAsia="ru-RU"/>
              </w:rPr>
              <w:t xml:space="preserve">(за исключением случая </w:t>
            </w:r>
            <w:r>
              <w:rPr>
                <w:rFonts w:ascii="Arial" w:eastAsia="Times New Roman" w:hAnsi="Arial" w:cs="Arial"/>
                <w:bCs/>
                <w:i/>
                <w:iCs/>
                <w:color w:val="FF0000"/>
                <w:sz w:val="20"/>
                <w:szCs w:val="20"/>
                <w:lang w:eastAsia="ru-RU"/>
              </w:rPr>
              <w:t>установления дополнительных требований в соответствии с п.3.1.3</w:t>
            </w:r>
            <w:r w:rsidRPr="00CC21B6">
              <w:rPr>
                <w:rFonts w:ascii="Arial" w:eastAsia="Times New Roman" w:hAnsi="Arial" w:cs="Arial"/>
                <w:bCs/>
                <w:i/>
                <w:iCs/>
                <w:color w:val="FF0000"/>
                <w:sz w:val="20"/>
                <w:szCs w:val="20"/>
                <w:lang w:eastAsia="ru-RU"/>
              </w:rPr>
              <w:t>)</w:t>
            </w:r>
          </w:p>
          <w:p w:rsidR="002702F2" w:rsidRPr="00CC21B6" w:rsidRDefault="002702F2" w:rsidP="00CC21B6">
            <w:pPr>
              <w:ind w:firstLine="709"/>
              <w:jc w:val="both"/>
              <w:rPr>
                <w:rFonts w:ascii="Arial" w:eastAsia="Times New Roman" w:hAnsi="Arial" w:cs="Arial"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252DA1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  <w:t xml:space="preserve">Не установлены: </w:t>
            </w:r>
            <w:r w:rsidRPr="00252DA1"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ru-RU"/>
              </w:rPr>
              <w:t>во всех остальных случаях.</w:t>
            </w:r>
          </w:p>
        </w:tc>
      </w:tr>
      <w:tr w:rsidR="008C0F73" w:rsidRPr="00C23948" w:rsidTr="00613488">
        <w:trPr>
          <w:gridAfter w:val="1"/>
          <w:wAfter w:w="111" w:type="dxa"/>
        </w:trPr>
        <w:tc>
          <w:tcPr>
            <w:tcW w:w="9334" w:type="dxa"/>
            <w:gridSpan w:val="2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0F73" w:rsidRPr="00C23948" w:rsidRDefault="00C23948" w:rsidP="00C23948">
            <w:pPr>
              <w:jc w:val="both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3948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3.2.</w:t>
            </w:r>
            <w:r w:rsidR="008C0F73" w:rsidRPr="00C23948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 xml:space="preserve"> Размер обеспечения заявок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 xml:space="preserve"> на участие</w:t>
            </w:r>
            <w:r w:rsidR="008C0F73" w:rsidRPr="00C2394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, % и сумма</w:t>
            </w:r>
            <w:r w:rsidR="008C0F73" w:rsidRPr="00C23948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:</w:t>
            </w:r>
          </w:p>
        </w:tc>
      </w:tr>
      <w:tr w:rsidR="008C0F73" w:rsidRPr="00C23948" w:rsidTr="00613488">
        <w:trPr>
          <w:gridAfter w:val="1"/>
          <w:wAfter w:w="111" w:type="dxa"/>
        </w:trPr>
        <w:tc>
          <w:tcPr>
            <w:tcW w:w="9334" w:type="dxa"/>
            <w:gridSpan w:val="2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0F73" w:rsidRPr="00C23948" w:rsidRDefault="008C0F73" w:rsidP="00A1179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3948"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eastAsia="ru-RU"/>
              </w:rPr>
              <w:t xml:space="preserve">Указывается </w:t>
            </w:r>
            <w:r w:rsidR="00C23948"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eastAsia="ru-RU"/>
              </w:rPr>
              <w:t xml:space="preserve"> </w:t>
            </w:r>
            <w:r w:rsidRPr="00C23948"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eastAsia="ru-RU"/>
              </w:rPr>
              <w:t>% и сумма (цифрами и прописью)</w:t>
            </w:r>
          </w:p>
        </w:tc>
      </w:tr>
      <w:tr w:rsidR="00C23948" w:rsidRPr="00C23948" w:rsidTr="00613488">
        <w:trPr>
          <w:gridAfter w:val="1"/>
          <w:wAfter w:w="111" w:type="dxa"/>
        </w:trPr>
        <w:tc>
          <w:tcPr>
            <w:tcW w:w="9334" w:type="dxa"/>
            <w:gridSpan w:val="2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521A" w:rsidRPr="00D34210" w:rsidRDefault="00D34210" w:rsidP="0082521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color w:val="00B050"/>
                <w:sz w:val="20"/>
                <w:szCs w:val="20"/>
                <w:lang w:eastAsia="ru-RU"/>
              </w:rPr>
            </w:pPr>
            <w:r w:rsidRPr="00D34210"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eastAsia="ru-RU"/>
              </w:rPr>
              <w:t xml:space="preserve">НМЦК до 20,0 </w:t>
            </w:r>
            <w:proofErr w:type="spellStart"/>
            <w:r w:rsidRPr="00D34210"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eastAsia="ru-RU"/>
              </w:rPr>
              <w:t>млн</w:t>
            </w:r>
            <w:proofErr w:type="gramStart"/>
            <w:r w:rsidRPr="00D34210"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eastAsia="ru-RU"/>
              </w:rPr>
              <w:t>.р</w:t>
            </w:r>
            <w:proofErr w:type="gramEnd"/>
            <w:r w:rsidRPr="00D34210"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eastAsia="ru-RU"/>
              </w:rPr>
              <w:t>уб</w:t>
            </w:r>
            <w:proofErr w:type="spellEnd"/>
            <w:r w:rsidRPr="00D34210"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eastAsia="ru-RU"/>
              </w:rPr>
              <w:t xml:space="preserve">  – от 0,5 до 1% НМЦК; </w:t>
            </w:r>
            <w:r w:rsidR="00F40070">
              <w:rPr>
                <w:rFonts w:ascii="Arial" w:hAnsi="Arial" w:cs="Arial"/>
                <w:i/>
                <w:iCs/>
                <w:color w:val="00B050"/>
                <w:sz w:val="16"/>
                <w:szCs w:val="16"/>
                <w:lang w:eastAsia="ru-RU"/>
              </w:rPr>
              <w:t xml:space="preserve">(п.1 ч.2 </w:t>
            </w:r>
            <w:r w:rsidR="0082521A" w:rsidRPr="006022B9">
              <w:rPr>
                <w:rFonts w:ascii="Arial" w:hAnsi="Arial" w:cs="Arial"/>
                <w:i/>
                <w:iCs/>
                <w:color w:val="00B050"/>
                <w:sz w:val="16"/>
                <w:szCs w:val="16"/>
                <w:lang w:eastAsia="ru-RU"/>
              </w:rPr>
              <w:t>ст.44</w:t>
            </w:r>
            <w:r w:rsidR="0082521A">
              <w:rPr>
                <w:rFonts w:ascii="Arial" w:hAnsi="Arial" w:cs="Arial"/>
                <w:i/>
                <w:iCs/>
                <w:color w:val="00B050"/>
                <w:sz w:val="16"/>
                <w:szCs w:val="16"/>
                <w:lang w:eastAsia="ru-RU"/>
              </w:rPr>
              <w:t xml:space="preserve"> ФЗ-44</w:t>
            </w:r>
            <w:r w:rsidR="0082521A" w:rsidRPr="006022B9">
              <w:rPr>
                <w:rFonts w:ascii="Arial" w:hAnsi="Arial" w:cs="Arial"/>
                <w:i/>
                <w:iCs/>
                <w:color w:val="00B050"/>
                <w:sz w:val="16"/>
                <w:szCs w:val="16"/>
                <w:lang w:eastAsia="ru-RU"/>
              </w:rPr>
              <w:t>)</w:t>
            </w:r>
          </w:p>
          <w:p w:rsidR="00D34210" w:rsidRPr="00D34210" w:rsidRDefault="00D34210" w:rsidP="00D3421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color w:val="00B050"/>
                <w:sz w:val="20"/>
                <w:szCs w:val="20"/>
                <w:lang w:eastAsia="ru-RU"/>
              </w:rPr>
            </w:pPr>
            <w:r w:rsidRPr="00D34210"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eastAsia="ru-RU"/>
              </w:rPr>
              <w:t xml:space="preserve">НМЦК  &gt; 20,0 </w:t>
            </w:r>
            <w:proofErr w:type="spellStart"/>
            <w:r w:rsidRPr="00D34210"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eastAsia="ru-RU"/>
              </w:rPr>
              <w:t>млн</w:t>
            </w:r>
            <w:proofErr w:type="gramStart"/>
            <w:r w:rsidRPr="00D34210"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eastAsia="ru-RU"/>
              </w:rPr>
              <w:t>.р</w:t>
            </w:r>
            <w:proofErr w:type="gramEnd"/>
            <w:r w:rsidRPr="00D34210"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eastAsia="ru-RU"/>
              </w:rPr>
              <w:t>уб</w:t>
            </w:r>
            <w:proofErr w:type="spellEnd"/>
            <w:r w:rsidRPr="00D34210"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eastAsia="ru-RU"/>
              </w:rPr>
              <w:t xml:space="preserve"> -  от 0,5 до 5% НМЦК; </w:t>
            </w:r>
            <w:r w:rsidRPr="006022B9">
              <w:rPr>
                <w:rFonts w:ascii="Arial" w:hAnsi="Arial" w:cs="Arial"/>
                <w:i/>
                <w:iCs/>
                <w:color w:val="00B050"/>
                <w:sz w:val="16"/>
                <w:szCs w:val="16"/>
                <w:lang w:eastAsia="ru-RU"/>
              </w:rPr>
              <w:t>(</w:t>
            </w:r>
            <w:r w:rsidR="00F40070">
              <w:rPr>
                <w:rFonts w:ascii="Arial" w:hAnsi="Arial" w:cs="Arial"/>
                <w:i/>
                <w:iCs/>
                <w:color w:val="00B050"/>
                <w:sz w:val="16"/>
                <w:szCs w:val="16"/>
                <w:lang w:eastAsia="ru-RU"/>
              </w:rPr>
              <w:t>п.2 ч.2</w:t>
            </w:r>
            <w:r w:rsidRPr="006022B9">
              <w:rPr>
                <w:rFonts w:ascii="Arial" w:hAnsi="Arial" w:cs="Arial"/>
                <w:i/>
                <w:iCs/>
                <w:color w:val="00B050"/>
                <w:sz w:val="16"/>
                <w:szCs w:val="16"/>
                <w:lang w:eastAsia="ru-RU"/>
              </w:rPr>
              <w:t xml:space="preserve"> ст.44</w:t>
            </w:r>
            <w:r w:rsidR="00F40070">
              <w:rPr>
                <w:rFonts w:ascii="Arial" w:hAnsi="Arial" w:cs="Arial"/>
                <w:i/>
                <w:iCs/>
                <w:color w:val="00B050"/>
                <w:sz w:val="16"/>
                <w:szCs w:val="16"/>
                <w:lang w:eastAsia="ru-RU"/>
              </w:rPr>
              <w:t xml:space="preserve"> ФЗ-44)</w:t>
            </w:r>
          </w:p>
          <w:p w:rsidR="00C23948" w:rsidRDefault="00F40070" w:rsidP="00F4007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color w:val="00B050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eastAsia="ru-RU"/>
              </w:rPr>
              <w:t>УПУИС</w:t>
            </w:r>
            <w:proofErr w:type="gramStart"/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eastAsia="ru-RU"/>
              </w:rPr>
              <w:t>,О</w:t>
            </w:r>
            <w:proofErr w:type="gramEnd"/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eastAsia="ru-RU"/>
              </w:rPr>
              <w:t>И – 0,5%.</w:t>
            </w:r>
            <w:r w:rsidRPr="006022B9">
              <w:rPr>
                <w:rFonts w:ascii="Arial" w:hAnsi="Arial" w:cs="Arial"/>
                <w:i/>
                <w:iCs/>
                <w:color w:val="00B050"/>
                <w:sz w:val="16"/>
                <w:szCs w:val="16"/>
                <w:lang w:eastAsia="ru-RU"/>
              </w:rPr>
              <w:t>(</w:t>
            </w:r>
            <w:r>
              <w:rPr>
                <w:rFonts w:ascii="Arial" w:hAnsi="Arial" w:cs="Arial"/>
                <w:i/>
                <w:iCs/>
                <w:color w:val="00B050"/>
                <w:sz w:val="16"/>
                <w:szCs w:val="16"/>
                <w:lang w:eastAsia="ru-RU"/>
              </w:rPr>
              <w:t>п.2 ч.2</w:t>
            </w:r>
            <w:r w:rsidRPr="006022B9">
              <w:rPr>
                <w:rFonts w:ascii="Arial" w:hAnsi="Arial" w:cs="Arial"/>
                <w:i/>
                <w:iCs/>
                <w:color w:val="00B050"/>
                <w:sz w:val="16"/>
                <w:szCs w:val="16"/>
                <w:lang w:eastAsia="ru-RU"/>
              </w:rPr>
              <w:t xml:space="preserve"> ст.44</w:t>
            </w:r>
            <w:r>
              <w:rPr>
                <w:rFonts w:ascii="Arial" w:hAnsi="Arial" w:cs="Arial"/>
                <w:i/>
                <w:iCs/>
                <w:color w:val="00B050"/>
                <w:sz w:val="16"/>
                <w:szCs w:val="16"/>
                <w:lang w:eastAsia="ru-RU"/>
              </w:rPr>
              <w:t xml:space="preserve"> ФЗ-44)</w:t>
            </w:r>
          </w:p>
          <w:p w:rsidR="00F40070" w:rsidRPr="00F40070" w:rsidRDefault="00F40070" w:rsidP="00F4007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F40070"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eastAsia="ru-RU"/>
              </w:rPr>
              <w:t>Если НМЦК до 1 млн. руб. обеспечение устанавливать право</w:t>
            </w: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eastAsia="ru-RU"/>
              </w:rPr>
              <w:t xml:space="preserve"> заказчика</w:t>
            </w:r>
          </w:p>
        </w:tc>
      </w:tr>
      <w:tr w:rsidR="00C23948" w:rsidRPr="00C23948" w:rsidTr="00613488">
        <w:trPr>
          <w:gridAfter w:val="1"/>
          <w:wAfter w:w="111" w:type="dxa"/>
        </w:trPr>
        <w:tc>
          <w:tcPr>
            <w:tcW w:w="9334" w:type="dxa"/>
            <w:gridSpan w:val="2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3948" w:rsidRPr="00C23948" w:rsidRDefault="00C23948" w:rsidP="00927F04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3948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3.3. Размер обеспечения исполнения контракта,</w:t>
            </w:r>
            <w:r w:rsidRPr="00C2394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сумма</w:t>
            </w:r>
            <w:r w:rsidR="00927F04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и (или) </w:t>
            </w:r>
            <w:r w:rsidR="00927F04" w:rsidRPr="00C2394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%</w:t>
            </w:r>
            <w:r w:rsidRPr="00C23948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:</w:t>
            </w:r>
          </w:p>
        </w:tc>
      </w:tr>
      <w:tr w:rsidR="00D34210" w:rsidRPr="00C23948" w:rsidTr="00613488">
        <w:trPr>
          <w:gridAfter w:val="1"/>
          <w:wAfter w:w="111" w:type="dxa"/>
        </w:trPr>
        <w:tc>
          <w:tcPr>
            <w:tcW w:w="9334" w:type="dxa"/>
            <w:gridSpan w:val="2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4210" w:rsidRPr="00C23948" w:rsidRDefault="00D34210" w:rsidP="00D34210">
            <w:pPr>
              <w:ind w:firstLine="709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 w:rsidRPr="00C23948"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eastAsia="ru-RU"/>
              </w:rPr>
              <w:t xml:space="preserve">Указывается </w:t>
            </w: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eastAsia="ru-RU"/>
              </w:rPr>
              <w:t xml:space="preserve"> </w:t>
            </w:r>
            <w:r w:rsidRPr="00C23948"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eastAsia="ru-RU"/>
              </w:rPr>
              <w:t>% и сумма (цифрами и прописью)</w:t>
            </w: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eastAsia="ru-RU"/>
              </w:rPr>
              <w:t xml:space="preserve"> </w:t>
            </w:r>
            <w:r w:rsidR="00136B77" w:rsidRPr="00C23948">
              <w:rPr>
                <w:rFonts w:ascii="Arial" w:hAnsi="Arial" w:cs="Arial"/>
                <w:b/>
                <w:i/>
                <w:iCs/>
                <w:color w:val="FF0000"/>
                <w:sz w:val="16"/>
                <w:szCs w:val="16"/>
                <w:lang w:eastAsia="ru-RU"/>
              </w:rPr>
              <w:t xml:space="preserve">(в случае проведения </w:t>
            </w:r>
            <w:r w:rsidR="00136B77" w:rsidRPr="00BD7420">
              <w:rPr>
                <w:rFonts w:ascii="Arial" w:hAnsi="Arial" w:cs="Arial"/>
                <w:b/>
                <w:i/>
                <w:iCs/>
                <w:color w:val="FF0000"/>
                <w:sz w:val="16"/>
                <w:szCs w:val="16"/>
                <w:lang w:eastAsia="ru-RU"/>
              </w:rPr>
              <w:t>конкурса в электронной форме (открытого, с ограниченным участием, двухэтапного) и электронного аукциона)</w:t>
            </w:r>
          </w:p>
        </w:tc>
      </w:tr>
      <w:tr w:rsidR="00C23948" w:rsidRPr="00C23948" w:rsidTr="00613488">
        <w:trPr>
          <w:gridAfter w:val="1"/>
          <w:wAfter w:w="111" w:type="dxa"/>
        </w:trPr>
        <w:tc>
          <w:tcPr>
            <w:tcW w:w="9334" w:type="dxa"/>
            <w:gridSpan w:val="2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3948" w:rsidRPr="00C23948" w:rsidRDefault="00C23948" w:rsidP="00CC5A5B">
            <w:pPr>
              <w:ind w:firstLine="709"/>
              <w:jc w:val="both"/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C23948"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eastAsia="ru-RU"/>
              </w:rPr>
              <w:t xml:space="preserve">Размер обеспечения исполнения контракта должен составлять от </w:t>
            </w:r>
            <w:r w:rsidR="00F62174"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eastAsia="ru-RU"/>
              </w:rPr>
              <w:t>0,</w:t>
            </w:r>
            <w:r w:rsidRPr="00C23948"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eastAsia="ru-RU"/>
              </w:rPr>
              <w:t>5% до 30 % НМЦК</w:t>
            </w:r>
            <w:r w:rsidR="00F62174"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eastAsia="ru-RU"/>
              </w:rPr>
              <w:t xml:space="preserve"> </w:t>
            </w:r>
            <w:r w:rsidR="00F62174" w:rsidRPr="00F62174">
              <w:rPr>
                <w:rFonts w:ascii="Arial" w:hAnsi="Arial" w:cs="Arial"/>
                <w:i/>
                <w:iCs/>
                <w:color w:val="FF0000"/>
                <w:sz w:val="20"/>
                <w:szCs w:val="20"/>
                <w:u w:val="single"/>
                <w:lang w:eastAsia="ru-RU"/>
              </w:rPr>
              <w:t>с учетом требований части 6, 6.1.,6.2.,6.3</w:t>
            </w:r>
            <w:r w:rsidRPr="00F62174">
              <w:rPr>
                <w:rFonts w:ascii="Arial" w:hAnsi="Arial" w:cs="Arial"/>
                <w:i/>
                <w:iCs/>
                <w:color w:val="FF0000"/>
                <w:sz w:val="20"/>
                <w:szCs w:val="20"/>
                <w:u w:val="single"/>
                <w:lang w:eastAsia="ru-RU"/>
              </w:rPr>
              <w:t>.</w:t>
            </w:r>
            <w:r w:rsidR="00F62174" w:rsidRPr="00F62174">
              <w:rPr>
                <w:rFonts w:ascii="Arial" w:hAnsi="Arial" w:cs="Arial"/>
                <w:i/>
                <w:iCs/>
                <w:color w:val="FF0000"/>
                <w:sz w:val="20"/>
                <w:szCs w:val="20"/>
                <w:u w:val="single"/>
                <w:lang w:eastAsia="ru-RU"/>
              </w:rPr>
              <w:t>статьи 96 ФЗ-44</w:t>
            </w:r>
          </w:p>
        </w:tc>
      </w:tr>
      <w:tr w:rsidR="00CC5A5B" w:rsidRPr="00C23948" w:rsidTr="00613488">
        <w:trPr>
          <w:gridAfter w:val="1"/>
          <w:wAfter w:w="111" w:type="dxa"/>
        </w:trPr>
        <w:tc>
          <w:tcPr>
            <w:tcW w:w="9334" w:type="dxa"/>
            <w:gridSpan w:val="2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3296" w:rsidRPr="00C23948" w:rsidRDefault="00CC5A5B" w:rsidP="009E55C5">
            <w:pPr>
              <w:ind w:firstLine="709"/>
              <w:jc w:val="both"/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eastAsia="ru-RU"/>
              </w:rPr>
              <w:t xml:space="preserve">В случае проведения закупки </w:t>
            </w:r>
            <w:r w:rsidR="00983296"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eastAsia="ru-RU"/>
              </w:rPr>
              <w:t xml:space="preserve">с </w:t>
            </w: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eastAsia="ru-RU"/>
              </w:rPr>
              <w:t xml:space="preserve">ограничениями для </w:t>
            </w:r>
            <w:r w:rsidRPr="009E55C5"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eastAsia="ru-RU"/>
              </w:rPr>
              <w:t>СМП и СОНКО</w:t>
            </w: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eastAsia="ru-RU"/>
              </w:rPr>
              <w:t xml:space="preserve"> указывается только </w:t>
            </w:r>
            <w:r w:rsidRPr="00CC5A5B">
              <w:rPr>
                <w:rFonts w:ascii="Arial" w:hAnsi="Arial" w:cs="Arial"/>
                <w:b/>
                <w:i/>
                <w:iCs/>
                <w:color w:val="FF0000"/>
                <w:sz w:val="20"/>
                <w:szCs w:val="20"/>
                <w:lang w:eastAsia="ru-RU"/>
              </w:rPr>
              <w:t xml:space="preserve">% </w:t>
            </w:r>
            <w:r w:rsidRPr="009E55C5">
              <w:rPr>
                <w:rFonts w:ascii="Arial" w:hAnsi="Arial" w:cs="Arial"/>
                <w:i/>
                <w:iCs/>
                <w:color w:val="FF0000"/>
                <w:sz w:val="20"/>
                <w:szCs w:val="20"/>
                <w:u w:val="single"/>
                <w:lang w:eastAsia="ru-RU"/>
              </w:rPr>
              <w:t>(процент)</w:t>
            </w:r>
            <w:r w:rsidR="00F62174" w:rsidRPr="00F62174">
              <w:rPr>
                <w:rFonts w:ascii="Arial" w:hAnsi="Arial" w:cs="Arial"/>
                <w:i/>
                <w:iCs/>
                <w:color w:val="FF0000"/>
                <w:sz w:val="20"/>
                <w:szCs w:val="20"/>
                <w:u w:val="single"/>
                <w:lang w:eastAsia="ru-RU"/>
              </w:rPr>
              <w:t xml:space="preserve"> с учетом требований части 6, 6.1.,6.2.,6.3.статьи 96 ФЗ-44</w:t>
            </w:r>
            <w:r w:rsidR="00983296">
              <w:rPr>
                <w:rFonts w:ascii="Arial" w:hAnsi="Arial" w:cs="Arial"/>
                <w:b/>
                <w:i/>
                <w:iCs/>
                <w:color w:val="FF0000"/>
                <w:sz w:val="20"/>
                <w:szCs w:val="20"/>
                <w:lang w:eastAsia="ru-RU"/>
              </w:rPr>
              <w:t>;</w:t>
            </w:r>
          </w:p>
        </w:tc>
      </w:tr>
      <w:tr w:rsidR="008C0F73" w:rsidRPr="00597090" w:rsidTr="00613488">
        <w:trPr>
          <w:gridAfter w:val="1"/>
          <w:wAfter w:w="111" w:type="dxa"/>
        </w:trPr>
        <w:tc>
          <w:tcPr>
            <w:tcW w:w="9334" w:type="dxa"/>
            <w:gridSpan w:val="2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0F73" w:rsidRPr="00DA2278" w:rsidRDefault="00CC5A5B" w:rsidP="00CC5A5B">
            <w:pPr>
              <w:ind w:firstLine="709"/>
              <w:jc w:val="both"/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eastAsia="ru-RU"/>
              </w:rPr>
              <w:t xml:space="preserve">При осуществлении закупки путем проведения запроса котировок в электронной форме заказчик </w:t>
            </w:r>
            <w:r w:rsidRPr="009E55C5">
              <w:rPr>
                <w:rFonts w:ascii="Arial" w:hAnsi="Arial" w:cs="Arial"/>
                <w:i/>
                <w:iCs/>
                <w:color w:val="FF0000"/>
                <w:sz w:val="20"/>
                <w:szCs w:val="20"/>
                <w:u w:val="single"/>
                <w:lang w:eastAsia="ru-RU"/>
              </w:rPr>
              <w:t xml:space="preserve">вправе </w:t>
            </w: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eastAsia="ru-RU"/>
              </w:rPr>
              <w:t>установить требование обеспечения исполнения контракта</w:t>
            </w:r>
          </w:p>
        </w:tc>
      </w:tr>
      <w:tr w:rsidR="008C4C5D" w:rsidRPr="00C23948" w:rsidTr="00CB51E8">
        <w:trPr>
          <w:gridAfter w:val="1"/>
          <w:wAfter w:w="111" w:type="dxa"/>
          <w:trHeight w:val="309"/>
        </w:trPr>
        <w:tc>
          <w:tcPr>
            <w:tcW w:w="9334" w:type="dxa"/>
            <w:gridSpan w:val="2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C4C5D" w:rsidRPr="00C23948" w:rsidRDefault="008C4C5D" w:rsidP="008C4C5D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3948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3.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4</w:t>
            </w:r>
            <w:r w:rsidRPr="00C23948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 xml:space="preserve">. Размер обеспечения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гарантийных обязательств</w:t>
            </w:r>
            <w:r w:rsidRPr="00C23948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,</w:t>
            </w:r>
            <w:r w:rsidRPr="00C2394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% и сумма</w:t>
            </w:r>
            <w:r w:rsidRPr="00C23948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:</w:t>
            </w:r>
          </w:p>
        </w:tc>
      </w:tr>
      <w:tr w:rsidR="00CC5A5B" w:rsidRPr="00597090" w:rsidTr="00613488">
        <w:trPr>
          <w:gridAfter w:val="1"/>
          <w:wAfter w:w="111" w:type="dxa"/>
        </w:trPr>
        <w:tc>
          <w:tcPr>
            <w:tcW w:w="9334" w:type="dxa"/>
            <w:gridSpan w:val="2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12BA" w:rsidRDefault="00136B77" w:rsidP="00136B77">
            <w:pPr>
              <w:ind w:firstLine="709"/>
              <w:jc w:val="both"/>
              <w:rPr>
                <w:rFonts w:ascii="Times New Roman" w:hAnsi="Times New Roman"/>
                <w:bCs/>
                <w:i/>
                <w:iCs/>
                <w:color w:val="FF0000"/>
                <w:sz w:val="20"/>
                <w:szCs w:val="20"/>
              </w:rPr>
            </w:pPr>
            <w:r w:rsidRPr="00C23948"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eastAsia="ru-RU"/>
              </w:rPr>
              <w:t xml:space="preserve">Указывается </w:t>
            </w: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eastAsia="ru-RU"/>
              </w:rPr>
              <w:t xml:space="preserve"> </w:t>
            </w:r>
            <w:r w:rsidRPr="00C23948"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eastAsia="ru-RU"/>
              </w:rPr>
              <w:t>% и сумма (цифрами и прописью)</w:t>
            </w:r>
            <w:r w:rsidRPr="006B5691">
              <w:rPr>
                <w:rFonts w:ascii="Times New Roman" w:hAnsi="Times New Roman"/>
                <w:bCs/>
                <w:i/>
                <w:iCs/>
                <w:color w:val="FF0000"/>
                <w:sz w:val="20"/>
                <w:szCs w:val="20"/>
              </w:rPr>
              <w:t xml:space="preserve"> </w:t>
            </w:r>
          </w:p>
          <w:p w:rsidR="00CC5A5B" w:rsidRPr="00CC5A5B" w:rsidRDefault="008B12BA" w:rsidP="00F40070">
            <w:pPr>
              <w:ind w:firstLine="709"/>
              <w:jc w:val="both"/>
              <w:rPr>
                <w:rFonts w:ascii="Times New Roman" w:hAnsi="Times New Roman" w:cs="Times New Roman"/>
                <w:b/>
                <w:i/>
                <w:iCs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Cs/>
                <w:i/>
                <w:iCs/>
                <w:color w:val="FF0000"/>
                <w:sz w:val="16"/>
                <w:szCs w:val="16"/>
              </w:rPr>
              <w:t>Р</w:t>
            </w:r>
            <w:r w:rsidRPr="008B12BA">
              <w:rPr>
                <w:rFonts w:ascii="Arial" w:hAnsi="Arial" w:cs="Arial"/>
                <w:bCs/>
                <w:i/>
                <w:iCs/>
                <w:color w:val="FF0000"/>
                <w:sz w:val="16"/>
                <w:szCs w:val="16"/>
              </w:rPr>
              <w:t>азмер обеспечения гарантийных обязательств</w:t>
            </w:r>
            <w:r>
              <w:rPr>
                <w:rFonts w:ascii="Times New Roman" w:hAnsi="Times New Roman"/>
                <w:bCs/>
                <w:i/>
                <w:iCs/>
                <w:color w:val="FF0000"/>
                <w:sz w:val="20"/>
                <w:szCs w:val="20"/>
              </w:rPr>
              <w:t xml:space="preserve"> </w:t>
            </w:r>
            <w:r w:rsidR="00136B77" w:rsidRPr="00136B77">
              <w:rPr>
                <w:rFonts w:ascii="Arial" w:hAnsi="Arial" w:cs="Arial"/>
                <w:b/>
                <w:bCs/>
                <w:i/>
                <w:iCs/>
                <w:color w:val="FF0000"/>
                <w:sz w:val="16"/>
                <w:szCs w:val="16"/>
              </w:rPr>
              <w:t>не может превышать 1</w:t>
            </w:r>
            <w:r w:rsidR="00136B77" w:rsidRPr="00136B77">
              <w:rPr>
                <w:rStyle w:val="2"/>
                <w:rFonts w:ascii="Arial" w:hAnsi="Arial" w:cs="Arial"/>
                <w:b/>
                <w:i/>
                <w:color w:val="FF0000"/>
                <w:sz w:val="16"/>
                <w:szCs w:val="16"/>
              </w:rPr>
              <w:t xml:space="preserve">0% НМЦК </w:t>
            </w:r>
            <w:r w:rsidR="00136B77" w:rsidRPr="00F62174">
              <w:rPr>
                <w:rFonts w:ascii="Arial" w:hAnsi="Arial" w:cs="Arial"/>
                <w:bCs/>
                <w:i/>
                <w:iCs/>
                <w:color w:val="00B050"/>
                <w:sz w:val="16"/>
                <w:szCs w:val="16"/>
              </w:rPr>
              <w:t>(ч.</w:t>
            </w:r>
            <w:r w:rsidR="00F62174">
              <w:rPr>
                <w:rFonts w:ascii="Arial" w:hAnsi="Arial" w:cs="Arial"/>
                <w:bCs/>
                <w:i/>
                <w:iCs/>
                <w:color w:val="00B050"/>
                <w:sz w:val="16"/>
                <w:szCs w:val="16"/>
              </w:rPr>
              <w:t>2.2.</w:t>
            </w:r>
            <w:r w:rsidR="00136B77" w:rsidRPr="00F62174">
              <w:rPr>
                <w:rFonts w:ascii="Arial" w:hAnsi="Arial" w:cs="Arial"/>
                <w:bCs/>
                <w:i/>
                <w:iCs/>
                <w:color w:val="00B050"/>
                <w:sz w:val="16"/>
                <w:szCs w:val="16"/>
              </w:rPr>
              <w:t>ст.96</w:t>
            </w:r>
            <w:r w:rsidR="00F62174" w:rsidRPr="00F62174">
              <w:rPr>
                <w:rFonts w:ascii="Arial" w:hAnsi="Arial" w:cs="Arial"/>
                <w:bCs/>
                <w:i/>
                <w:iCs/>
                <w:color w:val="00B050"/>
                <w:sz w:val="16"/>
                <w:szCs w:val="16"/>
              </w:rPr>
              <w:t xml:space="preserve"> ФЗ-44</w:t>
            </w:r>
            <w:r w:rsidR="00136B77" w:rsidRPr="00F62174">
              <w:rPr>
                <w:rFonts w:ascii="Arial" w:hAnsi="Arial" w:cs="Arial"/>
                <w:bCs/>
                <w:i/>
                <w:iCs/>
                <w:color w:val="00B050"/>
                <w:sz w:val="16"/>
                <w:szCs w:val="16"/>
              </w:rPr>
              <w:t>)</w:t>
            </w:r>
          </w:p>
        </w:tc>
      </w:tr>
      <w:tr w:rsidR="00CC5A5B" w:rsidRPr="00252DA1" w:rsidTr="00613488">
        <w:trPr>
          <w:gridAfter w:val="1"/>
          <w:wAfter w:w="111" w:type="dxa"/>
        </w:trPr>
        <w:tc>
          <w:tcPr>
            <w:tcW w:w="9334" w:type="dxa"/>
            <w:gridSpan w:val="2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A5B" w:rsidRPr="00252DA1" w:rsidRDefault="0099475C" w:rsidP="007320FB">
            <w:pPr>
              <w:ind w:firstLine="709"/>
              <w:jc w:val="both"/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252DA1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  <w:t xml:space="preserve">Не </w:t>
            </w:r>
            <w:proofErr w:type="gramStart"/>
            <w:r w:rsidRPr="00252DA1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  <w:t>установлен</w:t>
            </w:r>
            <w:proofErr w:type="gramEnd"/>
            <w:r w:rsidRPr="00252DA1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  <w:t xml:space="preserve">: </w:t>
            </w:r>
            <w:r w:rsidR="0082521A" w:rsidRPr="0082521A"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eastAsia="ru-RU"/>
              </w:rPr>
              <w:t xml:space="preserve">Заказчик </w:t>
            </w:r>
            <w:r w:rsidR="0082521A" w:rsidRPr="0082521A">
              <w:rPr>
                <w:rFonts w:ascii="Arial" w:hAnsi="Arial" w:cs="Arial"/>
                <w:i/>
                <w:iCs/>
                <w:color w:val="FF0000"/>
                <w:sz w:val="20"/>
                <w:szCs w:val="20"/>
                <w:u w:val="single"/>
                <w:lang w:eastAsia="ru-RU"/>
              </w:rPr>
              <w:t>вправе</w:t>
            </w:r>
            <w:r w:rsidR="0082521A" w:rsidRPr="0082521A"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eastAsia="ru-RU"/>
              </w:rPr>
              <w:t xml:space="preserve"> не устанавливать требование обеспечения гарантийных обязательств</w:t>
            </w:r>
            <w:proofErr w:type="gramStart"/>
            <w:r w:rsidR="0082521A" w:rsidRPr="0082521A"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eastAsia="ru-RU"/>
              </w:rPr>
              <w:t>.</w:t>
            </w:r>
            <w:proofErr w:type="gramEnd"/>
            <w:r w:rsidR="0082521A" w:rsidRPr="006022B9">
              <w:rPr>
                <w:rFonts w:ascii="Arial" w:hAnsi="Arial" w:cs="Arial"/>
                <w:i/>
                <w:iCs/>
                <w:color w:val="00B050"/>
                <w:sz w:val="16"/>
                <w:szCs w:val="16"/>
                <w:lang w:eastAsia="ru-RU"/>
              </w:rPr>
              <w:t xml:space="preserve"> (</w:t>
            </w:r>
            <w:proofErr w:type="gramStart"/>
            <w:r w:rsidR="0082521A" w:rsidRPr="00F62174">
              <w:rPr>
                <w:rFonts w:ascii="Arial" w:hAnsi="Arial" w:cs="Arial"/>
                <w:bCs/>
                <w:i/>
                <w:iCs/>
                <w:color w:val="00B050"/>
                <w:sz w:val="16"/>
                <w:szCs w:val="16"/>
              </w:rPr>
              <w:t>ч</w:t>
            </w:r>
            <w:proofErr w:type="gramEnd"/>
            <w:r w:rsidR="0082521A" w:rsidRPr="00F62174">
              <w:rPr>
                <w:rFonts w:ascii="Arial" w:hAnsi="Arial" w:cs="Arial"/>
                <w:bCs/>
                <w:i/>
                <w:iCs/>
                <w:color w:val="00B050"/>
                <w:sz w:val="16"/>
                <w:szCs w:val="16"/>
              </w:rPr>
              <w:t>.</w:t>
            </w:r>
            <w:r w:rsidR="0082521A">
              <w:rPr>
                <w:rFonts w:ascii="Arial" w:hAnsi="Arial" w:cs="Arial"/>
                <w:bCs/>
                <w:i/>
                <w:iCs/>
                <w:color w:val="00B050"/>
                <w:sz w:val="16"/>
                <w:szCs w:val="16"/>
              </w:rPr>
              <w:t>2.2.</w:t>
            </w:r>
            <w:r w:rsidR="0082521A" w:rsidRPr="00F62174">
              <w:rPr>
                <w:rFonts w:ascii="Arial" w:hAnsi="Arial" w:cs="Arial"/>
                <w:bCs/>
                <w:i/>
                <w:iCs/>
                <w:color w:val="00B050"/>
                <w:sz w:val="16"/>
                <w:szCs w:val="16"/>
              </w:rPr>
              <w:t xml:space="preserve">ст.96 </w:t>
            </w:r>
            <w:r w:rsidR="0082521A">
              <w:rPr>
                <w:rFonts w:ascii="Arial" w:hAnsi="Arial" w:cs="Arial"/>
                <w:bCs/>
                <w:i/>
                <w:iCs/>
                <w:color w:val="00B050"/>
                <w:sz w:val="16"/>
                <w:szCs w:val="16"/>
              </w:rPr>
              <w:t xml:space="preserve">ФЗ-44, </w:t>
            </w:r>
            <w:r w:rsidR="0082521A" w:rsidRPr="006022B9">
              <w:rPr>
                <w:rFonts w:ascii="Arial" w:hAnsi="Arial" w:cs="Arial"/>
                <w:i/>
                <w:iCs/>
                <w:color w:val="00B050"/>
                <w:sz w:val="16"/>
                <w:szCs w:val="16"/>
                <w:lang w:eastAsia="ru-RU"/>
              </w:rPr>
              <w:t>ч.6</w:t>
            </w:r>
            <w:r w:rsidR="0082521A">
              <w:rPr>
                <w:rFonts w:ascii="Arial" w:hAnsi="Arial" w:cs="Arial"/>
                <w:i/>
                <w:iCs/>
                <w:color w:val="00B050"/>
                <w:sz w:val="16"/>
                <w:szCs w:val="16"/>
                <w:lang w:eastAsia="ru-RU"/>
              </w:rPr>
              <w:t>4</w:t>
            </w:r>
            <w:r w:rsidR="0082521A" w:rsidRPr="006022B9">
              <w:rPr>
                <w:rFonts w:ascii="Arial" w:hAnsi="Arial" w:cs="Arial"/>
                <w:i/>
                <w:iCs/>
                <w:color w:val="00B050"/>
                <w:sz w:val="16"/>
                <w:szCs w:val="16"/>
                <w:lang w:eastAsia="ru-RU"/>
              </w:rPr>
              <w:t xml:space="preserve"> ст.</w:t>
            </w:r>
            <w:r w:rsidR="0082521A">
              <w:rPr>
                <w:rFonts w:ascii="Arial" w:hAnsi="Arial" w:cs="Arial"/>
                <w:i/>
                <w:iCs/>
                <w:color w:val="00B050"/>
                <w:sz w:val="16"/>
                <w:szCs w:val="16"/>
                <w:lang w:eastAsia="ru-RU"/>
              </w:rPr>
              <w:t>112</w:t>
            </w:r>
            <w:r w:rsidR="00DD1644">
              <w:rPr>
                <w:rFonts w:ascii="Arial" w:hAnsi="Arial" w:cs="Arial"/>
                <w:i/>
                <w:iCs/>
                <w:color w:val="00B050"/>
                <w:sz w:val="16"/>
                <w:szCs w:val="16"/>
                <w:lang w:eastAsia="ru-RU"/>
              </w:rPr>
              <w:t xml:space="preserve"> ФЗ-44</w:t>
            </w:r>
            <w:r w:rsidR="0082521A" w:rsidRPr="006022B9">
              <w:rPr>
                <w:rFonts w:ascii="Arial" w:hAnsi="Arial" w:cs="Arial"/>
                <w:i/>
                <w:iCs/>
                <w:color w:val="00B050"/>
                <w:sz w:val="16"/>
                <w:szCs w:val="16"/>
                <w:lang w:eastAsia="ru-RU"/>
              </w:rPr>
              <w:t>)</w:t>
            </w:r>
          </w:p>
        </w:tc>
      </w:tr>
      <w:tr w:rsidR="00CC5A5B" w:rsidRPr="00597090" w:rsidTr="00613488">
        <w:trPr>
          <w:gridAfter w:val="1"/>
          <w:wAfter w:w="111" w:type="dxa"/>
        </w:trPr>
        <w:tc>
          <w:tcPr>
            <w:tcW w:w="9334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C5A5B" w:rsidRPr="00DA2278" w:rsidRDefault="00CC5A5B" w:rsidP="00AB24F0">
            <w:pPr>
              <w:ind w:firstLine="567"/>
              <w:jc w:val="both"/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</w:tr>
      <w:tr w:rsidR="00252DA1" w:rsidRPr="00252DA1" w:rsidTr="00613488">
        <w:trPr>
          <w:gridAfter w:val="1"/>
          <w:wAfter w:w="111" w:type="dxa"/>
        </w:trPr>
        <w:tc>
          <w:tcPr>
            <w:tcW w:w="9334" w:type="dxa"/>
            <w:gridSpan w:val="2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52DA1" w:rsidRPr="00252DA1" w:rsidRDefault="00613488" w:rsidP="00B3374C">
            <w:pPr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4</w:t>
            </w:r>
            <w:r w:rsidR="00252DA1" w:rsidRPr="00252DA1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. Приложения к заявке на закупку:</w:t>
            </w:r>
          </w:p>
        </w:tc>
      </w:tr>
      <w:tr w:rsidR="00252DA1" w:rsidRPr="00252DA1" w:rsidTr="00613488">
        <w:trPr>
          <w:gridAfter w:val="1"/>
          <w:wAfter w:w="111" w:type="dxa"/>
        </w:trPr>
        <w:tc>
          <w:tcPr>
            <w:tcW w:w="9334" w:type="dxa"/>
            <w:gridSpan w:val="2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52DA1" w:rsidRPr="00252DA1" w:rsidRDefault="00613488" w:rsidP="00B3374C">
            <w:pPr>
              <w:rPr>
                <w:rFonts w:ascii="Arial" w:hAnsi="Arial" w:cs="Arial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  <w:lang w:eastAsia="ru-RU"/>
              </w:rPr>
              <w:t>4</w:t>
            </w:r>
            <w:r w:rsidR="00252DA1" w:rsidRPr="00252DA1">
              <w:rPr>
                <w:rFonts w:ascii="Arial" w:hAnsi="Arial" w:cs="Arial"/>
                <w:bCs/>
                <w:iCs/>
                <w:sz w:val="20"/>
                <w:szCs w:val="20"/>
                <w:lang w:eastAsia="ru-RU"/>
              </w:rPr>
              <w:t>.1. Приложение №</w:t>
            </w:r>
            <w:r w:rsidR="00252DA1">
              <w:rPr>
                <w:rFonts w:ascii="Arial" w:hAnsi="Arial" w:cs="Arial"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="00252DA1" w:rsidRPr="00252DA1">
              <w:rPr>
                <w:rFonts w:ascii="Arial" w:hAnsi="Arial" w:cs="Arial"/>
                <w:bCs/>
                <w:iCs/>
                <w:sz w:val="20"/>
                <w:szCs w:val="20"/>
                <w:lang w:eastAsia="ru-RU"/>
              </w:rPr>
              <w:t>1.  Сведения об объекте закупки на _________ листе</w:t>
            </w:r>
            <w:proofErr w:type="gramStart"/>
            <w:r w:rsidR="004A564F">
              <w:rPr>
                <w:rFonts w:ascii="Arial" w:hAnsi="Arial" w:cs="Arial"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="00252DA1" w:rsidRPr="00252DA1">
              <w:rPr>
                <w:rFonts w:ascii="Arial" w:hAnsi="Arial" w:cs="Arial"/>
                <w:bCs/>
                <w:iCs/>
                <w:sz w:val="20"/>
                <w:szCs w:val="20"/>
                <w:lang w:eastAsia="ru-RU"/>
              </w:rPr>
              <w:t>(-</w:t>
            </w:r>
            <w:proofErr w:type="gramEnd"/>
            <w:r w:rsidR="00252DA1" w:rsidRPr="00252DA1">
              <w:rPr>
                <w:rFonts w:ascii="Arial" w:hAnsi="Arial" w:cs="Arial"/>
                <w:bCs/>
                <w:iCs/>
                <w:sz w:val="20"/>
                <w:szCs w:val="20"/>
                <w:lang w:eastAsia="ru-RU"/>
              </w:rPr>
              <w:t>ах).</w:t>
            </w:r>
          </w:p>
        </w:tc>
      </w:tr>
      <w:tr w:rsidR="00252DA1" w:rsidRPr="00252DA1" w:rsidTr="00613488">
        <w:trPr>
          <w:gridAfter w:val="1"/>
          <w:wAfter w:w="111" w:type="dxa"/>
        </w:trPr>
        <w:tc>
          <w:tcPr>
            <w:tcW w:w="9334" w:type="dxa"/>
            <w:gridSpan w:val="2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52DA1" w:rsidRPr="00252DA1" w:rsidRDefault="00613488" w:rsidP="00B3374C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  <w:lang w:eastAsia="ru-RU"/>
              </w:rPr>
              <w:t>4</w:t>
            </w:r>
            <w:r w:rsidR="00252DA1" w:rsidRPr="00252DA1">
              <w:rPr>
                <w:rFonts w:ascii="Arial" w:hAnsi="Arial" w:cs="Arial"/>
                <w:bCs/>
                <w:iCs/>
                <w:sz w:val="20"/>
                <w:szCs w:val="20"/>
                <w:lang w:eastAsia="ru-RU"/>
              </w:rPr>
              <w:t>.2. Приложение №</w:t>
            </w:r>
            <w:r w:rsidR="00252DA1">
              <w:rPr>
                <w:rFonts w:ascii="Arial" w:hAnsi="Arial" w:cs="Arial"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="00252DA1" w:rsidRPr="00252DA1">
              <w:rPr>
                <w:rFonts w:ascii="Arial" w:hAnsi="Arial" w:cs="Arial"/>
                <w:bCs/>
                <w:iCs/>
                <w:sz w:val="20"/>
                <w:szCs w:val="20"/>
                <w:lang w:eastAsia="ru-RU"/>
              </w:rPr>
              <w:t>2.  Обоснование НМЦК</w:t>
            </w:r>
            <w:r w:rsidR="00252DA1" w:rsidRPr="00252DA1">
              <w:rPr>
                <w:rFonts w:ascii="Arial" w:hAnsi="Arial" w:cs="Arial"/>
                <w:iCs/>
                <w:color w:val="FF0000"/>
                <w:sz w:val="20"/>
                <w:szCs w:val="20"/>
                <w:lang w:eastAsia="ru-RU"/>
              </w:rPr>
              <w:t xml:space="preserve"> </w:t>
            </w:r>
            <w:r w:rsidR="00252DA1" w:rsidRPr="00252DA1">
              <w:rPr>
                <w:rFonts w:ascii="Arial" w:hAnsi="Arial" w:cs="Arial"/>
                <w:iCs/>
                <w:sz w:val="20"/>
                <w:szCs w:val="20"/>
                <w:lang w:eastAsia="ru-RU"/>
              </w:rPr>
              <w:t>(начальной суммы цен единиц товара, работы, услуги)</w:t>
            </w:r>
            <w:r w:rsidR="00252DA1" w:rsidRPr="00252DA1">
              <w:rPr>
                <w:rFonts w:ascii="Arial" w:hAnsi="Arial" w:cs="Arial"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="00252DA1" w:rsidRPr="00252DA1">
              <w:rPr>
                <w:rFonts w:ascii="Arial" w:hAnsi="Arial" w:cs="Arial"/>
                <w:bCs/>
                <w:i/>
                <w:iCs/>
                <w:sz w:val="20"/>
                <w:szCs w:val="20"/>
                <w:lang w:eastAsia="ru-RU"/>
              </w:rPr>
              <w:t>(выбрать нужное)</w:t>
            </w:r>
            <w:r w:rsidR="00252DA1" w:rsidRPr="00252DA1">
              <w:rPr>
                <w:rFonts w:ascii="Arial" w:hAnsi="Arial" w:cs="Arial"/>
                <w:bCs/>
                <w:iCs/>
                <w:sz w:val="20"/>
                <w:szCs w:val="20"/>
                <w:lang w:eastAsia="ru-RU"/>
              </w:rPr>
              <w:t xml:space="preserve"> на _____ листе</w:t>
            </w:r>
            <w:proofErr w:type="gramStart"/>
            <w:r w:rsidR="004A564F">
              <w:rPr>
                <w:rFonts w:ascii="Arial" w:hAnsi="Arial" w:cs="Arial"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="00252DA1" w:rsidRPr="00252DA1">
              <w:rPr>
                <w:rFonts w:ascii="Arial" w:hAnsi="Arial" w:cs="Arial"/>
                <w:bCs/>
                <w:iCs/>
                <w:sz w:val="20"/>
                <w:szCs w:val="20"/>
                <w:lang w:eastAsia="ru-RU"/>
              </w:rPr>
              <w:t>(-</w:t>
            </w:r>
            <w:proofErr w:type="gramEnd"/>
            <w:r w:rsidR="00252DA1" w:rsidRPr="00252DA1">
              <w:rPr>
                <w:rFonts w:ascii="Arial" w:hAnsi="Arial" w:cs="Arial"/>
                <w:bCs/>
                <w:iCs/>
                <w:sz w:val="20"/>
                <w:szCs w:val="20"/>
                <w:lang w:eastAsia="ru-RU"/>
              </w:rPr>
              <w:t>ах).</w:t>
            </w:r>
          </w:p>
        </w:tc>
      </w:tr>
      <w:tr w:rsidR="00252DA1" w:rsidRPr="00252DA1" w:rsidTr="00613488">
        <w:trPr>
          <w:gridAfter w:val="1"/>
          <w:wAfter w:w="111" w:type="dxa"/>
        </w:trPr>
        <w:tc>
          <w:tcPr>
            <w:tcW w:w="9334" w:type="dxa"/>
            <w:gridSpan w:val="2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52DA1" w:rsidRPr="00252DA1" w:rsidRDefault="00613488" w:rsidP="00B3374C">
            <w:pPr>
              <w:rPr>
                <w:rFonts w:ascii="Arial" w:hAnsi="Arial" w:cs="Arial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  <w:lang w:eastAsia="ru-RU"/>
              </w:rPr>
              <w:t>4</w:t>
            </w:r>
            <w:r w:rsidR="00252DA1" w:rsidRPr="00252DA1">
              <w:rPr>
                <w:rFonts w:ascii="Arial" w:hAnsi="Arial" w:cs="Arial"/>
                <w:bCs/>
                <w:iCs/>
                <w:sz w:val="20"/>
                <w:szCs w:val="20"/>
                <w:lang w:eastAsia="ru-RU"/>
              </w:rPr>
              <w:t>.3. Приложение №</w:t>
            </w:r>
            <w:r w:rsidR="00252DA1">
              <w:rPr>
                <w:rFonts w:ascii="Arial" w:hAnsi="Arial" w:cs="Arial"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="00252DA1" w:rsidRPr="00252DA1">
              <w:rPr>
                <w:rFonts w:ascii="Arial" w:hAnsi="Arial" w:cs="Arial"/>
                <w:bCs/>
                <w:iCs/>
                <w:sz w:val="20"/>
                <w:szCs w:val="20"/>
                <w:lang w:eastAsia="ru-RU"/>
              </w:rPr>
              <w:t>3.  Проект контракта на ______ листе</w:t>
            </w:r>
            <w:proofErr w:type="gramStart"/>
            <w:r w:rsidR="004A564F">
              <w:rPr>
                <w:rFonts w:ascii="Arial" w:hAnsi="Arial" w:cs="Arial"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="00252DA1" w:rsidRPr="00252DA1">
              <w:rPr>
                <w:rFonts w:ascii="Arial" w:hAnsi="Arial" w:cs="Arial"/>
                <w:bCs/>
                <w:iCs/>
                <w:sz w:val="20"/>
                <w:szCs w:val="20"/>
                <w:lang w:eastAsia="ru-RU"/>
              </w:rPr>
              <w:t>(-</w:t>
            </w:r>
            <w:proofErr w:type="gramEnd"/>
            <w:r w:rsidR="00252DA1" w:rsidRPr="00252DA1">
              <w:rPr>
                <w:rFonts w:ascii="Arial" w:hAnsi="Arial" w:cs="Arial"/>
                <w:bCs/>
                <w:iCs/>
                <w:sz w:val="20"/>
                <w:szCs w:val="20"/>
                <w:lang w:eastAsia="ru-RU"/>
              </w:rPr>
              <w:t>ах).</w:t>
            </w:r>
          </w:p>
        </w:tc>
      </w:tr>
      <w:tr w:rsidR="00252DA1" w:rsidRPr="00252DA1" w:rsidTr="00613488">
        <w:trPr>
          <w:gridAfter w:val="1"/>
          <w:wAfter w:w="111" w:type="dxa"/>
        </w:trPr>
        <w:tc>
          <w:tcPr>
            <w:tcW w:w="9334" w:type="dxa"/>
            <w:gridSpan w:val="2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A1" w:rsidRPr="00252DA1" w:rsidRDefault="00613488" w:rsidP="00B03031">
            <w:pPr>
              <w:jc w:val="both"/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  <w:lang w:eastAsia="ru-RU"/>
              </w:rPr>
              <w:t>4</w:t>
            </w:r>
            <w:r w:rsidR="00252DA1" w:rsidRPr="00252DA1">
              <w:rPr>
                <w:rFonts w:ascii="Arial" w:hAnsi="Arial" w:cs="Arial"/>
                <w:bCs/>
                <w:iCs/>
                <w:sz w:val="20"/>
                <w:szCs w:val="20"/>
                <w:lang w:eastAsia="ru-RU"/>
              </w:rPr>
              <w:t>.4. Приложение №</w:t>
            </w:r>
            <w:r w:rsidR="00252DA1">
              <w:rPr>
                <w:rFonts w:ascii="Arial" w:hAnsi="Arial" w:cs="Arial"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="00252DA1" w:rsidRPr="00252DA1">
              <w:rPr>
                <w:rFonts w:ascii="Arial" w:hAnsi="Arial" w:cs="Arial"/>
                <w:bCs/>
                <w:iCs/>
                <w:sz w:val="20"/>
                <w:szCs w:val="20"/>
                <w:lang w:eastAsia="ru-RU"/>
              </w:rPr>
              <w:t>4. Критерии оценки заявок на участие в закупке, величины значимости этих критериев на __________ листе</w:t>
            </w:r>
            <w:r w:rsidR="004A564F">
              <w:rPr>
                <w:rFonts w:ascii="Arial" w:hAnsi="Arial" w:cs="Arial"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="00252DA1" w:rsidRPr="00252DA1">
              <w:rPr>
                <w:rFonts w:ascii="Arial" w:hAnsi="Arial" w:cs="Arial"/>
                <w:bCs/>
                <w:iCs/>
                <w:sz w:val="20"/>
                <w:szCs w:val="20"/>
                <w:lang w:eastAsia="ru-RU"/>
              </w:rPr>
              <w:t>(-ах)</w:t>
            </w:r>
            <w:proofErr w:type="gramStart"/>
            <w:r w:rsidR="00252DA1" w:rsidRPr="00252DA1">
              <w:rPr>
                <w:rFonts w:ascii="Arial" w:hAnsi="Arial" w:cs="Arial"/>
                <w:bCs/>
                <w:iCs/>
                <w:sz w:val="20"/>
                <w:szCs w:val="20"/>
                <w:lang w:eastAsia="ru-RU"/>
              </w:rPr>
              <w:t>.</w:t>
            </w:r>
            <w:proofErr w:type="gramEnd"/>
            <w:r w:rsidR="00252DA1" w:rsidRPr="00C23948">
              <w:rPr>
                <w:rFonts w:ascii="Arial" w:hAnsi="Arial" w:cs="Arial"/>
                <w:b/>
                <w:i/>
                <w:iCs/>
                <w:color w:val="FF0000"/>
                <w:sz w:val="16"/>
                <w:szCs w:val="16"/>
                <w:lang w:eastAsia="ru-RU"/>
              </w:rPr>
              <w:t xml:space="preserve"> (</w:t>
            </w:r>
            <w:proofErr w:type="gramStart"/>
            <w:r w:rsidR="00252DA1" w:rsidRPr="00C23948">
              <w:rPr>
                <w:rFonts w:ascii="Arial" w:hAnsi="Arial" w:cs="Arial"/>
                <w:b/>
                <w:i/>
                <w:iCs/>
                <w:color w:val="FF0000"/>
                <w:sz w:val="16"/>
                <w:szCs w:val="16"/>
                <w:lang w:eastAsia="ru-RU"/>
              </w:rPr>
              <w:t>в</w:t>
            </w:r>
            <w:proofErr w:type="gramEnd"/>
            <w:r w:rsidR="00252DA1" w:rsidRPr="00C23948">
              <w:rPr>
                <w:rFonts w:ascii="Arial" w:hAnsi="Arial" w:cs="Arial"/>
                <w:b/>
                <w:i/>
                <w:iCs/>
                <w:color w:val="FF0000"/>
                <w:sz w:val="16"/>
                <w:szCs w:val="16"/>
                <w:lang w:eastAsia="ru-RU"/>
              </w:rPr>
              <w:t xml:space="preserve"> случае проведения </w:t>
            </w:r>
            <w:r w:rsidR="00252DA1" w:rsidRPr="00BD7420">
              <w:rPr>
                <w:rFonts w:ascii="Arial" w:hAnsi="Arial" w:cs="Arial"/>
                <w:b/>
                <w:i/>
                <w:iCs/>
                <w:color w:val="FF0000"/>
                <w:sz w:val="16"/>
                <w:szCs w:val="16"/>
                <w:lang w:eastAsia="ru-RU"/>
              </w:rPr>
              <w:t>конкурса в электронной форме)</w:t>
            </w:r>
          </w:p>
        </w:tc>
      </w:tr>
      <w:tr w:rsidR="00252DA1" w:rsidRPr="00597090" w:rsidTr="00613488">
        <w:trPr>
          <w:gridAfter w:val="1"/>
          <w:wAfter w:w="111" w:type="dxa"/>
        </w:trPr>
        <w:tc>
          <w:tcPr>
            <w:tcW w:w="9334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52DA1" w:rsidRPr="00DA2278" w:rsidRDefault="00252DA1" w:rsidP="00AB24F0">
            <w:pPr>
              <w:ind w:firstLine="567"/>
              <w:jc w:val="both"/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</w:tr>
      <w:tr w:rsidR="00252DA1" w:rsidRPr="00252DA1" w:rsidTr="00613488">
        <w:trPr>
          <w:gridAfter w:val="1"/>
          <w:wAfter w:w="111" w:type="dxa"/>
        </w:trPr>
        <w:tc>
          <w:tcPr>
            <w:tcW w:w="9334" w:type="dxa"/>
            <w:gridSpan w:val="2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52DA1" w:rsidRPr="00252DA1" w:rsidRDefault="00252DA1" w:rsidP="00AB24F0">
            <w:pPr>
              <w:ind w:firstLine="567"/>
              <w:jc w:val="both"/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252D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Руководитель контрактной службы заказчика:</w:t>
            </w:r>
          </w:p>
        </w:tc>
      </w:tr>
      <w:tr w:rsidR="00252DA1" w:rsidRPr="00597090" w:rsidTr="00613488">
        <w:trPr>
          <w:gridAfter w:val="2"/>
          <w:wAfter w:w="123" w:type="dxa"/>
        </w:trPr>
        <w:tc>
          <w:tcPr>
            <w:tcW w:w="4219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52DA1" w:rsidRPr="00252DA1" w:rsidRDefault="00252DA1" w:rsidP="00AB24F0">
            <w:pPr>
              <w:ind w:firstLine="567"/>
              <w:jc w:val="both"/>
              <w:rPr>
                <w:rFonts w:ascii="Arial" w:hAnsi="Arial" w:cs="Arial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52DA1" w:rsidRPr="00252DA1" w:rsidRDefault="00252DA1" w:rsidP="00AB24F0">
            <w:pPr>
              <w:ind w:firstLine="567"/>
              <w:jc w:val="both"/>
              <w:rPr>
                <w:rFonts w:ascii="Arial" w:hAnsi="Arial" w:cs="Arial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2DA1" w:rsidRPr="00252DA1" w:rsidRDefault="00252DA1" w:rsidP="00AB24F0">
            <w:pPr>
              <w:ind w:firstLine="567"/>
              <w:jc w:val="both"/>
              <w:rPr>
                <w:rFonts w:ascii="Arial" w:hAnsi="Arial" w:cs="Arial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52DA1" w:rsidRPr="00252DA1" w:rsidRDefault="00252DA1" w:rsidP="00AB24F0">
            <w:pPr>
              <w:ind w:firstLine="567"/>
              <w:jc w:val="both"/>
              <w:rPr>
                <w:rFonts w:ascii="Arial" w:hAnsi="Arial" w:cs="Arial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2DA1" w:rsidRPr="00252DA1" w:rsidRDefault="00252DA1" w:rsidP="00AB24F0">
            <w:pPr>
              <w:ind w:firstLine="567"/>
              <w:jc w:val="both"/>
              <w:rPr>
                <w:rFonts w:ascii="Arial" w:hAnsi="Arial" w:cs="Arial"/>
                <w:iCs/>
                <w:sz w:val="20"/>
                <w:szCs w:val="20"/>
                <w:lang w:eastAsia="ru-RU"/>
              </w:rPr>
            </w:pPr>
          </w:p>
        </w:tc>
      </w:tr>
      <w:tr w:rsidR="00252DA1" w:rsidRPr="00252DA1" w:rsidTr="00613488">
        <w:trPr>
          <w:gridAfter w:val="2"/>
          <w:wAfter w:w="123" w:type="dxa"/>
        </w:trPr>
        <w:tc>
          <w:tcPr>
            <w:tcW w:w="4219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52DA1" w:rsidRPr="00252DA1" w:rsidRDefault="00252DA1" w:rsidP="00252DA1">
            <w:pPr>
              <w:ind w:firstLine="567"/>
              <w:jc w:val="center"/>
              <w:rPr>
                <w:rFonts w:ascii="Arial" w:hAnsi="Arial" w:cs="Arial"/>
                <w:iCs/>
                <w:sz w:val="12"/>
                <w:szCs w:val="12"/>
                <w:lang w:eastAsia="ru-RU"/>
              </w:rPr>
            </w:pPr>
            <w:r w:rsidRPr="00252DA1">
              <w:rPr>
                <w:rFonts w:ascii="Arial" w:eastAsia="Times New Roman" w:hAnsi="Arial" w:cs="Arial"/>
                <w:i/>
                <w:iCs/>
                <w:sz w:val="12"/>
                <w:szCs w:val="12"/>
                <w:lang w:eastAsia="ru-RU"/>
              </w:rPr>
              <w:t>должность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52DA1" w:rsidRPr="00252DA1" w:rsidRDefault="00252DA1" w:rsidP="00252DA1">
            <w:pPr>
              <w:ind w:firstLine="567"/>
              <w:jc w:val="center"/>
              <w:rPr>
                <w:rFonts w:ascii="Arial" w:hAnsi="Arial" w:cs="Arial"/>
                <w:iCs/>
                <w:sz w:val="12"/>
                <w:szCs w:val="12"/>
                <w:lang w:eastAsia="ru-RU"/>
              </w:rPr>
            </w:pPr>
          </w:p>
        </w:tc>
        <w:tc>
          <w:tcPr>
            <w:tcW w:w="226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52DA1" w:rsidRPr="00252DA1" w:rsidRDefault="00252DA1" w:rsidP="00252DA1">
            <w:pPr>
              <w:ind w:firstLine="567"/>
              <w:jc w:val="center"/>
              <w:rPr>
                <w:rFonts w:ascii="Arial" w:hAnsi="Arial" w:cs="Arial"/>
                <w:iCs/>
                <w:sz w:val="12"/>
                <w:szCs w:val="12"/>
                <w:lang w:eastAsia="ru-RU"/>
              </w:rPr>
            </w:pPr>
            <w:r w:rsidRPr="00252DA1">
              <w:rPr>
                <w:rFonts w:ascii="Arial" w:eastAsia="Times New Roman" w:hAnsi="Arial" w:cs="Arial"/>
                <w:i/>
                <w:iCs/>
                <w:sz w:val="12"/>
                <w:szCs w:val="12"/>
                <w:lang w:eastAsia="ru-RU"/>
              </w:rPr>
              <w:t>подпись</w:t>
            </w: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52DA1" w:rsidRPr="00252DA1" w:rsidRDefault="00252DA1" w:rsidP="00252DA1">
            <w:pPr>
              <w:ind w:firstLine="567"/>
              <w:jc w:val="center"/>
              <w:rPr>
                <w:rFonts w:ascii="Arial" w:hAnsi="Arial" w:cs="Arial"/>
                <w:iCs/>
                <w:sz w:val="12"/>
                <w:szCs w:val="12"/>
                <w:lang w:eastAsia="ru-RU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52DA1" w:rsidRPr="00252DA1" w:rsidRDefault="00252DA1" w:rsidP="00252DA1">
            <w:pPr>
              <w:jc w:val="center"/>
              <w:rPr>
                <w:rFonts w:ascii="Arial" w:hAnsi="Arial" w:cs="Arial"/>
                <w:iCs/>
                <w:sz w:val="12"/>
                <w:szCs w:val="12"/>
                <w:lang w:eastAsia="ru-RU"/>
              </w:rPr>
            </w:pPr>
            <w:r w:rsidRPr="00252DA1">
              <w:rPr>
                <w:rFonts w:ascii="Arial" w:eastAsia="Times New Roman" w:hAnsi="Arial" w:cs="Arial"/>
                <w:i/>
                <w:iCs/>
                <w:sz w:val="12"/>
                <w:szCs w:val="12"/>
                <w:lang w:eastAsia="ru-RU"/>
              </w:rPr>
              <w:t>расшифровка  подписи</w:t>
            </w:r>
          </w:p>
        </w:tc>
      </w:tr>
      <w:tr w:rsidR="004A564F" w:rsidRPr="004A564F" w:rsidTr="00613488">
        <w:trPr>
          <w:gridAfter w:val="1"/>
          <w:wAfter w:w="111" w:type="dxa"/>
        </w:trPr>
        <w:tc>
          <w:tcPr>
            <w:tcW w:w="9334" w:type="dxa"/>
            <w:gridSpan w:val="2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A1" w:rsidRPr="004A564F" w:rsidRDefault="004A564F" w:rsidP="004A564F">
            <w:pPr>
              <w:ind w:firstLine="567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  <w:t>«          «                                           20____ год</w:t>
            </w:r>
          </w:p>
        </w:tc>
      </w:tr>
      <w:tr w:rsidR="004A564F" w:rsidRPr="004A564F" w:rsidTr="00613488">
        <w:trPr>
          <w:gridAfter w:val="1"/>
          <w:wAfter w:w="111" w:type="dxa"/>
        </w:trPr>
        <w:tc>
          <w:tcPr>
            <w:tcW w:w="9334" w:type="dxa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52DA1" w:rsidRPr="004A564F" w:rsidRDefault="00252DA1" w:rsidP="00AB24F0">
            <w:pPr>
              <w:ind w:firstLine="567"/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4A564F" w:rsidRPr="004A564F" w:rsidTr="00613488">
        <w:trPr>
          <w:gridAfter w:val="1"/>
          <w:wAfter w:w="111" w:type="dxa"/>
        </w:trPr>
        <w:tc>
          <w:tcPr>
            <w:tcW w:w="9334" w:type="dxa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564F" w:rsidRPr="004A564F" w:rsidRDefault="004A564F" w:rsidP="00AB24F0">
            <w:pPr>
              <w:ind w:firstLine="567"/>
              <w:jc w:val="both"/>
              <w:rPr>
                <w:rFonts w:ascii="Arial" w:hAnsi="Arial" w:cs="Arial"/>
                <w:b/>
                <w:iCs/>
                <w:sz w:val="20"/>
                <w:szCs w:val="20"/>
                <w:lang w:eastAsia="ru-RU"/>
              </w:rPr>
            </w:pPr>
            <w:r w:rsidRPr="004A564F">
              <w:rPr>
                <w:rFonts w:ascii="Arial" w:hAnsi="Arial" w:cs="Arial"/>
                <w:b/>
                <w:iCs/>
                <w:sz w:val="20"/>
                <w:szCs w:val="20"/>
                <w:lang w:eastAsia="ru-RU"/>
              </w:rPr>
              <w:t>Принято к размещению:</w:t>
            </w:r>
          </w:p>
        </w:tc>
      </w:tr>
      <w:tr w:rsidR="004A564F" w:rsidRPr="004A564F" w:rsidTr="00613488">
        <w:trPr>
          <w:gridAfter w:val="1"/>
          <w:wAfter w:w="111" w:type="dxa"/>
        </w:trPr>
        <w:tc>
          <w:tcPr>
            <w:tcW w:w="3497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A564F" w:rsidRPr="004A564F" w:rsidRDefault="004A564F" w:rsidP="004A564F">
            <w:pPr>
              <w:jc w:val="both"/>
              <w:rPr>
                <w:rFonts w:ascii="Arial" w:hAnsi="Arial" w:cs="Arial"/>
                <w:iCs/>
                <w:sz w:val="16"/>
                <w:szCs w:val="16"/>
                <w:lang w:eastAsia="ru-RU"/>
              </w:rPr>
            </w:pPr>
            <w:r w:rsidRPr="004A564F">
              <w:rPr>
                <w:rFonts w:ascii="Arial" w:hAnsi="Arial" w:cs="Arial"/>
                <w:iCs/>
                <w:sz w:val="16"/>
                <w:szCs w:val="16"/>
                <w:lang w:eastAsia="ru-RU"/>
              </w:rPr>
              <w:t xml:space="preserve">должностное лицо Уполномоченного </w:t>
            </w:r>
            <w:r w:rsidRPr="004A564F">
              <w:rPr>
                <w:rFonts w:ascii="Arial" w:hAnsi="Arial" w:cs="Arial"/>
                <w:iCs/>
                <w:sz w:val="16"/>
                <w:szCs w:val="16"/>
                <w:lang w:eastAsia="ru-RU"/>
              </w:rPr>
              <w:lastRenderedPageBreak/>
              <w:t>органа (начальник отдела закупок)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A564F" w:rsidRPr="004A564F" w:rsidRDefault="004A564F" w:rsidP="00AB24F0">
            <w:pPr>
              <w:ind w:firstLine="567"/>
              <w:jc w:val="both"/>
              <w:rPr>
                <w:rFonts w:ascii="Arial" w:hAnsi="Arial" w:cs="Arial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275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A564F" w:rsidRPr="004A564F" w:rsidRDefault="004A564F" w:rsidP="00AB24F0">
            <w:pPr>
              <w:ind w:firstLine="567"/>
              <w:jc w:val="both"/>
              <w:rPr>
                <w:rFonts w:ascii="Arial" w:hAnsi="Arial" w:cs="Arial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A564F" w:rsidRPr="004A564F" w:rsidRDefault="004A564F" w:rsidP="00AB24F0">
            <w:pPr>
              <w:ind w:firstLine="567"/>
              <w:jc w:val="both"/>
              <w:rPr>
                <w:rFonts w:ascii="Arial" w:hAnsi="Arial" w:cs="Arial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25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564F" w:rsidRPr="004A564F" w:rsidRDefault="004A564F" w:rsidP="00AB24F0">
            <w:pPr>
              <w:ind w:firstLine="567"/>
              <w:jc w:val="both"/>
              <w:rPr>
                <w:rFonts w:ascii="Arial" w:hAnsi="Arial" w:cs="Arial"/>
                <w:iCs/>
                <w:sz w:val="16"/>
                <w:szCs w:val="16"/>
                <w:lang w:eastAsia="ru-RU"/>
              </w:rPr>
            </w:pPr>
          </w:p>
        </w:tc>
      </w:tr>
      <w:tr w:rsidR="004A564F" w:rsidRPr="004A564F" w:rsidTr="00613488">
        <w:trPr>
          <w:gridAfter w:val="1"/>
          <w:wAfter w:w="111" w:type="dxa"/>
          <w:trHeight w:val="144"/>
        </w:trPr>
        <w:tc>
          <w:tcPr>
            <w:tcW w:w="3497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564F" w:rsidRPr="004A564F" w:rsidRDefault="004A564F" w:rsidP="00AB24F0">
            <w:pPr>
              <w:ind w:firstLine="567"/>
              <w:jc w:val="both"/>
              <w:rPr>
                <w:rFonts w:ascii="Times New Roman" w:hAnsi="Times New Roman" w:cs="Times New Roman"/>
                <w:iCs/>
                <w:sz w:val="12"/>
                <w:szCs w:val="12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564F" w:rsidRPr="004A564F" w:rsidRDefault="004A564F" w:rsidP="00AB24F0">
            <w:pPr>
              <w:ind w:firstLine="567"/>
              <w:jc w:val="both"/>
              <w:rPr>
                <w:rFonts w:ascii="Times New Roman" w:hAnsi="Times New Roman" w:cs="Times New Roman"/>
                <w:iCs/>
                <w:sz w:val="12"/>
                <w:szCs w:val="12"/>
                <w:lang w:eastAsia="ru-RU"/>
              </w:rPr>
            </w:pPr>
          </w:p>
        </w:tc>
        <w:tc>
          <w:tcPr>
            <w:tcW w:w="275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A564F" w:rsidRPr="004A564F" w:rsidRDefault="004A564F" w:rsidP="00B3374C">
            <w:pPr>
              <w:ind w:firstLine="567"/>
              <w:jc w:val="center"/>
              <w:rPr>
                <w:rFonts w:ascii="Arial" w:hAnsi="Arial" w:cs="Arial"/>
                <w:iCs/>
                <w:sz w:val="12"/>
                <w:szCs w:val="12"/>
                <w:lang w:eastAsia="ru-RU"/>
              </w:rPr>
            </w:pPr>
            <w:r w:rsidRPr="004A564F">
              <w:rPr>
                <w:rFonts w:ascii="Arial" w:eastAsia="Times New Roman" w:hAnsi="Arial" w:cs="Arial"/>
                <w:i/>
                <w:iCs/>
                <w:sz w:val="12"/>
                <w:szCs w:val="12"/>
                <w:lang w:eastAsia="ru-RU"/>
              </w:rPr>
              <w:t>подпись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564F" w:rsidRPr="004A564F" w:rsidRDefault="004A564F" w:rsidP="00B3374C">
            <w:pPr>
              <w:ind w:firstLine="567"/>
              <w:jc w:val="center"/>
              <w:rPr>
                <w:rFonts w:ascii="Arial" w:hAnsi="Arial" w:cs="Arial"/>
                <w:iCs/>
                <w:sz w:val="12"/>
                <w:szCs w:val="12"/>
                <w:lang w:eastAsia="ru-RU"/>
              </w:rPr>
            </w:pPr>
          </w:p>
        </w:tc>
        <w:tc>
          <w:tcPr>
            <w:tcW w:w="2563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564F" w:rsidRPr="004A564F" w:rsidRDefault="004A564F" w:rsidP="00B3374C">
            <w:pPr>
              <w:jc w:val="center"/>
              <w:rPr>
                <w:rFonts w:ascii="Arial" w:hAnsi="Arial" w:cs="Arial"/>
                <w:iCs/>
                <w:sz w:val="12"/>
                <w:szCs w:val="12"/>
                <w:lang w:eastAsia="ru-RU"/>
              </w:rPr>
            </w:pPr>
            <w:r w:rsidRPr="004A564F">
              <w:rPr>
                <w:rFonts w:ascii="Arial" w:eastAsia="Times New Roman" w:hAnsi="Arial" w:cs="Arial"/>
                <w:i/>
                <w:iCs/>
                <w:sz w:val="12"/>
                <w:szCs w:val="12"/>
                <w:lang w:eastAsia="ru-RU"/>
              </w:rPr>
              <w:t>расшифровка  подписи</w:t>
            </w:r>
          </w:p>
        </w:tc>
      </w:tr>
      <w:tr w:rsidR="004A564F" w:rsidRPr="004A564F" w:rsidTr="00613488">
        <w:trPr>
          <w:gridAfter w:val="1"/>
          <w:wAfter w:w="111" w:type="dxa"/>
        </w:trPr>
        <w:tc>
          <w:tcPr>
            <w:tcW w:w="9334" w:type="dxa"/>
            <w:gridSpan w:val="2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64F" w:rsidRPr="004A564F" w:rsidRDefault="004A564F" w:rsidP="004A564F">
            <w:pPr>
              <w:ind w:firstLine="567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  <w:t>«        «                                    20____  год</w:t>
            </w:r>
          </w:p>
        </w:tc>
      </w:tr>
      <w:tr w:rsidR="00252DA1" w:rsidRPr="00875144" w:rsidTr="00613488">
        <w:trPr>
          <w:gridAfter w:val="1"/>
          <w:wAfter w:w="111" w:type="dxa"/>
        </w:trPr>
        <w:tc>
          <w:tcPr>
            <w:tcW w:w="9334" w:type="dxa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52DA1" w:rsidRPr="00875144" w:rsidRDefault="00875144" w:rsidP="00875144">
            <w:pPr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87514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Примечание:</w:t>
            </w:r>
          </w:p>
        </w:tc>
      </w:tr>
      <w:tr w:rsidR="00252DA1" w:rsidRPr="00597090" w:rsidTr="00613488">
        <w:trPr>
          <w:gridAfter w:val="1"/>
          <w:wAfter w:w="111" w:type="dxa"/>
        </w:trPr>
        <w:tc>
          <w:tcPr>
            <w:tcW w:w="9334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252DA1" w:rsidRPr="00DA2278" w:rsidRDefault="00252DA1" w:rsidP="00AB24F0">
            <w:pPr>
              <w:ind w:firstLine="567"/>
              <w:jc w:val="both"/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</w:tr>
      <w:tr w:rsidR="00252DA1" w:rsidRPr="00597090" w:rsidTr="00613488">
        <w:trPr>
          <w:gridAfter w:val="1"/>
          <w:wAfter w:w="111" w:type="dxa"/>
        </w:trPr>
        <w:tc>
          <w:tcPr>
            <w:tcW w:w="9334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252DA1" w:rsidRPr="00DA2278" w:rsidRDefault="00252DA1" w:rsidP="00AB24F0">
            <w:pPr>
              <w:ind w:firstLine="567"/>
              <w:jc w:val="both"/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</w:tr>
      <w:tr w:rsidR="00252DA1" w:rsidRPr="00597090" w:rsidTr="00613488">
        <w:trPr>
          <w:gridAfter w:val="1"/>
          <w:wAfter w:w="111" w:type="dxa"/>
        </w:trPr>
        <w:tc>
          <w:tcPr>
            <w:tcW w:w="9334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252DA1" w:rsidRPr="00DA2278" w:rsidRDefault="00252DA1" w:rsidP="00AB24F0">
            <w:pPr>
              <w:ind w:firstLine="567"/>
              <w:jc w:val="both"/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</w:tr>
      <w:tr w:rsidR="00252DA1" w:rsidRPr="00597090" w:rsidTr="00613488">
        <w:trPr>
          <w:gridAfter w:val="1"/>
          <w:wAfter w:w="111" w:type="dxa"/>
        </w:trPr>
        <w:tc>
          <w:tcPr>
            <w:tcW w:w="9334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252DA1" w:rsidRPr="00DA2278" w:rsidRDefault="00252DA1" w:rsidP="00AB24F0">
            <w:pPr>
              <w:ind w:firstLine="567"/>
              <w:jc w:val="both"/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</w:tr>
      <w:tr w:rsidR="00875144" w:rsidRPr="00875144" w:rsidTr="00613488">
        <w:trPr>
          <w:gridAfter w:val="1"/>
          <w:wAfter w:w="111" w:type="dxa"/>
        </w:trPr>
        <w:tc>
          <w:tcPr>
            <w:tcW w:w="9334" w:type="dxa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2DA1" w:rsidRPr="00875144" w:rsidRDefault="00875144" w:rsidP="00AB24F0">
            <w:pPr>
              <w:ind w:firstLine="567"/>
              <w:jc w:val="both"/>
              <w:rPr>
                <w:rFonts w:ascii="Arial" w:hAnsi="Arial" w:cs="Arial"/>
                <w:b/>
                <w:iCs/>
                <w:sz w:val="20"/>
                <w:szCs w:val="20"/>
                <w:lang w:eastAsia="ru-RU"/>
              </w:rPr>
            </w:pPr>
            <w:r w:rsidRPr="00875144">
              <w:rPr>
                <w:rFonts w:ascii="Arial" w:hAnsi="Arial" w:cs="Arial"/>
                <w:b/>
                <w:iCs/>
                <w:sz w:val="20"/>
                <w:szCs w:val="20"/>
                <w:lang w:eastAsia="ru-RU"/>
              </w:rPr>
              <w:t>Отказано в размещении:</w:t>
            </w:r>
          </w:p>
        </w:tc>
      </w:tr>
      <w:tr w:rsidR="00875144" w:rsidRPr="00597090" w:rsidTr="00613488">
        <w:trPr>
          <w:gridAfter w:val="1"/>
          <w:wAfter w:w="111" w:type="dxa"/>
        </w:trPr>
        <w:tc>
          <w:tcPr>
            <w:tcW w:w="3497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75144" w:rsidRPr="00DA2278" w:rsidRDefault="00875144" w:rsidP="00875144">
            <w:pPr>
              <w:jc w:val="both"/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4A564F">
              <w:rPr>
                <w:rFonts w:ascii="Arial" w:hAnsi="Arial" w:cs="Arial"/>
                <w:iCs/>
                <w:sz w:val="16"/>
                <w:szCs w:val="16"/>
                <w:lang w:eastAsia="ru-RU"/>
              </w:rPr>
              <w:t>должностное лицо Уполномоченного органа (начальник отдела закупок)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75144" w:rsidRPr="00DA2278" w:rsidRDefault="00875144" w:rsidP="00AB24F0">
            <w:pPr>
              <w:ind w:firstLine="567"/>
              <w:jc w:val="both"/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75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75144" w:rsidRPr="00DA2278" w:rsidRDefault="00875144" w:rsidP="00AB24F0">
            <w:pPr>
              <w:ind w:firstLine="567"/>
              <w:jc w:val="both"/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75144" w:rsidRPr="00DA2278" w:rsidRDefault="00875144" w:rsidP="00AB24F0">
            <w:pPr>
              <w:ind w:firstLine="567"/>
              <w:jc w:val="both"/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5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5144" w:rsidRPr="00DA2278" w:rsidRDefault="00875144" w:rsidP="00AB24F0">
            <w:pPr>
              <w:ind w:firstLine="567"/>
              <w:jc w:val="both"/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</w:tr>
      <w:tr w:rsidR="00875144" w:rsidRPr="00875144" w:rsidTr="00613488">
        <w:trPr>
          <w:gridAfter w:val="1"/>
          <w:wAfter w:w="111" w:type="dxa"/>
        </w:trPr>
        <w:tc>
          <w:tcPr>
            <w:tcW w:w="3497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5144" w:rsidRPr="00875144" w:rsidRDefault="00875144" w:rsidP="00AB24F0">
            <w:pPr>
              <w:ind w:firstLine="567"/>
              <w:jc w:val="both"/>
              <w:rPr>
                <w:rFonts w:ascii="Times New Roman" w:hAnsi="Times New Roman" w:cs="Times New Roman"/>
                <w:i/>
                <w:iCs/>
                <w:color w:val="FF0000"/>
                <w:sz w:val="12"/>
                <w:szCs w:val="12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5144" w:rsidRPr="00875144" w:rsidRDefault="00875144" w:rsidP="00AB24F0">
            <w:pPr>
              <w:ind w:firstLine="567"/>
              <w:jc w:val="both"/>
              <w:rPr>
                <w:rFonts w:ascii="Times New Roman" w:hAnsi="Times New Roman" w:cs="Times New Roman"/>
                <w:i/>
                <w:iCs/>
                <w:color w:val="FF0000"/>
                <w:sz w:val="12"/>
                <w:szCs w:val="12"/>
                <w:lang w:eastAsia="ru-RU"/>
              </w:rPr>
            </w:pPr>
          </w:p>
        </w:tc>
        <w:tc>
          <w:tcPr>
            <w:tcW w:w="275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75144" w:rsidRPr="00875144" w:rsidRDefault="00875144" w:rsidP="00B3374C">
            <w:pPr>
              <w:ind w:firstLine="567"/>
              <w:jc w:val="center"/>
              <w:rPr>
                <w:rFonts w:ascii="Arial" w:hAnsi="Arial" w:cs="Arial"/>
                <w:iCs/>
                <w:sz w:val="12"/>
                <w:szCs w:val="12"/>
                <w:lang w:eastAsia="ru-RU"/>
              </w:rPr>
            </w:pPr>
            <w:r w:rsidRPr="00875144">
              <w:rPr>
                <w:rFonts w:ascii="Arial" w:eastAsia="Times New Roman" w:hAnsi="Arial" w:cs="Arial"/>
                <w:i/>
                <w:iCs/>
                <w:sz w:val="12"/>
                <w:szCs w:val="12"/>
                <w:lang w:eastAsia="ru-RU"/>
              </w:rPr>
              <w:t>подпись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5144" w:rsidRPr="00875144" w:rsidRDefault="00875144" w:rsidP="00B3374C">
            <w:pPr>
              <w:ind w:firstLine="567"/>
              <w:jc w:val="center"/>
              <w:rPr>
                <w:rFonts w:ascii="Arial" w:hAnsi="Arial" w:cs="Arial"/>
                <w:iCs/>
                <w:sz w:val="12"/>
                <w:szCs w:val="12"/>
                <w:lang w:eastAsia="ru-RU"/>
              </w:rPr>
            </w:pPr>
          </w:p>
        </w:tc>
        <w:tc>
          <w:tcPr>
            <w:tcW w:w="2563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5144" w:rsidRPr="00875144" w:rsidRDefault="00875144" w:rsidP="00B3374C">
            <w:pPr>
              <w:jc w:val="center"/>
              <w:rPr>
                <w:rFonts w:ascii="Arial" w:hAnsi="Arial" w:cs="Arial"/>
                <w:iCs/>
                <w:sz w:val="12"/>
                <w:szCs w:val="12"/>
                <w:lang w:eastAsia="ru-RU"/>
              </w:rPr>
            </w:pPr>
            <w:r w:rsidRPr="00875144">
              <w:rPr>
                <w:rFonts w:ascii="Arial" w:eastAsia="Times New Roman" w:hAnsi="Arial" w:cs="Arial"/>
                <w:i/>
                <w:iCs/>
                <w:sz w:val="12"/>
                <w:szCs w:val="12"/>
                <w:lang w:eastAsia="ru-RU"/>
              </w:rPr>
              <w:t>расшифровка  подписи</w:t>
            </w:r>
          </w:p>
        </w:tc>
      </w:tr>
      <w:tr w:rsidR="00875144" w:rsidRPr="00875144" w:rsidTr="00613488">
        <w:trPr>
          <w:gridAfter w:val="1"/>
          <w:wAfter w:w="111" w:type="dxa"/>
        </w:trPr>
        <w:tc>
          <w:tcPr>
            <w:tcW w:w="9334" w:type="dxa"/>
            <w:gridSpan w:val="2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44" w:rsidRPr="00875144" w:rsidRDefault="00875144" w:rsidP="00B3374C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ru-RU"/>
              </w:rPr>
              <w:t>«             «                              20____ год</w:t>
            </w:r>
          </w:p>
        </w:tc>
      </w:tr>
      <w:tr w:rsidR="00875144" w:rsidRPr="00875144" w:rsidTr="00613488">
        <w:trPr>
          <w:gridAfter w:val="1"/>
          <w:wAfter w:w="111" w:type="dxa"/>
        </w:trPr>
        <w:tc>
          <w:tcPr>
            <w:tcW w:w="9334" w:type="dxa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75144" w:rsidRPr="00875144" w:rsidRDefault="00875144" w:rsidP="00B3374C">
            <w:pPr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875144" w:rsidRPr="00875144" w:rsidTr="00613488">
        <w:trPr>
          <w:gridAfter w:val="1"/>
          <w:wAfter w:w="111" w:type="dxa"/>
        </w:trPr>
        <w:tc>
          <w:tcPr>
            <w:tcW w:w="9334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875144" w:rsidRPr="00875144" w:rsidRDefault="00875144" w:rsidP="00875144">
            <w:pPr>
              <w:rPr>
                <w:rFonts w:ascii="Arial" w:hAnsi="Arial" w:cs="Arial"/>
                <w:i/>
                <w:iCs/>
                <w:color w:val="FF0000"/>
                <w:sz w:val="18"/>
                <w:szCs w:val="18"/>
                <w:lang w:eastAsia="ru-RU"/>
              </w:rPr>
            </w:pPr>
            <w:r w:rsidRPr="0087514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Причина отказа в размещении закупки:</w:t>
            </w:r>
          </w:p>
        </w:tc>
      </w:tr>
    </w:tbl>
    <w:p w:rsidR="00D42996" w:rsidRDefault="00D42996">
      <w:pPr>
        <w:rPr>
          <w:rFonts w:ascii="Arial" w:hAnsi="Arial" w:cs="Arial"/>
          <w:sz w:val="24"/>
          <w:szCs w:val="24"/>
        </w:rPr>
      </w:pPr>
    </w:p>
    <w:p w:rsidR="008945A3" w:rsidRDefault="008945A3">
      <w:pPr>
        <w:rPr>
          <w:rFonts w:ascii="Arial" w:hAnsi="Arial" w:cs="Arial"/>
          <w:sz w:val="24"/>
          <w:szCs w:val="24"/>
        </w:rPr>
      </w:pPr>
    </w:p>
    <w:p w:rsidR="00875144" w:rsidRPr="00875144" w:rsidRDefault="00875144" w:rsidP="00875144">
      <w:pPr>
        <w:spacing w:after="0" w:line="240" w:lineRule="auto"/>
        <w:rPr>
          <w:rFonts w:ascii="Arial" w:eastAsia="Times New Roman" w:hAnsi="Arial" w:cs="Arial"/>
          <w:b/>
          <w:bCs/>
          <w:i/>
          <w:iCs/>
          <w:color w:val="FF0000"/>
          <w:sz w:val="20"/>
          <w:szCs w:val="20"/>
          <w:lang w:eastAsia="ru-RU"/>
        </w:rPr>
      </w:pPr>
      <w:r w:rsidRPr="00875144">
        <w:rPr>
          <w:rFonts w:ascii="Arial" w:eastAsia="Times New Roman" w:hAnsi="Arial" w:cs="Arial"/>
          <w:b/>
          <w:bCs/>
          <w:i/>
          <w:iCs/>
          <w:color w:val="FF0000"/>
          <w:sz w:val="20"/>
          <w:szCs w:val="20"/>
          <w:lang w:eastAsia="ru-RU"/>
        </w:rPr>
        <w:t>Инструкция по заполнению заявки на закупку:</w:t>
      </w:r>
    </w:p>
    <w:p w:rsidR="00875144" w:rsidRPr="00875144" w:rsidRDefault="00875144" w:rsidP="00875144">
      <w:pPr>
        <w:spacing w:after="0" w:line="240" w:lineRule="auto"/>
        <w:rPr>
          <w:rFonts w:ascii="Arial" w:eastAsia="Times New Roman" w:hAnsi="Arial" w:cs="Arial"/>
          <w:b/>
          <w:bCs/>
          <w:i/>
          <w:iCs/>
          <w:color w:val="FF0000"/>
          <w:sz w:val="18"/>
          <w:szCs w:val="18"/>
          <w:lang w:eastAsia="ru-RU"/>
        </w:rPr>
      </w:pPr>
    </w:p>
    <w:p w:rsidR="00875144" w:rsidRPr="00875144" w:rsidRDefault="00875144" w:rsidP="00875144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b/>
          <w:bCs/>
          <w:i/>
          <w:iCs/>
          <w:color w:val="FF0000"/>
          <w:sz w:val="20"/>
          <w:szCs w:val="20"/>
          <w:lang w:eastAsia="ru-RU"/>
        </w:rPr>
      </w:pPr>
      <w:r w:rsidRPr="00875144">
        <w:rPr>
          <w:rFonts w:ascii="Arial" w:eastAsia="Times New Roman" w:hAnsi="Arial" w:cs="Arial"/>
          <w:b/>
          <w:bCs/>
          <w:i/>
          <w:iCs/>
          <w:color w:val="FF0000"/>
          <w:sz w:val="20"/>
          <w:szCs w:val="20"/>
          <w:lang w:eastAsia="ru-RU"/>
        </w:rPr>
        <w:t xml:space="preserve">Информация, указанная </w:t>
      </w:r>
      <w:r>
        <w:rPr>
          <w:rFonts w:ascii="Arial" w:eastAsia="Times New Roman" w:hAnsi="Arial" w:cs="Arial"/>
          <w:b/>
          <w:bCs/>
          <w:i/>
          <w:iCs/>
          <w:color w:val="FF0000"/>
          <w:sz w:val="20"/>
          <w:szCs w:val="20"/>
          <w:lang w:eastAsia="ru-RU"/>
        </w:rPr>
        <w:t xml:space="preserve">в </w:t>
      </w:r>
      <w:r w:rsidRPr="00875144">
        <w:rPr>
          <w:rFonts w:ascii="Arial" w:eastAsia="Times New Roman" w:hAnsi="Arial" w:cs="Arial"/>
          <w:b/>
          <w:bCs/>
          <w:i/>
          <w:iCs/>
          <w:color w:val="FF0000"/>
          <w:sz w:val="20"/>
          <w:szCs w:val="20"/>
          <w:lang w:eastAsia="ru-RU"/>
        </w:rPr>
        <w:t>настоящей заявк</w:t>
      </w:r>
      <w:r>
        <w:rPr>
          <w:rFonts w:ascii="Arial" w:eastAsia="Times New Roman" w:hAnsi="Arial" w:cs="Arial"/>
          <w:b/>
          <w:bCs/>
          <w:i/>
          <w:iCs/>
          <w:color w:val="FF0000"/>
          <w:sz w:val="20"/>
          <w:szCs w:val="20"/>
          <w:lang w:eastAsia="ru-RU"/>
        </w:rPr>
        <w:t>е</w:t>
      </w:r>
      <w:r w:rsidRPr="00875144">
        <w:rPr>
          <w:rFonts w:ascii="Arial" w:eastAsia="Times New Roman" w:hAnsi="Arial" w:cs="Arial"/>
          <w:b/>
          <w:bCs/>
          <w:i/>
          <w:iCs/>
          <w:color w:val="FF0000"/>
          <w:sz w:val="20"/>
          <w:szCs w:val="20"/>
          <w:lang w:eastAsia="ru-RU"/>
        </w:rPr>
        <w:t xml:space="preserve"> на закупку должна полностью соответствовать информации  плана-графика  и  информации проекта контракта.</w:t>
      </w:r>
    </w:p>
    <w:p w:rsidR="00875144" w:rsidRPr="00875144" w:rsidRDefault="00875144" w:rsidP="00875144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color w:val="FF0000"/>
          <w:sz w:val="20"/>
          <w:szCs w:val="20"/>
          <w:u w:val="single"/>
          <w:lang w:eastAsia="ru-RU"/>
        </w:rPr>
      </w:pPr>
      <w:r w:rsidRPr="00875144">
        <w:rPr>
          <w:rFonts w:ascii="Arial" w:eastAsia="Times New Roman" w:hAnsi="Arial" w:cs="Arial"/>
          <w:b/>
          <w:bCs/>
          <w:i/>
          <w:iCs/>
          <w:color w:val="FF0000"/>
          <w:sz w:val="20"/>
          <w:szCs w:val="20"/>
          <w:lang w:eastAsia="ru-RU"/>
        </w:rPr>
        <w:t xml:space="preserve">Справочная информация, написанная красным курсивом, </w:t>
      </w:r>
      <w:r w:rsidRPr="00875144">
        <w:rPr>
          <w:rFonts w:ascii="Arial" w:eastAsia="Times New Roman" w:hAnsi="Arial" w:cs="Arial"/>
          <w:b/>
          <w:bCs/>
          <w:i/>
          <w:iCs/>
          <w:color w:val="FF0000"/>
          <w:sz w:val="20"/>
          <w:szCs w:val="20"/>
          <w:u w:val="single"/>
          <w:lang w:eastAsia="ru-RU"/>
        </w:rPr>
        <w:t>удаляется.</w:t>
      </w:r>
    </w:p>
    <w:p w:rsidR="00875144" w:rsidRPr="00875144" w:rsidRDefault="00875144" w:rsidP="00875144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color w:val="FF0000"/>
          <w:sz w:val="20"/>
          <w:szCs w:val="20"/>
          <w:lang w:eastAsia="ru-RU"/>
        </w:rPr>
      </w:pPr>
      <w:r w:rsidRPr="00875144">
        <w:rPr>
          <w:rFonts w:ascii="Arial" w:eastAsia="Times New Roman" w:hAnsi="Arial" w:cs="Arial"/>
          <w:b/>
          <w:bCs/>
          <w:i/>
          <w:iCs/>
          <w:color w:val="FF0000"/>
          <w:sz w:val="20"/>
          <w:szCs w:val="20"/>
          <w:lang w:eastAsia="ru-RU"/>
        </w:rPr>
        <w:t>Приложения 1,2,3</w:t>
      </w:r>
      <w:r w:rsidR="00B425C1">
        <w:rPr>
          <w:rFonts w:ascii="Arial" w:eastAsia="Times New Roman" w:hAnsi="Arial" w:cs="Arial"/>
          <w:b/>
          <w:bCs/>
          <w:i/>
          <w:iCs/>
          <w:color w:val="FF0000"/>
          <w:sz w:val="20"/>
          <w:szCs w:val="20"/>
          <w:lang w:eastAsia="ru-RU"/>
        </w:rPr>
        <w:t>,4</w:t>
      </w:r>
      <w:r w:rsidRPr="00875144">
        <w:rPr>
          <w:rFonts w:ascii="Arial" w:eastAsia="Times New Roman" w:hAnsi="Arial" w:cs="Arial"/>
          <w:b/>
          <w:bCs/>
          <w:i/>
          <w:iCs/>
          <w:color w:val="FF0000"/>
          <w:sz w:val="20"/>
          <w:szCs w:val="20"/>
          <w:lang w:eastAsia="ru-RU"/>
        </w:rPr>
        <w:t xml:space="preserve"> к заявке на закупку предоставляются на отдельном листе по ниже установленной форме. </w:t>
      </w:r>
    </w:p>
    <w:p w:rsidR="00875144" w:rsidRPr="00875144" w:rsidRDefault="00875144" w:rsidP="00875144">
      <w:pPr>
        <w:rPr>
          <w:rFonts w:ascii="Arial" w:eastAsia="Times New Roman" w:hAnsi="Arial" w:cs="Arial"/>
        </w:rPr>
      </w:pPr>
    </w:p>
    <w:p w:rsidR="008945A3" w:rsidRDefault="008945A3">
      <w:pPr>
        <w:rPr>
          <w:rFonts w:ascii="Arial" w:hAnsi="Arial" w:cs="Arial"/>
          <w:sz w:val="24"/>
          <w:szCs w:val="24"/>
        </w:rPr>
      </w:pPr>
    </w:p>
    <w:p w:rsidR="008945A3" w:rsidRDefault="008945A3">
      <w:pPr>
        <w:rPr>
          <w:rFonts w:ascii="Arial" w:hAnsi="Arial" w:cs="Arial"/>
          <w:sz w:val="24"/>
          <w:szCs w:val="24"/>
        </w:rPr>
      </w:pPr>
    </w:p>
    <w:p w:rsidR="008945A3" w:rsidRDefault="008945A3">
      <w:pPr>
        <w:rPr>
          <w:rFonts w:ascii="Arial" w:hAnsi="Arial" w:cs="Arial"/>
          <w:sz w:val="24"/>
          <w:szCs w:val="24"/>
        </w:rPr>
      </w:pPr>
    </w:p>
    <w:p w:rsidR="008945A3" w:rsidRDefault="008945A3">
      <w:pPr>
        <w:rPr>
          <w:rFonts w:ascii="Arial" w:hAnsi="Arial" w:cs="Arial"/>
          <w:sz w:val="24"/>
          <w:szCs w:val="24"/>
        </w:rPr>
      </w:pPr>
    </w:p>
    <w:p w:rsidR="008945A3" w:rsidRDefault="008945A3">
      <w:pPr>
        <w:rPr>
          <w:rFonts w:ascii="Arial" w:hAnsi="Arial" w:cs="Arial"/>
          <w:sz w:val="24"/>
          <w:szCs w:val="24"/>
        </w:rPr>
      </w:pPr>
    </w:p>
    <w:p w:rsidR="008945A3" w:rsidRDefault="008945A3">
      <w:pPr>
        <w:rPr>
          <w:rFonts w:ascii="Arial" w:hAnsi="Arial" w:cs="Arial"/>
          <w:sz w:val="24"/>
          <w:szCs w:val="24"/>
        </w:rPr>
      </w:pPr>
    </w:p>
    <w:p w:rsidR="008945A3" w:rsidRDefault="008945A3">
      <w:pPr>
        <w:rPr>
          <w:rFonts w:ascii="Arial" w:hAnsi="Arial" w:cs="Arial"/>
          <w:sz w:val="24"/>
          <w:szCs w:val="24"/>
        </w:rPr>
      </w:pPr>
    </w:p>
    <w:p w:rsidR="008945A3" w:rsidRPr="00EF5032" w:rsidRDefault="008945A3">
      <w:pPr>
        <w:rPr>
          <w:rFonts w:ascii="Arial" w:hAnsi="Arial" w:cs="Arial"/>
          <w:sz w:val="24"/>
          <w:szCs w:val="24"/>
        </w:rPr>
      </w:pPr>
    </w:p>
    <w:sectPr w:rsidR="008945A3" w:rsidRPr="00EF5032" w:rsidSect="004C56F5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4B44" w:rsidRDefault="00F74B44" w:rsidP="00F83855">
      <w:pPr>
        <w:spacing w:after="0" w:line="240" w:lineRule="auto"/>
      </w:pPr>
      <w:r>
        <w:separator/>
      </w:r>
    </w:p>
  </w:endnote>
  <w:endnote w:type="continuationSeparator" w:id="0">
    <w:p w:rsidR="00F74B44" w:rsidRDefault="00F74B44" w:rsidP="00F838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4B44" w:rsidRDefault="00F74B44" w:rsidP="00F83855">
      <w:pPr>
        <w:spacing w:after="0" w:line="240" w:lineRule="auto"/>
      </w:pPr>
      <w:r>
        <w:separator/>
      </w:r>
    </w:p>
  </w:footnote>
  <w:footnote w:type="continuationSeparator" w:id="0">
    <w:p w:rsidR="00F74B44" w:rsidRDefault="00F74B44" w:rsidP="00F838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0961590"/>
      <w:docPartObj>
        <w:docPartGallery w:val="Page Numbers (Top of Page)"/>
        <w:docPartUnique/>
      </w:docPartObj>
    </w:sdtPr>
    <w:sdtEndPr/>
    <w:sdtContent>
      <w:p w:rsidR="00F83855" w:rsidRDefault="00F8385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73EB">
          <w:rPr>
            <w:noProof/>
          </w:rPr>
          <w:t>4</w:t>
        </w:r>
        <w:r>
          <w:fldChar w:fldCharType="end"/>
        </w:r>
      </w:p>
    </w:sdtContent>
  </w:sdt>
  <w:p w:rsidR="00F83855" w:rsidRDefault="00F8385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164FA8"/>
    <w:multiLevelType w:val="hybridMultilevel"/>
    <w:tmpl w:val="A0F2EE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032"/>
    <w:rsid w:val="000329F6"/>
    <w:rsid w:val="000441FE"/>
    <w:rsid w:val="000905CD"/>
    <w:rsid w:val="00136B77"/>
    <w:rsid w:val="00187F36"/>
    <w:rsid w:val="001918D4"/>
    <w:rsid w:val="001A712D"/>
    <w:rsid w:val="001B73EB"/>
    <w:rsid w:val="00251ADA"/>
    <w:rsid w:val="00252DA1"/>
    <w:rsid w:val="002702F2"/>
    <w:rsid w:val="002750B7"/>
    <w:rsid w:val="00287261"/>
    <w:rsid w:val="00297573"/>
    <w:rsid w:val="002A6262"/>
    <w:rsid w:val="002F18F3"/>
    <w:rsid w:val="00317E43"/>
    <w:rsid w:val="00342164"/>
    <w:rsid w:val="00395990"/>
    <w:rsid w:val="00397221"/>
    <w:rsid w:val="003A3394"/>
    <w:rsid w:val="003C3518"/>
    <w:rsid w:val="003E5129"/>
    <w:rsid w:val="003F4318"/>
    <w:rsid w:val="00411447"/>
    <w:rsid w:val="00421B77"/>
    <w:rsid w:val="00435A05"/>
    <w:rsid w:val="00465A6C"/>
    <w:rsid w:val="004749F4"/>
    <w:rsid w:val="004910E7"/>
    <w:rsid w:val="004A564F"/>
    <w:rsid w:val="004B0D25"/>
    <w:rsid w:val="004C56F5"/>
    <w:rsid w:val="004E5048"/>
    <w:rsid w:val="004F062D"/>
    <w:rsid w:val="00500CA9"/>
    <w:rsid w:val="00527CD4"/>
    <w:rsid w:val="00540997"/>
    <w:rsid w:val="00570268"/>
    <w:rsid w:val="00571269"/>
    <w:rsid w:val="005941DB"/>
    <w:rsid w:val="00596573"/>
    <w:rsid w:val="00597090"/>
    <w:rsid w:val="005A2DAA"/>
    <w:rsid w:val="005B5348"/>
    <w:rsid w:val="006022B9"/>
    <w:rsid w:val="00613488"/>
    <w:rsid w:val="006641C8"/>
    <w:rsid w:val="00673B42"/>
    <w:rsid w:val="006A5F1E"/>
    <w:rsid w:val="006C4B0A"/>
    <w:rsid w:val="006F08DC"/>
    <w:rsid w:val="007320FB"/>
    <w:rsid w:val="00732216"/>
    <w:rsid w:val="00733A8F"/>
    <w:rsid w:val="00742104"/>
    <w:rsid w:val="00773D77"/>
    <w:rsid w:val="00774BDC"/>
    <w:rsid w:val="007A6173"/>
    <w:rsid w:val="007D0FF9"/>
    <w:rsid w:val="007E1826"/>
    <w:rsid w:val="007E22E6"/>
    <w:rsid w:val="0080472A"/>
    <w:rsid w:val="00811050"/>
    <w:rsid w:val="0082521A"/>
    <w:rsid w:val="00875144"/>
    <w:rsid w:val="00891F0E"/>
    <w:rsid w:val="008945A3"/>
    <w:rsid w:val="008B12BA"/>
    <w:rsid w:val="008C0F73"/>
    <w:rsid w:val="008C4C5D"/>
    <w:rsid w:val="00903541"/>
    <w:rsid w:val="0090672D"/>
    <w:rsid w:val="00927F04"/>
    <w:rsid w:val="00934B89"/>
    <w:rsid w:val="00983296"/>
    <w:rsid w:val="0099475C"/>
    <w:rsid w:val="009C613C"/>
    <w:rsid w:val="009D22FA"/>
    <w:rsid w:val="009E55C5"/>
    <w:rsid w:val="00A11793"/>
    <w:rsid w:val="00A76D70"/>
    <w:rsid w:val="00AF0175"/>
    <w:rsid w:val="00B03031"/>
    <w:rsid w:val="00B11478"/>
    <w:rsid w:val="00B34EB4"/>
    <w:rsid w:val="00B425C1"/>
    <w:rsid w:val="00B44EF1"/>
    <w:rsid w:val="00B70AFC"/>
    <w:rsid w:val="00B74A67"/>
    <w:rsid w:val="00B90C26"/>
    <w:rsid w:val="00BD7420"/>
    <w:rsid w:val="00C1780F"/>
    <w:rsid w:val="00C21600"/>
    <w:rsid w:val="00C23948"/>
    <w:rsid w:val="00C366DD"/>
    <w:rsid w:val="00C72EB9"/>
    <w:rsid w:val="00CB51E8"/>
    <w:rsid w:val="00CC21B6"/>
    <w:rsid w:val="00CC5A5B"/>
    <w:rsid w:val="00CD20B1"/>
    <w:rsid w:val="00CE1375"/>
    <w:rsid w:val="00D061C1"/>
    <w:rsid w:val="00D30EE5"/>
    <w:rsid w:val="00D34210"/>
    <w:rsid w:val="00D42996"/>
    <w:rsid w:val="00D87C69"/>
    <w:rsid w:val="00DD0A5D"/>
    <w:rsid w:val="00DD1644"/>
    <w:rsid w:val="00EA18AC"/>
    <w:rsid w:val="00EF5032"/>
    <w:rsid w:val="00F40070"/>
    <w:rsid w:val="00F53F6C"/>
    <w:rsid w:val="00F553E9"/>
    <w:rsid w:val="00F562B7"/>
    <w:rsid w:val="00F62174"/>
    <w:rsid w:val="00F74B44"/>
    <w:rsid w:val="00F83855"/>
    <w:rsid w:val="00F8565F"/>
    <w:rsid w:val="00FF7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C5D"/>
  </w:style>
  <w:style w:type="paragraph" w:styleId="1">
    <w:name w:val="heading 1"/>
    <w:basedOn w:val="a"/>
    <w:next w:val="a"/>
    <w:link w:val="10"/>
    <w:qFormat/>
    <w:rsid w:val="00742104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50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742104"/>
    <w:rPr>
      <w:rFonts w:ascii="Arial" w:eastAsia="Times New Roman" w:hAnsi="Arial" w:cs="Times New Roman"/>
      <w:b/>
      <w:sz w:val="40"/>
      <w:szCs w:val="20"/>
      <w:lang w:eastAsia="ru-RU"/>
    </w:rPr>
  </w:style>
  <w:style w:type="character" w:styleId="a4">
    <w:name w:val="Hyperlink"/>
    <w:rsid w:val="00742104"/>
    <w:rPr>
      <w:color w:val="0000FF"/>
      <w:sz w:val="22"/>
      <w:u w:val="none"/>
    </w:rPr>
  </w:style>
  <w:style w:type="paragraph" w:customStyle="1" w:styleId="11">
    <w:name w:val="Знак1"/>
    <w:basedOn w:val="a"/>
    <w:rsid w:val="00742104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Arial"/>
      <w:sz w:val="20"/>
      <w:szCs w:val="20"/>
      <w:lang w:val="en-US"/>
    </w:rPr>
  </w:style>
  <w:style w:type="character" w:customStyle="1" w:styleId="Spanletter">
    <w:name w:val="Span_letter"/>
    <w:basedOn w:val="a0"/>
    <w:rsid w:val="00F553E9"/>
  </w:style>
  <w:style w:type="character" w:customStyle="1" w:styleId="2">
    <w:name w:val="Основной шрифт абзаца2"/>
    <w:rsid w:val="00136B77"/>
    <w:rPr>
      <w:sz w:val="24"/>
    </w:rPr>
  </w:style>
  <w:style w:type="paragraph" w:styleId="a5">
    <w:name w:val="header"/>
    <w:basedOn w:val="a"/>
    <w:link w:val="a6"/>
    <w:uiPriority w:val="99"/>
    <w:unhideWhenUsed/>
    <w:rsid w:val="00F838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83855"/>
  </w:style>
  <w:style w:type="paragraph" w:styleId="a7">
    <w:name w:val="footer"/>
    <w:basedOn w:val="a"/>
    <w:link w:val="a8"/>
    <w:uiPriority w:val="99"/>
    <w:unhideWhenUsed/>
    <w:rsid w:val="00F838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83855"/>
  </w:style>
  <w:style w:type="paragraph" w:styleId="a9">
    <w:name w:val="Balloon Text"/>
    <w:basedOn w:val="a"/>
    <w:link w:val="aa"/>
    <w:uiPriority w:val="99"/>
    <w:semiHidden/>
    <w:unhideWhenUsed/>
    <w:rsid w:val="00613488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13488"/>
    <w:rPr>
      <w:rFonts w:ascii="Arial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C5D"/>
  </w:style>
  <w:style w:type="paragraph" w:styleId="1">
    <w:name w:val="heading 1"/>
    <w:basedOn w:val="a"/>
    <w:next w:val="a"/>
    <w:link w:val="10"/>
    <w:qFormat/>
    <w:rsid w:val="00742104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50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742104"/>
    <w:rPr>
      <w:rFonts w:ascii="Arial" w:eastAsia="Times New Roman" w:hAnsi="Arial" w:cs="Times New Roman"/>
      <w:b/>
      <w:sz w:val="40"/>
      <w:szCs w:val="20"/>
      <w:lang w:eastAsia="ru-RU"/>
    </w:rPr>
  </w:style>
  <w:style w:type="character" w:styleId="a4">
    <w:name w:val="Hyperlink"/>
    <w:rsid w:val="00742104"/>
    <w:rPr>
      <w:color w:val="0000FF"/>
      <w:sz w:val="22"/>
      <w:u w:val="none"/>
    </w:rPr>
  </w:style>
  <w:style w:type="paragraph" w:customStyle="1" w:styleId="11">
    <w:name w:val="Знак1"/>
    <w:basedOn w:val="a"/>
    <w:rsid w:val="00742104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Arial"/>
      <w:sz w:val="20"/>
      <w:szCs w:val="20"/>
      <w:lang w:val="en-US"/>
    </w:rPr>
  </w:style>
  <w:style w:type="character" w:customStyle="1" w:styleId="Spanletter">
    <w:name w:val="Span_letter"/>
    <w:basedOn w:val="a0"/>
    <w:rsid w:val="00F553E9"/>
  </w:style>
  <w:style w:type="character" w:customStyle="1" w:styleId="2">
    <w:name w:val="Основной шрифт абзаца2"/>
    <w:rsid w:val="00136B77"/>
    <w:rPr>
      <w:sz w:val="24"/>
    </w:rPr>
  </w:style>
  <w:style w:type="paragraph" w:styleId="a5">
    <w:name w:val="header"/>
    <w:basedOn w:val="a"/>
    <w:link w:val="a6"/>
    <w:uiPriority w:val="99"/>
    <w:unhideWhenUsed/>
    <w:rsid w:val="00F838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83855"/>
  </w:style>
  <w:style w:type="paragraph" w:styleId="a7">
    <w:name w:val="footer"/>
    <w:basedOn w:val="a"/>
    <w:link w:val="a8"/>
    <w:uiPriority w:val="99"/>
    <w:unhideWhenUsed/>
    <w:rsid w:val="00F838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83855"/>
  </w:style>
  <w:style w:type="paragraph" w:styleId="a9">
    <w:name w:val="Balloon Text"/>
    <w:basedOn w:val="a"/>
    <w:link w:val="aa"/>
    <w:uiPriority w:val="99"/>
    <w:semiHidden/>
    <w:unhideWhenUsed/>
    <w:rsid w:val="00613488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13488"/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E91582-8940-4C08-A917-9B2378ACA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931</TotalTime>
  <Pages>4</Pages>
  <Words>1458</Words>
  <Characters>8313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Раиса Александровна Лунева</dc:creator>
  <cp:lastModifiedBy>Раиса Александровна Лунева</cp:lastModifiedBy>
  <cp:revision>67</cp:revision>
  <cp:lastPrinted>2020-06-26T07:54:00Z</cp:lastPrinted>
  <dcterms:created xsi:type="dcterms:W3CDTF">2020-03-02T11:27:00Z</dcterms:created>
  <dcterms:modified xsi:type="dcterms:W3CDTF">2022-03-22T02:18:00Z</dcterms:modified>
</cp:coreProperties>
</file>