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3"/>
        <w:gridCol w:w="1920"/>
        <w:gridCol w:w="1117"/>
        <w:gridCol w:w="2379"/>
        <w:gridCol w:w="1232"/>
        <w:gridCol w:w="2593"/>
        <w:gridCol w:w="459"/>
      </w:tblGrid>
      <w:tr w:rsidR="00FE50C8" w:rsidTr="00081DBB">
        <w:trPr>
          <w:trHeight w:hRule="exact" w:val="559"/>
        </w:trPr>
        <w:tc>
          <w:tcPr>
            <w:tcW w:w="13984" w:type="dxa"/>
            <w:gridSpan w:val="6"/>
            <w:vAlign w:val="center"/>
          </w:tcPr>
          <w:p w:rsidR="00FE50C8" w:rsidRDefault="001903FD">
            <w:pPr>
              <w:pStyle w:val="a3"/>
              <w:spacing w:line="229" w:lineRule="auto"/>
              <w:jc w:val="center"/>
            </w:pPr>
            <w:r>
              <w:t>Информация о вакансиях в разрезе организаций на 02 февраля 2026 г.</w:t>
            </w:r>
          </w:p>
        </w:tc>
        <w:tc>
          <w:tcPr>
            <w:tcW w:w="459" w:type="dxa"/>
          </w:tcPr>
          <w:p w:rsidR="00FE50C8" w:rsidRDefault="00FE50C8"/>
        </w:tc>
      </w:tr>
      <w:tr w:rsidR="00FE50C8" w:rsidTr="00081DBB">
        <w:trPr>
          <w:trHeight w:hRule="exact" w:val="229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ООО "ЮНШЭН"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Радищева, д. 1а, офис 1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5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Рамщик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(923) 493-78-76, </w:t>
            </w:r>
            <w:r w:rsidR="00081DBB"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</w:t>
            </w:r>
          </w:p>
        </w:tc>
      </w:tr>
      <w:tr w:rsidR="00FE50C8" w:rsidTr="00081DBB">
        <w:trPr>
          <w:trHeight w:hRule="exact" w:val="56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1DBB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79234937876,</w:t>
            </w:r>
          </w:p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(923) 493-78-76</w:t>
            </w:r>
          </w:p>
        </w:tc>
      </w:tr>
      <w:tr w:rsidR="00FE50C8" w:rsidTr="00081DBB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14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ООО "Кузбасконсервмолоко"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Кирова, д. 13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Упаковщик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FE50C8" w:rsidTr="00081DBB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Аппаратчик восстановления молока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Аппаратчик восстановления молока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73944928336</w:t>
            </w:r>
          </w:p>
        </w:tc>
      </w:tr>
      <w:tr w:rsidR="00FE50C8" w:rsidTr="00081DBB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ФГКУ "УВО ВНГ РОССИИ ПО КЕМЕРОВСКОЙ ОБЛАСТИ КУЗБАССУ"</w:t>
            </w:r>
          </w:p>
        </w:tc>
      </w:tr>
      <w:tr w:rsidR="00FE50C8" w:rsidTr="00081DBB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652421, г Березовский, ул Мира, д. 6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Полицейский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73844928199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Инженер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73844927667</w:t>
            </w:r>
          </w:p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КЕМЕРОВСКИЙ ЦГМС-ФИЛИАЛ ФГБУ "ЗАПАДНО-СИБИРСКОЕ УГМС"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650060, г Кемерово, б-р Строителей, д. 34, корп. Б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Техник-метеоролог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техник-метеоролог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79617085971</w:t>
            </w:r>
          </w:p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2</w:t>
            </w:r>
          </w:p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ГКУ "АГЕНТСТВО ПО ЗАЩИТЕ НАСЕЛЕНИЯ И ТЕРРИТОРИИ КУЗБАССА"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650010, г Кемерово, ул Совхозная, д. 127, корп. А, предварительно звонить, присылать резюме на электронный адрес: ok@spas-ko.ru, cov112@SPASKO.RU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63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Пожарный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Пожарный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1DBB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73842772245,</w:t>
            </w:r>
          </w:p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(384) 277-22-51</w:t>
            </w:r>
          </w:p>
        </w:tc>
      </w:tr>
      <w:tr w:rsidR="00FE50C8" w:rsidTr="00081DBB">
        <w:trPr>
          <w:trHeight w:hRule="exact" w:val="54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Пожарный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Пожарный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+7 (384) 277-22-51, </w:t>
            </w:r>
            <w:r w:rsidR="00081DBB"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73842772245</w:t>
            </w:r>
          </w:p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филиал ПАО "МРСК СИБИРИ"-"КРЭС"</w:t>
            </w:r>
          </w:p>
        </w:tc>
      </w:tr>
      <w:tr w:rsidR="00FE50C8" w:rsidTr="00081DBB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652519, г Ленинск-Кузнецкий, ул Энергетиков, д. 8, Предварительно звонить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94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Электромонтер по эксплуатации распределительных сетей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49000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79235079448</w:t>
            </w:r>
          </w:p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Управление по жизнеобеспечению и территориальному развитию Тяжинского муниципального округа администрации Тяжинского муниципального района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2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FE50C8" w:rsidTr="00081DBB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Начальник отделения (функционального в прочих областях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Начальник отделения (функционального в прочих областях деятельности)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52042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73844928993</w:t>
            </w:r>
          </w:p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ДИРЕКЦИЯ ПО ТЕПЛОВОДОСНАБЖЕНИЮ ОАО "РЖД"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654004, г Новокузнецк, ул 375 км, д. 4А, корп. 1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Монтер пути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Монтер пути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FE50C8" w:rsidTr="00081DBB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FE50C8" w:rsidTr="00081DBB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70000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FE50C8" w:rsidTr="00081DBB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Дежурный по железнодорожной станции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73912595082</w:t>
            </w:r>
          </w:p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АО "Почта России"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652210, р-н Тисульский, пгт Тисуль, ул Ленина, д. 60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Главный специалист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Начальник отделения (функционального в прочих областях деятельности)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Начальник отделения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1DBB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73842362005,</w:t>
            </w:r>
          </w:p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+7 (905) 916-18-94</w:t>
            </w:r>
          </w:p>
        </w:tc>
      </w:tr>
      <w:tr w:rsidR="00FE50C8" w:rsidTr="00081DBB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Централизованная бухгалтерия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4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73484927501</w:t>
            </w:r>
          </w:p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МБОУ "Итатская СШ им.Данкевич Т.Ф.</w:t>
            </w:r>
          </w:p>
        </w:tc>
      </w:tr>
      <w:tr w:rsidR="00FE50C8" w:rsidTr="00081DBB">
        <w:trPr>
          <w:trHeight w:hRule="exact" w:val="488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652245, р-н Тяжинский, пгт Итатский, ул Кирова, д. 27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Учитель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учитель английского языка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73844991356</w:t>
            </w:r>
          </w:p>
        </w:tc>
      </w:tr>
      <w:tr w:rsidR="00FE50C8" w:rsidTr="00081DBB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lastRenderedPageBreak/>
              <w:t>МАДОУ "Тяжинский детский сад №3 "Золотой ключик"</w:t>
            </w:r>
          </w:p>
        </w:tc>
      </w:tr>
      <w:tr w:rsidR="00FE50C8" w:rsidTr="00081DBB">
        <w:trPr>
          <w:trHeight w:hRule="exact" w:val="473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Первомайская, д. 22, корп. Б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Воспитатель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Воспитатель детского сада (яслей-сада)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73844921035</w:t>
            </w:r>
          </w:p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ЗАО"ТЯЖИНСКОЕ ДРСУ"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65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Бухгалтер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Слесарь по ремонту агрегатов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грузового автомобиля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Машинист автогрейдера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Тракторист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погрузчика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водитель грузового автомобиля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Слесарь по ремонту дорожно-строительных машин и тракторов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Дорожный рабочий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Асфальтобетонщик-варильщик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Мастер дорожный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73844927439</w:t>
            </w:r>
          </w:p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16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ГКУ "КУБИТЕТСКИЙ СПЕЦИАЛЬНЫЙ ДОМ-ИНТЕРНАТ ДЛЯ ПРЕСТАРЕЛЫХ И ИНВАЛИДОВ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652262, р-н Тяжинский, с Кубитет, ул Лесная, д. 5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116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гигиеническому воспитанию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FE50C8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14586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+73844994109</w:t>
            </w:r>
          </w:p>
        </w:tc>
      </w:tr>
      <w:tr w:rsidR="00FE50C8" w:rsidTr="00081DBB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лечебной физкультуре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Системный администратор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8805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гигиеническому воспитанию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гигиеническому воспитанию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Уборщик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Официант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Медицинская сестра диетическая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Педагог социальный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Социальный педагог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Медицинская сестра палатная (постовая)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Медицинская сестра палатная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9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Инструктор по адаптивной физической культуре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17610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73844994109</w:t>
            </w:r>
          </w:p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15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 xml:space="preserve">ОТДЕЛЕНИЕ МВД РОССИИ ПО ТЯЖИНСКОМУ МУНИЦИПАЛЬНОМУ ОКРУГУ 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Школьная, д. 3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lastRenderedPageBreak/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Участковый уполномоченный полиции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FE50C8">
            <w:pPr>
              <w:pStyle w:val="Details0"/>
              <w:spacing w:line="229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FE50C8" w:rsidTr="00081DBB">
        <w:trPr>
          <w:trHeight w:hRule="exact" w:val="7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Оперативный уполномоченный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 xml:space="preserve">оперуполномоченный отделения уголовного розыска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60000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FE50C8" w:rsidTr="00081DBB">
        <w:trPr>
          <w:trHeight w:hRule="exact" w:val="515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Дознаватель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Дознаватель отделения дознания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Инспектор ГИБДД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Государственный инспектор ГИБДД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+73844928661</w:t>
            </w:r>
          </w:p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МБУ ДО "Детская школа искусств №31"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Советская, д. 1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93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Преподаватель (в системе специального образования)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73844928891</w:t>
            </w:r>
          </w:p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FE50C8" w:rsidTr="00081DBB">
        <w:trPr>
          <w:trHeight w:hRule="exact" w:val="100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114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30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МБУК ДК "Юбилейный"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Ленина, д. 21, корп. Е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Хореограф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Хореограф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79515772079</w:t>
            </w:r>
          </w:p>
        </w:tc>
      </w:tr>
      <w:tr w:rsidR="00FE50C8" w:rsidTr="00081DBB">
        <w:trPr>
          <w:trHeight w:hRule="exact" w:val="344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</w:tr>
      <w:tr w:rsidR="00FE50C8" w:rsidTr="00081DBB">
        <w:trPr>
          <w:trHeight w:hRule="exact" w:val="115"/>
        </w:trPr>
        <w:tc>
          <w:tcPr>
            <w:tcW w:w="14443" w:type="dxa"/>
            <w:gridSpan w:val="7"/>
          </w:tcPr>
          <w:p w:rsidR="00FE50C8" w:rsidRDefault="00FE50C8"/>
        </w:tc>
      </w:tr>
      <w:tr w:rsidR="00FE50C8" w:rsidTr="00081DBB">
        <w:trPr>
          <w:trHeight w:hRule="exact" w:val="329"/>
        </w:trPr>
        <w:tc>
          <w:tcPr>
            <w:tcW w:w="14443" w:type="dxa"/>
            <w:gridSpan w:val="7"/>
            <w:vAlign w:val="center"/>
          </w:tcPr>
          <w:p w:rsidR="00FE50C8" w:rsidRDefault="001903FD">
            <w:pPr>
              <w:pStyle w:val="Master"/>
              <w:spacing w:line="229" w:lineRule="auto"/>
              <w:ind w:right="-14520"/>
            </w:pPr>
            <w:r>
              <w:t>ГБУЗ "Тяжинская районная больница"</w:t>
            </w:r>
          </w:p>
        </w:tc>
      </w:tr>
      <w:tr w:rsidR="00FE50C8" w:rsidTr="00081DBB">
        <w:trPr>
          <w:trHeight w:hRule="exact" w:val="487"/>
        </w:trPr>
        <w:tc>
          <w:tcPr>
            <w:tcW w:w="14443" w:type="dxa"/>
            <w:gridSpan w:val="7"/>
            <w:tcBorders>
              <w:bottom w:val="single" w:sz="5" w:space="0" w:color="000000"/>
            </w:tcBorders>
          </w:tcPr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652240, р-н Тяжинский, пгт Тяжинский, ул Октябрьская, д. 2</w:t>
            </w:r>
          </w:p>
          <w:p w:rsidR="00FE50C8" w:rsidRDefault="001903F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</w:tr>
      <w:tr w:rsidR="00FE50C8" w:rsidTr="00081DBB">
        <w:trPr>
          <w:trHeight w:hRule="exact" w:val="5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"/>
              <w:spacing w:line="229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Врач-фтизиатр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врач-фтизиатр участковый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lastRenderedPageBreak/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35221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Врач-хирург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врач-хирург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65000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50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врач-терапевт участковый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71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фельдшер скорой медицинской помощи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93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заведующий фельдшерско-акушерским пунктом-фельдшер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36000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  <w:right w:w="29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43" w:type="dxa"/>
            </w:tcMar>
            <w:vAlign w:val="center"/>
          </w:tcPr>
          <w:p w:rsidR="00FE50C8" w:rsidRDefault="001903FD">
            <w:pPr>
              <w:pStyle w:val="Details0"/>
              <w:spacing w:line="229" w:lineRule="auto"/>
            </w:pPr>
            <w:r>
              <w:t>Юрисконсульт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pStyle w:val="Details1"/>
              <w:spacing w:line="229" w:lineRule="auto"/>
              <w:jc w:val="center"/>
            </w:pPr>
            <w:r>
              <w:t>Полный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50C8" w:rsidRDefault="00081DB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lang w:val="en-US"/>
              </w:rPr>
              <w:t>+</w:t>
            </w:r>
            <w:r w:rsidR="001903FD">
              <w:rPr>
                <w:rFonts w:ascii="Arial" w:eastAsia="Arial" w:hAnsi="Arial" w:cs="Arial"/>
                <w:color w:val="000000"/>
                <w:spacing w:val="-2"/>
                <w:sz w:val="20"/>
              </w:rPr>
              <w:t>73844921192</w:t>
            </w:r>
          </w:p>
        </w:tc>
      </w:tr>
      <w:tr w:rsidR="00FE50C8" w:rsidTr="00081DBB">
        <w:trPr>
          <w:trHeight w:hRule="exact" w:val="343"/>
        </w:trPr>
        <w:tc>
          <w:tcPr>
            <w:tcW w:w="14443" w:type="dxa"/>
            <w:gridSpan w:val="7"/>
            <w:tcBorders>
              <w:top w:val="single" w:sz="5" w:space="0" w:color="000000"/>
            </w:tcBorders>
            <w:vAlign w:val="center"/>
          </w:tcPr>
          <w:p w:rsidR="00FE50C8" w:rsidRDefault="001903FD">
            <w:pPr>
              <w:spacing w:line="229" w:lineRule="auto"/>
              <w:ind w:right="-14520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9</w:t>
            </w:r>
          </w:p>
        </w:tc>
      </w:tr>
    </w:tbl>
    <w:p w:rsidR="001903FD" w:rsidRDefault="001903FD"/>
    <w:sectPr w:rsidR="001903FD" w:rsidSect="00FE50C8">
      <w:pgSz w:w="16838" w:h="11909" w:orient="landscape"/>
      <w:pgMar w:top="567" w:right="1134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0C8"/>
    <w:rsid w:val="00081DBB"/>
    <w:rsid w:val="001903FD"/>
    <w:rsid w:val="00FE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C8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FE50C8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sid w:val="00FE50C8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sid w:val="00FE50C8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sid w:val="00FE50C8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sid w:val="00FE50C8"/>
    <w:rPr>
      <w:rFonts w:ascii="Arial" w:hAnsi="Arial" w:cs="Arial"/>
      <w:color w:val="000000"/>
      <w:spacing w:val="-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1443</Words>
  <Characters>8231</Characters>
  <Application>Microsoft Office Word</Application>
  <DocSecurity>0</DocSecurity>
  <Lines>68</Lines>
  <Paragraphs>19</Paragraphs>
  <ScaleCrop>false</ScaleCrop>
  <Company>Stimulsoft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Приемная</cp:lastModifiedBy>
  <cp:revision>2</cp:revision>
  <dcterms:created xsi:type="dcterms:W3CDTF">2026-02-02T06:06:00Z</dcterms:created>
  <dcterms:modified xsi:type="dcterms:W3CDTF">2026-02-02T06:12:00Z</dcterms:modified>
</cp:coreProperties>
</file>