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ECE" w:rsidRPr="00091ECE" w:rsidRDefault="00091ECE" w:rsidP="00091ECE">
      <w:pPr>
        <w:jc w:val="center"/>
        <w:rPr>
          <w:rFonts w:ascii="Times New Roman" w:hAnsi="Times New Roman" w:cs="Times New Roman"/>
          <w:b/>
        </w:rPr>
      </w:pPr>
      <w:r w:rsidRPr="00091ECE">
        <w:rPr>
          <w:rFonts w:ascii="Times New Roman" w:hAnsi="Times New Roman" w:cs="Times New Roman"/>
          <w:b/>
        </w:rPr>
        <w:t>ИНФОРМАЦИОННОЕ СООБЩЕНИЕ</w:t>
      </w:r>
    </w:p>
    <w:p w:rsidR="00091ECE" w:rsidRPr="00091ECE" w:rsidRDefault="00091ECE" w:rsidP="00091ECE">
      <w:pPr>
        <w:jc w:val="center"/>
        <w:rPr>
          <w:rFonts w:ascii="Times New Roman" w:hAnsi="Times New Roman" w:cs="Times New Roman"/>
          <w:b/>
        </w:rPr>
      </w:pPr>
      <w:r w:rsidRPr="00091ECE">
        <w:rPr>
          <w:rFonts w:ascii="Times New Roman" w:hAnsi="Times New Roman" w:cs="Times New Roman"/>
          <w:b/>
        </w:rPr>
        <w:t>о проведении аукциона на право заключения договора на установку и эксплуатацию рекламных конструкций на земельных участках, государственная собственность на которые не разграничена, расположенных на территории Тяжинского муниципального округа Кемеровской области</w:t>
      </w:r>
    </w:p>
    <w:p w:rsidR="00790969" w:rsidRDefault="00091ECE" w:rsidP="00916DDE">
      <w:pPr>
        <w:spacing w:after="0"/>
        <w:jc w:val="both"/>
        <w:rPr>
          <w:rFonts w:ascii="Times New Roman" w:hAnsi="Times New Roman" w:cs="Times New Roman"/>
        </w:rPr>
      </w:pPr>
      <w:r w:rsidRPr="00091ECE">
        <w:rPr>
          <w:rFonts w:ascii="Times New Roman" w:hAnsi="Times New Roman" w:cs="Times New Roman"/>
          <w:b/>
        </w:rPr>
        <w:t>Форма торгов</w:t>
      </w:r>
      <w:r w:rsidRPr="00091ECE">
        <w:rPr>
          <w:rFonts w:ascii="Times New Roman" w:hAnsi="Times New Roman" w:cs="Times New Roman"/>
        </w:rPr>
        <w:t xml:space="preserve"> - Открытый аукцион по составу участников и форме подачи заявок.   Участником аукциона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выразившее волеизъявление на участие в торгах и последующее заключение договора на установку и эксплуатацию рекламной к</w:t>
      </w:r>
      <w:r w:rsidR="00790969">
        <w:rPr>
          <w:rFonts w:ascii="Times New Roman" w:hAnsi="Times New Roman" w:cs="Times New Roman"/>
        </w:rPr>
        <w:t>онструкции (далее – претендент).</w:t>
      </w:r>
    </w:p>
    <w:p w:rsidR="00091ECE" w:rsidRPr="00091ECE" w:rsidRDefault="00091ECE" w:rsidP="00916DDE">
      <w:pPr>
        <w:spacing w:after="0"/>
        <w:jc w:val="both"/>
        <w:rPr>
          <w:rFonts w:ascii="Times New Roman" w:hAnsi="Times New Roman" w:cs="Times New Roman"/>
        </w:rPr>
      </w:pPr>
      <w:r w:rsidRPr="00091ECE">
        <w:rPr>
          <w:rFonts w:ascii="Times New Roman" w:hAnsi="Times New Roman" w:cs="Times New Roman"/>
          <w:b/>
        </w:rPr>
        <w:t>Основание проведения аукциона</w:t>
      </w:r>
      <w:r w:rsidRPr="00091ECE">
        <w:rPr>
          <w:rFonts w:ascii="Times New Roman" w:hAnsi="Times New Roman" w:cs="Times New Roman"/>
        </w:rPr>
        <w:t xml:space="preserve"> – распоряжение администрации Тяжинского муниципального округа от </w:t>
      </w:r>
      <w:r w:rsidR="000D32CF">
        <w:rPr>
          <w:rFonts w:ascii="Times New Roman" w:hAnsi="Times New Roman" w:cs="Times New Roman"/>
        </w:rPr>
        <w:t>13.01.2022</w:t>
      </w:r>
      <w:r w:rsidRPr="00091ECE">
        <w:rPr>
          <w:rFonts w:ascii="Times New Roman" w:hAnsi="Times New Roman" w:cs="Times New Roman"/>
        </w:rPr>
        <w:t xml:space="preserve"> № </w:t>
      </w:r>
      <w:r w:rsidR="000D32CF">
        <w:rPr>
          <w:rFonts w:ascii="Times New Roman" w:hAnsi="Times New Roman" w:cs="Times New Roman"/>
        </w:rPr>
        <w:t>2</w:t>
      </w:r>
      <w:r w:rsidRPr="00091ECE">
        <w:rPr>
          <w:rFonts w:ascii="Times New Roman" w:hAnsi="Times New Roman" w:cs="Times New Roman"/>
        </w:rPr>
        <w:t xml:space="preserve">-р «Об организации и проведении торгов в форме открытого аукциона на право заключения договора на установку и эксплуатацию рекламных конструкций». </w:t>
      </w:r>
    </w:p>
    <w:p w:rsidR="00790969" w:rsidRDefault="00091ECE" w:rsidP="00916DDE">
      <w:pPr>
        <w:spacing w:after="0"/>
        <w:jc w:val="both"/>
        <w:rPr>
          <w:rFonts w:ascii="Times New Roman" w:hAnsi="Times New Roman" w:cs="Times New Roman"/>
        </w:rPr>
      </w:pPr>
      <w:r w:rsidRPr="00091ECE">
        <w:rPr>
          <w:rFonts w:ascii="Times New Roman" w:hAnsi="Times New Roman" w:cs="Times New Roman"/>
          <w:b/>
        </w:rPr>
        <w:t>Организатор торгов</w:t>
      </w:r>
      <w:r w:rsidRPr="00091ECE">
        <w:rPr>
          <w:rFonts w:ascii="Times New Roman" w:hAnsi="Times New Roman" w:cs="Times New Roman"/>
        </w:rPr>
        <w:t xml:space="preserve"> – комитет по управлению муниципальным имуществом Тяжинского муниципального округа (далее Организатор). Почтовый адрес: 652240, Кемеровская область, Тяжинский район, </w:t>
      </w:r>
      <w:proofErr w:type="spellStart"/>
      <w:r w:rsidRPr="00091ECE">
        <w:rPr>
          <w:rFonts w:ascii="Times New Roman" w:hAnsi="Times New Roman" w:cs="Times New Roman"/>
        </w:rPr>
        <w:t>пгт.Тяжинский</w:t>
      </w:r>
      <w:proofErr w:type="spellEnd"/>
      <w:r w:rsidRPr="00091ECE">
        <w:rPr>
          <w:rFonts w:ascii="Times New Roman" w:hAnsi="Times New Roman" w:cs="Times New Roman"/>
        </w:rPr>
        <w:t xml:space="preserve">, </w:t>
      </w:r>
      <w:proofErr w:type="spellStart"/>
      <w:r w:rsidRPr="00091ECE">
        <w:rPr>
          <w:rFonts w:ascii="Times New Roman" w:hAnsi="Times New Roman" w:cs="Times New Roman"/>
        </w:rPr>
        <w:t>ул.Октябрьская</w:t>
      </w:r>
      <w:proofErr w:type="spellEnd"/>
      <w:r w:rsidRPr="00091ECE">
        <w:rPr>
          <w:rFonts w:ascii="Times New Roman" w:hAnsi="Times New Roman" w:cs="Times New Roman"/>
        </w:rPr>
        <w:t xml:space="preserve">, д.9 тел.(8-3449)21172, электронная </w:t>
      </w:r>
      <w:proofErr w:type="gramStart"/>
      <w:r w:rsidRPr="00091ECE">
        <w:rPr>
          <w:rFonts w:ascii="Times New Roman" w:hAnsi="Times New Roman" w:cs="Times New Roman"/>
        </w:rPr>
        <w:t xml:space="preserve">почта:  </w:t>
      </w:r>
      <w:hyperlink r:id="rId4" w:history="1">
        <w:r w:rsidR="00790969" w:rsidRPr="00772151">
          <w:rPr>
            <w:rStyle w:val="a5"/>
            <w:rFonts w:ascii="Times New Roman" w:hAnsi="Times New Roman" w:cs="Times New Roman"/>
          </w:rPr>
          <w:t>kumi_tyazhin@mail.ru</w:t>
        </w:r>
        <w:proofErr w:type="gramEnd"/>
      </w:hyperlink>
    </w:p>
    <w:p w:rsidR="00091ECE" w:rsidRPr="00091ECE" w:rsidRDefault="00091ECE" w:rsidP="00916DDE">
      <w:pPr>
        <w:spacing w:after="0"/>
        <w:jc w:val="both"/>
        <w:rPr>
          <w:rFonts w:ascii="Times New Roman" w:hAnsi="Times New Roman" w:cs="Times New Roman"/>
        </w:rPr>
      </w:pPr>
      <w:r w:rsidRPr="00091ECE">
        <w:rPr>
          <w:rFonts w:ascii="Times New Roman" w:hAnsi="Times New Roman" w:cs="Times New Roman"/>
        </w:rPr>
        <w:t>Место, дата начала и окончания приема заявок, день определения участников аукциона: заявки на участие в аукционе на бумажном носителе принимаются:</w:t>
      </w:r>
    </w:p>
    <w:p w:rsidR="00091ECE" w:rsidRPr="00091ECE" w:rsidRDefault="00091ECE" w:rsidP="00916DDE">
      <w:pPr>
        <w:spacing w:after="0"/>
        <w:jc w:val="both"/>
        <w:rPr>
          <w:rFonts w:ascii="Times New Roman" w:hAnsi="Times New Roman" w:cs="Times New Roman"/>
        </w:rPr>
      </w:pPr>
      <w:r w:rsidRPr="00091ECE">
        <w:rPr>
          <w:rFonts w:ascii="Times New Roman" w:hAnsi="Times New Roman" w:cs="Times New Roman"/>
          <w:b/>
        </w:rPr>
        <w:t xml:space="preserve"> Начало приема заявок</w:t>
      </w:r>
      <w:r w:rsidRPr="00091ECE">
        <w:rPr>
          <w:rFonts w:ascii="Times New Roman" w:hAnsi="Times New Roman" w:cs="Times New Roman"/>
        </w:rPr>
        <w:t xml:space="preserve">: </w:t>
      </w:r>
      <w:r w:rsidR="000D32CF">
        <w:rPr>
          <w:rFonts w:ascii="Times New Roman" w:hAnsi="Times New Roman" w:cs="Times New Roman"/>
        </w:rPr>
        <w:t>17.01</w:t>
      </w:r>
      <w:r w:rsidRPr="00091ECE">
        <w:rPr>
          <w:rFonts w:ascii="Times New Roman" w:hAnsi="Times New Roman" w:cs="Times New Roman"/>
        </w:rPr>
        <w:t>.202</w:t>
      </w:r>
      <w:r w:rsidR="000D32CF">
        <w:rPr>
          <w:rFonts w:ascii="Times New Roman" w:hAnsi="Times New Roman" w:cs="Times New Roman"/>
        </w:rPr>
        <w:t>2</w:t>
      </w:r>
      <w:r w:rsidRPr="00091ECE">
        <w:rPr>
          <w:rFonts w:ascii="Times New Roman" w:hAnsi="Times New Roman" w:cs="Times New Roman"/>
        </w:rPr>
        <w:t xml:space="preserve"> года по рабочим дням с 9.00 до 17.00 по адресу: Кемеровская область, Тяжинский район, </w:t>
      </w:r>
      <w:proofErr w:type="spellStart"/>
      <w:r w:rsidRPr="00091ECE">
        <w:rPr>
          <w:rFonts w:ascii="Times New Roman" w:hAnsi="Times New Roman" w:cs="Times New Roman"/>
        </w:rPr>
        <w:t>пгт.Тяжинский</w:t>
      </w:r>
      <w:proofErr w:type="spellEnd"/>
      <w:r w:rsidRPr="00091ECE">
        <w:rPr>
          <w:rFonts w:ascii="Times New Roman" w:hAnsi="Times New Roman" w:cs="Times New Roman"/>
        </w:rPr>
        <w:t xml:space="preserve">, </w:t>
      </w:r>
      <w:proofErr w:type="spellStart"/>
      <w:r w:rsidRPr="00091ECE">
        <w:rPr>
          <w:rFonts w:ascii="Times New Roman" w:hAnsi="Times New Roman" w:cs="Times New Roman"/>
        </w:rPr>
        <w:t>ул.Октябрьская</w:t>
      </w:r>
      <w:proofErr w:type="spellEnd"/>
      <w:r w:rsidRPr="00091ECE">
        <w:rPr>
          <w:rFonts w:ascii="Times New Roman" w:hAnsi="Times New Roman" w:cs="Times New Roman"/>
        </w:rPr>
        <w:t xml:space="preserve">, д.9 (КУМИ), обеденный перерыв с 13.00 до 14.00. </w:t>
      </w:r>
    </w:p>
    <w:p w:rsidR="00091ECE" w:rsidRPr="00091ECE" w:rsidRDefault="00091ECE" w:rsidP="00916DDE">
      <w:pPr>
        <w:spacing w:after="0"/>
        <w:jc w:val="both"/>
        <w:rPr>
          <w:rFonts w:ascii="Times New Roman" w:hAnsi="Times New Roman" w:cs="Times New Roman"/>
        </w:rPr>
      </w:pPr>
      <w:r w:rsidRPr="00091ECE">
        <w:rPr>
          <w:rFonts w:ascii="Times New Roman" w:hAnsi="Times New Roman" w:cs="Times New Roman"/>
          <w:b/>
        </w:rPr>
        <w:t>Окончание приема заявок</w:t>
      </w:r>
      <w:r w:rsidRPr="00091ECE">
        <w:rPr>
          <w:rFonts w:ascii="Times New Roman" w:hAnsi="Times New Roman" w:cs="Times New Roman"/>
        </w:rPr>
        <w:t xml:space="preserve"> – 1</w:t>
      </w:r>
      <w:r w:rsidR="0068604F">
        <w:rPr>
          <w:rFonts w:ascii="Times New Roman" w:hAnsi="Times New Roman" w:cs="Times New Roman"/>
        </w:rPr>
        <w:t>6</w:t>
      </w:r>
      <w:r w:rsidR="000D32CF">
        <w:rPr>
          <w:rFonts w:ascii="Times New Roman" w:hAnsi="Times New Roman" w:cs="Times New Roman"/>
        </w:rPr>
        <w:t>.02.2022</w:t>
      </w:r>
      <w:r w:rsidRPr="00091ECE">
        <w:rPr>
          <w:rFonts w:ascii="Times New Roman" w:hAnsi="Times New Roman" w:cs="Times New Roman"/>
        </w:rPr>
        <w:t>;</w:t>
      </w:r>
    </w:p>
    <w:p w:rsidR="00091ECE" w:rsidRPr="00091ECE" w:rsidRDefault="00091ECE" w:rsidP="00916DDE">
      <w:pPr>
        <w:spacing w:after="0"/>
        <w:jc w:val="both"/>
        <w:rPr>
          <w:rFonts w:ascii="Times New Roman" w:hAnsi="Times New Roman" w:cs="Times New Roman"/>
        </w:rPr>
      </w:pPr>
      <w:r w:rsidRPr="00091ECE">
        <w:rPr>
          <w:rFonts w:ascii="Times New Roman" w:hAnsi="Times New Roman" w:cs="Times New Roman"/>
          <w:b/>
        </w:rPr>
        <w:t>Определение участников аукциона</w:t>
      </w:r>
      <w:r w:rsidR="00712F30">
        <w:rPr>
          <w:rFonts w:ascii="Times New Roman" w:hAnsi="Times New Roman" w:cs="Times New Roman"/>
        </w:rPr>
        <w:t xml:space="preserve"> – </w:t>
      </w:r>
      <w:r w:rsidR="0068604F">
        <w:rPr>
          <w:rFonts w:ascii="Times New Roman" w:hAnsi="Times New Roman" w:cs="Times New Roman"/>
        </w:rPr>
        <w:t>17</w:t>
      </w:r>
      <w:r w:rsidR="000D32CF">
        <w:rPr>
          <w:rFonts w:ascii="Times New Roman" w:hAnsi="Times New Roman" w:cs="Times New Roman"/>
        </w:rPr>
        <w:t>.02.2022</w:t>
      </w:r>
      <w:r w:rsidRPr="00091ECE">
        <w:rPr>
          <w:rFonts w:ascii="Times New Roman" w:hAnsi="Times New Roman" w:cs="Times New Roman"/>
        </w:rPr>
        <w:t xml:space="preserve"> года в 11.00 </w:t>
      </w:r>
      <w:proofErr w:type="gramStart"/>
      <w:r w:rsidRPr="00091ECE">
        <w:rPr>
          <w:rFonts w:ascii="Times New Roman" w:hAnsi="Times New Roman" w:cs="Times New Roman"/>
        </w:rPr>
        <w:t>часов  по</w:t>
      </w:r>
      <w:proofErr w:type="gramEnd"/>
      <w:r w:rsidRPr="00091ECE">
        <w:rPr>
          <w:rFonts w:ascii="Times New Roman" w:hAnsi="Times New Roman" w:cs="Times New Roman"/>
        </w:rPr>
        <w:t xml:space="preserve"> адресу: Кемеровская область, Тяжинский район, </w:t>
      </w:r>
      <w:proofErr w:type="spellStart"/>
      <w:r w:rsidRPr="00091ECE">
        <w:rPr>
          <w:rFonts w:ascii="Times New Roman" w:hAnsi="Times New Roman" w:cs="Times New Roman"/>
        </w:rPr>
        <w:t>пгт.Тяжинский</w:t>
      </w:r>
      <w:proofErr w:type="spellEnd"/>
      <w:r w:rsidRPr="00091ECE">
        <w:rPr>
          <w:rFonts w:ascii="Times New Roman" w:hAnsi="Times New Roman" w:cs="Times New Roman"/>
        </w:rPr>
        <w:t xml:space="preserve">, </w:t>
      </w:r>
      <w:proofErr w:type="spellStart"/>
      <w:r w:rsidRPr="00091ECE">
        <w:rPr>
          <w:rFonts w:ascii="Times New Roman" w:hAnsi="Times New Roman" w:cs="Times New Roman"/>
        </w:rPr>
        <w:t>ул.Октябрьская</w:t>
      </w:r>
      <w:proofErr w:type="spellEnd"/>
      <w:r w:rsidRPr="00091ECE">
        <w:rPr>
          <w:rFonts w:ascii="Times New Roman" w:hAnsi="Times New Roman" w:cs="Times New Roman"/>
        </w:rPr>
        <w:t>, д.9 (КУМИ)</w:t>
      </w:r>
    </w:p>
    <w:p w:rsidR="00790969" w:rsidRDefault="00091ECE" w:rsidP="00916DDE">
      <w:pPr>
        <w:spacing w:after="0"/>
        <w:jc w:val="both"/>
        <w:rPr>
          <w:rFonts w:ascii="Times New Roman" w:hAnsi="Times New Roman" w:cs="Times New Roman"/>
        </w:rPr>
      </w:pPr>
      <w:r w:rsidRPr="00091ECE">
        <w:rPr>
          <w:rFonts w:ascii="Times New Roman" w:hAnsi="Times New Roman" w:cs="Times New Roman"/>
        </w:rPr>
        <w:t xml:space="preserve"> </w:t>
      </w:r>
    </w:p>
    <w:p w:rsidR="00091ECE" w:rsidRPr="00091ECE" w:rsidRDefault="00091ECE" w:rsidP="00916DDE">
      <w:pPr>
        <w:spacing w:after="0"/>
        <w:jc w:val="both"/>
        <w:rPr>
          <w:rFonts w:ascii="Times New Roman" w:hAnsi="Times New Roman" w:cs="Times New Roman"/>
        </w:rPr>
      </w:pPr>
      <w:r w:rsidRPr="00091ECE">
        <w:rPr>
          <w:rFonts w:ascii="Times New Roman" w:hAnsi="Times New Roman" w:cs="Times New Roman"/>
        </w:rPr>
        <w:t xml:space="preserve">Основанием для отказа в </w:t>
      </w:r>
      <w:proofErr w:type="gramStart"/>
      <w:r w:rsidRPr="00091ECE">
        <w:rPr>
          <w:rFonts w:ascii="Times New Roman" w:hAnsi="Times New Roman" w:cs="Times New Roman"/>
        </w:rPr>
        <w:t>допуске  к</w:t>
      </w:r>
      <w:proofErr w:type="gramEnd"/>
      <w:r w:rsidRPr="00091ECE">
        <w:rPr>
          <w:rFonts w:ascii="Times New Roman" w:hAnsi="Times New Roman" w:cs="Times New Roman"/>
        </w:rPr>
        <w:t xml:space="preserve"> участию в аукционе является:</w:t>
      </w:r>
    </w:p>
    <w:p w:rsidR="00091ECE" w:rsidRPr="00091ECE" w:rsidRDefault="00091ECE" w:rsidP="00916DDE">
      <w:pPr>
        <w:spacing w:after="0"/>
        <w:jc w:val="both"/>
        <w:rPr>
          <w:rFonts w:ascii="Times New Roman" w:hAnsi="Times New Roman" w:cs="Times New Roman"/>
        </w:rPr>
      </w:pPr>
      <w:r w:rsidRPr="00091ECE">
        <w:rPr>
          <w:rFonts w:ascii="Times New Roman" w:hAnsi="Times New Roman" w:cs="Times New Roman"/>
        </w:rPr>
        <w:t xml:space="preserve">- представлены не все документы в соответствии с перечнем, указанным в информационном сообщении (заявке) или оформление указанных документов не соответствует законодательству Российской Федерации; </w:t>
      </w:r>
    </w:p>
    <w:p w:rsidR="00091ECE" w:rsidRPr="00091ECE" w:rsidRDefault="00091ECE" w:rsidP="00916DDE">
      <w:pPr>
        <w:spacing w:after="0"/>
        <w:jc w:val="both"/>
        <w:rPr>
          <w:rFonts w:ascii="Times New Roman" w:hAnsi="Times New Roman" w:cs="Times New Roman"/>
        </w:rPr>
      </w:pPr>
      <w:r w:rsidRPr="00091ECE">
        <w:rPr>
          <w:rFonts w:ascii="Times New Roman" w:hAnsi="Times New Roman" w:cs="Times New Roman"/>
        </w:rPr>
        <w:t>- заявка подписана лицом, не уполномоченным претендентом на осуществление таких действий;</w:t>
      </w:r>
    </w:p>
    <w:p w:rsidR="00091ECE" w:rsidRPr="00091ECE" w:rsidRDefault="00091ECE" w:rsidP="00916DDE">
      <w:pPr>
        <w:spacing w:after="0"/>
        <w:jc w:val="both"/>
        <w:rPr>
          <w:rFonts w:ascii="Times New Roman" w:hAnsi="Times New Roman" w:cs="Times New Roman"/>
        </w:rPr>
      </w:pPr>
      <w:r w:rsidRPr="00091ECE">
        <w:rPr>
          <w:rFonts w:ascii="Times New Roman" w:hAnsi="Times New Roman" w:cs="Times New Roman"/>
        </w:rPr>
        <w:t xml:space="preserve">- не подтверждено поступление задатка на счет, указанный </w:t>
      </w:r>
      <w:proofErr w:type="gramStart"/>
      <w:r w:rsidRPr="00091ECE">
        <w:rPr>
          <w:rFonts w:ascii="Times New Roman" w:hAnsi="Times New Roman" w:cs="Times New Roman"/>
        </w:rPr>
        <w:t>в  информационном</w:t>
      </w:r>
      <w:proofErr w:type="gramEnd"/>
      <w:r w:rsidRPr="00091ECE">
        <w:rPr>
          <w:rFonts w:ascii="Times New Roman" w:hAnsi="Times New Roman" w:cs="Times New Roman"/>
        </w:rPr>
        <w:t xml:space="preserve"> сообщении.</w:t>
      </w:r>
    </w:p>
    <w:p w:rsidR="00091ECE" w:rsidRPr="00091ECE" w:rsidRDefault="00091ECE" w:rsidP="00916DDE">
      <w:pPr>
        <w:jc w:val="both"/>
        <w:rPr>
          <w:rFonts w:ascii="Times New Roman" w:hAnsi="Times New Roman" w:cs="Times New Roman"/>
        </w:rPr>
      </w:pPr>
      <w:r w:rsidRPr="00091ECE">
        <w:rPr>
          <w:rFonts w:ascii="Times New Roman" w:hAnsi="Times New Roman" w:cs="Times New Roman"/>
        </w:rPr>
        <w:t xml:space="preserve">На основании результатов рассмотрения заявок Организатором аукциона принимается решение о допуске участника, о признании его участником аукциона или об отказе в </w:t>
      </w:r>
      <w:proofErr w:type="gramStart"/>
      <w:r w:rsidRPr="00091ECE">
        <w:rPr>
          <w:rFonts w:ascii="Times New Roman" w:hAnsi="Times New Roman" w:cs="Times New Roman"/>
        </w:rPr>
        <w:t>допуске,  в</w:t>
      </w:r>
      <w:proofErr w:type="gramEnd"/>
      <w:r w:rsidRPr="00091ECE">
        <w:rPr>
          <w:rFonts w:ascii="Times New Roman" w:hAnsi="Times New Roman" w:cs="Times New Roman"/>
        </w:rPr>
        <w:t xml:space="preserve"> порядке и по основаниям, которое оформляется протоколом. Указанный протокол размещается Организатором не позднее, чем на следующий день после дня подписания протокола, на официальном сайте Российской Федерации в сети «Интернет» для размещения информации о проведении </w:t>
      </w:r>
      <w:proofErr w:type="gramStart"/>
      <w:r w:rsidRPr="00091ECE">
        <w:rPr>
          <w:rFonts w:ascii="Times New Roman" w:hAnsi="Times New Roman" w:cs="Times New Roman"/>
        </w:rPr>
        <w:t>торгов  www.torgi.gov.ru</w:t>
      </w:r>
      <w:proofErr w:type="gramEnd"/>
      <w:r w:rsidRPr="00091ECE">
        <w:rPr>
          <w:rFonts w:ascii="Times New Roman" w:hAnsi="Times New Roman" w:cs="Times New Roman"/>
        </w:rPr>
        <w:t>.</w:t>
      </w:r>
    </w:p>
    <w:p w:rsidR="00091ECE" w:rsidRPr="00091ECE" w:rsidRDefault="00091ECE" w:rsidP="00916DDE">
      <w:pPr>
        <w:jc w:val="both"/>
        <w:rPr>
          <w:rFonts w:ascii="Times New Roman" w:hAnsi="Times New Roman" w:cs="Times New Roman"/>
        </w:rPr>
      </w:pPr>
      <w:r w:rsidRPr="00091ECE">
        <w:rPr>
          <w:rFonts w:ascii="Times New Roman" w:hAnsi="Times New Roman" w:cs="Times New Roman"/>
          <w:b/>
        </w:rPr>
        <w:t xml:space="preserve">Место, дата и время проведения Аукциона: </w:t>
      </w:r>
      <w:r w:rsidR="000D32CF" w:rsidRPr="000D32CF">
        <w:rPr>
          <w:rFonts w:ascii="Times New Roman" w:hAnsi="Times New Roman" w:cs="Times New Roman"/>
        </w:rPr>
        <w:t>18.02.2022</w:t>
      </w:r>
      <w:r w:rsidRPr="00091ECE">
        <w:rPr>
          <w:rFonts w:ascii="Times New Roman" w:hAnsi="Times New Roman" w:cs="Times New Roman"/>
        </w:rPr>
        <w:t xml:space="preserve"> в 14.30 часов </w:t>
      </w:r>
      <w:proofErr w:type="gramStart"/>
      <w:r w:rsidRPr="00091ECE">
        <w:rPr>
          <w:rFonts w:ascii="Times New Roman" w:hAnsi="Times New Roman" w:cs="Times New Roman"/>
        </w:rPr>
        <w:t>по  адресу</w:t>
      </w:r>
      <w:proofErr w:type="gramEnd"/>
      <w:r w:rsidRPr="00091ECE">
        <w:rPr>
          <w:rFonts w:ascii="Times New Roman" w:hAnsi="Times New Roman" w:cs="Times New Roman"/>
        </w:rPr>
        <w:t xml:space="preserve">: Кемеровская область, Тяжинский район, </w:t>
      </w:r>
      <w:proofErr w:type="spellStart"/>
      <w:r w:rsidRPr="00091ECE">
        <w:rPr>
          <w:rFonts w:ascii="Times New Roman" w:hAnsi="Times New Roman" w:cs="Times New Roman"/>
        </w:rPr>
        <w:t>пгт.Тяжинский</w:t>
      </w:r>
      <w:proofErr w:type="spellEnd"/>
      <w:r w:rsidRPr="00091ECE">
        <w:rPr>
          <w:rFonts w:ascii="Times New Roman" w:hAnsi="Times New Roman" w:cs="Times New Roman"/>
        </w:rPr>
        <w:t xml:space="preserve">, </w:t>
      </w:r>
      <w:proofErr w:type="spellStart"/>
      <w:r w:rsidRPr="00091ECE">
        <w:rPr>
          <w:rFonts w:ascii="Times New Roman" w:hAnsi="Times New Roman" w:cs="Times New Roman"/>
        </w:rPr>
        <w:t>ул.Октябрьская</w:t>
      </w:r>
      <w:proofErr w:type="spellEnd"/>
      <w:r w:rsidRPr="00091ECE">
        <w:rPr>
          <w:rFonts w:ascii="Times New Roman" w:hAnsi="Times New Roman" w:cs="Times New Roman"/>
        </w:rPr>
        <w:t>, д.9 (КУМИ)</w:t>
      </w:r>
    </w:p>
    <w:p w:rsidR="00091ECE" w:rsidRPr="00091ECE" w:rsidRDefault="00091ECE" w:rsidP="00916DDE">
      <w:pPr>
        <w:spacing w:after="0"/>
        <w:jc w:val="both"/>
        <w:rPr>
          <w:rFonts w:ascii="Times New Roman" w:hAnsi="Times New Roman" w:cs="Times New Roman"/>
        </w:rPr>
      </w:pPr>
      <w:r w:rsidRPr="00091ECE">
        <w:rPr>
          <w:rFonts w:ascii="Times New Roman" w:hAnsi="Times New Roman" w:cs="Times New Roman"/>
        </w:rPr>
        <w:t>Порядок ознакомления претендентов с информацией о проведении аукциона:</w:t>
      </w:r>
    </w:p>
    <w:p w:rsidR="00091ECE" w:rsidRPr="00091ECE" w:rsidRDefault="00091ECE" w:rsidP="00916DDE">
      <w:pPr>
        <w:spacing w:after="0"/>
        <w:jc w:val="both"/>
        <w:rPr>
          <w:rFonts w:ascii="Times New Roman" w:hAnsi="Times New Roman" w:cs="Times New Roman"/>
        </w:rPr>
      </w:pPr>
      <w:r w:rsidRPr="00091ECE">
        <w:rPr>
          <w:rFonts w:ascii="Times New Roman" w:hAnsi="Times New Roman" w:cs="Times New Roman"/>
        </w:rPr>
        <w:t xml:space="preserve">Разъяснения предоставляются в письменной форме (свободной) по запросу любого заинтересованного лица по адресу: Кемеровская область, Тяжинский район, </w:t>
      </w:r>
      <w:proofErr w:type="spellStart"/>
      <w:r w:rsidRPr="00091ECE">
        <w:rPr>
          <w:rFonts w:ascii="Times New Roman" w:hAnsi="Times New Roman" w:cs="Times New Roman"/>
        </w:rPr>
        <w:t>пгт.Тяжинский</w:t>
      </w:r>
      <w:proofErr w:type="spellEnd"/>
      <w:r w:rsidRPr="00091ECE">
        <w:rPr>
          <w:rFonts w:ascii="Times New Roman" w:hAnsi="Times New Roman" w:cs="Times New Roman"/>
        </w:rPr>
        <w:t xml:space="preserve">, </w:t>
      </w:r>
      <w:proofErr w:type="spellStart"/>
      <w:r w:rsidRPr="00091ECE">
        <w:rPr>
          <w:rFonts w:ascii="Times New Roman" w:hAnsi="Times New Roman" w:cs="Times New Roman"/>
        </w:rPr>
        <w:t>ул.Октябрьская</w:t>
      </w:r>
      <w:proofErr w:type="spellEnd"/>
      <w:r w:rsidRPr="00091ECE">
        <w:rPr>
          <w:rFonts w:ascii="Times New Roman" w:hAnsi="Times New Roman" w:cs="Times New Roman"/>
        </w:rPr>
        <w:t xml:space="preserve">, д.9 (КУМИ), тел. (8-38449)21172, электронная почта: </w:t>
      </w:r>
      <w:hyperlink r:id="rId5" w:history="1">
        <w:proofErr w:type="gramStart"/>
        <w:r w:rsidR="00C10322" w:rsidRPr="00772151">
          <w:rPr>
            <w:rStyle w:val="a5"/>
            <w:rFonts w:ascii="Times New Roman" w:hAnsi="Times New Roman" w:cs="Times New Roman"/>
          </w:rPr>
          <w:t>kumi_tyazhin@mail.ru</w:t>
        </w:r>
      </w:hyperlink>
      <w:r w:rsidR="00C10322">
        <w:rPr>
          <w:rFonts w:ascii="Times New Roman" w:hAnsi="Times New Roman" w:cs="Times New Roman"/>
        </w:rPr>
        <w:t xml:space="preserve"> </w:t>
      </w:r>
      <w:r w:rsidRPr="00091ECE">
        <w:rPr>
          <w:rFonts w:ascii="Times New Roman" w:hAnsi="Times New Roman" w:cs="Times New Roman"/>
        </w:rPr>
        <w:t xml:space="preserve"> по</w:t>
      </w:r>
      <w:proofErr w:type="gramEnd"/>
      <w:r w:rsidRPr="00091ECE">
        <w:rPr>
          <w:rFonts w:ascii="Times New Roman" w:hAnsi="Times New Roman" w:cs="Times New Roman"/>
        </w:rPr>
        <w:t xml:space="preserve"> рабочим дням с 9-00 до 13-00, с 14-00 до 17-00 в срок до </w:t>
      </w:r>
      <w:r w:rsidR="000D32CF">
        <w:rPr>
          <w:rFonts w:ascii="Times New Roman" w:hAnsi="Times New Roman" w:cs="Times New Roman"/>
        </w:rPr>
        <w:t>1</w:t>
      </w:r>
      <w:r w:rsidR="00654E40">
        <w:rPr>
          <w:rFonts w:ascii="Times New Roman" w:hAnsi="Times New Roman" w:cs="Times New Roman"/>
        </w:rPr>
        <w:t>6</w:t>
      </w:r>
      <w:r w:rsidR="000D32CF">
        <w:rPr>
          <w:rFonts w:ascii="Times New Roman" w:hAnsi="Times New Roman" w:cs="Times New Roman"/>
        </w:rPr>
        <w:t>.02.2022</w:t>
      </w:r>
      <w:r w:rsidRPr="00091ECE">
        <w:rPr>
          <w:rFonts w:ascii="Times New Roman" w:hAnsi="Times New Roman" w:cs="Times New Roman"/>
        </w:rPr>
        <w:t xml:space="preserve"> года. </w:t>
      </w:r>
    </w:p>
    <w:p w:rsidR="00091ECE" w:rsidRPr="00091ECE" w:rsidRDefault="00091ECE" w:rsidP="00916DDE">
      <w:pPr>
        <w:jc w:val="both"/>
        <w:rPr>
          <w:rFonts w:ascii="Times New Roman" w:hAnsi="Times New Roman" w:cs="Times New Roman"/>
        </w:rPr>
      </w:pPr>
      <w:r w:rsidRPr="00091ECE">
        <w:rPr>
          <w:rFonts w:ascii="Times New Roman" w:hAnsi="Times New Roman" w:cs="Times New Roman"/>
        </w:rPr>
        <w:t xml:space="preserve">Документация о проведении аукциона опубликована на официальном сайте Администрации Тяжинского муниципального округа www.tyazhin.ru – раздел «Наружная реклама» - Торги по размещению рекламных конструкций, (далее – Официальный сайт) и на официальном сайте Российской Федерации в сети «Интернет» для размещения информации о проведении </w:t>
      </w:r>
      <w:proofErr w:type="gramStart"/>
      <w:r w:rsidRPr="00091ECE">
        <w:rPr>
          <w:rFonts w:ascii="Times New Roman" w:hAnsi="Times New Roman" w:cs="Times New Roman"/>
        </w:rPr>
        <w:t xml:space="preserve">торгов  </w:t>
      </w:r>
      <w:hyperlink r:id="rId6" w:history="1">
        <w:r w:rsidR="00C10322" w:rsidRPr="00772151">
          <w:rPr>
            <w:rStyle w:val="a5"/>
            <w:rFonts w:ascii="Times New Roman" w:hAnsi="Times New Roman" w:cs="Times New Roman"/>
          </w:rPr>
          <w:t>www.torgi.gov.ru</w:t>
        </w:r>
        <w:proofErr w:type="gramEnd"/>
      </w:hyperlink>
      <w:r w:rsidR="00C10322">
        <w:rPr>
          <w:rFonts w:ascii="Times New Roman" w:hAnsi="Times New Roman" w:cs="Times New Roman"/>
        </w:rPr>
        <w:t xml:space="preserve"> </w:t>
      </w:r>
    </w:p>
    <w:p w:rsidR="00091ECE" w:rsidRPr="00091ECE" w:rsidRDefault="00091ECE" w:rsidP="00916DDE">
      <w:pPr>
        <w:jc w:val="both"/>
        <w:rPr>
          <w:rFonts w:ascii="Times New Roman" w:hAnsi="Times New Roman" w:cs="Times New Roman"/>
        </w:rPr>
      </w:pPr>
      <w:r w:rsidRPr="00091ECE">
        <w:rPr>
          <w:rFonts w:ascii="Times New Roman" w:hAnsi="Times New Roman" w:cs="Times New Roman"/>
        </w:rPr>
        <w:lastRenderedPageBreak/>
        <w:t xml:space="preserve">Предметом аукциона является право заключения договоров на установку и эксплуатацию рекламных конструкций (далее – Договор, Договоры) в отношении </w:t>
      </w:r>
      <w:r w:rsidR="000D32CF">
        <w:rPr>
          <w:rFonts w:ascii="Times New Roman" w:hAnsi="Times New Roman" w:cs="Times New Roman"/>
        </w:rPr>
        <w:t>3</w:t>
      </w:r>
      <w:r w:rsidRPr="00091ECE">
        <w:rPr>
          <w:rFonts w:ascii="Times New Roman" w:hAnsi="Times New Roman" w:cs="Times New Roman"/>
        </w:rPr>
        <w:t xml:space="preserve"> (</w:t>
      </w:r>
      <w:r w:rsidR="000D32CF">
        <w:rPr>
          <w:rFonts w:ascii="Times New Roman" w:hAnsi="Times New Roman" w:cs="Times New Roman"/>
        </w:rPr>
        <w:t>трех</w:t>
      </w:r>
      <w:r w:rsidRPr="00091ECE">
        <w:rPr>
          <w:rFonts w:ascii="Times New Roman" w:hAnsi="Times New Roman" w:cs="Times New Roman"/>
        </w:rPr>
        <w:t>) адресов, в соответствии со Схемой размещения рекламных конструкций, утвержденной постановлением администрации Тяжинского муниципального округа от 23.04.2020 г. № 83-п «Об утверждении схемы размещения рекламных конструкций на территории Тяжинского муниципального округа»</w:t>
      </w:r>
      <w:r w:rsidR="00790969">
        <w:rPr>
          <w:rFonts w:ascii="Times New Roman" w:hAnsi="Times New Roman" w:cs="Times New Roman"/>
        </w:rPr>
        <w:t xml:space="preserve">, </w:t>
      </w:r>
      <w:r w:rsidRPr="00091ECE">
        <w:rPr>
          <w:rFonts w:ascii="Times New Roman" w:hAnsi="Times New Roman" w:cs="Times New Roman"/>
        </w:rPr>
        <w:t xml:space="preserve"> </w:t>
      </w:r>
      <w:r w:rsidR="00790969" w:rsidRPr="00790969">
        <w:rPr>
          <w:rFonts w:ascii="Times New Roman" w:hAnsi="Times New Roman" w:cs="Times New Roman"/>
        </w:rPr>
        <w:t xml:space="preserve">постановлением администрации Тяжинского муниципального округа от </w:t>
      </w:r>
      <w:r w:rsidR="00790969">
        <w:rPr>
          <w:rFonts w:ascii="Times New Roman" w:hAnsi="Times New Roman" w:cs="Times New Roman"/>
        </w:rPr>
        <w:t>29.07.</w:t>
      </w:r>
      <w:r w:rsidR="00790969" w:rsidRPr="00790969">
        <w:rPr>
          <w:rFonts w:ascii="Times New Roman" w:hAnsi="Times New Roman" w:cs="Times New Roman"/>
        </w:rPr>
        <w:t xml:space="preserve">2020 г. № </w:t>
      </w:r>
      <w:r w:rsidR="00790969">
        <w:rPr>
          <w:rFonts w:ascii="Times New Roman" w:hAnsi="Times New Roman" w:cs="Times New Roman"/>
        </w:rPr>
        <w:t>161-</w:t>
      </w:r>
      <w:r w:rsidR="00790969" w:rsidRPr="00790969">
        <w:rPr>
          <w:rFonts w:ascii="Times New Roman" w:hAnsi="Times New Roman" w:cs="Times New Roman"/>
        </w:rPr>
        <w:t>п «</w:t>
      </w:r>
      <w:r w:rsidR="00790969">
        <w:rPr>
          <w:rFonts w:ascii="Times New Roman" w:hAnsi="Times New Roman" w:cs="Times New Roman"/>
        </w:rPr>
        <w:t>О внесении изменений в постановление администрации Тяжинского муниципального округа «</w:t>
      </w:r>
      <w:r w:rsidR="00790969" w:rsidRPr="00790969">
        <w:rPr>
          <w:rFonts w:ascii="Times New Roman" w:hAnsi="Times New Roman" w:cs="Times New Roman"/>
        </w:rPr>
        <w:t>Об утверждении схемы размещения рекламных конструкций на территории Тяжинского муниципального округа»</w:t>
      </w:r>
      <w:r w:rsidR="00790969">
        <w:rPr>
          <w:rFonts w:ascii="Times New Roman" w:hAnsi="Times New Roman" w:cs="Times New Roman"/>
        </w:rPr>
        <w:t xml:space="preserve"> от 23.04.2020 № 83-п «</w:t>
      </w:r>
      <w:r w:rsidR="00790969" w:rsidRPr="00790969">
        <w:rPr>
          <w:rFonts w:ascii="Times New Roman" w:hAnsi="Times New Roman" w:cs="Times New Roman"/>
        </w:rPr>
        <w:t>Об утверждении схемы размещения рекламных конструкций на территории Тяжинского муниципального округа»</w:t>
      </w:r>
      <w:r w:rsidR="00790969">
        <w:rPr>
          <w:rFonts w:ascii="Times New Roman" w:hAnsi="Times New Roman" w:cs="Times New Roman"/>
        </w:rPr>
        <w:t xml:space="preserve">, </w:t>
      </w:r>
      <w:r w:rsidRPr="00091ECE">
        <w:rPr>
          <w:rFonts w:ascii="Times New Roman" w:hAnsi="Times New Roman" w:cs="Times New Roman"/>
        </w:rPr>
        <w:t xml:space="preserve">решением Совета народных депутатов Тяжинского муниципального округа от 25.02.2020 г. № 48 «Об утверждении Положения о размещении и эксплуатации средств наружной рекламы (рекламных конструкций) на территории Тяжинского муниципального округа». </w:t>
      </w:r>
    </w:p>
    <w:p w:rsidR="00091ECE" w:rsidRPr="00091ECE" w:rsidRDefault="00091ECE" w:rsidP="00916DDE">
      <w:pPr>
        <w:jc w:val="both"/>
        <w:rPr>
          <w:rFonts w:ascii="Times New Roman" w:hAnsi="Times New Roman" w:cs="Times New Roman"/>
        </w:rPr>
      </w:pPr>
      <w:r w:rsidRPr="00091ECE">
        <w:rPr>
          <w:rFonts w:ascii="Times New Roman" w:hAnsi="Times New Roman" w:cs="Times New Roman"/>
        </w:rPr>
        <w:t xml:space="preserve">Начальная (минимальная) цена по Договору на установку и эксплуатацию рекламной конструкции определена по результатам оценки объекта - рыночной стоимости размера ежемесячной платы права заключения договоров на установку и эксплуатацию рекламных конструкций, согласно отчета № </w:t>
      </w:r>
      <w:r w:rsidR="000D32CF">
        <w:rPr>
          <w:rFonts w:ascii="Times New Roman" w:hAnsi="Times New Roman" w:cs="Times New Roman"/>
        </w:rPr>
        <w:t>20</w:t>
      </w:r>
      <w:r w:rsidRPr="00091ECE">
        <w:rPr>
          <w:rFonts w:ascii="Times New Roman" w:hAnsi="Times New Roman" w:cs="Times New Roman"/>
        </w:rPr>
        <w:t xml:space="preserve"> от </w:t>
      </w:r>
      <w:r w:rsidR="000D32CF">
        <w:rPr>
          <w:rFonts w:ascii="Times New Roman" w:hAnsi="Times New Roman" w:cs="Times New Roman"/>
        </w:rPr>
        <w:t>16.12.2021г</w:t>
      </w:r>
      <w:r w:rsidRPr="00091ECE">
        <w:rPr>
          <w:rFonts w:ascii="Times New Roman" w:hAnsi="Times New Roman" w:cs="Times New Roman"/>
        </w:rPr>
        <w:t xml:space="preserve">. «Об определении рыночной стоимости арендной платы за размещение рекламы на рекламных конструкциях, расположенных по адресу: Кемеровская обл., Тяжинский район, </w:t>
      </w:r>
      <w:proofErr w:type="spellStart"/>
      <w:r w:rsidRPr="00091ECE">
        <w:rPr>
          <w:rFonts w:ascii="Times New Roman" w:hAnsi="Times New Roman" w:cs="Times New Roman"/>
        </w:rPr>
        <w:t>пгт.Тяжинский</w:t>
      </w:r>
      <w:proofErr w:type="spellEnd"/>
      <w:r w:rsidR="000D32CF">
        <w:rPr>
          <w:rFonts w:ascii="Times New Roman" w:hAnsi="Times New Roman" w:cs="Times New Roman"/>
        </w:rPr>
        <w:t xml:space="preserve"> по состоянию на 08.12.2021г.</w:t>
      </w:r>
      <w:r w:rsidRPr="00091ECE">
        <w:rPr>
          <w:rFonts w:ascii="Times New Roman" w:hAnsi="Times New Roman" w:cs="Times New Roman"/>
        </w:rPr>
        <w:t>».</w:t>
      </w:r>
    </w:p>
    <w:p w:rsidR="00091ECE" w:rsidRPr="00091ECE" w:rsidRDefault="00091ECE" w:rsidP="00916DDE">
      <w:pPr>
        <w:jc w:val="both"/>
        <w:rPr>
          <w:rFonts w:ascii="Times New Roman" w:hAnsi="Times New Roman" w:cs="Times New Roman"/>
        </w:rPr>
      </w:pPr>
      <w:r w:rsidRPr="00091ECE">
        <w:rPr>
          <w:rFonts w:ascii="Times New Roman" w:hAnsi="Times New Roman" w:cs="Times New Roman"/>
        </w:rPr>
        <w:t xml:space="preserve">Срок действия договоров на установку и эксплуатацию рекламных конструкций по </w:t>
      </w:r>
      <w:r w:rsidR="000F65AD">
        <w:rPr>
          <w:rFonts w:ascii="Times New Roman" w:hAnsi="Times New Roman" w:cs="Times New Roman"/>
        </w:rPr>
        <w:t>4</w:t>
      </w:r>
      <w:r w:rsidRPr="00091ECE">
        <w:rPr>
          <w:rFonts w:ascii="Times New Roman" w:hAnsi="Times New Roman" w:cs="Times New Roman"/>
        </w:rPr>
        <w:t xml:space="preserve"> (</w:t>
      </w:r>
      <w:r w:rsidR="000F65AD">
        <w:rPr>
          <w:rFonts w:ascii="Times New Roman" w:hAnsi="Times New Roman" w:cs="Times New Roman"/>
        </w:rPr>
        <w:t>четырем</w:t>
      </w:r>
      <w:r w:rsidRPr="00091ECE">
        <w:rPr>
          <w:rFonts w:ascii="Times New Roman" w:hAnsi="Times New Roman" w:cs="Times New Roman"/>
        </w:rPr>
        <w:t>) отдельным Лотам составляет 5 лет (решение Совета народных депутатов Тяжинского муниципального округа от 25.02.2020 г. № 48 «Об утверждении Положения о размещении и эксплуатации средств наружной рекламы (рекламных конструкций) на территории Тяжинского муниципального округа»)</w:t>
      </w:r>
    </w:p>
    <w:p w:rsidR="00091ECE" w:rsidRPr="00091ECE" w:rsidRDefault="00091ECE" w:rsidP="00916DDE">
      <w:pPr>
        <w:jc w:val="both"/>
        <w:rPr>
          <w:rFonts w:ascii="Times New Roman" w:hAnsi="Times New Roman" w:cs="Times New Roman"/>
        </w:rPr>
      </w:pPr>
      <w:r w:rsidRPr="00091ECE">
        <w:rPr>
          <w:rFonts w:ascii="Times New Roman" w:hAnsi="Times New Roman" w:cs="Times New Roman"/>
        </w:rPr>
        <w:t xml:space="preserve">Аукцион проводится по </w:t>
      </w:r>
      <w:r w:rsidR="000D32CF">
        <w:rPr>
          <w:rFonts w:ascii="Times New Roman" w:hAnsi="Times New Roman" w:cs="Times New Roman"/>
        </w:rPr>
        <w:t>3</w:t>
      </w:r>
      <w:r w:rsidRPr="00091ECE">
        <w:rPr>
          <w:rFonts w:ascii="Times New Roman" w:hAnsi="Times New Roman" w:cs="Times New Roman"/>
        </w:rPr>
        <w:t xml:space="preserve"> (</w:t>
      </w:r>
      <w:r w:rsidR="000D32CF">
        <w:rPr>
          <w:rFonts w:ascii="Times New Roman" w:hAnsi="Times New Roman" w:cs="Times New Roman"/>
        </w:rPr>
        <w:t>трем</w:t>
      </w:r>
      <w:r w:rsidRPr="00091ECE">
        <w:rPr>
          <w:rFonts w:ascii="Times New Roman" w:hAnsi="Times New Roman" w:cs="Times New Roman"/>
        </w:rPr>
        <w:t>) Лотам:</w:t>
      </w:r>
    </w:p>
    <w:p w:rsidR="00091ECE" w:rsidRPr="00091ECE" w:rsidRDefault="00091ECE" w:rsidP="00916DDE">
      <w:pPr>
        <w:jc w:val="center"/>
        <w:rPr>
          <w:rFonts w:ascii="Times New Roman" w:hAnsi="Times New Roman" w:cs="Times New Roman"/>
          <w:b/>
        </w:rPr>
      </w:pPr>
      <w:r w:rsidRPr="00091ECE">
        <w:rPr>
          <w:rFonts w:ascii="Times New Roman" w:hAnsi="Times New Roman" w:cs="Times New Roman"/>
          <w:b/>
        </w:rPr>
        <w:t>ЛОТ № 1</w:t>
      </w:r>
    </w:p>
    <w:p w:rsidR="00091ECE" w:rsidRPr="00091ECE" w:rsidRDefault="00091ECE" w:rsidP="00916DDE">
      <w:pPr>
        <w:jc w:val="both"/>
        <w:rPr>
          <w:rFonts w:ascii="Times New Roman" w:hAnsi="Times New Roman" w:cs="Times New Roman"/>
        </w:rPr>
      </w:pPr>
      <w:r w:rsidRPr="00091ECE">
        <w:rPr>
          <w:rFonts w:ascii="Times New Roman" w:hAnsi="Times New Roman" w:cs="Times New Roman"/>
        </w:rPr>
        <w:t xml:space="preserve"> Рекламная конструкция - Двухсторонний рекламный щит, размер 6 х 3 </w:t>
      </w:r>
      <w:proofErr w:type="gramStart"/>
      <w:r w:rsidRPr="00091ECE">
        <w:rPr>
          <w:rFonts w:ascii="Times New Roman" w:hAnsi="Times New Roman" w:cs="Times New Roman"/>
        </w:rPr>
        <w:t>м,  расположенная</w:t>
      </w:r>
      <w:proofErr w:type="gramEnd"/>
      <w:r w:rsidRPr="00091ECE">
        <w:rPr>
          <w:rFonts w:ascii="Times New Roman" w:hAnsi="Times New Roman" w:cs="Times New Roman"/>
        </w:rPr>
        <w:t xml:space="preserve"> по адресу: Въезд в </w:t>
      </w:r>
      <w:proofErr w:type="spellStart"/>
      <w:r w:rsidRPr="00091ECE">
        <w:rPr>
          <w:rFonts w:ascii="Times New Roman" w:hAnsi="Times New Roman" w:cs="Times New Roman"/>
        </w:rPr>
        <w:t>пгт</w:t>
      </w:r>
      <w:proofErr w:type="spellEnd"/>
      <w:r w:rsidRPr="00091ECE">
        <w:rPr>
          <w:rFonts w:ascii="Times New Roman" w:hAnsi="Times New Roman" w:cs="Times New Roman"/>
        </w:rPr>
        <w:t xml:space="preserve"> Тяжинский со стороны федеральной автотрассы Р-255; 7 м от дороги, 13 м от ограды земельного участка по адресу: Кемеровская область, Тяжинский район, </w:t>
      </w:r>
      <w:proofErr w:type="spellStart"/>
      <w:r w:rsidRPr="00091ECE">
        <w:rPr>
          <w:rFonts w:ascii="Times New Roman" w:hAnsi="Times New Roman" w:cs="Times New Roman"/>
        </w:rPr>
        <w:t>пгт.Тяжинский</w:t>
      </w:r>
      <w:proofErr w:type="spellEnd"/>
      <w:r w:rsidRPr="00091ECE">
        <w:rPr>
          <w:rFonts w:ascii="Times New Roman" w:hAnsi="Times New Roman" w:cs="Times New Roman"/>
        </w:rPr>
        <w:t>, ул. Магистральная,1, номер в схеме РК-1.</w:t>
      </w:r>
    </w:p>
    <w:p w:rsidR="00091ECE" w:rsidRPr="00091ECE" w:rsidRDefault="00091ECE" w:rsidP="00916DDE">
      <w:pPr>
        <w:spacing w:after="0"/>
        <w:jc w:val="both"/>
        <w:rPr>
          <w:rFonts w:ascii="Times New Roman" w:hAnsi="Times New Roman" w:cs="Times New Roman"/>
        </w:rPr>
      </w:pPr>
      <w:r w:rsidRPr="00091ECE">
        <w:rPr>
          <w:rFonts w:ascii="Times New Roman" w:hAnsi="Times New Roman" w:cs="Times New Roman"/>
          <w:b/>
        </w:rPr>
        <w:t>Начальная (минимальная) цена Договора</w:t>
      </w:r>
      <w:r w:rsidRPr="00091ECE">
        <w:rPr>
          <w:rFonts w:ascii="Times New Roman" w:hAnsi="Times New Roman" w:cs="Times New Roman"/>
        </w:rPr>
        <w:t xml:space="preserve"> (цена </w:t>
      </w:r>
      <w:proofErr w:type="gramStart"/>
      <w:r w:rsidRPr="00091ECE">
        <w:rPr>
          <w:rFonts w:ascii="Times New Roman" w:hAnsi="Times New Roman" w:cs="Times New Roman"/>
        </w:rPr>
        <w:t>Лота)/</w:t>
      </w:r>
      <w:proofErr w:type="gramEnd"/>
      <w:r w:rsidRPr="00091ECE">
        <w:rPr>
          <w:rFonts w:ascii="Times New Roman" w:hAnsi="Times New Roman" w:cs="Times New Roman"/>
        </w:rPr>
        <w:t xml:space="preserve">размер ежемесячной платы по договору: </w:t>
      </w:r>
      <w:r w:rsidR="000D32CF">
        <w:rPr>
          <w:rFonts w:ascii="Times New Roman" w:hAnsi="Times New Roman" w:cs="Times New Roman"/>
        </w:rPr>
        <w:t>1500</w:t>
      </w:r>
      <w:r w:rsidRPr="00091ECE">
        <w:rPr>
          <w:rFonts w:ascii="Times New Roman" w:hAnsi="Times New Roman" w:cs="Times New Roman"/>
        </w:rPr>
        <w:t>,00 (</w:t>
      </w:r>
      <w:r w:rsidR="000D32CF">
        <w:rPr>
          <w:rFonts w:ascii="Times New Roman" w:hAnsi="Times New Roman" w:cs="Times New Roman"/>
        </w:rPr>
        <w:t>одна тысяча пятьсот</w:t>
      </w:r>
      <w:r w:rsidRPr="00091ECE">
        <w:rPr>
          <w:rFonts w:ascii="Times New Roman" w:hAnsi="Times New Roman" w:cs="Times New Roman"/>
        </w:rPr>
        <w:t>) рублей 00 коп., НДС не облагается.</w:t>
      </w:r>
    </w:p>
    <w:p w:rsidR="00091ECE" w:rsidRPr="00091ECE" w:rsidRDefault="00091ECE" w:rsidP="00916DDE">
      <w:pPr>
        <w:spacing w:after="0"/>
        <w:jc w:val="both"/>
        <w:rPr>
          <w:rFonts w:ascii="Times New Roman" w:hAnsi="Times New Roman" w:cs="Times New Roman"/>
        </w:rPr>
      </w:pPr>
      <w:r w:rsidRPr="00091ECE">
        <w:rPr>
          <w:rFonts w:ascii="Times New Roman" w:hAnsi="Times New Roman" w:cs="Times New Roman"/>
          <w:b/>
        </w:rPr>
        <w:t>Задаток:</w:t>
      </w:r>
      <w:r w:rsidRPr="00091ECE">
        <w:rPr>
          <w:rFonts w:ascii="Times New Roman" w:hAnsi="Times New Roman" w:cs="Times New Roman"/>
        </w:rPr>
        <w:t xml:space="preserve"> 100% от начальной (минимальной) цены на право заключения договора (цену лота) и остается единым в течении проведения аукциона - </w:t>
      </w:r>
      <w:r w:rsidR="000D32CF" w:rsidRPr="000D32CF">
        <w:rPr>
          <w:rFonts w:ascii="Times New Roman" w:hAnsi="Times New Roman" w:cs="Times New Roman"/>
        </w:rPr>
        <w:t>1500,00 (одна тысяча пятьсот) рублей 00 коп</w:t>
      </w:r>
      <w:r w:rsidRPr="00091ECE">
        <w:rPr>
          <w:rFonts w:ascii="Times New Roman" w:hAnsi="Times New Roman" w:cs="Times New Roman"/>
        </w:rPr>
        <w:t>.</w:t>
      </w:r>
    </w:p>
    <w:p w:rsidR="00091ECE" w:rsidRPr="00091ECE" w:rsidRDefault="00091ECE" w:rsidP="00916DDE">
      <w:pPr>
        <w:spacing w:after="0"/>
        <w:jc w:val="both"/>
        <w:rPr>
          <w:rFonts w:ascii="Times New Roman" w:hAnsi="Times New Roman" w:cs="Times New Roman"/>
        </w:rPr>
      </w:pPr>
      <w:r w:rsidRPr="00091ECE">
        <w:rPr>
          <w:rFonts w:ascii="Times New Roman" w:hAnsi="Times New Roman" w:cs="Times New Roman"/>
          <w:b/>
        </w:rPr>
        <w:t>Шаг аукциона</w:t>
      </w:r>
      <w:r w:rsidRPr="00091ECE">
        <w:rPr>
          <w:rFonts w:ascii="Times New Roman" w:hAnsi="Times New Roman" w:cs="Times New Roman"/>
        </w:rPr>
        <w:t xml:space="preserve">: 5% от начальной (минимальной) цены на право заключения договора (цену лота) и остается единым в течении проведения аукциона – </w:t>
      </w:r>
      <w:r w:rsidR="00916DDE">
        <w:rPr>
          <w:rFonts w:ascii="Times New Roman" w:hAnsi="Times New Roman" w:cs="Times New Roman"/>
        </w:rPr>
        <w:t>75</w:t>
      </w:r>
      <w:r w:rsidRPr="00091ECE">
        <w:rPr>
          <w:rFonts w:ascii="Times New Roman" w:hAnsi="Times New Roman" w:cs="Times New Roman"/>
        </w:rPr>
        <w:t>,00 (</w:t>
      </w:r>
      <w:r w:rsidR="00916DDE">
        <w:rPr>
          <w:rFonts w:ascii="Times New Roman" w:hAnsi="Times New Roman" w:cs="Times New Roman"/>
        </w:rPr>
        <w:t>семьдесят пять</w:t>
      </w:r>
      <w:r w:rsidRPr="00091ECE">
        <w:rPr>
          <w:rFonts w:ascii="Times New Roman" w:hAnsi="Times New Roman" w:cs="Times New Roman"/>
        </w:rPr>
        <w:t>) рублей 00 коп.</w:t>
      </w:r>
    </w:p>
    <w:p w:rsidR="00091ECE" w:rsidRPr="00091ECE" w:rsidRDefault="00091ECE" w:rsidP="00916DDE">
      <w:pPr>
        <w:jc w:val="center"/>
        <w:rPr>
          <w:rFonts w:ascii="Times New Roman" w:hAnsi="Times New Roman" w:cs="Times New Roman"/>
          <w:b/>
        </w:rPr>
      </w:pPr>
      <w:r w:rsidRPr="00091ECE">
        <w:rPr>
          <w:rFonts w:ascii="Times New Roman" w:hAnsi="Times New Roman" w:cs="Times New Roman"/>
          <w:b/>
        </w:rPr>
        <w:t>ЛОТ № 2</w:t>
      </w:r>
    </w:p>
    <w:p w:rsidR="00091ECE" w:rsidRPr="00091ECE" w:rsidRDefault="00091ECE" w:rsidP="00916DDE">
      <w:pPr>
        <w:jc w:val="both"/>
        <w:rPr>
          <w:rFonts w:ascii="Times New Roman" w:hAnsi="Times New Roman" w:cs="Times New Roman"/>
        </w:rPr>
      </w:pPr>
      <w:r w:rsidRPr="00091ECE">
        <w:rPr>
          <w:rFonts w:ascii="Times New Roman" w:hAnsi="Times New Roman" w:cs="Times New Roman"/>
        </w:rPr>
        <w:t xml:space="preserve"> Рекламная конструкция - Двухсторонний рекламный щит, размер 6 х 3 </w:t>
      </w:r>
      <w:proofErr w:type="gramStart"/>
      <w:r w:rsidRPr="00091ECE">
        <w:rPr>
          <w:rFonts w:ascii="Times New Roman" w:hAnsi="Times New Roman" w:cs="Times New Roman"/>
        </w:rPr>
        <w:t>м,,</w:t>
      </w:r>
      <w:proofErr w:type="gramEnd"/>
      <w:r w:rsidRPr="00091ECE">
        <w:rPr>
          <w:rFonts w:ascii="Times New Roman" w:hAnsi="Times New Roman" w:cs="Times New Roman"/>
        </w:rPr>
        <w:t xml:space="preserve"> расположенная по адресу: Кемеровская область, Тяжинский район, </w:t>
      </w:r>
      <w:proofErr w:type="spellStart"/>
      <w:r w:rsidRPr="00091ECE">
        <w:rPr>
          <w:rFonts w:ascii="Times New Roman" w:hAnsi="Times New Roman" w:cs="Times New Roman"/>
        </w:rPr>
        <w:t>пгт.Тяжинский</w:t>
      </w:r>
      <w:proofErr w:type="spellEnd"/>
      <w:r w:rsidRPr="00091ECE">
        <w:rPr>
          <w:rFonts w:ascii="Times New Roman" w:hAnsi="Times New Roman" w:cs="Times New Roman"/>
        </w:rPr>
        <w:t xml:space="preserve">, ул. Гагарина, у моста через реку </w:t>
      </w:r>
      <w:proofErr w:type="spellStart"/>
      <w:r w:rsidRPr="00091ECE">
        <w:rPr>
          <w:rFonts w:ascii="Times New Roman" w:hAnsi="Times New Roman" w:cs="Times New Roman"/>
        </w:rPr>
        <w:t>Казыльюн</w:t>
      </w:r>
      <w:proofErr w:type="spellEnd"/>
      <w:r w:rsidRPr="00091ECE">
        <w:rPr>
          <w:rFonts w:ascii="Times New Roman" w:hAnsi="Times New Roman" w:cs="Times New Roman"/>
        </w:rPr>
        <w:t xml:space="preserve"> 2-й, в 3 м. от дороги  ул. Гагарина, в 49 м. от перекрестка </w:t>
      </w:r>
      <w:proofErr w:type="spellStart"/>
      <w:r w:rsidRPr="00091ECE">
        <w:rPr>
          <w:rFonts w:ascii="Times New Roman" w:hAnsi="Times New Roman" w:cs="Times New Roman"/>
        </w:rPr>
        <w:t>ул</w:t>
      </w:r>
      <w:proofErr w:type="spellEnd"/>
      <w:r w:rsidRPr="00091ECE">
        <w:rPr>
          <w:rFonts w:ascii="Times New Roman" w:hAnsi="Times New Roman" w:cs="Times New Roman"/>
        </w:rPr>
        <w:t xml:space="preserve"> Гагарина и ул. Пушкина, номер в схеме РК-2.</w:t>
      </w:r>
    </w:p>
    <w:p w:rsidR="00091ECE" w:rsidRDefault="00091ECE" w:rsidP="00916DDE">
      <w:pPr>
        <w:spacing w:after="0"/>
        <w:jc w:val="both"/>
        <w:rPr>
          <w:rFonts w:ascii="Times New Roman" w:hAnsi="Times New Roman" w:cs="Times New Roman"/>
        </w:rPr>
      </w:pPr>
      <w:r w:rsidRPr="00091ECE">
        <w:rPr>
          <w:rFonts w:ascii="Times New Roman" w:hAnsi="Times New Roman" w:cs="Times New Roman"/>
          <w:b/>
        </w:rPr>
        <w:t>Начальная (минимальная) цена Договора</w:t>
      </w:r>
      <w:r w:rsidRPr="00091ECE">
        <w:rPr>
          <w:rFonts w:ascii="Times New Roman" w:hAnsi="Times New Roman" w:cs="Times New Roman"/>
        </w:rPr>
        <w:t xml:space="preserve"> (цена </w:t>
      </w:r>
      <w:proofErr w:type="gramStart"/>
      <w:r w:rsidRPr="00091ECE">
        <w:rPr>
          <w:rFonts w:ascii="Times New Roman" w:hAnsi="Times New Roman" w:cs="Times New Roman"/>
        </w:rPr>
        <w:t>Лота)/</w:t>
      </w:r>
      <w:proofErr w:type="gramEnd"/>
      <w:r w:rsidRPr="00091ECE">
        <w:rPr>
          <w:rFonts w:ascii="Times New Roman" w:hAnsi="Times New Roman" w:cs="Times New Roman"/>
        </w:rPr>
        <w:t xml:space="preserve"> размер ежемесячной платы по договору: </w:t>
      </w:r>
      <w:r w:rsidR="00916DDE" w:rsidRPr="00916DDE">
        <w:rPr>
          <w:rFonts w:ascii="Times New Roman" w:hAnsi="Times New Roman" w:cs="Times New Roman"/>
        </w:rPr>
        <w:t>1500,00 (одна тысяча пятьсот) рублей 00 коп</w:t>
      </w:r>
      <w:r w:rsidRPr="00091ECE">
        <w:rPr>
          <w:rFonts w:ascii="Times New Roman" w:hAnsi="Times New Roman" w:cs="Times New Roman"/>
        </w:rPr>
        <w:t>., НДС не облагается.</w:t>
      </w:r>
    </w:p>
    <w:p w:rsidR="00790969" w:rsidRPr="00091ECE" w:rsidRDefault="00790969" w:rsidP="00916DDE">
      <w:pPr>
        <w:spacing w:after="0"/>
        <w:jc w:val="both"/>
        <w:rPr>
          <w:rFonts w:ascii="Times New Roman" w:hAnsi="Times New Roman" w:cs="Times New Roman"/>
        </w:rPr>
      </w:pPr>
    </w:p>
    <w:p w:rsidR="00091ECE" w:rsidRPr="00091ECE" w:rsidRDefault="00091ECE" w:rsidP="00916DDE">
      <w:pPr>
        <w:spacing w:after="0"/>
        <w:jc w:val="both"/>
        <w:rPr>
          <w:rFonts w:ascii="Times New Roman" w:hAnsi="Times New Roman" w:cs="Times New Roman"/>
        </w:rPr>
      </w:pPr>
      <w:r w:rsidRPr="00091ECE">
        <w:rPr>
          <w:rFonts w:ascii="Times New Roman" w:hAnsi="Times New Roman" w:cs="Times New Roman"/>
          <w:b/>
        </w:rPr>
        <w:t>Задаток:</w:t>
      </w:r>
      <w:r w:rsidRPr="00091ECE">
        <w:rPr>
          <w:rFonts w:ascii="Times New Roman" w:hAnsi="Times New Roman" w:cs="Times New Roman"/>
        </w:rPr>
        <w:t xml:space="preserve"> 100% от начальной (минимальной) цены на право заключения договора (цену лота) и остается единым в течении проведения аукциона - </w:t>
      </w:r>
      <w:r w:rsidR="00916DDE" w:rsidRPr="00916DDE">
        <w:rPr>
          <w:rFonts w:ascii="Times New Roman" w:hAnsi="Times New Roman" w:cs="Times New Roman"/>
        </w:rPr>
        <w:t>1500,00 (одна тысяча пятьсот) рублей 00 коп</w:t>
      </w:r>
      <w:r w:rsidRPr="00091ECE">
        <w:rPr>
          <w:rFonts w:ascii="Times New Roman" w:hAnsi="Times New Roman" w:cs="Times New Roman"/>
        </w:rPr>
        <w:t>.</w:t>
      </w:r>
    </w:p>
    <w:p w:rsidR="00091ECE" w:rsidRPr="00091ECE" w:rsidRDefault="00091ECE" w:rsidP="00916DDE">
      <w:pPr>
        <w:spacing w:after="0"/>
        <w:jc w:val="both"/>
        <w:rPr>
          <w:rFonts w:ascii="Times New Roman" w:hAnsi="Times New Roman" w:cs="Times New Roman"/>
        </w:rPr>
      </w:pPr>
      <w:r w:rsidRPr="00091ECE">
        <w:rPr>
          <w:rFonts w:ascii="Times New Roman" w:hAnsi="Times New Roman" w:cs="Times New Roman"/>
          <w:b/>
        </w:rPr>
        <w:t>Шаг аукциона</w:t>
      </w:r>
      <w:r w:rsidRPr="00091ECE">
        <w:rPr>
          <w:rFonts w:ascii="Times New Roman" w:hAnsi="Times New Roman" w:cs="Times New Roman"/>
        </w:rPr>
        <w:t xml:space="preserve">: 5% от начальной (минимальной) цены на право заключения договора (цену лота) и остается единым в течении проведения аукциона – </w:t>
      </w:r>
      <w:r w:rsidR="00916DDE">
        <w:rPr>
          <w:rFonts w:ascii="Times New Roman" w:hAnsi="Times New Roman" w:cs="Times New Roman"/>
        </w:rPr>
        <w:t>75,</w:t>
      </w:r>
      <w:r w:rsidRPr="00091ECE">
        <w:rPr>
          <w:rFonts w:ascii="Times New Roman" w:hAnsi="Times New Roman" w:cs="Times New Roman"/>
        </w:rPr>
        <w:t>00 (</w:t>
      </w:r>
      <w:r w:rsidR="00916DDE">
        <w:rPr>
          <w:rFonts w:ascii="Times New Roman" w:hAnsi="Times New Roman" w:cs="Times New Roman"/>
        </w:rPr>
        <w:t>семьдесят пять</w:t>
      </w:r>
      <w:r w:rsidRPr="00091ECE">
        <w:rPr>
          <w:rFonts w:ascii="Times New Roman" w:hAnsi="Times New Roman" w:cs="Times New Roman"/>
        </w:rPr>
        <w:t>) рублей 00 коп.</w:t>
      </w:r>
    </w:p>
    <w:p w:rsidR="00091ECE" w:rsidRPr="00091ECE" w:rsidRDefault="00091ECE" w:rsidP="00916DDE">
      <w:pPr>
        <w:jc w:val="center"/>
        <w:rPr>
          <w:rFonts w:ascii="Times New Roman" w:hAnsi="Times New Roman" w:cs="Times New Roman"/>
          <w:b/>
        </w:rPr>
      </w:pPr>
      <w:r w:rsidRPr="00091ECE">
        <w:rPr>
          <w:rFonts w:ascii="Times New Roman" w:hAnsi="Times New Roman" w:cs="Times New Roman"/>
          <w:b/>
        </w:rPr>
        <w:lastRenderedPageBreak/>
        <w:t>ЛОТ № 3</w:t>
      </w:r>
    </w:p>
    <w:p w:rsidR="00091ECE" w:rsidRPr="00091ECE" w:rsidRDefault="00091ECE" w:rsidP="00916DDE">
      <w:pPr>
        <w:jc w:val="both"/>
        <w:rPr>
          <w:rFonts w:ascii="Times New Roman" w:hAnsi="Times New Roman" w:cs="Times New Roman"/>
        </w:rPr>
      </w:pPr>
      <w:r w:rsidRPr="00091ECE">
        <w:rPr>
          <w:rFonts w:ascii="Times New Roman" w:hAnsi="Times New Roman" w:cs="Times New Roman"/>
        </w:rPr>
        <w:t xml:space="preserve"> Рекламная конструкция - Тумба (сити-формат), размер </w:t>
      </w:r>
      <w:r w:rsidR="00916DDE" w:rsidRPr="00916DDE">
        <w:rPr>
          <w:rFonts w:ascii="Times New Roman" w:hAnsi="Times New Roman" w:cs="Times New Roman"/>
        </w:rPr>
        <w:t xml:space="preserve">0,7 м х 1,0 м х 2 </w:t>
      </w:r>
      <w:proofErr w:type="spellStart"/>
      <w:r w:rsidR="00916DDE" w:rsidRPr="00916DDE">
        <w:rPr>
          <w:rFonts w:ascii="Times New Roman" w:hAnsi="Times New Roman" w:cs="Times New Roman"/>
        </w:rPr>
        <w:t>ст</w:t>
      </w:r>
      <w:proofErr w:type="spellEnd"/>
      <w:r w:rsidR="00916DDE" w:rsidRPr="00916DDE">
        <w:rPr>
          <w:rFonts w:ascii="Times New Roman" w:hAnsi="Times New Roman" w:cs="Times New Roman"/>
        </w:rPr>
        <w:t xml:space="preserve"> х 2 шт</w:t>
      </w:r>
      <w:r w:rsidRPr="00091ECE">
        <w:rPr>
          <w:rFonts w:ascii="Times New Roman" w:hAnsi="Times New Roman" w:cs="Times New Roman"/>
        </w:rPr>
        <w:t xml:space="preserve">., расположенная по адресу: </w:t>
      </w:r>
      <w:r w:rsidR="00916DDE" w:rsidRPr="00916DDE">
        <w:rPr>
          <w:rFonts w:ascii="Times New Roman" w:hAnsi="Times New Roman" w:cs="Times New Roman"/>
        </w:rPr>
        <w:t xml:space="preserve">Возле здания по адресу: ул. Ленина </w:t>
      </w:r>
      <w:proofErr w:type="gramStart"/>
      <w:r w:rsidR="00916DDE" w:rsidRPr="00916DDE">
        <w:rPr>
          <w:rFonts w:ascii="Times New Roman" w:hAnsi="Times New Roman" w:cs="Times New Roman"/>
        </w:rPr>
        <w:t>21</w:t>
      </w:r>
      <w:proofErr w:type="gramEnd"/>
      <w:r w:rsidR="00916DDE" w:rsidRPr="00916DDE">
        <w:rPr>
          <w:rFonts w:ascii="Times New Roman" w:hAnsi="Times New Roman" w:cs="Times New Roman"/>
        </w:rPr>
        <w:t xml:space="preserve"> а, в 10 м от дороги </w:t>
      </w:r>
      <w:proofErr w:type="spellStart"/>
      <w:r w:rsidR="00916DDE" w:rsidRPr="00916DDE">
        <w:rPr>
          <w:rFonts w:ascii="Times New Roman" w:hAnsi="Times New Roman" w:cs="Times New Roman"/>
        </w:rPr>
        <w:t>ул.Ленина</w:t>
      </w:r>
      <w:proofErr w:type="spellEnd"/>
      <w:r w:rsidR="00916DDE" w:rsidRPr="00916DDE">
        <w:rPr>
          <w:rFonts w:ascii="Times New Roman" w:hAnsi="Times New Roman" w:cs="Times New Roman"/>
        </w:rPr>
        <w:t>, 2 разнесенные на 4,5 м друг от друга конструкции труб</w:t>
      </w:r>
      <w:r w:rsidRPr="00091ECE">
        <w:rPr>
          <w:rFonts w:ascii="Times New Roman" w:hAnsi="Times New Roman" w:cs="Times New Roman"/>
        </w:rPr>
        <w:t>, номер в схеме РК-11.</w:t>
      </w:r>
    </w:p>
    <w:p w:rsidR="00091ECE" w:rsidRPr="00091ECE" w:rsidRDefault="00091ECE" w:rsidP="00916DDE">
      <w:pPr>
        <w:spacing w:after="0"/>
        <w:jc w:val="both"/>
        <w:rPr>
          <w:rFonts w:ascii="Times New Roman" w:hAnsi="Times New Roman" w:cs="Times New Roman"/>
        </w:rPr>
      </w:pPr>
      <w:r w:rsidRPr="00091ECE">
        <w:rPr>
          <w:rFonts w:ascii="Times New Roman" w:hAnsi="Times New Roman" w:cs="Times New Roman"/>
          <w:b/>
        </w:rPr>
        <w:t>Начальная (минимальная) цена Договора</w:t>
      </w:r>
      <w:r w:rsidRPr="00091ECE">
        <w:rPr>
          <w:rFonts w:ascii="Times New Roman" w:hAnsi="Times New Roman" w:cs="Times New Roman"/>
        </w:rPr>
        <w:t xml:space="preserve"> (цена </w:t>
      </w:r>
      <w:proofErr w:type="gramStart"/>
      <w:r w:rsidRPr="00091ECE">
        <w:rPr>
          <w:rFonts w:ascii="Times New Roman" w:hAnsi="Times New Roman" w:cs="Times New Roman"/>
        </w:rPr>
        <w:t>Лота)/</w:t>
      </w:r>
      <w:proofErr w:type="gramEnd"/>
      <w:r w:rsidRPr="00091ECE">
        <w:rPr>
          <w:rFonts w:ascii="Times New Roman" w:hAnsi="Times New Roman" w:cs="Times New Roman"/>
        </w:rPr>
        <w:t xml:space="preserve">размер ежемесячной платы по договору: </w:t>
      </w:r>
      <w:r w:rsidR="00916DDE">
        <w:rPr>
          <w:rFonts w:ascii="Times New Roman" w:hAnsi="Times New Roman" w:cs="Times New Roman"/>
        </w:rPr>
        <w:t>1000,</w:t>
      </w:r>
      <w:r w:rsidRPr="00091ECE">
        <w:rPr>
          <w:rFonts w:ascii="Times New Roman" w:hAnsi="Times New Roman" w:cs="Times New Roman"/>
        </w:rPr>
        <w:t>00 (</w:t>
      </w:r>
      <w:r w:rsidR="00916DDE">
        <w:rPr>
          <w:rFonts w:ascii="Times New Roman" w:hAnsi="Times New Roman" w:cs="Times New Roman"/>
        </w:rPr>
        <w:t>одна тысяча) р</w:t>
      </w:r>
      <w:r w:rsidRPr="00091ECE">
        <w:rPr>
          <w:rFonts w:ascii="Times New Roman" w:hAnsi="Times New Roman" w:cs="Times New Roman"/>
        </w:rPr>
        <w:t>ублей 00 коп., НДС не облагается.</w:t>
      </w:r>
    </w:p>
    <w:p w:rsidR="00091ECE" w:rsidRPr="00091ECE" w:rsidRDefault="00091ECE" w:rsidP="00916DDE">
      <w:pPr>
        <w:spacing w:after="0"/>
        <w:jc w:val="both"/>
        <w:rPr>
          <w:rFonts w:ascii="Times New Roman" w:hAnsi="Times New Roman" w:cs="Times New Roman"/>
        </w:rPr>
      </w:pPr>
      <w:r w:rsidRPr="00091ECE">
        <w:rPr>
          <w:rFonts w:ascii="Times New Roman" w:hAnsi="Times New Roman" w:cs="Times New Roman"/>
          <w:b/>
        </w:rPr>
        <w:t>Задаток:</w:t>
      </w:r>
      <w:r w:rsidRPr="00091ECE">
        <w:rPr>
          <w:rFonts w:ascii="Times New Roman" w:hAnsi="Times New Roman" w:cs="Times New Roman"/>
        </w:rPr>
        <w:t xml:space="preserve"> 100% от начальной (минимальной) цены на право заключения договора (цену лота) и остается единым в течении проведения аукциона - </w:t>
      </w:r>
      <w:r w:rsidR="00916DDE" w:rsidRPr="00916DDE">
        <w:rPr>
          <w:rFonts w:ascii="Times New Roman" w:hAnsi="Times New Roman" w:cs="Times New Roman"/>
        </w:rPr>
        <w:t>1000,00 (одна тысяча) рублей 00 коп</w:t>
      </w:r>
      <w:r w:rsidRPr="00091ECE">
        <w:rPr>
          <w:rFonts w:ascii="Times New Roman" w:hAnsi="Times New Roman" w:cs="Times New Roman"/>
        </w:rPr>
        <w:t>.</w:t>
      </w:r>
    </w:p>
    <w:p w:rsidR="00091ECE" w:rsidRPr="00091ECE" w:rsidRDefault="00091ECE" w:rsidP="00916DDE">
      <w:pPr>
        <w:spacing w:after="0"/>
        <w:jc w:val="both"/>
        <w:rPr>
          <w:rFonts w:ascii="Times New Roman" w:hAnsi="Times New Roman" w:cs="Times New Roman"/>
        </w:rPr>
      </w:pPr>
      <w:r w:rsidRPr="00091ECE">
        <w:rPr>
          <w:rFonts w:ascii="Times New Roman" w:hAnsi="Times New Roman" w:cs="Times New Roman"/>
          <w:b/>
        </w:rPr>
        <w:t>Шаг аукциона</w:t>
      </w:r>
      <w:r w:rsidRPr="00091ECE">
        <w:rPr>
          <w:rFonts w:ascii="Times New Roman" w:hAnsi="Times New Roman" w:cs="Times New Roman"/>
        </w:rPr>
        <w:t xml:space="preserve">: 5% от начальной (минимальной) цены на право заключения договора (цену лота) и остается единым в течении проведения аукциона – </w:t>
      </w:r>
      <w:r w:rsidR="00916DDE">
        <w:rPr>
          <w:rFonts w:ascii="Times New Roman" w:hAnsi="Times New Roman" w:cs="Times New Roman"/>
        </w:rPr>
        <w:t>50</w:t>
      </w:r>
      <w:r w:rsidRPr="00091ECE">
        <w:rPr>
          <w:rFonts w:ascii="Times New Roman" w:hAnsi="Times New Roman" w:cs="Times New Roman"/>
        </w:rPr>
        <w:t>,00 (</w:t>
      </w:r>
      <w:r w:rsidR="00916DDE">
        <w:rPr>
          <w:rFonts w:ascii="Times New Roman" w:hAnsi="Times New Roman" w:cs="Times New Roman"/>
        </w:rPr>
        <w:t>пятьдесят</w:t>
      </w:r>
      <w:r w:rsidRPr="00091ECE">
        <w:rPr>
          <w:rFonts w:ascii="Times New Roman" w:hAnsi="Times New Roman" w:cs="Times New Roman"/>
        </w:rPr>
        <w:t>) рублей 00 коп.</w:t>
      </w:r>
    </w:p>
    <w:p w:rsidR="00091ECE" w:rsidRPr="00091ECE" w:rsidRDefault="00091ECE" w:rsidP="00916DDE">
      <w:pPr>
        <w:jc w:val="both"/>
        <w:rPr>
          <w:rFonts w:ascii="Times New Roman" w:hAnsi="Times New Roman" w:cs="Times New Roman"/>
        </w:rPr>
      </w:pPr>
    </w:p>
    <w:p w:rsidR="00916DDE" w:rsidRPr="00916DDE" w:rsidRDefault="00091ECE" w:rsidP="00916DDE">
      <w:pPr>
        <w:spacing w:after="0"/>
        <w:jc w:val="both"/>
        <w:rPr>
          <w:rFonts w:ascii="Times New Roman" w:hAnsi="Times New Roman" w:cs="Times New Roman"/>
        </w:rPr>
      </w:pPr>
      <w:r w:rsidRPr="00091ECE">
        <w:rPr>
          <w:rFonts w:ascii="Times New Roman" w:hAnsi="Times New Roman" w:cs="Times New Roman"/>
        </w:rPr>
        <w:t>Внесение задатка: задат</w:t>
      </w:r>
      <w:r w:rsidR="000F65AD">
        <w:rPr>
          <w:rFonts w:ascii="Times New Roman" w:hAnsi="Times New Roman" w:cs="Times New Roman"/>
        </w:rPr>
        <w:t>ок</w:t>
      </w:r>
      <w:r w:rsidRPr="00091ECE">
        <w:rPr>
          <w:rFonts w:ascii="Times New Roman" w:hAnsi="Times New Roman" w:cs="Times New Roman"/>
        </w:rPr>
        <w:t xml:space="preserve"> долж</w:t>
      </w:r>
      <w:r w:rsidR="000F65AD">
        <w:rPr>
          <w:rFonts w:ascii="Times New Roman" w:hAnsi="Times New Roman" w:cs="Times New Roman"/>
        </w:rPr>
        <w:t>ен</w:t>
      </w:r>
      <w:r w:rsidRPr="00091ECE">
        <w:rPr>
          <w:rFonts w:ascii="Times New Roman" w:hAnsi="Times New Roman" w:cs="Times New Roman"/>
        </w:rPr>
        <w:t xml:space="preserve"> поступить на указанный счет Организатора аукциона до </w:t>
      </w:r>
      <w:r w:rsidR="00916DDE">
        <w:rPr>
          <w:rFonts w:ascii="Times New Roman" w:hAnsi="Times New Roman" w:cs="Times New Roman"/>
        </w:rPr>
        <w:t>1</w:t>
      </w:r>
      <w:r w:rsidR="00654E40">
        <w:rPr>
          <w:rFonts w:ascii="Times New Roman" w:hAnsi="Times New Roman" w:cs="Times New Roman"/>
        </w:rPr>
        <w:t>6</w:t>
      </w:r>
      <w:r w:rsidR="00916DDE">
        <w:rPr>
          <w:rFonts w:ascii="Times New Roman" w:hAnsi="Times New Roman" w:cs="Times New Roman"/>
        </w:rPr>
        <w:t>.02.2022</w:t>
      </w:r>
      <w:r w:rsidRPr="00091ECE">
        <w:rPr>
          <w:rFonts w:ascii="Times New Roman" w:hAnsi="Times New Roman" w:cs="Times New Roman"/>
        </w:rPr>
        <w:t xml:space="preserve"> года (включительно). Банковские реквизиты для внесения задатка: </w:t>
      </w:r>
      <w:r w:rsidR="00916DDE" w:rsidRPr="00916DDE">
        <w:rPr>
          <w:rFonts w:ascii="Times New Roman" w:hAnsi="Times New Roman" w:cs="Times New Roman"/>
        </w:rPr>
        <w:t xml:space="preserve">Финансовое управление Тяжинского муниципального округа (КУМИ Тяжинского муниципального </w:t>
      </w:r>
      <w:proofErr w:type="gramStart"/>
      <w:r w:rsidR="00916DDE" w:rsidRPr="00916DDE">
        <w:rPr>
          <w:rFonts w:ascii="Times New Roman" w:hAnsi="Times New Roman" w:cs="Times New Roman"/>
        </w:rPr>
        <w:t>округа)  л</w:t>
      </w:r>
      <w:proofErr w:type="gramEnd"/>
      <w:r w:rsidR="00916DDE" w:rsidRPr="00916DDE">
        <w:rPr>
          <w:rFonts w:ascii="Times New Roman" w:hAnsi="Times New Roman" w:cs="Times New Roman"/>
        </w:rPr>
        <w:t>/с 05393206850</w:t>
      </w:r>
    </w:p>
    <w:p w:rsidR="00091ECE" w:rsidRPr="00091ECE" w:rsidRDefault="00916DDE" w:rsidP="00916DDE">
      <w:pPr>
        <w:spacing w:after="0"/>
        <w:jc w:val="both"/>
        <w:rPr>
          <w:rFonts w:ascii="Times New Roman" w:hAnsi="Times New Roman" w:cs="Times New Roman"/>
        </w:rPr>
      </w:pPr>
      <w:r w:rsidRPr="00916DDE">
        <w:rPr>
          <w:rFonts w:ascii="Times New Roman" w:hAnsi="Times New Roman" w:cs="Times New Roman"/>
        </w:rPr>
        <w:t>Банк: ОТДЕЛЕНИЕ КЕМЕРОВО БАНКА РОССИИ// УФК по Кемеровской области - Кузбассу г Кемерово, Р/</w:t>
      </w:r>
      <w:proofErr w:type="spellStart"/>
      <w:r w:rsidRPr="00916DDE">
        <w:rPr>
          <w:rFonts w:ascii="Times New Roman" w:hAnsi="Times New Roman" w:cs="Times New Roman"/>
        </w:rPr>
        <w:t>сч</w:t>
      </w:r>
      <w:proofErr w:type="spellEnd"/>
      <w:r w:rsidRPr="00916DDE">
        <w:rPr>
          <w:rFonts w:ascii="Times New Roman" w:hAnsi="Times New Roman" w:cs="Times New Roman"/>
        </w:rPr>
        <w:t xml:space="preserve"> 03232643325340003901, Кор./с 40102810745370000032, БИК 013207212, ИНН 4242002903, КПП 424301001, ОКТМО 32534000, ОГРН 1024202238103</w:t>
      </w:r>
    </w:p>
    <w:p w:rsidR="00091ECE" w:rsidRPr="00091ECE" w:rsidRDefault="00091ECE" w:rsidP="00916DDE">
      <w:pPr>
        <w:jc w:val="both"/>
        <w:rPr>
          <w:rFonts w:ascii="Times New Roman" w:hAnsi="Times New Roman" w:cs="Times New Roman"/>
        </w:rPr>
      </w:pPr>
      <w:r w:rsidRPr="00091ECE">
        <w:rPr>
          <w:rFonts w:ascii="Times New Roman" w:hAnsi="Times New Roman" w:cs="Times New Roman"/>
        </w:rPr>
        <w:t>Назначение платежа: перечисление задатка для участия в аук</w:t>
      </w:r>
      <w:bookmarkStart w:id="0" w:name="_GoBack"/>
      <w:bookmarkEnd w:id="0"/>
      <w:r w:rsidRPr="00091ECE">
        <w:rPr>
          <w:rFonts w:ascii="Times New Roman" w:hAnsi="Times New Roman" w:cs="Times New Roman"/>
        </w:rPr>
        <w:t>ционе по извещени</w:t>
      </w:r>
      <w:r w:rsidR="00B52C15">
        <w:rPr>
          <w:rFonts w:ascii="Times New Roman" w:hAnsi="Times New Roman" w:cs="Times New Roman"/>
        </w:rPr>
        <w:t>ю</w:t>
      </w:r>
      <w:r w:rsidRPr="00091ECE">
        <w:rPr>
          <w:rFonts w:ascii="Times New Roman" w:hAnsi="Times New Roman" w:cs="Times New Roman"/>
        </w:rPr>
        <w:t xml:space="preserve"> № ____________ Лот №____ </w:t>
      </w:r>
    </w:p>
    <w:p w:rsidR="00091ECE" w:rsidRPr="00091ECE" w:rsidRDefault="00091ECE" w:rsidP="00916DDE">
      <w:pPr>
        <w:jc w:val="both"/>
        <w:rPr>
          <w:rFonts w:ascii="Times New Roman" w:hAnsi="Times New Roman" w:cs="Times New Roman"/>
        </w:rPr>
      </w:pPr>
      <w:r w:rsidRPr="00091ECE">
        <w:rPr>
          <w:rFonts w:ascii="Times New Roman" w:hAnsi="Times New Roman" w:cs="Times New Roman"/>
        </w:rPr>
        <w:t>При заключении договора с лицом, выигравшим аукцион, сумма внесенного им задатка засчитывается в счет исполнения обязательств по заключенному договору.</w:t>
      </w:r>
    </w:p>
    <w:p w:rsidR="00091ECE" w:rsidRPr="00091ECE" w:rsidRDefault="00091ECE" w:rsidP="00916DDE">
      <w:pPr>
        <w:jc w:val="both"/>
        <w:rPr>
          <w:rFonts w:ascii="Times New Roman" w:hAnsi="Times New Roman" w:cs="Times New Roman"/>
        </w:rPr>
      </w:pPr>
      <w:r w:rsidRPr="00091ECE">
        <w:rPr>
          <w:rFonts w:ascii="Times New Roman" w:hAnsi="Times New Roman" w:cs="Times New Roman"/>
        </w:rPr>
        <w:t>Возврат задатков участникам, не победившим в аукционе, осуществляется в течение 10 (десяти) рабочих дней, от даты подписания протокола о результатах аукциона, путем перечисления денежных средств на указанный ими в заявке на участие в аукционе расчетный счет. При уклонении или отказе победителя аукциона, единственного участника аукциона, с которым подлежит заключение договора на установку и эксплуатацию рекламной конструкции, от заключения договора на установку и эксплуатацию рекламной конструкции задаток не возвращается.</w:t>
      </w:r>
    </w:p>
    <w:p w:rsidR="00091ECE" w:rsidRPr="00091ECE" w:rsidRDefault="00091ECE" w:rsidP="00916DDE">
      <w:pPr>
        <w:jc w:val="both"/>
        <w:rPr>
          <w:rFonts w:ascii="Times New Roman" w:hAnsi="Times New Roman" w:cs="Times New Roman"/>
        </w:rPr>
      </w:pPr>
      <w:r w:rsidRPr="00091ECE">
        <w:rPr>
          <w:rFonts w:ascii="Times New Roman" w:hAnsi="Times New Roman" w:cs="Times New Roman"/>
        </w:rPr>
        <w:t xml:space="preserve">Организатор аукциона вправе отказаться от проведения аукциона в любое время, но не позднее, чем за три дня до наступления даты его проведения. Информационное сообщение об отказе проведения аукциона размещается на официальном сайте администрации и на официальном сайте РФ www.torgi.gov.ru. в течение одного дня, от даты принятия решения об отказе от проведения аукциона. </w:t>
      </w:r>
    </w:p>
    <w:p w:rsidR="00091ECE" w:rsidRPr="00091ECE" w:rsidRDefault="00091ECE" w:rsidP="00916DDE">
      <w:pPr>
        <w:jc w:val="both"/>
        <w:rPr>
          <w:rFonts w:ascii="Times New Roman" w:hAnsi="Times New Roman" w:cs="Times New Roman"/>
        </w:rPr>
      </w:pPr>
      <w:r w:rsidRPr="00091ECE">
        <w:rPr>
          <w:rFonts w:ascii="Times New Roman" w:hAnsi="Times New Roman" w:cs="Times New Roman"/>
        </w:rPr>
        <w:t>В течение двух рабочих дней от даты принятия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10 (десяти) рабочих дней от даты принятия решения об отказе от проведения аукциона.</w:t>
      </w:r>
    </w:p>
    <w:p w:rsidR="00091ECE" w:rsidRPr="00091ECE" w:rsidRDefault="00091ECE" w:rsidP="00916DDE">
      <w:pPr>
        <w:spacing w:after="0"/>
        <w:jc w:val="both"/>
        <w:rPr>
          <w:rFonts w:ascii="Times New Roman" w:hAnsi="Times New Roman" w:cs="Times New Roman"/>
        </w:rPr>
      </w:pPr>
      <w:r w:rsidRPr="00091ECE">
        <w:rPr>
          <w:rFonts w:ascii="Times New Roman" w:hAnsi="Times New Roman" w:cs="Times New Roman"/>
        </w:rPr>
        <w:t xml:space="preserve">Одновременно с заявкой претенденты представляют следующие документы: </w:t>
      </w:r>
    </w:p>
    <w:p w:rsidR="00091ECE" w:rsidRPr="00091ECE" w:rsidRDefault="00091ECE" w:rsidP="00916DDE">
      <w:pPr>
        <w:spacing w:after="0"/>
        <w:jc w:val="both"/>
        <w:rPr>
          <w:rFonts w:ascii="Times New Roman" w:hAnsi="Times New Roman" w:cs="Times New Roman"/>
          <w:b/>
        </w:rPr>
      </w:pPr>
      <w:r w:rsidRPr="00091ECE">
        <w:rPr>
          <w:rFonts w:ascii="Times New Roman" w:hAnsi="Times New Roman" w:cs="Times New Roman"/>
          <w:b/>
        </w:rPr>
        <w:t>для юридических лиц:</w:t>
      </w:r>
    </w:p>
    <w:p w:rsidR="00091ECE" w:rsidRPr="00091ECE" w:rsidRDefault="00091ECE" w:rsidP="00916DDE">
      <w:pPr>
        <w:spacing w:after="0"/>
        <w:jc w:val="both"/>
        <w:rPr>
          <w:rFonts w:ascii="Times New Roman" w:hAnsi="Times New Roman" w:cs="Times New Roman"/>
        </w:rPr>
      </w:pPr>
      <w:r w:rsidRPr="00091ECE">
        <w:rPr>
          <w:rFonts w:ascii="Times New Roman" w:hAnsi="Times New Roman" w:cs="Times New Roman"/>
        </w:rPr>
        <w:t>- заверенные копии учредительных документов;</w:t>
      </w:r>
    </w:p>
    <w:p w:rsidR="00091ECE" w:rsidRPr="00091ECE" w:rsidRDefault="00091ECE" w:rsidP="00916DDE">
      <w:pPr>
        <w:spacing w:after="0"/>
        <w:jc w:val="both"/>
        <w:rPr>
          <w:rFonts w:ascii="Times New Roman" w:hAnsi="Times New Roman" w:cs="Times New Roman"/>
        </w:rPr>
      </w:pPr>
      <w:r w:rsidRPr="00091ECE">
        <w:rPr>
          <w:rFonts w:ascii="Times New Roman" w:hAnsi="Times New Roman" w:cs="Times New Roman"/>
        </w:rPr>
        <w:t>- копию документа, подтверждающего полномочия действовать от имени юридического лица (приказ, решение о назначении директором и т. д.); в соответствии с которым такое физическое лицо обладает правом действовать от имени заявителя - юридического лица без доверенности;</w:t>
      </w:r>
    </w:p>
    <w:p w:rsidR="00091ECE" w:rsidRPr="00091ECE" w:rsidRDefault="00091ECE" w:rsidP="00916DDE">
      <w:pPr>
        <w:spacing w:after="0"/>
        <w:jc w:val="both"/>
        <w:rPr>
          <w:rFonts w:ascii="Times New Roman" w:hAnsi="Times New Roman" w:cs="Times New Roman"/>
        </w:rPr>
      </w:pPr>
      <w:r w:rsidRPr="00091ECE">
        <w:rPr>
          <w:rFonts w:ascii="Times New Roman" w:hAnsi="Times New Roman" w:cs="Times New Roman"/>
        </w:rPr>
        <w:t>- документ, подтверждающий право лица действовать от имени юридического лица (в случае если от имени заявителя - юридического лица действует иное лицо, заявка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либо нотариально заверенную копию такой доверенности);</w:t>
      </w:r>
    </w:p>
    <w:p w:rsidR="00091ECE" w:rsidRPr="00091ECE" w:rsidRDefault="00091ECE" w:rsidP="00916DDE">
      <w:pPr>
        <w:spacing w:after="0"/>
        <w:jc w:val="both"/>
        <w:rPr>
          <w:rFonts w:ascii="Times New Roman" w:hAnsi="Times New Roman" w:cs="Times New Roman"/>
        </w:rPr>
      </w:pPr>
      <w:r w:rsidRPr="00091ECE">
        <w:rPr>
          <w:rFonts w:ascii="Times New Roman" w:hAnsi="Times New Roman" w:cs="Times New Roman"/>
        </w:rPr>
        <w:lastRenderedPageBreak/>
        <w:t>- подтверждение перечисление задатка на указанный счет (выписка из банка, платежное поручение и т.д.)</w:t>
      </w:r>
    </w:p>
    <w:p w:rsidR="00091ECE" w:rsidRPr="00091ECE" w:rsidRDefault="00091ECE" w:rsidP="00916DDE">
      <w:pPr>
        <w:spacing w:after="0"/>
        <w:jc w:val="both"/>
        <w:rPr>
          <w:rFonts w:ascii="Times New Roman" w:hAnsi="Times New Roman" w:cs="Times New Roman"/>
          <w:b/>
        </w:rPr>
      </w:pPr>
      <w:r w:rsidRPr="00091ECE">
        <w:rPr>
          <w:rFonts w:ascii="Times New Roman" w:hAnsi="Times New Roman" w:cs="Times New Roman"/>
          <w:b/>
        </w:rPr>
        <w:t>для физических лиц и (или) индивидуальных предпринимателей:</w:t>
      </w:r>
    </w:p>
    <w:p w:rsidR="00091ECE" w:rsidRPr="00091ECE" w:rsidRDefault="00091ECE" w:rsidP="00916DDE">
      <w:pPr>
        <w:spacing w:after="0"/>
        <w:jc w:val="both"/>
        <w:rPr>
          <w:rFonts w:ascii="Times New Roman" w:hAnsi="Times New Roman" w:cs="Times New Roman"/>
        </w:rPr>
      </w:pPr>
      <w:r w:rsidRPr="00091ECE">
        <w:rPr>
          <w:rFonts w:ascii="Times New Roman" w:hAnsi="Times New Roman" w:cs="Times New Roman"/>
        </w:rPr>
        <w:t>-  копия документа, удостоверяющего личность (для физического лица, индивидуального предпринимателя);</w:t>
      </w:r>
    </w:p>
    <w:p w:rsidR="00091ECE" w:rsidRPr="00091ECE" w:rsidRDefault="00091ECE" w:rsidP="00916DDE">
      <w:pPr>
        <w:spacing w:after="0"/>
        <w:jc w:val="both"/>
        <w:rPr>
          <w:rFonts w:ascii="Times New Roman" w:hAnsi="Times New Roman" w:cs="Times New Roman"/>
        </w:rPr>
      </w:pPr>
      <w:r w:rsidRPr="00091ECE">
        <w:rPr>
          <w:rFonts w:ascii="Times New Roman" w:hAnsi="Times New Roman" w:cs="Times New Roman"/>
        </w:rPr>
        <w:t>- документ, подтверждающий право лица действовать от имени физического лица, индивидуального предпринимателя (в случае если от имени физического лица или индивидуального предпринимателя действует его представитель);</w:t>
      </w:r>
    </w:p>
    <w:p w:rsidR="00091ECE" w:rsidRPr="00091ECE" w:rsidRDefault="00091ECE" w:rsidP="00916DDE">
      <w:pPr>
        <w:spacing w:after="0"/>
        <w:jc w:val="both"/>
        <w:rPr>
          <w:rFonts w:ascii="Times New Roman" w:hAnsi="Times New Roman" w:cs="Times New Roman"/>
        </w:rPr>
      </w:pPr>
      <w:r w:rsidRPr="00091ECE">
        <w:rPr>
          <w:rFonts w:ascii="Times New Roman" w:hAnsi="Times New Roman" w:cs="Times New Roman"/>
        </w:rPr>
        <w:t>- копию свидетельства ИНН, копию свидетельства о государственной регистрации в качестве индивидуального предпринимателя;</w:t>
      </w:r>
    </w:p>
    <w:p w:rsidR="00091ECE" w:rsidRPr="00091ECE" w:rsidRDefault="00091ECE" w:rsidP="00916DDE">
      <w:pPr>
        <w:spacing w:after="0"/>
        <w:jc w:val="both"/>
        <w:rPr>
          <w:rFonts w:ascii="Times New Roman" w:hAnsi="Times New Roman" w:cs="Times New Roman"/>
        </w:rPr>
      </w:pPr>
      <w:r w:rsidRPr="00091ECE">
        <w:rPr>
          <w:rFonts w:ascii="Times New Roman" w:hAnsi="Times New Roman" w:cs="Times New Roman"/>
        </w:rPr>
        <w:t>- подтверждение перечисление задатка на указанный счет (выписка из банка, платежное поручение и т.д.)</w:t>
      </w:r>
    </w:p>
    <w:p w:rsidR="00091ECE" w:rsidRPr="00091ECE" w:rsidRDefault="00091ECE" w:rsidP="00916DDE">
      <w:pPr>
        <w:jc w:val="both"/>
        <w:rPr>
          <w:rFonts w:ascii="Times New Roman" w:hAnsi="Times New Roman" w:cs="Times New Roman"/>
        </w:rPr>
      </w:pPr>
      <w:r w:rsidRPr="00091ECE">
        <w:rPr>
          <w:rFonts w:ascii="Times New Roman" w:hAnsi="Times New Roman" w:cs="Times New Roman"/>
        </w:rPr>
        <w:t>Претендент подает заявку на участие в аукционе в письменной форме в запечатанном конверте. При этом на конверте указывается:</w:t>
      </w:r>
    </w:p>
    <w:p w:rsidR="00091ECE" w:rsidRPr="00091ECE" w:rsidRDefault="00091ECE" w:rsidP="00916DDE">
      <w:pPr>
        <w:jc w:val="both"/>
        <w:rPr>
          <w:rFonts w:ascii="Times New Roman" w:hAnsi="Times New Roman" w:cs="Times New Roman"/>
        </w:rPr>
      </w:pPr>
      <w:r w:rsidRPr="00091ECE">
        <w:rPr>
          <w:rFonts w:ascii="Times New Roman" w:hAnsi="Times New Roman" w:cs="Times New Roman"/>
        </w:rPr>
        <w:t xml:space="preserve">- </w:t>
      </w:r>
      <w:proofErr w:type="gramStart"/>
      <w:r w:rsidRPr="00091ECE">
        <w:rPr>
          <w:rFonts w:ascii="Times New Roman" w:hAnsi="Times New Roman" w:cs="Times New Roman"/>
        </w:rPr>
        <w:t>наименование  аукциона</w:t>
      </w:r>
      <w:proofErr w:type="gramEnd"/>
      <w:r w:rsidRPr="00091ECE">
        <w:rPr>
          <w:rFonts w:ascii="Times New Roman" w:hAnsi="Times New Roman" w:cs="Times New Roman"/>
        </w:rPr>
        <w:t>, номер лота на участие в котором подается данная заявка.</w:t>
      </w:r>
    </w:p>
    <w:p w:rsidR="00091ECE" w:rsidRPr="00091ECE" w:rsidRDefault="00091ECE" w:rsidP="00916DDE">
      <w:pPr>
        <w:jc w:val="both"/>
        <w:rPr>
          <w:rFonts w:ascii="Times New Roman" w:hAnsi="Times New Roman" w:cs="Times New Roman"/>
        </w:rPr>
      </w:pPr>
      <w:r w:rsidRPr="00091ECE">
        <w:rPr>
          <w:rFonts w:ascii="Times New Roman" w:hAnsi="Times New Roman" w:cs="Times New Roman"/>
        </w:rPr>
        <w:t xml:space="preserve">Указание на конверте фирменного наименования (для юридических лиц), почтового адреса, телефона, электронной почты или фамилии, имени, отчества, сведений о месте жительства (для физического лица) является обязательным. Претендент, подающий заявку на участие </w:t>
      </w:r>
      <w:proofErr w:type="gramStart"/>
      <w:r w:rsidRPr="00091ECE">
        <w:rPr>
          <w:rFonts w:ascii="Times New Roman" w:hAnsi="Times New Roman" w:cs="Times New Roman"/>
        </w:rPr>
        <w:t>в  аукционе</w:t>
      </w:r>
      <w:proofErr w:type="gramEnd"/>
      <w:r w:rsidRPr="00091ECE">
        <w:rPr>
          <w:rFonts w:ascii="Times New Roman" w:hAnsi="Times New Roman" w:cs="Times New Roman"/>
        </w:rPr>
        <w:t xml:space="preserve">, должен представить организатору аукциона заверенную копию документа, подтверждающего его полномочия действовать от имени юридического лица (приказ, решение о назначении директором и т. д.). В случае подачи </w:t>
      </w:r>
      <w:proofErr w:type="gramStart"/>
      <w:r w:rsidRPr="00091ECE">
        <w:rPr>
          <w:rFonts w:ascii="Times New Roman" w:hAnsi="Times New Roman" w:cs="Times New Roman"/>
        </w:rPr>
        <w:t>заявки  на</w:t>
      </w:r>
      <w:proofErr w:type="gramEnd"/>
      <w:r w:rsidRPr="00091ECE">
        <w:rPr>
          <w:rFonts w:ascii="Times New Roman" w:hAnsi="Times New Roman" w:cs="Times New Roman"/>
        </w:rPr>
        <w:t xml:space="preserve"> участие аукционе представителем претендента, к ней прилагается надлежащим образом оформленная доверенность, содержащая полномочия представителя на подачу заявки на участие в  аукционе.</w:t>
      </w:r>
    </w:p>
    <w:p w:rsidR="00091ECE" w:rsidRPr="00091ECE" w:rsidRDefault="00091ECE" w:rsidP="00916DDE">
      <w:pPr>
        <w:jc w:val="both"/>
        <w:rPr>
          <w:rFonts w:ascii="Times New Roman" w:hAnsi="Times New Roman" w:cs="Times New Roman"/>
        </w:rPr>
      </w:pPr>
      <w:r w:rsidRPr="00091ECE">
        <w:rPr>
          <w:rFonts w:ascii="Times New Roman" w:hAnsi="Times New Roman" w:cs="Times New Roman"/>
        </w:rPr>
        <w:t xml:space="preserve">  Каждый конверт с заявкой регистрируется ответственным лицом Организатора аукциона в журнале регистрации заявок с указанием в нем даты и времени подачи заявки, а </w:t>
      </w:r>
      <w:proofErr w:type="gramStart"/>
      <w:r w:rsidRPr="00091ECE">
        <w:rPr>
          <w:rFonts w:ascii="Times New Roman" w:hAnsi="Times New Roman" w:cs="Times New Roman"/>
        </w:rPr>
        <w:t>так же</w:t>
      </w:r>
      <w:proofErr w:type="gramEnd"/>
      <w:r w:rsidRPr="00091ECE">
        <w:rPr>
          <w:rFonts w:ascii="Times New Roman" w:hAnsi="Times New Roman" w:cs="Times New Roman"/>
        </w:rPr>
        <w:t xml:space="preserve"> номера, присвоенного ей в журнале регистрации заявок. Претенденту, по его требованию, выдается расписка в приеме и регистрации конверта с указанием даты и времени его получения.</w:t>
      </w:r>
    </w:p>
    <w:p w:rsidR="00091ECE" w:rsidRPr="00091ECE" w:rsidRDefault="00091ECE" w:rsidP="00916DDE">
      <w:pPr>
        <w:jc w:val="both"/>
        <w:rPr>
          <w:rFonts w:ascii="Times New Roman" w:hAnsi="Times New Roman" w:cs="Times New Roman"/>
        </w:rPr>
      </w:pPr>
      <w:r w:rsidRPr="00091ECE">
        <w:rPr>
          <w:rFonts w:ascii="Times New Roman" w:hAnsi="Times New Roman" w:cs="Times New Roman"/>
        </w:rPr>
        <w:t xml:space="preserve"> Все листы заявки на участие в аукционе и приложения к </w:t>
      </w:r>
      <w:proofErr w:type="gramStart"/>
      <w:r w:rsidRPr="00091ECE">
        <w:rPr>
          <w:rFonts w:ascii="Times New Roman" w:hAnsi="Times New Roman" w:cs="Times New Roman"/>
        </w:rPr>
        <w:t>ней  должны</w:t>
      </w:r>
      <w:proofErr w:type="gramEnd"/>
      <w:r w:rsidRPr="00091ECE">
        <w:rPr>
          <w:rFonts w:ascii="Times New Roman" w:hAnsi="Times New Roman" w:cs="Times New Roman"/>
        </w:rPr>
        <w:t xml:space="preserve"> быть прошиты и пронумерованы. Заявка на участие в </w:t>
      </w:r>
      <w:proofErr w:type="gramStart"/>
      <w:r w:rsidRPr="00091ECE">
        <w:rPr>
          <w:rFonts w:ascii="Times New Roman" w:hAnsi="Times New Roman" w:cs="Times New Roman"/>
        </w:rPr>
        <w:t>аукционе  и</w:t>
      </w:r>
      <w:proofErr w:type="gramEnd"/>
      <w:r w:rsidRPr="00091ECE">
        <w:rPr>
          <w:rFonts w:ascii="Times New Roman" w:hAnsi="Times New Roman" w:cs="Times New Roman"/>
        </w:rPr>
        <w:t xml:space="preserve"> прилагаемые документы должны содержать опись входящих в их состав документов, быть скреплены печатью участника аукциона (для юридических лиц) и подписаны участником аукциона или лицом, уполномоченным таким участником аукциона. Претендент вправе подать только одну заявку на участие в аукционе в отношении каждого предмета аукциона (лота), а </w:t>
      </w:r>
      <w:proofErr w:type="gramStart"/>
      <w:r w:rsidRPr="00091ECE">
        <w:rPr>
          <w:rFonts w:ascii="Times New Roman" w:hAnsi="Times New Roman" w:cs="Times New Roman"/>
        </w:rPr>
        <w:t>так же</w:t>
      </w:r>
      <w:proofErr w:type="gramEnd"/>
      <w:r w:rsidRPr="00091ECE">
        <w:rPr>
          <w:rFonts w:ascii="Times New Roman" w:hAnsi="Times New Roman" w:cs="Times New Roman"/>
        </w:rPr>
        <w:t xml:space="preserve"> вправе отозвать такую заявку в любое время до дня окончания приема заявок на участие в аукционе, направив организатору уведомление по адресу, согласно форме:</w:t>
      </w:r>
    </w:p>
    <w:p w:rsidR="00091ECE" w:rsidRPr="00091ECE" w:rsidRDefault="00091ECE" w:rsidP="00916DDE">
      <w:pPr>
        <w:jc w:val="both"/>
        <w:rPr>
          <w:rFonts w:ascii="Times New Roman" w:hAnsi="Times New Roman" w:cs="Times New Roman"/>
        </w:rPr>
      </w:pPr>
    </w:p>
    <w:p w:rsidR="00091ECE" w:rsidRPr="00091ECE" w:rsidRDefault="00091ECE" w:rsidP="00916DDE">
      <w:pPr>
        <w:jc w:val="both"/>
        <w:rPr>
          <w:rFonts w:ascii="Times New Roman" w:hAnsi="Times New Roman" w:cs="Times New Roman"/>
        </w:rPr>
      </w:pPr>
      <w:r w:rsidRPr="00091ECE">
        <w:rPr>
          <w:rFonts w:ascii="Times New Roman" w:hAnsi="Times New Roman" w:cs="Times New Roman"/>
        </w:rPr>
        <w:t>ОБ ОТЗЫВЕ ЗАЯВКИ НА УЧАСТИЕ В АУКЦИОНЕ</w:t>
      </w:r>
    </w:p>
    <w:p w:rsidR="00091ECE" w:rsidRPr="00091ECE" w:rsidRDefault="00091ECE" w:rsidP="00916DDE">
      <w:pPr>
        <w:jc w:val="both"/>
        <w:rPr>
          <w:rFonts w:ascii="Times New Roman" w:hAnsi="Times New Roman" w:cs="Times New Roman"/>
        </w:rPr>
      </w:pPr>
      <w:r w:rsidRPr="00091ECE">
        <w:rPr>
          <w:rFonts w:ascii="Times New Roman" w:hAnsi="Times New Roman" w:cs="Times New Roman"/>
        </w:rPr>
        <w:t>В комите</w:t>
      </w:r>
      <w:r w:rsidR="002D4A16">
        <w:rPr>
          <w:rFonts w:ascii="Times New Roman" w:hAnsi="Times New Roman" w:cs="Times New Roman"/>
        </w:rPr>
        <w:t>т</w:t>
      </w:r>
      <w:r w:rsidRPr="00091ECE">
        <w:rPr>
          <w:rFonts w:ascii="Times New Roman" w:hAnsi="Times New Roman" w:cs="Times New Roman"/>
        </w:rPr>
        <w:t xml:space="preserve"> по управлению муниципальным имуществом Тяжинского муниципального округа (Организатору аукциона)</w:t>
      </w:r>
    </w:p>
    <w:p w:rsidR="00091ECE" w:rsidRPr="00091ECE" w:rsidRDefault="00091ECE" w:rsidP="00916DDE">
      <w:pPr>
        <w:jc w:val="both"/>
        <w:rPr>
          <w:rFonts w:ascii="Times New Roman" w:hAnsi="Times New Roman" w:cs="Times New Roman"/>
        </w:rPr>
      </w:pPr>
      <w:r w:rsidRPr="00091ECE">
        <w:rPr>
          <w:rFonts w:ascii="Times New Roman" w:hAnsi="Times New Roman" w:cs="Times New Roman"/>
        </w:rPr>
        <w:t>От кого______________________________________________________________________________</w:t>
      </w:r>
    </w:p>
    <w:p w:rsidR="00091ECE" w:rsidRPr="00091ECE" w:rsidRDefault="00091ECE" w:rsidP="00916DDE">
      <w:pPr>
        <w:jc w:val="both"/>
        <w:rPr>
          <w:rFonts w:ascii="Times New Roman" w:hAnsi="Times New Roman" w:cs="Times New Roman"/>
        </w:rPr>
      </w:pPr>
      <w:r w:rsidRPr="00091ECE">
        <w:rPr>
          <w:rFonts w:ascii="Times New Roman" w:hAnsi="Times New Roman" w:cs="Times New Roman"/>
        </w:rPr>
        <w:t>Настоящим уведомляю об отзыве своей заявки на участие в назначенном на «___</w:t>
      </w:r>
      <w:proofErr w:type="gramStart"/>
      <w:r w:rsidRPr="00091ECE">
        <w:rPr>
          <w:rFonts w:ascii="Times New Roman" w:hAnsi="Times New Roman" w:cs="Times New Roman"/>
        </w:rPr>
        <w:t>_»_</w:t>
      </w:r>
      <w:proofErr w:type="gramEnd"/>
      <w:r w:rsidRPr="00091ECE">
        <w:rPr>
          <w:rFonts w:ascii="Times New Roman" w:hAnsi="Times New Roman" w:cs="Times New Roman"/>
        </w:rPr>
        <w:t xml:space="preserve">_____________20___ года аукционе на право  заключения договора на установку и эксплуатацию рекламной конструкции на  земельном участке, государственная собственность на который не разграничена, расположенного на территории </w:t>
      </w:r>
      <w:proofErr w:type="spellStart"/>
      <w:r w:rsidRPr="00091ECE">
        <w:rPr>
          <w:rFonts w:ascii="Times New Roman" w:hAnsi="Times New Roman" w:cs="Times New Roman"/>
        </w:rPr>
        <w:t>пгт.Тяжинский</w:t>
      </w:r>
      <w:proofErr w:type="spellEnd"/>
      <w:r w:rsidRPr="00091ECE">
        <w:rPr>
          <w:rFonts w:ascii="Times New Roman" w:hAnsi="Times New Roman" w:cs="Times New Roman"/>
        </w:rPr>
        <w:t>, по лоту №_________</w:t>
      </w:r>
    </w:p>
    <w:p w:rsidR="00091ECE" w:rsidRPr="00091ECE" w:rsidRDefault="00091ECE" w:rsidP="00916DDE">
      <w:pPr>
        <w:jc w:val="both"/>
        <w:rPr>
          <w:rFonts w:ascii="Times New Roman" w:hAnsi="Times New Roman" w:cs="Times New Roman"/>
        </w:rPr>
      </w:pPr>
      <w:r w:rsidRPr="00091ECE">
        <w:rPr>
          <w:rFonts w:ascii="Times New Roman" w:hAnsi="Times New Roman" w:cs="Times New Roman"/>
        </w:rPr>
        <w:t xml:space="preserve">Подпись </w:t>
      </w:r>
      <w:proofErr w:type="gramStart"/>
      <w:r w:rsidRPr="00091ECE">
        <w:rPr>
          <w:rFonts w:ascii="Times New Roman" w:hAnsi="Times New Roman" w:cs="Times New Roman"/>
        </w:rPr>
        <w:t>заявителя  _</w:t>
      </w:r>
      <w:proofErr w:type="gramEnd"/>
      <w:r w:rsidRPr="00091ECE">
        <w:rPr>
          <w:rFonts w:ascii="Times New Roman" w:hAnsi="Times New Roman" w:cs="Times New Roman"/>
        </w:rPr>
        <w:t>___________________                                                        ____________________________</w:t>
      </w:r>
    </w:p>
    <w:p w:rsidR="00091ECE" w:rsidRPr="00091ECE" w:rsidRDefault="00091ECE" w:rsidP="00916DDE">
      <w:pPr>
        <w:jc w:val="both"/>
        <w:rPr>
          <w:rFonts w:ascii="Times New Roman" w:hAnsi="Times New Roman" w:cs="Times New Roman"/>
        </w:rPr>
      </w:pPr>
      <w:r w:rsidRPr="00091ECE">
        <w:rPr>
          <w:rFonts w:ascii="Times New Roman" w:hAnsi="Times New Roman" w:cs="Times New Roman"/>
        </w:rPr>
        <w:t>Дата МП</w:t>
      </w:r>
    </w:p>
    <w:p w:rsidR="00091ECE" w:rsidRPr="00091ECE" w:rsidRDefault="00091ECE" w:rsidP="00916DDE">
      <w:pPr>
        <w:jc w:val="both"/>
        <w:rPr>
          <w:rFonts w:ascii="Times New Roman" w:hAnsi="Times New Roman" w:cs="Times New Roman"/>
        </w:rPr>
      </w:pPr>
    </w:p>
    <w:p w:rsidR="00091ECE" w:rsidRPr="00091ECE" w:rsidRDefault="00091ECE" w:rsidP="00916DDE">
      <w:pPr>
        <w:jc w:val="both"/>
        <w:rPr>
          <w:rFonts w:ascii="Times New Roman" w:hAnsi="Times New Roman" w:cs="Times New Roman"/>
        </w:rPr>
      </w:pPr>
      <w:r w:rsidRPr="00091ECE">
        <w:rPr>
          <w:rFonts w:ascii="Times New Roman" w:hAnsi="Times New Roman" w:cs="Times New Roman"/>
        </w:rPr>
        <w:t xml:space="preserve">По итогам проведения аукциона заключается договор с победителем (единственным участником аукциона) со дня размещения протокола об итогах аукциона (протокола о признании аукциона несостоявшимся) на бумажном носителе. Организатор аукциона в течение трех рабочих дней, со дня подписания протокола, передает победителю аукциона (единственному участнику аукциона) проект договора. Указанный проект договора должен быть подписан победителем </w:t>
      </w:r>
      <w:proofErr w:type="gramStart"/>
      <w:r w:rsidRPr="00091ECE">
        <w:rPr>
          <w:rFonts w:ascii="Times New Roman" w:hAnsi="Times New Roman" w:cs="Times New Roman"/>
        </w:rPr>
        <w:t>аукциона  и</w:t>
      </w:r>
      <w:proofErr w:type="gramEnd"/>
      <w:r w:rsidRPr="00091ECE">
        <w:rPr>
          <w:rFonts w:ascii="Times New Roman" w:hAnsi="Times New Roman" w:cs="Times New Roman"/>
        </w:rPr>
        <w:t xml:space="preserve"> представлен Организатору аукциона не позднее чем в десятидневный срок со дня его получения. </w:t>
      </w:r>
    </w:p>
    <w:p w:rsidR="00091ECE" w:rsidRPr="00091ECE" w:rsidRDefault="00091ECE" w:rsidP="00916DDE">
      <w:pPr>
        <w:jc w:val="both"/>
        <w:rPr>
          <w:rFonts w:ascii="Times New Roman" w:hAnsi="Times New Roman" w:cs="Times New Roman"/>
        </w:rPr>
      </w:pPr>
      <w:r w:rsidRPr="00091ECE">
        <w:rPr>
          <w:rFonts w:ascii="Times New Roman" w:hAnsi="Times New Roman" w:cs="Times New Roman"/>
        </w:rPr>
        <w:t xml:space="preserve">В случае, если победитель аукциона признан уклонившемся от заключения договора, организатор аукциона вправе обратится в суд с иском с требованием о побуждении победителя аукциона заключить договор, а </w:t>
      </w:r>
      <w:proofErr w:type="gramStart"/>
      <w:r w:rsidRPr="00091ECE">
        <w:rPr>
          <w:rFonts w:ascii="Times New Roman" w:hAnsi="Times New Roman" w:cs="Times New Roman"/>
        </w:rPr>
        <w:t>так же</w:t>
      </w:r>
      <w:proofErr w:type="gramEnd"/>
      <w:r w:rsidRPr="00091ECE">
        <w:rPr>
          <w:rFonts w:ascii="Times New Roman" w:hAnsi="Times New Roman" w:cs="Times New Roman"/>
        </w:rPr>
        <w:t xml:space="preserve"> на возмещение убытков, причиненных уклонением от заключения договора, либо заключить договор с участником аукциона, который сделал предпоследнее предложение о цене договора. При этом заключение договора для такого участника аукциона является обязательным. </w:t>
      </w:r>
    </w:p>
    <w:p w:rsidR="00091ECE" w:rsidRPr="00091ECE" w:rsidRDefault="00091ECE" w:rsidP="00916DDE">
      <w:pPr>
        <w:spacing w:after="0"/>
        <w:jc w:val="center"/>
        <w:rPr>
          <w:rFonts w:ascii="Times New Roman" w:hAnsi="Times New Roman" w:cs="Times New Roman"/>
          <w:b/>
        </w:rPr>
      </w:pPr>
      <w:r w:rsidRPr="00091ECE">
        <w:rPr>
          <w:rFonts w:ascii="Times New Roman" w:hAnsi="Times New Roman" w:cs="Times New Roman"/>
          <w:b/>
        </w:rPr>
        <w:t>Порядок</w:t>
      </w:r>
    </w:p>
    <w:p w:rsidR="00091ECE" w:rsidRPr="00091ECE" w:rsidRDefault="00091ECE" w:rsidP="00916DDE">
      <w:pPr>
        <w:spacing w:after="0"/>
        <w:jc w:val="center"/>
        <w:rPr>
          <w:rFonts w:ascii="Times New Roman" w:hAnsi="Times New Roman" w:cs="Times New Roman"/>
          <w:b/>
        </w:rPr>
      </w:pPr>
      <w:r w:rsidRPr="00091ECE">
        <w:rPr>
          <w:rFonts w:ascii="Times New Roman" w:hAnsi="Times New Roman" w:cs="Times New Roman"/>
          <w:b/>
        </w:rPr>
        <w:t>проведения аукциона на право заключения договоров на установку</w:t>
      </w:r>
    </w:p>
    <w:p w:rsidR="00091ECE" w:rsidRPr="00091ECE" w:rsidRDefault="00091ECE" w:rsidP="00916DDE">
      <w:pPr>
        <w:spacing w:after="0"/>
        <w:jc w:val="center"/>
        <w:rPr>
          <w:rFonts w:ascii="Times New Roman" w:hAnsi="Times New Roman" w:cs="Times New Roman"/>
          <w:b/>
        </w:rPr>
      </w:pPr>
      <w:r w:rsidRPr="00091ECE">
        <w:rPr>
          <w:rFonts w:ascii="Times New Roman" w:hAnsi="Times New Roman" w:cs="Times New Roman"/>
          <w:b/>
        </w:rPr>
        <w:t>и эксплуатацию рекламных конструкций</w:t>
      </w:r>
    </w:p>
    <w:p w:rsidR="00091ECE" w:rsidRPr="00091ECE" w:rsidRDefault="00091ECE" w:rsidP="00916DDE">
      <w:pPr>
        <w:spacing w:after="0"/>
        <w:jc w:val="both"/>
        <w:rPr>
          <w:rFonts w:ascii="Times New Roman" w:hAnsi="Times New Roman" w:cs="Times New Roman"/>
          <w:b/>
        </w:rPr>
      </w:pPr>
    </w:p>
    <w:p w:rsidR="00091ECE" w:rsidRPr="00091ECE" w:rsidRDefault="00091ECE" w:rsidP="00916DDE">
      <w:pPr>
        <w:jc w:val="both"/>
        <w:rPr>
          <w:rFonts w:ascii="Times New Roman" w:hAnsi="Times New Roman" w:cs="Times New Roman"/>
        </w:rPr>
      </w:pPr>
      <w:r w:rsidRPr="00091ECE">
        <w:rPr>
          <w:rFonts w:ascii="Times New Roman" w:hAnsi="Times New Roman" w:cs="Times New Roman"/>
        </w:rPr>
        <w:t xml:space="preserve">1. Аукцион проводится организатором аукциона в присутствии уполномоченных представителей Организатора аукциона и участников аукциона (их представителей), в указанном информационном сообщении месте, </w:t>
      </w:r>
      <w:proofErr w:type="gramStart"/>
      <w:r w:rsidRPr="00091ECE">
        <w:rPr>
          <w:rFonts w:ascii="Times New Roman" w:hAnsi="Times New Roman" w:cs="Times New Roman"/>
        </w:rPr>
        <w:t>дате  и</w:t>
      </w:r>
      <w:proofErr w:type="gramEnd"/>
      <w:r w:rsidRPr="00091ECE">
        <w:rPr>
          <w:rFonts w:ascii="Times New Roman" w:hAnsi="Times New Roman" w:cs="Times New Roman"/>
        </w:rPr>
        <w:t xml:space="preserve"> времени проведения аукциона. Аукцион проводится путём повышения начальной (минимальной) цены договора (цены лоты) на «шаг аукциона».</w:t>
      </w:r>
    </w:p>
    <w:p w:rsidR="00091ECE" w:rsidRPr="00091ECE" w:rsidRDefault="00091ECE" w:rsidP="00916DDE">
      <w:pPr>
        <w:jc w:val="both"/>
        <w:rPr>
          <w:rFonts w:ascii="Times New Roman" w:hAnsi="Times New Roman" w:cs="Times New Roman"/>
        </w:rPr>
      </w:pPr>
      <w:r w:rsidRPr="00091ECE">
        <w:rPr>
          <w:rFonts w:ascii="Times New Roman" w:hAnsi="Times New Roman" w:cs="Times New Roman"/>
        </w:rPr>
        <w:tab/>
        <w:t>2. Аукцион проводится в следующем порядке:</w:t>
      </w:r>
    </w:p>
    <w:p w:rsidR="00091ECE" w:rsidRPr="00091ECE" w:rsidRDefault="00091ECE" w:rsidP="00916DDE">
      <w:pPr>
        <w:spacing w:after="0"/>
        <w:jc w:val="both"/>
        <w:rPr>
          <w:rFonts w:ascii="Times New Roman" w:hAnsi="Times New Roman" w:cs="Times New Roman"/>
        </w:rPr>
      </w:pPr>
      <w:r w:rsidRPr="00091ECE">
        <w:rPr>
          <w:rFonts w:ascii="Times New Roman" w:hAnsi="Times New Roman" w:cs="Times New Roman"/>
        </w:rPr>
        <w:t>2.1. Заявители, признанные участниками аукциона, проходят процедуру регистрации участников аукциона в день проведения аукциона в течение 30 (тридцати) минут до времени начала проведения аукциона. Для регистрации участник (представитель участника) аукциона обязан иметь при себе документ, удостоверяющий личность (паспорт). Представитель участника должен иметь при себе доверенность (оригинал или надлежащим образом заверенную копию) на право представлять интересы участника. В случае проведения аукциона по нескольким лотам представители организатора аукциона перед началом каждого лота регистрирует явившихся на аукцион участников аукциона, подавших заявки в отношении такого лота (их представителей).</w:t>
      </w:r>
    </w:p>
    <w:p w:rsidR="00091ECE" w:rsidRPr="00091ECE" w:rsidRDefault="00091ECE" w:rsidP="00916DDE">
      <w:pPr>
        <w:spacing w:after="0"/>
        <w:jc w:val="both"/>
        <w:rPr>
          <w:rFonts w:ascii="Times New Roman" w:hAnsi="Times New Roman" w:cs="Times New Roman"/>
        </w:rPr>
      </w:pPr>
      <w:r w:rsidRPr="00091ECE">
        <w:rPr>
          <w:rFonts w:ascii="Times New Roman" w:hAnsi="Times New Roman" w:cs="Times New Roman"/>
        </w:rPr>
        <w:t>2.2. Участникам выдаются пронумерованные карточки участника аукциона (далее – карточки).</w:t>
      </w:r>
    </w:p>
    <w:p w:rsidR="00091ECE" w:rsidRPr="00091ECE" w:rsidRDefault="00091ECE" w:rsidP="00916DDE">
      <w:pPr>
        <w:spacing w:after="0"/>
        <w:jc w:val="both"/>
        <w:rPr>
          <w:rFonts w:ascii="Times New Roman" w:hAnsi="Times New Roman" w:cs="Times New Roman"/>
        </w:rPr>
      </w:pPr>
      <w:r w:rsidRPr="00091ECE">
        <w:rPr>
          <w:rFonts w:ascii="Times New Roman" w:hAnsi="Times New Roman" w:cs="Times New Roman"/>
        </w:rPr>
        <w:t xml:space="preserve">2.3. В помещении проведения аукциона допускаются только зарегистрированные участники (представители участников). </w:t>
      </w:r>
    </w:p>
    <w:p w:rsidR="00091ECE" w:rsidRPr="00091ECE" w:rsidRDefault="00091ECE" w:rsidP="00916DDE">
      <w:pPr>
        <w:spacing w:after="0"/>
        <w:jc w:val="both"/>
        <w:rPr>
          <w:rFonts w:ascii="Times New Roman" w:hAnsi="Times New Roman" w:cs="Times New Roman"/>
        </w:rPr>
      </w:pPr>
      <w:r w:rsidRPr="00091ECE">
        <w:rPr>
          <w:rFonts w:ascii="Times New Roman" w:hAnsi="Times New Roman" w:cs="Times New Roman"/>
        </w:rPr>
        <w:t>2.4. Аукцион начинается с объявления аукционистом об открытии аукциона и представления уполномоченных представителей Организатора аукциона.</w:t>
      </w:r>
    </w:p>
    <w:p w:rsidR="00091ECE" w:rsidRPr="00091ECE" w:rsidRDefault="00091ECE" w:rsidP="00916DDE">
      <w:pPr>
        <w:spacing w:after="0"/>
        <w:jc w:val="both"/>
        <w:rPr>
          <w:rFonts w:ascii="Times New Roman" w:hAnsi="Times New Roman" w:cs="Times New Roman"/>
        </w:rPr>
      </w:pPr>
      <w:r w:rsidRPr="00091ECE">
        <w:rPr>
          <w:rFonts w:ascii="Times New Roman" w:hAnsi="Times New Roman" w:cs="Times New Roman"/>
        </w:rPr>
        <w:t>2.5. Аукционист оглашает участникам аукциона правила проведения аукциона, согласно которым запрещается:</w:t>
      </w:r>
    </w:p>
    <w:p w:rsidR="00091ECE" w:rsidRPr="00091ECE" w:rsidRDefault="00091ECE" w:rsidP="00916DDE">
      <w:pPr>
        <w:spacing w:after="0"/>
        <w:jc w:val="both"/>
        <w:rPr>
          <w:rFonts w:ascii="Times New Roman" w:hAnsi="Times New Roman" w:cs="Times New Roman"/>
        </w:rPr>
      </w:pPr>
      <w:r w:rsidRPr="00091ECE">
        <w:rPr>
          <w:rFonts w:ascii="Times New Roman" w:hAnsi="Times New Roman" w:cs="Times New Roman"/>
        </w:rPr>
        <w:t>- вести разговоры в помещении, где проходит аукцион;</w:t>
      </w:r>
    </w:p>
    <w:p w:rsidR="00091ECE" w:rsidRPr="00091ECE" w:rsidRDefault="00091ECE" w:rsidP="00916DDE">
      <w:pPr>
        <w:spacing w:after="0"/>
        <w:jc w:val="both"/>
        <w:rPr>
          <w:rFonts w:ascii="Times New Roman" w:hAnsi="Times New Roman" w:cs="Times New Roman"/>
        </w:rPr>
      </w:pPr>
      <w:r w:rsidRPr="00091ECE">
        <w:rPr>
          <w:rFonts w:ascii="Times New Roman" w:hAnsi="Times New Roman" w:cs="Times New Roman"/>
        </w:rPr>
        <w:t xml:space="preserve">- перемещаться по помещению, где проходит аукцион, без разрешения аукциониста;  </w:t>
      </w:r>
    </w:p>
    <w:p w:rsidR="00091ECE" w:rsidRPr="00091ECE" w:rsidRDefault="00091ECE" w:rsidP="00916DDE">
      <w:pPr>
        <w:spacing w:after="0"/>
        <w:jc w:val="both"/>
        <w:rPr>
          <w:rFonts w:ascii="Times New Roman" w:hAnsi="Times New Roman" w:cs="Times New Roman"/>
        </w:rPr>
      </w:pPr>
      <w:r w:rsidRPr="00091ECE">
        <w:rPr>
          <w:rFonts w:ascii="Times New Roman" w:hAnsi="Times New Roman" w:cs="Times New Roman"/>
        </w:rPr>
        <w:t xml:space="preserve"> - пользоваться сотовыми телефонами.</w:t>
      </w:r>
    </w:p>
    <w:p w:rsidR="00091ECE" w:rsidRPr="00091ECE" w:rsidRDefault="00091ECE" w:rsidP="00916DDE">
      <w:pPr>
        <w:spacing w:after="0"/>
        <w:jc w:val="both"/>
        <w:rPr>
          <w:rFonts w:ascii="Times New Roman" w:hAnsi="Times New Roman" w:cs="Times New Roman"/>
        </w:rPr>
      </w:pPr>
      <w:r w:rsidRPr="00091ECE">
        <w:rPr>
          <w:rFonts w:ascii="Times New Roman" w:hAnsi="Times New Roman" w:cs="Times New Roman"/>
        </w:rPr>
        <w:t>2.6. Лицам, нарушившим правила, аукционистом может быть сделано замечание.</w:t>
      </w:r>
    </w:p>
    <w:p w:rsidR="00091ECE" w:rsidRPr="00091ECE" w:rsidRDefault="00091ECE" w:rsidP="00916DDE">
      <w:pPr>
        <w:spacing w:after="0"/>
        <w:jc w:val="both"/>
        <w:rPr>
          <w:rFonts w:ascii="Times New Roman" w:hAnsi="Times New Roman" w:cs="Times New Roman"/>
        </w:rPr>
      </w:pPr>
      <w:r w:rsidRPr="00091ECE">
        <w:rPr>
          <w:rFonts w:ascii="Times New Roman" w:hAnsi="Times New Roman" w:cs="Times New Roman"/>
        </w:rPr>
        <w:t>2.7.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 аукциона», а также номера карточек участников по данному аукциону (лоту). После оглашения начальной цены предмета аукциона (</w:t>
      </w:r>
      <w:proofErr w:type="gramStart"/>
      <w:r w:rsidRPr="00091ECE">
        <w:rPr>
          <w:rFonts w:ascii="Times New Roman" w:hAnsi="Times New Roman" w:cs="Times New Roman"/>
        </w:rPr>
        <w:t>лота)  участникам</w:t>
      </w:r>
      <w:proofErr w:type="gramEnd"/>
      <w:r w:rsidRPr="00091ECE">
        <w:rPr>
          <w:rFonts w:ascii="Times New Roman" w:hAnsi="Times New Roman" w:cs="Times New Roman"/>
        </w:rPr>
        <w:t xml:space="preserve"> аукциона предлагается заявить эту цену путем поднятия карточек.</w:t>
      </w:r>
    </w:p>
    <w:p w:rsidR="00091ECE" w:rsidRPr="00091ECE" w:rsidRDefault="00091ECE" w:rsidP="00916DDE">
      <w:pPr>
        <w:spacing w:after="0"/>
        <w:jc w:val="both"/>
        <w:rPr>
          <w:rFonts w:ascii="Times New Roman" w:hAnsi="Times New Roman" w:cs="Times New Roman"/>
        </w:rPr>
      </w:pPr>
      <w:r w:rsidRPr="00091ECE">
        <w:rPr>
          <w:rFonts w:ascii="Times New Roman" w:hAnsi="Times New Roman" w:cs="Times New Roman"/>
        </w:rPr>
        <w:t>В случае, если после троекратного объявления начальной (минимальной) цены договора (лота) ни один из участников не поднял карточку, это расценивается как отказ участников аукциона от участия в нем, в связи с чем, аукцион признается несостоявшимся.</w:t>
      </w:r>
    </w:p>
    <w:p w:rsidR="00091ECE" w:rsidRPr="00091ECE" w:rsidRDefault="00091ECE" w:rsidP="00916DDE">
      <w:pPr>
        <w:spacing w:after="0"/>
        <w:jc w:val="both"/>
        <w:rPr>
          <w:rFonts w:ascii="Times New Roman" w:hAnsi="Times New Roman" w:cs="Times New Roman"/>
        </w:rPr>
      </w:pPr>
      <w:r w:rsidRPr="00091ECE">
        <w:rPr>
          <w:rFonts w:ascii="Times New Roman" w:hAnsi="Times New Roman" w:cs="Times New Roman"/>
        </w:rPr>
        <w:lastRenderedPageBreak/>
        <w:t>В случае, если к участию в аукционе допущен один участник, аукцион признается не состоявшимся и договор на установку и эксплуатацию рекламной конструкции заключается с лицом, которое являлось единственным участником аукциона.</w:t>
      </w:r>
    </w:p>
    <w:p w:rsidR="00091ECE" w:rsidRPr="00091ECE" w:rsidRDefault="00091ECE" w:rsidP="00916DDE">
      <w:pPr>
        <w:spacing w:after="0"/>
        <w:jc w:val="both"/>
        <w:rPr>
          <w:rFonts w:ascii="Times New Roman" w:hAnsi="Times New Roman" w:cs="Times New Roman"/>
        </w:rPr>
      </w:pPr>
      <w:r w:rsidRPr="00091ECE">
        <w:rPr>
          <w:rFonts w:ascii="Times New Roman" w:hAnsi="Times New Roman" w:cs="Times New Roman"/>
        </w:rPr>
        <w:t>2.8. Участник аукциона после объявления аукционистом цены договора (цены лота), увеличенной в соответствии с шагом аукциона, поднимает карточку в случае, если он согласен заключить договор по объявленной цене. Аукционист объявляет номер карточки участника аукциона, который первым поднял карточку после объявления цены договора, увеличенной в соответствии с шагом аукциона, а также новую цену договора, увеличенную в соответствии с шагом аукциона, в соответствии с которым повышается цена.</w:t>
      </w:r>
    </w:p>
    <w:p w:rsidR="00091ECE" w:rsidRPr="00091ECE" w:rsidRDefault="00091ECE" w:rsidP="00916DDE">
      <w:pPr>
        <w:spacing w:after="0"/>
        <w:jc w:val="both"/>
        <w:rPr>
          <w:rFonts w:ascii="Times New Roman" w:hAnsi="Times New Roman" w:cs="Times New Roman"/>
        </w:rPr>
      </w:pPr>
      <w:r w:rsidRPr="00091ECE">
        <w:rPr>
          <w:rFonts w:ascii="Times New Roman" w:hAnsi="Times New Roman" w:cs="Times New Roman"/>
        </w:rPr>
        <w:t xml:space="preserve">2.9. После заявления участникам аукциона начальной (минимальной) цены договора (лота) и цены договора (лота) увеличенной в соответствии с «шагом аукциона», аукционист предлагает заявлять свои предложения по цене, превышающей начальную цену. Каждое </w:t>
      </w:r>
      <w:proofErr w:type="gramStart"/>
      <w:r w:rsidRPr="00091ECE">
        <w:rPr>
          <w:rFonts w:ascii="Times New Roman" w:hAnsi="Times New Roman" w:cs="Times New Roman"/>
        </w:rPr>
        <w:t>последующее  поднятие</w:t>
      </w:r>
      <w:proofErr w:type="gramEnd"/>
      <w:r w:rsidRPr="00091ECE">
        <w:rPr>
          <w:rFonts w:ascii="Times New Roman" w:hAnsi="Times New Roman" w:cs="Times New Roman"/>
        </w:rPr>
        <w:t xml:space="preserve"> аукционной карточки участниками означает согласие приобрести Лот по цене, превышающей последнюю названную цену «на шаг аукциона».</w:t>
      </w:r>
    </w:p>
    <w:p w:rsidR="00091ECE" w:rsidRPr="00091ECE" w:rsidRDefault="00091ECE" w:rsidP="00916DDE">
      <w:pPr>
        <w:spacing w:after="0"/>
        <w:jc w:val="both"/>
        <w:rPr>
          <w:rFonts w:ascii="Times New Roman" w:hAnsi="Times New Roman" w:cs="Times New Roman"/>
        </w:rPr>
      </w:pPr>
      <w:r w:rsidRPr="00091ECE">
        <w:rPr>
          <w:rFonts w:ascii="Times New Roman" w:hAnsi="Times New Roman" w:cs="Times New Roman"/>
        </w:rPr>
        <w:t>2.10. Аукционист называет номер карточки участника аукциона, который первым заявил начальную или последующую цену, увеличенную в соответствии с «шагом аукциона», указывает на этого участника и объявляет заявленную цену, как цену на право заключения договора.</w:t>
      </w:r>
    </w:p>
    <w:p w:rsidR="00091ECE" w:rsidRPr="00091ECE" w:rsidRDefault="00091ECE" w:rsidP="00916DDE">
      <w:pPr>
        <w:spacing w:after="0"/>
        <w:jc w:val="both"/>
        <w:rPr>
          <w:rFonts w:ascii="Times New Roman" w:hAnsi="Times New Roman" w:cs="Times New Roman"/>
        </w:rPr>
      </w:pPr>
      <w:r w:rsidRPr="00091ECE">
        <w:rPr>
          <w:rFonts w:ascii="Times New Roman" w:hAnsi="Times New Roman" w:cs="Times New Roman"/>
        </w:rPr>
        <w:t>При отсутствии предложений со стороны иных участников аукциона, аукционист повторяет эту цену три раза. Если до третьего повторения заявленной цены ни один из участников аукциона не поднял аукционную карточку и не заявил последующую цену, аукцион завершается. Победителем аукциона признается тот участник аукциона, номер карточки которого был назван аукционистом последним.</w:t>
      </w:r>
    </w:p>
    <w:p w:rsidR="00091ECE" w:rsidRPr="00091ECE" w:rsidRDefault="00091ECE" w:rsidP="00916DDE">
      <w:pPr>
        <w:spacing w:after="0"/>
        <w:jc w:val="both"/>
        <w:rPr>
          <w:rFonts w:ascii="Times New Roman" w:hAnsi="Times New Roman" w:cs="Times New Roman"/>
        </w:rPr>
      </w:pPr>
      <w:r w:rsidRPr="00091ECE">
        <w:rPr>
          <w:rFonts w:ascii="Times New Roman" w:hAnsi="Times New Roman" w:cs="Times New Roman"/>
        </w:rPr>
        <w:t>2.11. Аукционист объявляет об окончании проведения аукциона, последнее и предпоследнее предложение о цене договора, аукционный номер и наименование победителя аукциона и участника аукциона, сделавшего предпоследнее предложение о цене договора.</w:t>
      </w:r>
    </w:p>
    <w:p w:rsidR="00091ECE" w:rsidRPr="00091ECE" w:rsidRDefault="00091ECE" w:rsidP="00916DDE">
      <w:pPr>
        <w:spacing w:after="0"/>
        <w:jc w:val="both"/>
        <w:rPr>
          <w:rFonts w:ascii="Times New Roman" w:hAnsi="Times New Roman" w:cs="Times New Roman"/>
        </w:rPr>
      </w:pPr>
      <w:r w:rsidRPr="00091ECE">
        <w:rPr>
          <w:rFonts w:ascii="Times New Roman" w:hAnsi="Times New Roman" w:cs="Times New Roman"/>
        </w:rPr>
        <w:t xml:space="preserve">3. Победителем аукциона признается лицо, предложившее наиболее высокую цену договора. Результаты проведения аукциона оформляются протоколом, который подписывается всеми присутствующими и победителем в день проведения аукциона. В протоколе указывается: </w:t>
      </w:r>
    </w:p>
    <w:p w:rsidR="00091ECE" w:rsidRPr="00091ECE" w:rsidRDefault="00091ECE" w:rsidP="00916DDE">
      <w:pPr>
        <w:spacing w:after="0"/>
        <w:jc w:val="both"/>
        <w:rPr>
          <w:rFonts w:ascii="Times New Roman" w:hAnsi="Times New Roman" w:cs="Times New Roman"/>
        </w:rPr>
      </w:pPr>
      <w:r w:rsidRPr="00091ECE">
        <w:rPr>
          <w:rFonts w:ascii="Times New Roman" w:hAnsi="Times New Roman" w:cs="Times New Roman"/>
        </w:rPr>
        <w:t>- сведения о месте, дате и времени проведения аукциона, сведения об участниках аукциона;</w:t>
      </w:r>
    </w:p>
    <w:p w:rsidR="00091ECE" w:rsidRPr="00091ECE" w:rsidRDefault="00091ECE" w:rsidP="00916DDE">
      <w:pPr>
        <w:spacing w:after="0"/>
        <w:jc w:val="both"/>
        <w:rPr>
          <w:rFonts w:ascii="Times New Roman" w:hAnsi="Times New Roman" w:cs="Times New Roman"/>
        </w:rPr>
      </w:pPr>
      <w:r w:rsidRPr="00091ECE">
        <w:rPr>
          <w:rFonts w:ascii="Times New Roman" w:hAnsi="Times New Roman" w:cs="Times New Roman"/>
        </w:rPr>
        <w:t xml:space="preserve">- предмет аукциона, начальная (минимальная) цена, сведения о последнем и предпоследнем </w:t>
      </w:r>
      <w:proofErr w:type="gramStart"/>
      <w:r w:rsidRPr="00091ECE">
        <w:rPr>
          <w:rFonts w:ascii="Times New Roman" w:hAnsi="Times New Roman" w:cs="Times New Roman"/>
        </w:rPr>
        <w:t>предложениях  цены</w:t>
      </w:r>
      <w:proofErr w:type="gramEnd"/>
      <w:r w:rsidRPr="00091ECE">
        <w:rPr>
          <w:rFonts w:ascii="Times New Roman" w:hAnsi="Times New Roman" w:cs="Times New Roman"/>
        </w:rPr>
        <w:t xml:space="preserve"> предмета аукциона.</w:t>
      </w:r>
    </w:p>
    <w:p w:rsidR="003D4CF2" w:rsidRDefault="00091ECE" w:rsidP="00916DDE">
      <w:pPr>
        <w:spacing w:after="0"/>
        <w:jc w:val="both"/>
      </w:pPr>
      <w:r w:rsidRPr="00091ECE">
        <w:rPr>
          <w:rFonts w:ascii="Times New Roman" w:hAnsi="Times New Roman" w:cs="Times New Roman"/>
        </w:rPr>
        <w:t xml:space="preserve">4. Протокол о результатах проведения аукциона составляется в двух экземплярах, один из которых передается </w:t>
      </w:r>
      <w:proofErr w:type="gramStart"/>
      <w:r w:rsidRPr="00091ECE">
        <w:rPr>
          <w:rFonts w:ascii="Times New Roman" w:hAnsi="Times New Roman" w:cs="Times New Roman"/>
        </w:rPr>
        <w:t>победителю  аукциона</w:t>
      </w:r>
      <w:proofErr w:type="gramEnd"/>
      <w:r w:rsidRPr="00091ECE">
        <w:rPr>
          <w:rFonts w:ascii="Times New Roman" w:hAnsi="Times New Roman" w:cs="Times New Roman"/>
        </w:rPr>
        <w:t xml:space="preserve">. Организатор аукциона в течение трех рабочих дней, со дня подписания протокола, передает победителю аукциона (единственному участнику аукциона) проект договора. Указанный проект договора должен быть подписан победителем </w:t>
      </w:r>
      <w:proofErr w:type="gramStart"/>
      <w:r w:rsidRPr="00091ECE">
        <w:rPr>
          <w:rFonts w:ascii="Times New Roman" w:hAnsi="Times New Roman" w:cs="Times New Roman"/>
        </w:rPr>
        <w:t>аукциона  и</w:t>
      </w:r>
      <w:proofErr w:type="gramEnd"/>
      <w:r w:rsidRPr="00091ECE">
        <w:rPr>
          <w:rFonts w:ascii="Times New Roman" w:hAnsi="Times New Roman" w:cs="Times New Roman"/>
        </w:rPr>
        <w:t xml:space="preserve"> представлен организатору аукциона не позднее чем в десятидневный срок со дня его получения. </w:t>
      </w:r>
    </w:p>
    <w:sectPr w:rsidR="003D4C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ECE"/>
    <w:rsid w:val="00091ECE"/>
    <w:rsid w:val="000D32CF"/>
    <w:rsid w:val="000F65AD"/>
    <w:rsid w:val="002D4A16"/>
    <w:rsid w:val="003D4CF2"/>
    <w:rsid w:val="00654E40"/>
    <w:rsid w:val="0068604F"/>
    <w:rsid w:val="00712F30"/>
    <w:rsid w:val="00790969"/>
    <w:rsid w:val="00916DDE"/>
    <w:rsid w:val="00B52C15"/>
    <w:rsid w:val="00C10322"/>
    <w:rsid w:val="00C256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02EA45-7C3A-4E8D-A429-EB83D201D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52C1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52C15"/>
    <w:rPr>
      <w:rFonts w:ascii="Segoe UI" w:hAnsi="Segoe UI" w:cs="Segoe UI"/>
      <w:sz w:val="18"/>
      <w:szCs w:val="18"/>
    </w:rPr>
  </w:style>
  <w:style w:type="character" w:styleId="a5">
    <w:name w:val="Hyperlink"/>
    <w:basedOn w:val="a0"/>
    <w:uiPriority w:val="99"/>
    <w:unhideWhenUsed/>
    <w:rsid w:val="0079096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orgi.gov.ru" TargetMode="External"/><Relationship Id="rId5" Type="http://schemas.openxmlformats.org/officeDocument/2006/relationships/hyperlink" Target="mailto:kumi_tyazhin@mail.ru" TargetMode="External"/><Relationship Id="rId4" Type="http://schemas.openxmlformats.org/officeDocument/2006/relationships/hyperlink" Target="mailto:kumi_tyazhin@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6</Pages>
  <Words>3085</Words>
  <Characters>17587</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Марина</cp:lastModifiedBy>
  <cp:revision>5</cp:revision>
  <cp:lastPrinted>2020-12-02T01:53:00Z</cp:lastPrinted>
  <dcterms:created xsi:type="dcterms:W3CDTF">2022-01-16T14:03:00Z</dcterms:created>
  <dcterms:modified xsi:type="dcterms:W3CDTF">2022-01-16T15:11:00Z</dcterms:modified>
</cp:coreProperties>
</file>