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7E1E1" w14:textId="77777777" w:rsidR="00866E99" w:rsidRPr="00866E99" w:rsidRDefault="00866E99" w:rsidP="00866E9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MS Mincho" w:hAnsi="Garamond" w:cs="Times New Roman"/>
          <w:b/>
          <w:color w:val="000000"/>
          <w:sz w:val="44"/>
          <w:szCs w:val="24"/>
          <w:lang w:val="x-none" w:eastAsia="ru-RU"/>
        </w:rPr>
      </w:pPr>
      <w:r w:rsidRPr="00866E99">
        <w:rPr>
          <w:rFonts w:ascii="Garamond" w:eastAsia="MS Mincho" w:hAnsi="Garamond" w:cs="Times New Roman"/>
          <w:b/>
          <w:noProof/>
          <w:color w:val="000000"/>
          <w:sz w:val="32"/>
          <w:szCs w:val="32"/>
          <w:lang w:val="x-none" w:eastAsia="ru-RU"/>
        </w:rPr>
        <w:drawing>
          <wp:inline distT="0" distB="0" distL="0" distR="0" wp14:anchorId="4853C0EB" wp14:editId="501CD8B4">
            <wp:extent cx="533400" cy="885825"/>
            <wp:effectExtent l="0" t="0" r="0" b="9525"/>
            <wp:docPr id="3" name="Рисунок 3" descr="C:\Users\sekzam\Desktop\tjzn-sch_new_(all_clea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ekzam\Desktop\tjzn-sch_new_(all_clear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143CB" w14:textId="77777777" w:rsidR="00866E99" w:rsidRPr="00866E99" w:rsidRDefault="00866E99" w:rsidP="00866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color w:val="000000"/>
          <w:sz w:val="32"/>
          <w:szCs w:val="32"/>
          <w:lang w:eastAsia="ru-RU"/>
        </w:rPr>
      </w:pPr>
    </w:p>
    <w:p w14:paraId="5902680F" w14:textId="77777777" w:rsidR="00866E99" w:rsidRPr="00866E99" w:rsidRDefault="00866E99" w:rsidP="00866E99">
      <w:pPr>
        <w:widowControl w:val="0"/>
        <w:autoSpaceDE w:val="0"/>
        <w:autoSpaceDN w:val="0"/>
        <w:adjustRightInd w:val="0"/>
        <w:spacing w:after="60"/>
        <w:jc w:val="center"/>
        <w:rPr>
          <w:rFonts w:ascii="Arial" w:eastAsia="MS Mincho" w:hAnsi="Arial" w:cs="Arial"/>
          <w:b/>
          <w:color w:val="000000"/>
          <w:sz w:val="32"/>
          <w:szCs w:val="32"/>
          <w:lang w:eastAsia="ru-RU"/>
        </w:rPr>
      </w:pPr>
      <w:r w:rsidRPr="00866E99">
        <w:rPr>
          <w:rFonts w:ascii="Arial" w:eastAsia="MS Mincho" w:hAnsi="Arial" w:cs="Arial"/>
          <w:b/>
          <w:color w:val="000000"/>
          <w:sz w:val="32"/>
          <w:szCs w:val="32"/>
          <w:lang w:eastAsia="ru-RU"/>
        </w:rPr>
        <w:t>Кемеровская область - Кузбасс</w:t>
      </w:r>
    </w:p>
    <w:p w14:paraId="4C5EF2D2" w14:textId="77777777" w:rsidR="00866E99" w:rsidRPr="00866E99" w:rsidRDefault="00866E99" w:rsidP="00866E99">
      <w:pPr>
        <w:widowControl w:val="0"/>
        <w:autoSpaceDE w:val="0"/>
        <w:autoSpaceDN w:val="0"/>
        <w:adjustRightInd w:val="0"/>
        <w:spacing w:after="60"/>
        <w:jc w:val="center"/>
        <w:rPr>
          <w:rFonts w:ascii="Arial" w:eastAsia="MS Mincho" w:hAnsi="Arial" w:cs="Arial"/>
          <w:b/>
          <w:color w:val="000000"/>
          <w:sz w:val="32"/>
          <w:szCs w:val="32"/>
          <w:lang w:eastAsia="ru-RU"/>
        </w:rPr>
      </w:pPr>
      <w:r w:rsidRPr="00866E99">
        <w:rPr>
          <w:rFonts w:ascii="Arial" w:eastAsia="MS Mincho" w:hAnsi="Arial" w:cs="Arial"/>
          <w:b/>
          <w:color w:val="000000"/>
          <w:sz w:val="32"/>
          <w:szCs w:val="32"/>
          <w:lang w:eastAsia="ru-RU"/>
        </w:rPr>
        <w:t>Тяжинский муниципальный округ</w:t>
      </w:r>
    </w:p>
    <w:p w14:paraId="7196474A" w14:textId="1A7F7883" w:rsidR="00866E99" w:rsidRDefault="00866E99" w:rsidP="00866E9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color w:val="000000"/>
          <w:sz w:val="32"/>
          <w:szCs w:val="32"/>
          <w:lang w:eastAsia="ru-RU"/>
        </w:rPr>
      </w:pPr>
      <w:r w:rsidRPr="00866E99">
        <w:rPr>
          <w:rFonts w:ascii="Arial" w:eastAsia="MS Mincho" w:hAnsi="Arial" w:cs="Arial"/>
          <w:b/>
          <w:color w:val="000000"/>
          <w:sz w:val="32"/>
          <w:szCs w:val="32"/>
          <w:lang w:eastAsia="ru-RU"/>
        </w:rPr>
        <w:t>Администрация Тяжинского муниципального округа</w:t>
      </w:r>
    </w:p>
    <w:p w14:paraId="273EF9CE" w14:textId="77777777" w:rsidR="00970131" w:rsidRPr="00866E99" w:rsidRDefault="00970131" w:rsidP="00866E9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color w:val="000000"/>
          <w:sz w:val="32"/>
          <w:szCs w:val="32"/>
          <w:lang w:eastAsia="ru-RU"/>
        </w:rPr>
      </w:pPr>
    </w:p>
    <w:p w14:paraId="2D39DC64" w14:textId="77777777" w:rsidR="00866E99" w:rsidRPr="00866E99" w:rsidRDefault="00866E99" w:rsidP="00866E99">
      <w:pPr>
        <w:keepNext/>
        <w:keepLines/>
        <w:spacing w:before="200" w:after="0" w:line="240" w:lineRule="auto"/>
        <w:jc w:val="center"/>
        <w:outlineLvl w:val="6"/>
        <w:rPr>
          <w:rFonts w:ascii="Arial" w:eastAsia="Times New Roman" w:hAnsi="Arial" w:cs="Arial"/>
          <w:b/>
          <w:iCs/>
          <w:sz w:val="32"/>
          <w:szCs w:val="32"/>
          <w:lang w:val="x-none" w:eastAsia="ru-RU"/>
        </w:rPr>
      </w:pPr>
      <w:r w:rsidRPr="00866E99">
        <w:rPr>
          <w:rFonts w:ascii="Arial" w:eastAsia="Times New Roman" w:hAnsi="Arial" w:cs="Arial"/>
          <w:b/>
          <w:iCs/>
          <w:sz w:val="32"/>
          <w:szCs w:val="32"/>
          <w:lang w:val="x-none" w:eastAsia="ru-RU"/>
        </w:rPr>
        <w:t>Постановление</w:t>
      </w:r>
    </w:p>
    <w:p w14:paraId="1FC8C192" w14:textId="77777777" w:rsidR="00866E99" w:rsidRPr="00866E99" w:rsidRDefault="00866E99" w:rsidP="00866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14:paraId="112B8392" w14:textId="49999483" w:rsidR="00970131" w:rsidRDefault="00ED3D9E" w:rsidP="00A96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bookmarkStart w:id="0" w:name="_Hlk200010765"/>
      <w:r>
        <w:rPr>
          <w:rFonts w:ascii="Arial" w:eastAsia="Times New Roman" w:hAnsi="Arial" w:cs="Times New Roman"/>
          <w:b/>
          <w:sz w:val="28"/>
          <w:szCs w:val="28"/>
          <w:lang w:eastAsia="ru-RU"/>
        </w:rPr>
        <w:t xml:space="preserve">От </w:t>
      </w:r>
      <w:proofErr w:type="gramStart"/>
      <w:r>
        <w:rPr>
          <w:rFonts w:ascii="Arial" w:eastAsia="Times New Roman" w:hAnsi="Arial" w:cs="Times New Roman"/>
          <w:b/>
          <w:sz w:val="28"/>
          <w:szCs w:val="28"/>
          <w:lang w:eastAsia="ru-RU"/>
        </w:rPr>
        <w:t>10.07.2025  №</w:t>
      </w:r>
      <w:proofErr w:type="gramEnd"/>
      <w:r>
        <w:rPr>
          <w:rFonts w:ascii="Arial" w:eastAsia="Times New Roman" w:hAnsi="Arial" w:cs="Times New Roman"/>
          <w:b/>
          <w:sz w:val="28"/>
          <w:szCs w:val="28"/>
          <w:lang w:eastAsia="ru-RU"/>
        </w:rPr>
        <w:t xml:space="preserve"> 130-п</w:t>
      </w:r>
    </w:p>
    <w:p w14:paraId="23E3316B" w14:textId="77777777" w:rsidR="00ED3D9E" w:rsidRPr="00ED3D9E" w:rsidRDefault="00ED3D9E" w:rsidP="00A96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14:paraId="172AB3CE" w14:textId="1E6E8686" w:rsidR="00970131" w:rsidRDefault="00866E99" w:rsidP="00A96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x-none" w:eastAsia="ru-RU"/>
        </w:rPr>
      </w:pPr>
      <w:r w:rsidRPr="00866E99">
        <w:rPr>
          <w:rFonts w:ascii="Arial" w:eastAsia="Times New Roman" w:hAnsi="Arial" w:cs="Times New Roman"/>
          <w:b/>
          <w:sz w:val="28"/>
          <w:szCs w:val="28"/>
          <w:lang w:val="x-none" w:eastAsia="ru-RU"/>
        </w:rPr>
        <w:t>О утверждении</w:t>
      </w:r>
    </w:p>
    <w:p w14:paraId="48AA5DCD" w14:textId="77777777" w:rsidR="00970131" w:rsidRDefault="00866E99" w:rsidP="0097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x-none" w:eastAsia="ru-RU"/>
        </w:rPr>
      </w:pPr>
      <w:r w:rsidRPr="00866E99">
        <w:rPr>
          <w:rFonts w:ascii="Arial" w:eastAsia="Times New Roman" w:hAnsi="Arial" w:cs="Times New Roman"/>
          <w:b/>
          <w:sz w:val="28"/>
          <w:szCs w:val="28"/>
          <w:lang w:val="x-none" w:eastAsia="ru-RU"/>
        </w:rPr>
        <w:t xml:space="preserve"> Поряд</w:t>
      </w:r>
      <w:r>
        <w:rPr>
          <w:rFonts w:ascii="Arial" w:eastAsia="Times New Roman" w:hAnsi="Arial" w:cs="Times New Roman"/>
          <w:b/>
          <w:sz w:val="28"/>
          <w:szCs w:val="28"/>
          <w:lang w:eastAsia="ru-RU"/>
        </w:rPr>
        <w:t>ка</w:t>
      </w:r>
      <w:r w:rsidRPr="00866E99">
        <w:rPr>
          <w:rFonts w:ascii="Arial" w:eastAsia="Times New Roman" w:hAnsi="Arial" w:cs="Times New Roman"/>
          <w:b/>
          <w:sz w:val="28"/>
          <w:szCs w:val="28"/>
          <w:lang w:val="x-none" w:eastAsia="ru-RU"/>
        </w:rPr>
        <w:t xml:space="preserve"> демонтажа самовольно установленных</w:t>
      </w:r>
    </w:p>
    <w:p w14:paraId="332E3D6A" w14:textId="25D71E19" w:rsidR="00866E99" w:rsidRPr="00A96049" w:rsidRDefault="00866E99" w:rsidP="0097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x-none" w:eastAsia="ru-RU"/>
        </w:rPr>
      </w:pPr>
      <w:r w:rsidRPr="00866E99">
        <w:rPr>
          <w:rFonts w:ascii="Arial" w:eastAsia="Times New Roman" w:hAnsi="Arial" w:cs="Times New Roman"/>
          <w:b/>
          <w:sz w:val="28"/>
          <w:szCs w:val="28"/>
          <w:lang w:val="x-none" w:eastAsia="ru-RU"/>
        </w:rPr>
        <w:t xml:space="preserve"> рекламных конструкций, рекламных конструкций, срок действия разрешений на которые истек, и рекламных конструкций, разрешения на которые аннулированы</w:t>
      </w:r>
      <w:r w:rsidR="00A96049">
        <w:rPr>
          <w:rFonts w:ascii="Arial" w:eastAsia="Times New Roman" w:hAnsi="Arial" w:cs="Times New Roman"/>
          <w:b/>
          <w:sz w:val="28"/>
          <w:szCs w:val="28"/>
          <w:lang w:eastAsia="ru-RU"/>
        </w:rPr>
        <w:t>,</w:t>
      </w:r>
      <w:r w:rsidRPr="00866E99">
        <w:rPr>
          <w:rFonts w:ascii="Arial" w:eastAsia="Times New Roman" w:hAnsi="Arial" w:cs="Times New Roman"/>
          <w:b/>
          <w:sz w:val="28"/>
          <w:szCs w:val="28"/>
          <w:lang w:val="x-none" w:eastAsia="ru-RU"/>
        </w:rPr>
        <w:t xml:space="preserve"> на территории Тяжинского муниципального округа</w:t>
      </w:r>
    </w:p>
    <w:bookmarkEnd w:id="0"/>
    <w:p w14:paraId="0FF6CFEC" w14:textId="6C3BC961" w:rsidR="00866E99" w:rsidRDefault="00866E99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14:paraId="4CA98560" w14:textId="77777777" w:rsidR="00970131" w:rsidRPr="00866E99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14:paraId="0A933DFF" w14:textId="6EDD7DC3" w:rsidR="00866E99" w:rsidRPr="00866E99" w:rsidRDefault="00970131" w:rsidP="0097013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7013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20.03.2025 N 33-ФЗ "Об общих принципах организации местного самоуправления в единой системе публичной власти", </w:t>
      </w:r>
      <w:r w:rsidR="00866E99" w:rsidRPr="00866E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A5C9E" w:rsidRPr="007A5C9E">
        <w:rPr>
          <w:rFonts w:ascii="Arial" w:eastAsia="Times New Roman" w:hAnsi="Arial" w:cs="Arial"/>
          <w:bCs/>
          <w:sz w:val="24"/>
          <w:szCs w:val="24"/>
          <w:lang w:eastAsia="ru-RU"/>
        </w:rPr>
        <w:t>статьей 19 Федерального закона от 13.03.2006 № 38-ФЗ «О рекламе», руководствуясь Уставом Тяжинского муниципального округа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970131">
        <w:t xml:space="preserve"> </w:t>
      </w:r>
      <w:r w:rsidRPr="00970131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 </w:t>
      </w:r>
      <w:r w:rsidRPr="00970131">
        <w:rPr>
          <w:rFonts w:ascii="Arial" w:eastAsia="Times New Roman" w:hAnsi="Arial" w:cs="Arial"/>
          <w:bCs/>
          <w:sz w:val="24"/>
          <w:szCs w:val="24"/>
          <w:lang w:eastAsia="ru-RU"/>
        </w:rPr>
        <w:t>о размещении, требованиях к внешнему виду, проектированию и содержанию рекламных конструкций на территории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70131">
        <w:rPr>
          <w:rFonts w:ascii="Arial" w:eastAsia="Times New Roman" w:hAnsi="Arial" w:cs="Arial"/>
          <w:bCs/>
          <w:sz w:val="24"/>
          <w:szCs w:val="24"/>
          <w:lang w:eastAsia="ru-RU"/>
        </w:rPr>
        <w:t>Тяжинского муниципального округа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утвержденным </w:t>
      </w:r>
      <w:r w:rsidRPr="00970131">
        <w:rPr>
          <w:rFonts w:ascii="Arial" w:eastAsia="Times New Roman" w:hAnsi="Arial" w:cs="Arial"/>
          <w:bCs/>
          <w:sz w:val="24"/>
          <w:szCs w:val="24"/>
          <w:lang w:eastAsia="ru-RU"/>
        </w:rPr>
        <w:t>решени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ем</w:t>
      </w:r>
      <w:r w:rsidRPr="009701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 Тяжинского муниципального округа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70131">
        <w:rPr>
          <w:rFonts w:ascii="Arial" w:eastAsia="Times New Roman" w:hAnsi="Arial" w:cs="Arial"/>
          <w:bCs/>
          <w:sz w:val="24"/>
          <w:szCs w:val="24"/>
          <w:lang w:eastAsia="ru-RU"/>
        </w:rPr>
        <w:t>от 25.02.2020 № 48</w:t>
      </w:r>
      <w:r w:rsidR="00866E99" w:rsidRPr="00866E99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4DBE0806" w14:textId="77777777" w:rsidR="00866E99" w:rsidRPr="00866E99" w:rsidRDefault="00866E99" w:rsidP="00866E9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E46A45A" w14:textId="229E585B" w:rsidR="00866E99" w:rsidRDefault="00866E99" w:rsidP="00866E9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66E99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ПОСТАНОВЛЯЕТ:</w:t>
      </w:r>
    </w:p>
    <w:p w14:paraId="2FB04D7D" w14:textId="77777777" w:rsidR="00970131" w:rsidRPr="00866E99" w:rsidRDefault="00970131" w:rsidP="00866E9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8B8753F" w14:textId="19997141" w:rsidR="00866E99" w:rsidRDefault="00866E99" w:rsidP="007A5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66E9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7A5C9E">
        <w:rPr>
          <w:rFonts w:ascii="Arial" w:eastAsia="Times New Roman" w:hAnsi="Arial" w:cs="Arial"/>
          <w:sz w:val="24"/>
          <w:szCs w:val="24"/>
          <w:lang w:eastAsia="ru-RU"/>
        </w:rPr>
        <w:t>Считать утратившим силу постановление администрации Тяжинского муниципального округа  от 20 апреля 2020 г № 80 – п «О утверждении Порядка демонтажа самовольно установленных рекламных конструкций, рекламных конструкций, срок действия разрешений на которые истек, и рекламных конструкций, разрешения на которые аннулированы на территории Тяжинского муниципального округа</w:t>
      </w:r>
      <w:r w:rsidR="007A5C9E" w:rsidRPr="007A5C9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2E9A90F9" w14:textId="77777777" w:rsidR="00970131" w:rsidRPr="007A5C9E" w:rsidRDefault="00970131" w:rsidP="007A5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1BBFD3" w14:textId="7AB8696F" w:rsidR="00866E99" w:rsidRDefault="00866E99" w:rsidP="007A5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A5C9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866E99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7A5C9E" w:rsidRPr="007A5C9E">
        <w:rPr>
          <w:rFonts w:ascii="Arial" w:eastAsia="Times New Roman" w:hAnsi="Arial" w:cs="Arial"/>
          <w:sz w:val="24"/>
          <w:szCs w:val="24"/>
          <w:lang w:eastAsia="ru-RU"/>
        </w:rPr>
        <w:t>Порядок демонтажа самовольно установленных рекламных конструкций, рекламных конструкций, срок действия разрешений на которые истек, и рекламных конструкций, разрешения на которые аннулированы</w:t>
      </w:r>
      <w:r w:rsidR="00A9604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A5C9E" w:rsidRPr="007A5C9E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Тяжинского муниципального округа</w:t>
      </w:r>
      <w:r w:rsidRPr="00866E9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FB1C462" w14:textId="5E6177B6" w:rsidR="00970131" w:rsidRDefault="00970131" w:rsidP="007A5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3A6AEA" w14:textId="77777777" w:rsidR="00970131" w:rsidRPr="00866E99" w:rsidRDefault="00970131" w:rsidP="007A5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9AE529" w14:textId="6CCE2592" w:rsidR="00866E99" w:rsidRDefault="007A5C9E" w:rsidP="00866E99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A5C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866E99" w:rsidRPr="00866E9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66E99" w:rsidRPr="00866E99">
        <w:rPr>
          <w:rFonts w:ascii="Arial" w:eastAsia="Times New Roman" w:hAnsi="Arial" w:cs="Arial"/>
          <w:bCs/>
          <w:sz w:val="24"/>
          <w:szCs w:val="24"/>
          <w:lang w:eastAsia="ru-RU"/>
        </w:rPr>
        <w:t>Настоящее постановление вступает в силу со дня обнародования путем опубликования (размещения) его полного текста в сетевом издании «Официальный сайт администрации Тяжинского муниципального округа» (tyazhin.ru).</w:t>
      </w:r>
    </w:p>
    <w:p w14:paraId="3B845550" w14:textId="77777777" w:rsidR="00970131" w:rsidRPr="00866E99" w:rsidRDefault="00970131" w:rsidP="00866E99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75611C3" w14:textId="3D63DF98" w:rsidR="00866E99" w:rsidRPr="00866E99" w:rsidRDefault="007A5C9E" w:rsidP="00866E99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A5C9E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866E99" w:rsidRPr="00866E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866E99" w:rsidRPr="00866E99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возложить на первого заместителя главы Тяжинского муниципального округа.</w:t>
      </w:r>
    </w:p>
    <w:p w14:paraId="6BF444B2" w14:textId="5EC9C0E4" w:rsidR="00866E99" w:rsidRDefault="00866E99" w:rsidP="00866E99">
      <w:pPr>
        <w:tabs>
          <w:tab w:val="left" w:pos="851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F9DB11" w14:textId="77777777" w:rsidR="00970131" w:rsidRPr="00866E99" w:rsidRDefault="00970131" w:rsidP="00866E99">
      <w:pPr>
        <w:tabs>
          <w:tab w:val="left" w:pos="851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FC5F39" w14:textId="77777777" w:rsidR="00866E99" w:rsidRPr="00866E99" w:rsidRDefault="00866E99" w:rsidP="00866E99">
      <w:pPr>
        <w:tabs>
          <w:tab w:val="left" w:pos="851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3C0682" w14:textId="77777777" w:rsidR="00970131" w:rsidRPr="00970131" w:rsidRDefault="00970131" w:rsidP="00970131">
      <w:pPr>
        <w:tabs>
          <w:tab w:val="left" w:pos="851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D2AA07" w14:textId="77777777" w:rsidR="00970131" w:rsidRPr="00970131" w:rsidRDefault="00970131" w:rsidP="00970131">
      <w:pPr>
        <w:widowControl w:val="0"/>
        <w:tabs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970131"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 w:rsidRPr="00970131">
        <w:rPr>
          <w:rFonts w:ascii="Arial" w:eastAsia="Times New Roman" w:hAnsi="Arial" w:cs="Arial"/>
          <w:bCs/>
          <w:sz w:val="24"/>
          <w:szCs w:val="24"/>
          <w:lang w:eastAsia="ru-RU"/>
        </w:rPr>
        <w:t>. главы Тяжинского муниципального округа</w:t>
      </w:r>
      <w:r w:rsidRPr="00970131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70131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   Ю.В. </w:t>
      </w:r>
      <w:proofErr w:type="spellStart"/>
      <w:r w:rsidRPr="00970131">
        <w:rPr>
          <w:rFonts w:ascii="Arial" w:eastAsia="Times New Roman" w:hAnsi="Arial" w:cs="Arial"/>
          <w:bCs/>
          <w:sz w:val="24"/>
          <w:szCs w:val="24"/>
          <w:lang w:eastAsia="ru-RU"/>
        </w:rPr>
        <w:t>Ащук</w:t>
      </w:r>
      <w:proofErr w:type="spellEnd"/>
    </w:p>
    <w:p w14:paraId="0BD1B1AD" w14:textId="77777777" w:rsidR="00970131" w:rsidRPr="00970131" w:rsidRDefault="00970131" w:rsidP="0097013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0699F951" w14:textId="77777777" w:rsidR="00970131" w:rsidRPr="00970131" w:rsidRDefault="00970131" w:rsidP="0097013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5BFE4621" w14:textId="77777777" w:rsidR="00970131" w:rsidRPr="00970131" w:rsidRDefault="00970131" w:rsidP="0097013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14:paraId="44D5588C" w14:textId="77777777" w:rsidR="00970131" w:rsidRPr="00970131" w:rsidRDefault="00970131" w:rsidP="0097013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45184774" w14:textId="25796FE0" w:rsidR="00866E99" w:rsidRDefault="00866E99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3EC5BE11" w14:textId="431955E9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3E01AD47" w14:textId="61614A44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6C6B0BDC" w14:textId="61B2EC1C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2818CB4F" w14:textId="5A3C6712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5A4B016B" w14:textId="0A824496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428DD262" w14:textId="55CCD3AA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2DE10756" w14:textId="2CE33B45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2465956B" w14:textId="6821EB0E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78437956" w14:textId="4F92BEBE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4BAC6B72" w14:textId="30A2C7E3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6FDB1046" w14:textId="420C5234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6DBA69A2" w14:textId="23735667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1AC66C49" w14:textId="4934EF35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0EC9910F" w14:textId="65CEA6E4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43E56CBE" w14:textId="53898EC9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5F37A616" w14:textId="74EB7780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08545DB8" w14:textId="279C04D5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27722091" w14:textId="60583590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330BBBD1" w14:textId="643106FB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47E5C504" w14:textId="54C411A1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00E52BE7" w14:textId="72D1EB4C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7A3CAD28" w14:textId="04CBC827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18CA33F2" w14:textId="20379219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0EEC91FE" w14:textId="24A966A3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11D338E2" w14:textId="6F39FC62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1E9423FB" w14:textId="343508B6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719BEE41" w14:textId="0610200A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33A9CCD1" w14:textId="142335B6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25D03B0B" w14:textId="4075EA1D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06A34191" w14:textId="401701C9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4DAC5901" w14:textId="67DF6529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0038C205" w14:textId="1C77F16A" w:rsidR="00970131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407540CF" w14:textId="77777777" w:rsidR="00970131" w:rsidRPr="00866E99" w:rsidRDefault="00970131" w:rsidP="008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4F7A155E" w14:textId="77777777" w:rsidR="00866E99" w:rsidRPr="00866E99" w:rsidRDefault="00866E99" w:rsidP="00866E9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spellStart"/>
      <w:r w:rsidRPr="00866E99">
        <w:rPr>
          <w:rFonts w:ascii="Arial" w:eastAsia="Times New Roman" w:hAnsi="Arial" w:cs="Arial"/>
          <w:sz w:val="16"/>
          <w:szCs w:val="16"/>
          <w:lang w:eastAsia="ru-RU"/>
        </w:rPr>
        <w:t>Ушанев</w:t>
      </w:r>
      <w:proofErr w:type="spellEnd"/>
      <w:r w:rsidRPr="00866E99">
        <w:rPr>
          <w:rFonts w:ascii="Arial" w:eastAsia="Times New Roman" w:hAnsi="Arial" w:cs="Arial"/>
          <w:sz w:val="16"/>
          <w:szCs w:val="16"/>
          <w:lang w:eastAsia="ru-RU"/>
        </w:rPr>
        <w:t xml:space="preserve"> Александр Алексеевич</w:t>
      </w:r>
    </w:p>
    <w:p w14:paraId="19928407" w14:textId="77777777" w:rsidR="00866E99" w:rsidRPr="00866E99" w:rsidRDefault="00866E99" w:rsidP="00866E9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66E99">
        <w:rPr>
          <w:rFonts w:ascii="Arial" w:eastAsia="Times New Roman" w:hAnsi="Arial" w:cs="Arial"/>
          <w:sz w:val="16"/>
          <w:szCs w:val="16"/>
          <w:lang w:eastAsia="ru-RU"/>
        </w:rPr>
        <w:t>к. тел. 8 (384-49) 21-1-17</w:t>
      </w:r>
    </w:p>
    <w:p w14:paraId="24DFC1F5" w14:textId="77777777" w:rsidR="00866E99" w:rsidRPr="00866E99" w:rsidRDefault="00866E99" w:rsidP="00866E99">
      <w:pPr>
        <w:spacing w:after="16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866E99">
        <w:rPr>
          <w:rFonts w:ascii="Arial" w:eastAsia="Times New Roman" w:hAnsi="Arial" w:cs="Arial"/>
          <w:sz w:val="16"/>
          <w:szCs w:val="16"/>
          <w:lang w:eastAsia="ru-RU"/>
        </w:rPr>
        <w:t>arhitektoratr@yandex.ru</w:t>
      </w:r>
    </w:p>
    <w:p w14:paraId="51E76155" w14:textId="77777777" w:rsidR="00970131" w:rsidRDefault="00970131" w:rsidP="00866E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3AC0D1B" w14:textId="77777777" w:rsidR="00970131" w:rsidRDefault="00970131" w:rsidP="0097013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7209D6F" w14:textId="58D94EAC" w:rsidR="00866E99" w:rsidRPr="00866E99" w:rsidRDefault="00866E99" w:rsidP="00866E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6E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</w:t>
      </w:r>
    </w:p>
    <w:p w14:paraId="79448576" w14:textId="77777777" w:rsidR="00866E99" w:rsidRPr="00866E99" w:rsidRDefault="00866E99" w:rsidP="00866E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54C0ED69" w14:textId="77777777" w:rsidR="00866E99" w:rsidRPr="00866E99" w:rsidRDefault="00866E99" w:rsidP="00866E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6E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Утверждено </w:t>
      </w:r>
    </w:p>
    <w:p w14:paraId="0860C491" w14:textId="77777777" w:rsidR="00866E99" w:rsidRPr="00866E99" w:rsidRDefault="00866E99" w:rsidP="00866E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6E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постановлением администрации </w:t>
      </w:r>
    </w:p>
    <w:p w14:paraId="0361A5FA" w14:textId="77777777" w:rsidR="00866E99" w:rsidRPr="00866E99" w:rsidRDefault="00866E99" w:rsidP="00866E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6E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Тяжинского муниципального округа</w:t>
      </w:r>
    </w:p>
    <w:p w14:paraId="54291D3E" w14:textId="2B1DADFC" w:rsidR="00866E99" w:rsidRPr="00866E99" w:rsidRDefault="00866E99" w:rsidP="00866E9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6E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 </w:t>
      </w:r>
      <w:r w:rsidR="00ED3D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10.07.</w:t>
      </w:r>
      <w:r w:rsidRPr="00866E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2025 г №</w:t>
      </w:r>
      <w:r w:rsidR="00ED3D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130-п</w:t>
      </w:r>
    </w:p>
    <w:p w14:paraId="1B714A12" w14:textId="77777777" w:rsidR="00DE1079" w:rsidRDefault="00DE1079" w:rsidP="0028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62989" w14:textId="77777777" w:rsidR="00043980" w:rsidRDefault="000F006F" w:rsidP="000F00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14:paraId="719D83A1" w14:textId="77777777" w:rsidR="00A96049" w:rsidRDefault="000F006F" w:rsidP="000F00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демонтажа самовольно установленных рекламных конструкций, рекламных констру</w:t>
      </w:r>
      <w:r w:rsidR="00061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кций, </w:t>
      </w:r>
      <w:bookmarkStart w:id="1" w:name="_Hlk200121205"/>
      <w:r w:rsidR="00061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действия разрешений </w:t>
      </w:r>
      <w:r w:rsidRPr="00854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которые истек</w:t>
      </w:r>
      <w:bookmarkEnd w:id="1"/>
      <w:r w:rsidRPr="00854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 рекламных конструкций, разрешения на которые аннулированы</w:t>
      </w:r>
      <w:r w:rsidR="00A96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4A846D7F" w14:textId="42CF9FA4" w:rsidR="000F006F" w:rsidRDefault="000F006F" w:rsidP="000F00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Тяжинского</w:t>
      </w:r>
      <w:r w:rsidRPr="00854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14:paraId="55697D5F" w14:textId="77777777" w:rsidR="000F006F" w:rsidRPr="00854502" w:rsidRDefault="000F006F" w:rsidP="000F00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B965A" w14:textId="77777777" w:rsidR="000F006F" w:rsidRPr="002C7CF0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30C3E9AA" w14:textId="77777777" w:rsidR="000F006F" w:rsidRPr="002C7CF0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7F8F8" w14:textId="5CE01141" w:rsidR="000F006F" w:rsidRPr="002C7CF0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7CF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определяет процедуры по демонтажу рекламных конструкций, установленных и (или) эксплуатируемых на территории Тяжинского муниципального округа (далее – рекламные конструкции)</w:t>
      </w:r>
      <w:r w:rsidR="002C7CF0" w:rsidRPr="002C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 настоящим порядком</w:t>
      </w:r>
      <w:r w:rsidRPr="002C7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47369B" w14:textId="77777777" w:rsidR="000F006F" w:rsidRPr="002C7CF0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F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Демонтаж рекламных конструкций (далее - демонтаж) производится в случаях, если:</w:t>
      </w:r>
    </w:p>
    <w:p w14:paraId="19427862" w14:textId="77777777" w:rsidR="009963CB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F0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рекламная конструкция установлена и (или) эксплуатируется без разрешения на установку и эксплуатацию, срок действия которого не истек (далее - разрешение)</w:t>
      </w:r>
      <w:r w:rsid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852FC1" w14:textId="34773C1B" w:rsidR="000F006F" w:rsidRPr="002C7CF0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F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7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рекламораспространитель</w:t>
      </w:r>
      <w:r w:rsidRPr="002C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собственник недвижимого имущества, к которому присоединена рекламная конструкция, не выполнили предписание о демонтаже рекламной конструкции (далее – предписание о демонтаже);</w:t>
      </w:r>
    </w:p>
    <w:p w14:paraId="184E5C3F" w14:textId="77777777" w:rsidR="002C7CF0" w:rsidRPr="002C7CF0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F0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рекламная конструкция эксплуатируется после окончания срока действия разрешения</w:t>
      </w:r>
      <w:r w:rsidR="00043980" w:rsidRPr="002C7C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185C732" w14:textId="08E936DF" w:rsidR="000F006F" w:rsidRDefault="002C7CF0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рекламная конструкция эксплуатируется </w:t>
      </w:r>
      <w:bookmarkStart w:id="2" w:name="_Hlk200119925"/>
      <w:r w:rsidRPr="002C7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043980" w:rsidRPr="002C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аннулирования разрешения</w:t>
      </w:r>
      <w:r w:rsidRPr="002C7CF0">
        <w:t xml:space="preserve"> </w:t>
      </w:r>
      <w:r w:rsidRPr="002C7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и эксплуатацию данной рекламной конструкции</w:t>
      </w:r>
      <w:bookmarkEnd w:id="2"/>
      <w:r w:rsidR="00043980" w:rsidRPr="002C7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74F37B" w14:textId="1A9002C2" w:rsidR="00DA14E6" w:rsidRDefault="00DA14E6" w:rsidP="00FD4AC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385A3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разрешения</w:t>
      </w:r>
      <w:r w:rsidR="00A9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4E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DA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рекламной конструкции </w:t>
      </w:r>
      <w:r w:rsidR="00385A31" w:rsidRPr="00DA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DA14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срока действия разрешения</w:t>
      </w:r>
      <w:r w:rsidR="0038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5A31" w:rsidRPr="00DA14E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</w:t>
      </w:r>
      <w:r w:rsidR="00385A3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="00385A31" w:rsidRPr="00385A31">
        <w:t xml:space="preserve"> </w:t>
      </w:r>
      <w:r w:rsidR="00385A31" w:rsidRPr="00385A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рекламной конструкции</w:t>
      </w:r>
      <w:r w:rsidRPr="00DA14E6">
        <w:t xml:space="preserve"> </w:t>
      </w:r>
      <w:r w:rsidRPr="00DA1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аннулирования разрешения</w:t>
      </w:r>
      <w:r w:rsid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считаются установленными в случае </w:t>
      </w:r>
      <w:r w:rsid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отсутствия </w:t>
      </w:r>
      <w:r w:rsidR="00FD4ACE" w:rsidRP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</w:t>
      </w:r>
      <w:r w:rsidR="00FD4ACE" w:rsidRP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</w:t>
      </w:r>
      <w:r w:rsidR="00A96049" w:rsidRP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мероприятий по </w:t>
      </w:r>
      <w:r w:rsidR="00FD4ACE" w:rsidRP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049" w:rsidRP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выявлению рекламных конструкций, подлежащих демонтажу,</w:t>
      </w:r>
      <w:r w:rsidR="00FD4ACE" w:rsidRP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A31" w:rsidRP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</w:t>
      </w:r>
      <w:r w:rsidR="00FD4ACE" w:rsidRP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проверяемой</w:t>
      </w:r>
      <w:r w:rsidR="00385A31" w:rsidRP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рекламной конструкции в</w:t>
      </w:r>
      <w:r w:rsidR="00385A31" w:rsidRPr="00D810D6">
        <w:t xml:space="preserve"> </w:t>
      </w:r>
      <w:r w:rsidR="00385A31" w:rsidRP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 действующих раз</w:t>
      </w:r>
      <w:r w:rsidR="00385A31" w:rsidRPr="00385A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на установку и эксплуатацию рекламных конструкций на территории Тяжинского муниципального округа</w:t>
      </w:r>
      <w:r w:rsid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реестр)</w:t>
      </w:r>
      <w:r w:rsidR="0038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1CE1063" w14:textId="252FA606" w:rsidR="00385A31" w:rsidRDefault="00FD4ACE" w:rsidP="00FD4AC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размещается </w:t>
      </w:r>
      <w:r w:rsidR="00385A31" w:rsidRPr="00385A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 «Официальный сайт администрации Тяжинского муниципального округа» (tyazhin.ru), в разделе «Благоустройство и содержание территории», подразделе «</w:t>
      </w:r>
      <w:r w:rsidRP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действующих разрешений на установку и эксплуатацию рекламных конструкций на территории Тяжинского муниципального округа</w:t>
      </w:r>
      <w:r w:rsidR="00385A31" w:rsidRPr="00385A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BAF21C" w14:textId="75C3E9D9" w:rsidR="00FD4ACE" w:rsidRDefault="00FD4ACE" w:rsidP="00FD4AC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20012107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выдачи отделом архитектуры и градостроительства </w:t>
      </w:r>
      <w:r w:rsidRP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установку и эксплуатацию рекламной конструкции,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выдаче данного разрешения должны быть внесены в реестр уполномоченным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сотрудником отдела архитектуры и градостроительства администрации Тяжинского муниципального округа не позднее 3 рабочих дней с даты выдачи данного разрешения.</w:t>
      </w:r>
    </w:p>
    <w:bookmarkEnd w:id="3"/>
    <w:p w14:paraId="505D71F9" w14:textId="0AD6D77D" w:rsidR="00FD4ACE" w:rsidRDefault="00FD4ACE" w:rsidP="00FD4AC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аннулирование разрешения на установку и эксплуатацию рекламной конструкции,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</w:t>
      </w:r>
      <w:r w:rsidRP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разрешения должны быть внесены в реестр уполномоченным сотрудником отдела архитектуры и градостроительства администрации Тяжинского муниципального округа не позднее 3 рабочих дней с даты </w:t>
      </w:r>
      <w:r w:rsidRPr="00FD4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данного разрешения.</w:t>
      </w:r>
    </w:p>
    <w:p w14:paraId="3B2EEB2F" w14:textId="23CFDE2C" w:rsidR="00FD4ACE" w:rsidRDefault="0043321A" w:rsidP="00FD4AC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рекламных конструкциях, в т.ч о их </w:t>
      </w:r>
      <w:r w:rsidRPr="004332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43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 рекламных конструкциях, срок</w:t>
      </w:r>
      <w:r w:rsidRPr="0043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 на которые истек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должны быть актуализированы </w:t>
      </w:r>
      <w:r w:rsidRPr="0043321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сотрудником отдела архитектуры и градостроительства администрации Тяжинского муниципального округа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реже 1 раза в месяц.</w:t>
      </w:r>
    </w:p>
    <w:p w14:paraId="6D55FD9E" w14:textId="4D23EB14" w:rsidR="007B143E" w:rsidRPr="007B143E" w:rsidRDefault="000F006F" w:rsidP="00043980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A14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143E"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Рекламораспространитель (</w:t>
      </w:r>
      <w:r w:rsidR="000D71B5" w:rsidRPr="000D7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</w:t>
      </w:r>
      <w:r w:rsidR="000D71B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D71B5" w:rsidRPr="000D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D71B5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0D71B5" w:rsidRPr="000D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</w:t>
      </w:r>
      <w:r w:rsidR="000D71B5"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r w:rsidR="000D71B5" w:rsidRPr="000D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рекламной конструкции</w:t>
      </w:r>
      <w:r w:rsidR="007B143E"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</w:t>
      </w:r>
      <w:r w:rsidR="00D714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143E" w:rsidRPr="007B143E">
        <w:t xml:space="preserve"> </w:t>
      </w:r>
      <w:r w:rsidR="007B143E"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комбинацией</w:t>
      </w:r>
      <w:r w:rsid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43E"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B143E"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</w:t>
      </w:r>
      <w:r w:rsid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B143E"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437AFF8" w14:textId="29F20806" w:rsidR="000F006F" w:rsidRDefault="007B143E" w:rsidP="007B143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006F"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маркировке, размещенной на рекламной конструкции под информационн</w:t>
      </w:r>
      <w:r w:rsidR="00043980"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полем в соответствии с ГОСТ</w:t>
      </w:r>
      <w:r w:rsidR="000F006F"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52044-2003 «Наружная реклама на автомобильных дорогах и территориях </w:t>
      </w:r>
      <w:r w:rsidR="00043980"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и сельских поселений» и Положением о</w:t>
      </w:r>
      <w:r w:rsidRPr="007B143E">
        <w:t xml:space="preserve"> </w:t>
      </w:r>
      <w:r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размещении, требованиях к внешнему виду, проектированию и содержанию рекламных конструкций на территории Тяжинского муниципального округа</w:t>
      </w:r>
      <w:r w:rsidR="00043980"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9342DF"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43980"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решением Совета народных депутатов Тяжинского муниципального округа № </w:t>
      </w:r>
      <w:r w:rsidR="00A01E15"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043980"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01E15"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43980"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01E15"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3980"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A01E15"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43980" w:rsidRP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2A9F41" w14:textId="07F779D5" w:rsidR="007B143E" w:rsidRDefault="007B143E" w:rsidP="007B143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 информации, размещенной в информационном поле рекламной конструкции;</w:t>
      </w:r>
    </w:p>
    <w:p w14:paraId="3C099DD2" w14:textId="5CEBFC28" w:rsidR="007B143E" w:rsidRPr="007B143E" w:rsidRDefault="007B143E" w:rsidP="007B143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сведениям, содержащимся в Едином государственном реестре недвижимости о правообладателе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которому присоединена (в пределах которого расположена) данная рекламная конструкция.</w:t>
      </w:r>
    </w:p>
    <w:p w14:paraId="712FD4BE" w14:textId="32906E71" w:rsidR="001E086F" w:rsidRPr="007B143E" w:rsidRDefault="000F006F" w:rsidP="007B143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A14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7C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демонтажем понимается комплекс организационно-технических мероприятий, связанных с освобождением от рекламной конструкции земельного участка, здания или иного недвижимого имущества, к которому присоединена рекламная конструкция.</w:t>
      </w:r>
    </w:p>
    <w:p w14:paraId="530165B3" w14:textId="45B4D4DD" w:rsidR="000F006F" w:rsidRPr="002C7CF0" w:rsidRDefault="00043980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A14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7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06F" w:rsidRPr="002C7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осуществляется независимо от привлечения к административной ответственности за нарушения требований к установке и (или) эксплуатации рекламной конструкции в соответствии с Кодексом Российской Федерации об административных правонарушениях.</w:t>
      </w:r>
    </w:p>
    <w:p w14:paraId="695EAF9D" w14:textId="1A16D2D5" w:rsidR="000F006F" w:rsidRDefault="00043980" w:rsidP="00ED3D9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A14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006F" w:rsidRPr="002C7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административной ответственности не освобождает лиц от обязанности возместить необходимые расходы, понесенные в связи с демонтажем, хранением или в необходимых случаях уничтожением рекламных конструкций.</w:t>
      </w:r>
    </w:p>
    <w:p w14:paraId="78A3077F" w14:textId="77777777" w:rsidR="00ED3D9E" w:rsidRPr="00ED3D9E" w:rsidRDefault="00ED3D9E" w:rsidP="00ED3D9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20764" w14:textId="06CEE408" w:rsidR="000F006F" w:rsidRPr="0063383D" w:rsidRDefault="000F006F" w:rsidP="0063383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рекламных конструкций, подлежащих демонтажу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выявление)</w:t>
      </w:r>
      <w:r w:rsidR="00D83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73FEE6" w14:textId="4A82E5C0" w:rsidR="00E9631A" w:rsidRPr="00E9631A" w:rsidRDefault="000F006F" w:rsidP="00E9631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</w:t>
      </w:r>
      <w:r w:rsidR="002F1C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9631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екламны</w:t>
      </w:r>
      <w:r w:rsidR="002F1C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</w:t>
      </w:r>
      <w:r w:rsidR="002F1C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63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</w:t>
      </w:r>
      <w:r w:rsidR="002F1C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демонтаж</w:t>
      </w:r>
      <w:r w:rsidR="00E963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9631A" w:rsidRPr="00E9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порядком</w:t>
      </w:r>
      <w:r w:rsidRPr="00E9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выявляться</w:t>
      </w:r>
      <w:r w:rsidRPr="00E9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200116407"/>
      <w:r w:rsidR="00E9631A" w:rsidRPr="00E96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структурных подразделений администрации Тяжинского муниципального округа</w:t>
      </w:r>
      <w:bookmarkEnd w:id="4"/>
      <w:r w:rsidR="00E9631A" w:rsidRPr="00E963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15D402" w14:textId="360B065B" w:rsidR="00E9631A" w:rsidRDefault="00E9631A" w:rsidP="0082757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bookmarkStart w:id="5" w:name="_Hlk200020812"/>
      <w:r w:rsidR="002F1C34" w:rsidRPr="002F1C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</w:t>
      </w:r>
      <w:r w:rsid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2F1C34" w:rsidRPr="002F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963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bookmarkEnd w:id="5"/>
      <w:r w:rsidR="002F1C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31.07.2020 N 248-ФЗ «О государственном контроле (надзоре) и муниципальном контроле в Российской Федерации», с учетом положений Постановления Правительства РФ от 10.03.2022 N 336 «Об особенностях организации и осуществления государственного контроля (надзора), муниципального контроля» и Постановления Правительства РФ от 24.03.2022 N 448 (ред. от 20.03.2024) «Об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Федерации»</w:t>
      </w:r>
      <w:r w:rsid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3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в сфере благоустройства</w:t>
      </w:r>
      <w:r w:rsid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963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контроля</w:t>
      </w:r>
      <w:r w:rsid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362E7" w14:textId="7F75F701" w:rsidR="00D71417" w:rsidRDefault="00E9631A" w:rsidP="004D2C65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уполномоченными на </w:t>
      </w:r>
      <w:r w:rsidRPr="00E963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E9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2F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структурном подразделении </w:t>
      </w:r>
      <w:r w:rsidR="004D2C65" w:rsidRPr="004D2C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Тяжинского муниципального округа</w:t>
      </w:r>
      <w:r w:rsidR="004D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которому данное должностное лицо относится, </w:t>
      </w:r>
      <w:r w:rsidRPr="00E963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контрольных мероприятий и контрольных действий, осуществляемых в рамках муниципального контроля в сфере благоустройства</w:t>
      </w:r>
      <w:r w:rsidR="004D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D2C65" w:rsidRPr="004D2C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контроля</w:t>
      </w:r>
      <w:r w:rsidR="00D7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6" w:name="_Hlk200027373"/>
      <w:r w:rsidR="00D71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выполнения своих должностных обязанностей</w:t>
      </w:r>
      <w:bookmarkEnd w:id="6"/>
      <w:r w:rsidR="00D71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851FF1" w14:textId="5A7BD925" w:rsidR="00827571" w:rsidRPr="00D71417" w:rsidRDefault="000F006F" w:rsidP="00D7141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</w:t>
      </w:r>
      <w:r w:rsidRPr="002F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ыявление рекламных конструкций, подлежащих демонтажу, </w:t>
      </w:r>
      <w:r w:rsidR="002F1C34" w:rsidRPr="002F1C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настоящим порядком</w:t>
      </w:r>
      <w:r w:rsidR="002F1C34" w:rsidRPr="002F1C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F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2F1C34" w:rsidRPr="002F1C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указанными в п. 2.</w:t>
      </w:r>
      <w:r w:rsid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F1C34" w:rsidRPr="002F1C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настоящего порядка</w:t>
      </w:r>
      <w:r w:rsid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571" w:rsidRP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контрольных мероприятий и контрольных действий в рамках указанных мероприятий</w:t>
      </w:r>
      <w:r w:rsid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составе, в сроки и порядке, </w:t>
      </w:r>
      <w:r w:rsid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</w:t>
      </w:r>
      <w:r w:rsidR="003007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571" w:rsidRP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27571" w:rsidRP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на территории Тяжинского муниципального округа</w:t>
      </w:r>
      <w:r w:rsidR="00D7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417" w:rsidRPr="00D714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D7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417" w:rsidRPr="00D71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D7141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71417" w:rsidRPr="00D7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земельном контроле в границах Тяжинского муниципального округа</w:t>
      </w:r>
      <w:r w:rsidR="00D7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CF3DB2" w14:textId="2BAE31D0" w:rsidR="00827571" w:rsidRPr="00D810D6" w:rsidRDefault="00827571" w:rsidP="0082757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bookmarkStart w:id="7" w:name="_Hlk200125804"/>
      <w:r w:rsidRP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рекламных конструкций, подлежащих демонтажу, в соответствии с настоящим порядком осуществляется лицами, указанными в п. 2.1.</w:t>
      </w:r>
      <w:r w:rsidR="00D714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настоящего порядка, </w:t>
      </w:r>
      <w:r w:rsidR="00300722" w:rsidRPr="003007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выполнения своих должностных обязанностей</w:t>
      </w:r>
      <w:r w:rsidR="0030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P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установлении (получении) сведений (материалов), указывающих на </w:t>
      </w:r>
      <w:r w:rsidR="00D7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случаям, предусмотренным п. </w:t>
      </w:r>
      <w:r w:rsidR="00D71417" w:rsidRP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1.2 настоящего порядка</w:t>
      </w:r>
      <w:bookmarkEnd w:id="7"/>
      <w:r w:rsidRP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т.ч: </w:t>
      </w:r>
    </w:p>
    <w:p w14:paraId="3F7E853E" w14:textId="2EA34159" w:rsidR="00827571" w:rsidRPr="00827571" w:rsidRDefault="00827571" w:rsidP="0082757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непосредственном обнаружении данными должностными лицами, при обходе (объезде) подведомственной территории достаточных данных, </w:t>
      </w:r>
      <w:r w:rsidR="00D71417" w:rsidRP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п. 1.2 настоящего порядка</w:t>
      </w:r>
      <w:r w:rsidRP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CA8279" w14:textId="0E0FD700" w:rsidR="00827571" w:rsidRPr="00827571" w:rsidRDefault="00827571" w:rsidP="0082757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поступлении из правоохранительных органов, а также из других государственных органов, органов местного самоуправления, от общественных объединений материалов, содержащих данные, </w:t>
      </w:r>
      <w:r w:rsidR="00D71417" w:rsidRPr="00D7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п. </w:t>
      </w:r>
      <w:r w:rsidR="00D71417" w:rsidRP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D71417" w:rsidRPr="00D7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P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E95522" w14:textId="1364A849" w:rsidR="00827571" w:rsidRPr="00827571" w:rsidRDefault="00827571" w:rsidP="0082757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получении сообщений и заявлений физических и юридических лиц, а также сообщений в средствах массовой информации, содержащих данные, </w:t>
      </w:r>
      <w:r w:rsidR="00D71417" w:rsidRPr="00D7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п. </w:t>
      </w:r>
      <w:r w:rsidR="00D71417" w:rsidRP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1.2 н</w:t>
      </w:r>
      <w:r w:rsidR="00D71417" w:rsidRPr="00D7141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порядка</w:t>
      </w:r>
      <w:r w:rsidRPr="00827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3252F9" w14:textId="18ADF536" w:rsidR="009D3544" w:rsidRPr="009963CB" w:rsidRDefault="000F006F" w:rsidP="009963CB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8775B9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</w:t>
      </w:r>
      <w:r w:rsidR="008775B9" w:rsidRPr="00877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рекламной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775B9" w:rsidRPr="0087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конструкции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(й)</w:t>
      </w:r>
      <w:r w:rsidR="008775B9" w:rsidRPr="0087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числа указанных в пункте </w:t>
      </w:r>
      <w:r w:rsidR="008775B9" w:rsidRP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1.2 н</w:t>
      </w:r>
      <w:r w:rsidR="008775B9" w:rsidRPr="008775B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порядка,</w:t>
      </w:r>
      <w:r w:rsidR="0087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л</w:t>
      </w:r>
      <w:r w:rsidR="008775B9" w:rsidRPr="008775B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ицо</w:t>
      </w:r>
      <w:r w:rsidR="008775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775B9" w:rsidRPr="0087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числа указанных в пункте </w:t>
      </w:r>
      <w:r w:rsidR="008775B9" w:rsidRP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2.1 н</w:t>
      </w:r>
      <w:r w:rsidR="008775B9" w:rsidRPr="008775B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порядка</w:t>
      </w:r>
      <w:r w:rsidR="0087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определени</w:t>
      </w:r>
      <w:r w:rsidR="00D71417"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417"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рекламораспространителя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(ей)</w:t>
      </w:r>
      <w:r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пункт</w:t>
      </w:r>
      <w:r w:rsidRP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у 1.</w:t>
      </w:r>
      <w:r w:rsidR="00DA14E6" w:rsidRP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87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данное </w:t>
      </w:r>
      <w:r w:rsid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</w:t>
      </w:r>
      <w:r w:rsidR="008775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C0B84">
        <w:t>,</w:t>
      </w:r>
      <w:r w:rsidR="007C0B84" w:rsidRPr="007C0B84">
        <w:rPr>
          <w:rFonts w:ascii="Times New Roman" w:hAnsi="Times New Roman" w:cs="Times New Roman"/>
          <w:sz w:val="28"/>
          <w:szCs w:val="28"/>
        </w:rPr>
        <w:t xml:space="preserve"> в срок не более 10 дней </w:t>
      </w:r>
      <w:r w:rsidR="003C55F6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</w:t>
      </w:r>
      <w:r w:rsidR="009D3544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C55F6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акт </w:t>
      </w:r>
      <w:r w:rsidR="009D3544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выявлении самовольно установленн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ой(</w:t>
      </w:r>
      <w:proofErr w:type="spellStart"/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ой(</w:t>
      </w:r>
      <w:proofErr w:type="spellStart"/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и(й)</w:t>
      </w:r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ой(</w:t>
      </w:r>
      <w:proofErr w:type="spellStart"/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действия разрешений, на котор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ую(</w:t>
      </w:r>
      <w:proofErr w:type="spellStart"/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истек, 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ой(</w:t>
      </w:r>
      <w:proofErr w:type="spellStart"/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разрешени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ую(</w:t>
      </w:r>
      <w:proofErr w:type="spellStart"/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аннулирован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Тяжинского муниципального округа</w:t>
      </w:r>
      <w:r w:rsid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акт о выявлении)</w:t>
      </w:r>
      <w:r w:rsidR="008E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354" w:rsidRPr="00D60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1 к настоящему порядку</w:t>
      </w:r>
      <w:r w:rsidR="008775B9" w:rsidRPr="00D60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1E973A" w14:textId="190BE82C" w:rsidR="009963CB" w:rsidRDefault="008775B9" w:rsidP="00D37F2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</w:t>
      </w:r>
      <w:r w:rsidR="003C55F6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 о выявлении</w:t>
      </w:r>
      <w:r w:rsidR="009963CB" w:rsidRPr="009963CB">
        <w:t xml:space="preserve"> 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фотоизображени</w:t>
      </w:r>
      <w:r w:rsid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spellStart"/>
      <w:r w:rsid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выявленной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рекламной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конструкции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(й)</w:t>
      </w:r>
      <w:r w:rsidR="003C55F6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указываются: дата </w:t>
      </w:r>
      <w:r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</w:t>
      </w:r>
      <w:r w:rsidRP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выявления</w:t>
      </w:r>
      <w:r w:rsidR="009963CB" w:rsidRP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C55F6" w:rsidRP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3CB" w:rsidRP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и прочие </w:t>
      </w:r>
      <w:r w:rsidR="003C55F6" w:rsidRP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</w:t>
      </w:r>
      <w:r w:rsidRP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присутствовавшие при фактическом выявлении</w:t>
      </w:r>
      <w:r w:rsidR="009963CB" w:rsidRP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C55F6" w:rsidRP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</w:t>
      </w:r>
      <w:r w:rsidR="003C55F6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  <w:r w:rsidR="002A78A4" w:rsidRPr="002A78A4">
        <w:t xml:space="preserve"> </w:t>
      </w:r>
      <w:r w:rsidR="002A78A4" w:rsidRPr="002A78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8" w:name="_Hlk200472034"/>
      <w:r w:rsidR="002A78A4" w:rsidRPr="002A7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</w:t>
      </w:r>
      <w:r w:rsidR="002A78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2A78A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2A78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A78A4" w:rsidRPr="002A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</w:t>
      </w:r>
      <w:r w:rsidR="002A78A4">
        <w:rPr>
          <w:rFonts w:ascii="Times New Roman" w:eastAsia="Times New Roman" w:hAnsi="Times New Roman" w:cs="Times New Roman"/>
          <w:sz w:val="28"/>
          <w:szCs w:val="28"/>
          <w:lang w:eastAsia="ru-RU"/>
        </w:rPr>
        <w:t>(ы)</w:t>
      </w:r>
      <w:bookmarkEnd w:id="8"/>
      <w:r w:rsidR="002A78A4" w:rsidRPr="002A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C55F6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(установки)</w:t>
      </w:r>
      <w:r w:rsidR="003C55F6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рекламной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конструкции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(й)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C55F6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(вид)</w:t>
      </w:r>
      <w:r w:rsidR="009963CB" w:rsidRPr="009963CB">
        <w:t xml:space="preserve"> 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рекламной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конструкции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(й)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C55F6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55F6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таков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ой(</w:t>
      </w:r>
      <w:proofErr w:type="spellStart"/>
      <w:r w:rsidR="003C55F6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C55F6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C55F6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C55F6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C55F6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C55F6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имущества, к которому присоединен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(ы)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пределах которого 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</w:t>
      </w:r>
      <w:r w:rsidR="00D810D6">
        <w:rPr>
          <w:rFonts w:ascii="Times New Roman" w:eastAsia="Times New Roman" w:hAnsi="Times New Roman" w:cs="Times New Roman"/>
          <w:sz w:val="28"/>
          <w:szCs w:val="28"/>
          <w:lang w:eastAsia="ru-RU"/>
        </w:rPr>
        <w:t>(ы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C55F6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ая(</w:t>
      </w:r>
      <w:proofErr w:type="spellStart"/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C55F6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информация о состоянии разрешительной документации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9963CB" w:rsidRPr="009963CB">
        <w:t xml:space="preserve"> 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действующих на дату </w:t>
      </w:r>
      <w:r w:rsidR="001976FA" w:rsidRP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 на установку и эксплуатацию рекламных конструкций на территории Тяжинского муниципального округа;</w:t>
      </w:r>
      <w:r w:rsidR="003C55F6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маркировки на рекламн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C55F6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  <w:r w:rsidR="003C55F6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соответствии схеме размещения рекламных конструкций на территории Тяжинского муниципального округа.</w:t>
      </w:r>
    </w:p>
    <w:p w14:paraId="7936B140" w14:textId="0F21478E" w:rsidR="00926618" w:rsidRPr="009963CB" w:rsidRDefault="008775B9" w:rsidP="008775B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А</w:t>
      </w:r>
      <w:r w:rsidR="009D3544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о выявлении подписывается </w:t>
      </w:r>
      <w:r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="009D3544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сотрудником, подготовившим данный акт</w:t>
      </w:r>
      <w:r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3544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3CB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непосредственным руководителем данного уполномоченного сотрудника, </w:t>
      </w:r>
      <w:r w:rsidR="009D3544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утверждается заместителем главы Тяжинского</w:t>
      </w:r>
      <w:r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544"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 курирующим структурное подразделение</w:t>
      </w:r>
      <w:r w:rsidRPr="009963CB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которому относится данный уполномоченный сотрудник.</w:t>
      </w:r>
    </w:p>
    <w:p w14:paraId="10B6CA71" w14:textId="77777777" w:rsidR="008775B9" w:rsidRPr="008775B9" w:rsidRDefault="008775B9" w:rsidP="008775B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7163693" w14:textId="1D89C5E1" w:rsidR="000F006F" w:rsidRDefault="000F006F" w:rsidP="0063383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1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демонтажа рекламных конструкций</w:t>
      </w:r>
      <w:bookmarkStart w:id="9" w:name="_Hlk200094539"/>
      <w:r w:rsidR="0063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1B5" w:rsidRPr="000D71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рекламораспространителями</w:t>
      </w:r>
      <w:bookmarkEnd w:id="9"/>
      <w:r w:rsidR="00816114" w:rsidRPr="000D7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EA5E25" w14:textId="1BFF989C" w:rsidR="00963A09" w:rsidRPr="000D71B5" w:rsidRDefault="00963A09" w:rsidP="007C0B8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324877" w:rsidRP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настоящего порядка под рекламораспространителем понимается пользователь и(или) владелец рекламной конструкци</w:t>
      </w:r>
      <w:r w:rsidRP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14:paraId="5A38920C" w14:textId="0908F1BF" w:rsidR="000F006F" w:rsidRPr="007C0B84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0B84"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</w:t>
      </w:r>
      <w:r w:rsidR="00324877"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рекламораспространитель </w:t>
      </w:r>
      <w:r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рекламной конструкции известен (определен), на основании </w:t>
      </w:r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F736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выявлении</w:t>
      </w:r>
      <w:r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пунк</w:t>
      </w:r>
      <w:r w:rsidRP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 2.</w:t>
      </w:r>
      <w:r w:rsidR="001976FA" w:rsidRP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течение </w:t>
      </w:r>
      <w:r w:rsidR="0063383D"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95F34"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осуществляются следующие действия:</w:t>
      </w:r>
    </w:p>
    <w:p w14:paraId="13AB750F" w14:textId="3AF96B90" w:rsidR="00D83139" w:rsidRPr="007C0B84" w:rsidRDefault="000F006F" w:rsidP="00D37F2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0B84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bookmarkStart w:id="10" w:name="_Hlk200124165"/>
      <w:r w:rsidR="007C0B84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сотрудник структурного подразделения администрации Тяжинского муниципального округа</w:t>
      </w:r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544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более 10 дней </w:t>
      </w:r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материал</w:t>
      </w:r>
      <w:r w:rsidR="007A707E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выявлен</w:t>
      </w:r>
      <w:r w:rsidR="007A707E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самовольно установленн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ой(</w:t>
      </w:r>
      <w:proofErr w:type="spellStart"/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ой(</w:t>
      </w:r>
      <w:proofErr w:type="spellStart"/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spellStart"/>
      <w:r w:rsidR="007A707E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ой(</w:t>
      </w:r>
      <w:proofErr w:type="spellStart"/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spellStart"/>
      <w:r w:rsidR="007A707E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действия разрешени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ое(</w:t>
      </w:r>
      <w:proofErr w:type="spellStart"/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истек, 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ой(</w:t>
      </w:r>
      <w:proofErr w:type="spellStart"/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spellStart"/>
      <w:r w:rsidR="007A707E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разрешени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ое(</w:t>
      </w:r>
      <w:proofErr w:type="spellStart"/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аннулированы на территории Тяжинского муниципального округа</w:t>
      </w:r>
      <w:r w:rsidR="007A707E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</w:t>
      </w:r>
      <w:r w:rsidR="00DA14E6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на дату составления акта выявления</w:t>
      </w:r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4E6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661E7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</w:t>
      </w:r>
      <w:r w:rsidR="0092661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661E7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7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r w:rsidR="007A707E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1E7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8E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1E7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предусмотренном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78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 об административных правонарушениях</w:t>
      </w:r>
      <w:r w:rsidR="009D3544" w:rsidRPr="00D37F2A">
        <w:t xml:space="preserve"> </w:t>
      </w:r>
      <w:r w:rsidR="009D3544" w:rsidRP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</w:t>
      </w:r>
      <w:r w:rsidR="009D3544" w:rsidRP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требований к установке и (или) эксплуатации рекламной конструкции</w:t>
      </w:r>
      <w:r w:rsid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составе: сопроводительное письмо, подписанное руководителем уполномоченного структурного подразделения администрации Тяжинского муниципального округа</w:t>
      </w:r>
      <w:r w:rsid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акт </w:t>
      </w:r>
      <w:r w:rsidR="00F7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</w:t>
      </w:r>
      <w:r w:rsidR="00F736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7F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подписанный и утвержденный в соответствии с настоящим порядком.</w:t>
      </w:r>
    </w:p>
    <w:bookmarkEnd w:id="10"/>
    <w:p w14:paraId="4E21EEF4" w14:textId="52704EAA" w:rsidR="007C0B84" w:rsidRPr="007C0B84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0B84"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7C0B84">
        <w:t xml:space="preserve"> </w:t>
      </w:r>
      <w:r w:rsidR="00323419">
        <w:rPr>
          <w:rFonts w:ascii="Times New Roman" w:hAnsi="Times New Roman" w:cs="Times New Roman"/>
          <w:sz w:val="28"/>
          <w:szCs w:val="28"/>
        </w:rPr>
        <w:t>У</w:t>
      </w:r>
      <w:r w:rsidR="007C0B84"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сотрудник структурного подразделения администрации Тяжинского муниципального округа </w:t>
      </w:r>
      <w:r w:rsidR="009D3544" w:rsidRP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более 10 дней</w:t>
      </w:r>
      <w:r w:rsidR="009D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B84"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предписание о демонтаже рекламной конструкции</w:t>
      </w:r>
      <w:r w:rsidR="008E0354" w:rsidRPr="008E0354">
        <w:t xml:space="preserve"> </w:t>
      </w:r>
      <w:r w:rsidR="008E0354" w:rsidRPr="00D60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2 к настоящему порядку</w:t>
      </w:r>
      <w:r w:rsidR="007C0B84" w:rsidRPr="00D60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574B99" w14:textId="1A00B06A" w:rsidR="007C0B84" w:rsidRPr="007C0B84" w:rsidRDefault="009963CB" w:rsidP="007C0B8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23419" w:rsidRP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0B84" w:rsidRP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о демонтаже рекламной конструкции, указанное в пункте </w:t>
      </w:r>
      <w:r w:rsidR="007C0B84" w:rsidRPr="00F16F4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16F4C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7C0B84" w:rsidRP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</w:t>
      </w:r>
      <w:r w:rsidR="007C0B84"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ящего порядка, подписывается руководителем (заместителем руководителя) структурного подразделения администрации Тяжинского муниципального округа, сотрудник которого </w:t>
      </w:r>
      <w:r w:rsidR="00197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</w:t>
      </w:r>
      <w:r w:rsidR="007C0B84" w:rsidRPr="007C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предписание.</w:t>
      </w:r>
    </w:p>
    <w:p w14:paraId="75B0A381" w14:textId="130F0A17" w:rsidR="002B6B05" w:rsidRPr="00323419" w:rsidRDefault="000F006F" w:rsidP="002B6B05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23419" w:rsidRPr="003234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Предписание о демонтаже вручается </w:t>
      </w:r>
      <w:r w:rsidR="00324877" w:rsidRPr="00323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рекламораспространителю</w:t>
      </w:r>
      <w:r w:rsidRPr="0032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под роспись либо направляется по почте заказным письмом с уведомлением о вручении.</w:t>
      </w:r>
    </w:p>
    <w:p w14:paraId="2970CA35" w14:textId="77777777" w:rsidR="00963A09" w:rsidRPr="00963A09" w:rsidRDefault="000F006F" w:rsidP="0098796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4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23419" w:rsidRPr="00F16F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6F4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</w:t>
      </w:r>
      <w:r w:rsidRPr="003234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если уведомление о вручении заказного письма вернулось по почте с</w:t>
      </w:r>
      <w:r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отметкой о неполучении заказного письма</w:t>
      </w:r>
      <w:r w:rsidR="00F9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место нахождения рекламораспространителя не известно (не установлено)</w:t>
      </w:r>
      <w:r w:rsidR="00A6760D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2411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3A09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редписание о демонтаже</w:t>
      </w:r>
      <w:r w:rsidR="00C52411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самовольно установленной рекламой конструкций, </w:t>
      </w:r>
      <w:r w:rsidR="00F1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C52411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рекламной конструкции срок действия разрешения на установку которой истек, </w:t>
      </w:r>
      <w:r w:rsidR="00F16F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52411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рекламной  конструкции, разрешение на которую аннулировано</w:t>
      </w:r>
      <w:r w:rsidR="00F16F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2411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Тяжинского муниципального округа</w:t>
      </w:r>
      <w:r w:rsidR="00A6760D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доведенн</w:t>
      </w:r>
      <w:r w:rsidR="00F963E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016B1A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способом</w:t>
      </w:r>
      <w:r w:rsidR="00A6760D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1" w:name="_Hlk200119450"/>
      <w:bookmarkStart w:id="12" w:name="_Hlk200119630"/>
      <w:r w:rsidR="00B2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</w:t>
      </w:r>
      <w:bookmarkEnd w:id="11"/>
      <w:r w:rsidR="00963A09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(размещения) скан-копии либо электронной версии данного предписания, подписанной электронной цифровой подписью специалиста, выдавшего данное предписание, в сетевом издании «Официальный сайт администрации Тяжинского муниципального округа» (tyazhin.ru), в разделе «Благоустройство и содержание территории», подразделе «Выданные предписания и уведомления в сфере благоустройства территории Тяжинского МО»</w:t>
      </w:r>
      <w:bookmarkEnd w:id="12"/>
      <w:r w:rsidR="00963A09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6A2126" w14:textId="34B836B0" w:rsidR="008E0354" w:rsidRDefault="00811B58" w:rsidP="00ED3D9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кан-копи</w:t>
      </w:r>
      <w:r w:rsidR="00740C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электронн</w:t>
      </w:r>
      <w:r w:rsidR="00740CF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</w:t>
      </w:r>
      <w:r w:rsidR="00740C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CF4" w:rsidRPr="00740C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демонтаже</w:t>
      </w:r>
      <w:r w:rsidR="0074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рекламной конструкции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</w:t>
      </w:r>
      <w:r w:rsidR="0074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цифровой подписью специалиста, выдавшего данное предписание, </w:t>
      </w:r>
      <w:r w:rsidR="0074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быть размещена 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 «Официальный сайт администрации Тяжинского муниципального округа» (tyazhin.ru), в разделе «Благоустройство и содержание территории», подразделе «Выданные предписания и уведомления в сфере благоустройства территории Тяжинского МО»</w:t>
      </w:r>
      <w:r w:rsidR="0074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5 рабочих дней с даты подписания данного предписания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483C12" w14:textId="7C22FC19" w:rsidR="000F006F" w:rsidRPr="00963A09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234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3A09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Рекламораспространитель </w:t>
      </w:r>
      <w:r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свой счёт и своими силами обязан:</w:t>
      </w:r>
    </w:p>
    <w:p w14:paraId="55354B31" w14:textId="77777777" w:rsidR="000F006F" w:rsidRPr="00963A09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3 календарных дней со дня выдачи предписания о демонтаже удалить информацию, размещенную на рекламной конструкции;</w:t>
      </w:r>
    </w:p>
    <w:p w14:paraId="789269AB" w14:textId="4E8AFF2D" w:rsidR="00E91396" w:rsidRPr="00963A09" w:rsidRDefault="000F006F" w:rsidP="004A171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течение одного месяца со дня выдачи предписания о демонтаже осуществить демонтаж </w:t>
      </w:r>
      <w:r w:rsidR="00963A09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рекламной конструкции </w:t>
      </w:r>
      <w:r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восстановить </w:t>
      </w:r>
      <w:r w:rsidR="00963A09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нарушенные в результате демонтажа </w:t>
      </w:r>
      <w:r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поверхности фасада</w:t>
      </w:r>
      <w:r w:rsidR="00963A09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кровли, </w:t>
      </w:r>
      <w:r w:rsidR="00963A09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благоустройства </w:t>
      </w:r>
      <w:r w:rsidR="00963A09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территории, в пределах котор</w:t>
      </w:r>
      <w:r w:rsidR="00F16F4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63A09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располагалась демонтированная рекламная конструкция</w:t>
      </w:r>
      <w:r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49B5B28" w14:textId="1C04ACA5" w:rsidR="00F736EF" w:rsidRDefault="000F006F" w:rsidP="00F736E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4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234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B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истечении срока, указанного </w:t>
      </w:r>
      <w:r w:rsidR="00F736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предписании о демонтаже рекламной конструкции</w:t>
      </w:r>
      <w:r w:rsidRPr="00BB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13" w:name="_Hlk200095749"/>
      <w:bookmarkStart w:id="14" w:name="_Hlk200095971"/>
      <w:r w:rsidR="00BB5D40" w:rsidRPr="00BB5D4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специалист структурного подразделения администрации Тяжинского муниципального округа, выдавшего данное предписание</w:t>
      </w:r>
      <w:bookmarkEnd w:id="13"/>
      <w:r w:rsidR="00BB5D40" w:rsidRPr="00BB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BB5D40" w:rsidRPr="00F16F4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1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BB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абочих дней </w:t>
      </w:r>
      <w:r w:rsidR="00F16F4C" w:rsidRPr="00F1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C73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осмотр</w:t>
      </w:r>
      <w:r w:rsidRPr="00F16F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B5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рекламной конструкции с целью установления факта ее демонтажа либо невыполнения предписания о демонтаже</w:t>
      </w:r>
      <w:r w:rsidR="00BB5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B37289" w14:textId="601922F9" w:rsidR="00BB5D40" w:rsidRPr="00BB5D40" w:rsidRDefault="00F736EF" w:rsidP="00BB5D40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="00BB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факта </w:t>
      </w:r>
      <w:r w:rsidR="00BB5D40" w:rsidRPr="00BB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предписания </w:t>
      </w:r>
      <w:r w:rsidR="006E4738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демонтаже</w:t>
      </w:r>
      <w:r w:rsidR="00BB5D40" w:rsidRPr="00BB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рекламной конструкции</w:t>
      </w:r>
      <w:r w:rsidR="00BB5D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4738" w:rsidRPr="006E4738">
        <w:t xml:space="preserve"> </w:t>
      </w:r>
      <w:r w:rsidR="006E4738" w:rsidRPr="006E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пункте </w:t>
      </w:r>
      <w:r w:rsidR="006E4738" w:rsidRPr="00F16F4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16F4C" w:rsidRPr="00F16F4C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6E4738" w:rsidRPr="006E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proofErr w:type="gramStart"/>
      <w:r w:rsidR="006E4738" w:rsidRPr="006E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порядка, </w:t>
      </w:r>
      <w:r w:rsidR="00BB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</w:t>
      </w:r>
      <w:proofErr w:type="gramEnd"/>
      <w:r w:rsidR="00BB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действия, указанные в пункте 4 настоящего порядка.</w:t>
      </w:r>
    </w:p>
    <w:bookmarkEnd w:id="14"/>
    <w:p w14:paraId="4CBF99E2" w14:textId="77777777" w:rsidR="000F006F" w:rsidRPr="00382BB0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78C6D2A" w14:textId="0CEB5175" w:rsidR="001741FD" w:rsidRPr="00963A09" w:rsidRDefault="000F006F" w:rsidP="00BB5D40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демонтажа рекламных конструкций собственниками или иными законными владельцами недвижимого имущества, к которому присоединены рекламные конструкции</w:t>
      </w:r>
      <w:r w:rsidR="00816114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FBD51A" w14:textId="5B237025" w:rsidR="00C73152" w:rsidRPr="00C73152" w:rsidRDefault="000F006F" w:rsidP="00C7315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 </w:t>
      </w:r>
      <w:r w:rsidR="00C73152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C73152" w:rsidRPr="00C73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3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C73152" w:rsidRPr="00C73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сли в установленный срок </w:t>
      </w:r>
      <w:bookmarkStart w:id="15" w:name="_Hlk200466401"/>
      <w:r w:rsidR="00C73152" w:rsidRPr="00C73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рекламораспространитель (владелец рекламной конструкции)</w:t>
      </w:r>
      <w:bookmarkEnd w:id="15"/>
      <w:r w:rsidR="00C73152" w:rsidRPr="00C73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выполнил указанную в предписание о демонтаже обязанность по демонтажу рекламной конструкции в срок, указанный в пункте 3.6 настоящего порядка, или рекламораспространитель (владелец рекламной конструкции) неизвестен,</w:t>
      </w:r>
      <w:r w:rsidR="00C73152" w:rsidRPr="00C731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73152" w:rsidRPr="00C73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 специалист структурного подразделения администрации Тяжинского муниципального округа, выдавшего первоначальное предписание о демонтаже данной рекламной конструкции рекламораспространителю, в течение 1</w:t>
      </w:r>
      <w:r w:rsidR="00C73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73152" w:rsidRPr="00C73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</w:t>
      </w:r>
      <w:r w:rsidR="00C73152" w:rsidRPr="00C73152">
        <w:t xml:space="preserve"> </w:t>
      </w:r>
      <w:r w:rsidR="00C73152" w:rsidRPr="00C73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</w:t>
      </w:r>
      <w:r w:rsidR="00C73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истечения срока, указанного в </w:t>
      </w:r>
      <w:r w:rsidR="00C73152" w:rsidRPr="00C73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первоначально</w:t>
      </w:r>
      <w:r w:rsidR="00C73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C73152" w:rsidRPr="00C73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предписани</w:t>
      </w:r>
      <w:r w:rsidR="00C73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73152" w:rsidRPr="00C73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демонтаже</w:t>
      </w:r>
      <w:r w:rsidR="00C73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73152" w:rsidRPr="00C73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выдает предписание о демонтаже рекламной конструкции собственнику или иному законному владельцу недвижимого имущества, к которому присоединена рекламная конструкция, </w:t>
      </w:r>
      <w:r w:rsidR="008E0354" w:rsidRPr="00D60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форме согласно приложению № </w:t>
      </w:r>
      <w:r w:rsidR="00D60A77" w:rsidRPr="00D60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E0354" w:rsidRPr="00D60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порядку, </w:t>
      </w:r>
      <w:r w:rsidR="00C73152" w:rsidRPr="00D60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и</w:t>
      </w:r>
      <w:r w:rsidR="00C73152" w:rsidRPr="00C73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конструкции. </w:t>
      </w:r>
    </w:p>
    <w:p w14:paraId="07914189" w14:textId="5AB283E6" w:rsidR="006E4738" w:rsidRPr="005D5F31" w:rsidRDefault="001668DE" w:rsidP="005D5F3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6E4738" w:rsidRPr="005D5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о демонтаже рекламной конструкции</w:t>
      </w:r>
      <w:r w:rsidRPr="005D5F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5F31">
        <w:t xml:space="preserve"> </w:t>
      </w:r>
      <w:r w:rsidRPr="005D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в пункте </w:t>
      </w:r>
      <w:r w:rsidRPr="00C73152">
        <w:rPr>
          <w:rFonts w:ascii="Times New Roman" w:eastAsia="Times New Roman" w:hAnsi="Times New Roman" w:cs="Times New Roman"/>
          <w:sz w:val="28"/>
          <w:szCs w:val="28"/>
          <w:lang w:eastAsia="ru-RU"/>
        </w:rPr>
        <w:t>4.1 н</w:t>
      </w:r>
      <w:r w:rsidRPr="005D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астоящего </w:t>
      </w:r>
      <w:proofErr w:type="gramStart"/>
      <w:r w:rsidRPr="005D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порядка, </w:t>
      </w:r>
      <w:r w:rsidR="006E4738" w:rsidRPr="005D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</w:t>
      </w:r>
      <w:proofErr w:type="gramEnd"/>
      <w:r w:rsidR="006E4738" w:rsidRPr="005D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(заместителем руководителя) структурного подразделения администрации Тяжинского муниципального округа, сотрудник которого составил данное предписание.</w:t>
      </w:r>
    </w:p>
    <w:p w14:paraId="72F33122" w14:textId="761E1CFE" w:rsidR="00EA63A1" w:rsidRDefault="00EA63A1" w:rsidP="00EA63A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D5F31" w:rsidRPr="005D5F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Предписание о демонтаже вручается собственнику или иному </w:t>
      </w:r>
      <w:proofErr w:type="gramStart"/>
      <w:r w:rsidRPr="005D5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законному  владельцу</w:t>
      </w:r>
      <w:proofErr w:type="gramEnd"/>
      <w:r w:rsidRPr="005D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имущества, к которому присоединена рекламная конструкция, лично под роспись либо направляется по почте заказным письмом с уведомлением о вручении.</w:t>
      </w:r>
    </w:p>
    <w:p w14:paraId="7FC3475D" w14:textId="6ABCDB75" w:rsidR="00963A09" w:rsidRDefault="00EA63A1" w:rsidP="002B6B05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E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D5F31" w:rsidRPr="00F963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уведомление о вручении заказного письма вернулось по почте с отметкой о неполучении заказного письма, </w:t>
      </w:r>
      <w:r w:rsidR="002B6B05" w:rsidRPr="002B6B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случае если собственник или иной законный владелец недвижимого имущества, к которому присоединена рекламная конструкция, неизвестны (не определены),</w:t>
      </w:r>
      <w:r w:rsidR="002B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3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необходимости произвес</w:t>
      </w:r>
      <w:r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демонтаж  самовольно установленной рекламой конструкций, </w:t>
      </w:r>
      <w:r w:rsidR="00C7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рекламной конструкции</w:t>
      </w:r>
      <w:r w:rsidR="00C731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</w:t>
      </w:r>
      <w:r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действия разрешения на установку которой истек, </w:t>
      </w:r>
      <w:r w:rsidR="00C73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рекламной  конструкции, разрешение на которую аннулировано</w:t>
      </w:r>
      <w:r w:rsidR="00C731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Тяжинского муниципального округа</w:t>
      </w:r>
      <w:r w:rsidR="00C7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доведенной надлежащим способом </w:t>
      </w:r>
      <w:r w:rsidR="00B24E52" w:rsidRPr="00B2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</w:t>
      </w:r>
      <w:bookmarkStart w:id="16" w:name="_Hlk200123698"/>
      <w:r w:rsidR="00963A09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(размещения) скан-копии либо электронной версии данного предписания, подписанной электронной цифровой подписью специалиста, выдавшего данное предписание, в сетевом издании «Официальный сайт администрации Тяжинского муниципального округа» (tyazhin.ru), в разделе «Благоустройство и содержание территории», подразделе «Выданные предписания и уведомления в сфере благоустройства территории Тяжинского МО»</w:t>
      </w:r>
      <w:bookmarkEnd w:id="16"/>
      <w:r w:rsidR="00963A09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A8979D" w14:textId="1DDC21EA" w:rsidR="00740CF4" w:rsidRPr="00963A09" w:rsidRDefault="00740CF4" w:rsidP="00740CF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кан-копи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электронн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C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демонтаже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рекламной конструкции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цифровой подписью специалиста, выдавшего данное предписание,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быть размещена 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 «Официальный сайт администрации Тяжинского муниципального округа» (tyazhin.ru), в разделе «Благоустройство и содержание территории», подразделе «Выданные предписания и уведомления в сфере благоустройства территории Тяжинского МО»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5 рабочих дней с даты подписания данного предписания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D95089" w14:textId="6CCF1550" w:rsidR="000F006F" w:rsidRPr="00BB5D40" w:rsidRDefault="0098796D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5F31" w:rsidRPr="00F963E3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Pr="00F96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63E3">
        <w:t xml:space="preserve"> </w:t>
      </w:r>
      <w:r w:rsidRPr="00F96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</w:t>
      </w:r>
      <w:r w:rsidRPr="00BB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нник или иной </w:t>
      </w:r>
      <w:proofErr w:type="gramStart"/>
      <w:r w:rsidRPr="00BB5D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</w:t>
      </w:r>
      <w:r w:rsidR="00F871E1" w:rsidRPr="00BB5D40">
        <w:rPr>
          <w:rFonts w:ascii="Times New Roman" w:eastAsia="Times New Roman" w:hAnsi="Times New Roman" w:cs="Times New Roman"/>
          <w:sz w:val="28"/>
          <w:szCs w:val="28"/>
          <w:lang w:eastAsia="ru-RU"/>
        </w:rPr>
        <w:t>ый  владеле</w:t>
      </w:r>
      <w:r w:rsidRPr="00BB5D4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BB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имущества, к которому присоединена рекламная конструкция за свой счёт и своими силами обязан:</w:t>
      </w:r>
    </w:p>
    <w:p w14:paraId="7DF3A48E" w14:textId="77777777" w:rsidR="0098796D" w:rsidRPr="00BB5D40" w:rsidRDefault="0098796D" w:rsidP="0098796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3 календарных дней со дня выдачи предписания о демонтаже удалить информацию, размещенную на рекламной конструкции;</w:t>
      </w:r>
    </w:p>
    <w:p w14:paraId="0F1527AD" w14:textId="77777777" w:rsidR="00BB5D40" w:rsidRDefault="0098796D" w:rsidP="0098796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5D40" w:rsidRPr="00BB5D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</w:t>
      </w:r>
      <w:r w:rsidR="00BB5D40" w:rsidRPr="009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одного месяца со дня выдачи предписания о демонтаже осуществить демонтаж рекламной конструкции и восстановить нарушенные в результате демонтажа поверхности фасада, кровли, элементы благоустройства территории, в пределах которой располагалась демонтированная рекламная конструкция. </w:t>
      </w:r>
    </w:p>
    <w:p w14:paraId="5E184341" w14:textId="177C982B" w:rsidR="006E4738" w:rsidRPr="006E4738" w:rsidRDefault="00EA63A1" w:rsidP="006E473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D5F31" w:rsidRPr="005D5F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5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срока, указанного в пункт</w:t>
      </w:r>
      <w:r w:rsidRPr="00F963E3">
        <w:rPr>
          <w:rFonts w:ascii="Times New Roman" w:eastAsia="Times New Roman" w:hAnsi="Times New Roman" w:cs="Times New Roman"/>
          <w:sz w:val="28"/>
          <w:szCs w:val="28"/>
          <w:lang w:eastAsia="ru-RU"/>
        </w:rPr>
        <w:t>е 4.</w:t>
      </w:r>
      <w:r w:rsidR="00F963E3" w:rsidRPr="00F963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9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настоящего порядка, </w:t>
      </w:r>
      <w:r w:rsidR="006E4738" w:rsidRPr="00F963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специалист структурного подразделен</w:t>
      </w:r>
      <w:r w:rsidR="006E4738" w:rsidRPr="006E473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администрации Тяжинского муниципального округа, выдавшего данное предписание о демонтаже, осуществляет в течение 10 рабочих дней осмотр рекламной конструкции с целью установления факта ее демонтажа либо невыполнения предписания о демонтаже.</w:t>
      </w:r>
    </w:p>
    <w:p w14:paraId="04C70C84" w14:textId="73D1703B" w:rsidR="006E4738" w:rsidRPr="006E4738" w:rsidRDefault="00F736EF" w:rsidP="006E473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="006E4738" w:rsidRPr="006E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факта невыполнения предписания о демонтаже рекламной конструкции, </w:t>
      </w:r>
      <w:r w:rsidR="006E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пункте </w:t>
      </w:r>
      <w:r w:rsidR="006E4738" w:rsidRPr="00F963E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668DE" w:rsidRPr="00F963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4738" w:rsidRPr="00F9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E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астоящего порядка, </w:t>
      </w:r>
      <w:r w:rsidR="006E4738" w:rsidRPr="006E47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действия, указанные в пункте 5 настоящего порядка.</w:t>
      </w:r>
    </w:p>
    <w:p w14:paraId="2142A74B" w14:textId="77777777" w:rsidR="001741FD" w:rsidRPr="00382BB0" w:rsidRDefault="001741FD" w:rsidP="00EA6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CC19260" w14:textId="445DE705" w:rsidR="001741FD" w:rsidRPr="00F963E3" w:rsidRDefault="000F006F" w:rsidP="00811B5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E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работ по демонтажу, хранению и утилизации рекламных конструкций</w:t>
      </w:r>
    </w:p>
    <w:p w14:paraId="591963C9" w14:textId="77777777" w:rsidR="000F006F" w:rsidRPr="0063383D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E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Организац</w:t>
      </w:r>
      <w:r w:rsidRPr="0063383D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работ по демонтажу, хранению или в необходимых случаях уничтожению рекламных конструкций за счет средств местного бюджета осуществляется в следующих случаях:</w:t>
      </w:r>
    </w:p>
    <w:p w14:paraId="49F6AFD8" w14:textId="49B23BB1" w:rsidR="00430303" w:rsidRPr="0063383D" w:rsidRDefault="000F006F" w:rsidP="00117FB5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</w:t>
      </w:r>
      <w:r w:rsidRPr="00382B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338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предписани</w:t>
      </w:r>
      <w:r w:rsidR="00F736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демонтаже не исполнен</w:t>
      </w:r>
      <w:r w:rsidR="00F736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7" w:name="_Hlk200097988"/>
      <w:r w:rsidR="0063383D" w:rsidRPr="0063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рекламораспространителем (пользователем и(или) владельцем рекламной конструкции) </w:t>
      </w:r>
      <w:r w:rsidRPr="0063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иным законным владельцем недвижимого имущества, к </w:t>
      </w:r>
      <w:r w:rsidRPr="00633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которому присоединена рекламная конструкция</w:t>
      </w:r>
      <w:bookmarkEnd w:id="17"/>
      <w:r w:rsidRPr="0063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30303" w:rsidRPr="0043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осуществлен демонтаж рекламной конструкции по истечению 1 месяца с даты </w:t>
      </w:r>
      <w:r w:rsidR="00F7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предписания </w:t>
      </w:r>
      <w:r w:rsidR="00F736EF" w:rsidRPr="00F736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рекламораспространителем (пользователем и(или) владельцем рекламной конструкции)  или иным законным владельцем недвижимого имущества, к которому присоединена рекламная конструкция</w:t>
      </w:r>
      <w:r w:rsidRPr="006338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421C6C" w14:textId="596CF773" w:rsidR="00811B58" w:rsidRPr="00811B58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если рекламная конструкция присоединена к муниципальному имуществу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</w:t>
      </w:r>
      <w:r w:rsid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12DD06" w14:textId="28D5B223" w:rsidR="00CE196D" w:rsidRDefault="00C32BD6" w:rsidP="00684CA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2BD6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</w:t>
      </w:r>
      <w:r w:rsidRPr="00C32BD6">
        <w:t xml:space="preserve"> </w:t>
      </w:r>
      <w:r w:rsidR="00430303" w:rsidRPr="00684CAF">
        <w:rPr>
          <w:rFonts w:ascii="Times New Roman" w:hAnsi="Times New Roman" w:cs="Times New Roman"/>
          <w:sz w:val="28"/>
          <w:szCs w:val="28"/>
        </w:rPr>
        <w:t>если уведомление о вручении заказного письма вернулось по почте с отметкой о неполучении заказного письма</w:t>
      </w:r>
      <w:r w:rsidR="00684CAF" w:rsidRPr="00684CAF">
        <w:rPr>
          <w:rFonts w:ascii="Times New Roman" w:hAnsi="Times New Roman" w:cs="Times New Roman"/>
          <w:sz w:val="28"/>
          <w:szCs w:val="28"/>
        </w:rPr>
        <w:t xml:space="preserve">, и </w:t>
      </w:r>
      <w:r w:rsidRPr="00684CAF">
        <w:rPr>
          <w:rFonts w:ascii="Times New Roman" w:hAnsi="Times New Roman" w:cs="Times New Roman"/>
          <w:sz w:val="28"/>
          <w:szCs w:val="28"/>
        </w:rPr>
        <w:t>рекламораспространителем (пользователем и(или) владельцем рекламной конструкции) или иным законным владельцем недвижимого имущества, к которому присоедин</w:t>
      </w:r>
      <w:r w:rsidRPr="00C32BD6">
        <w:rPr>
          <w:rFonts w:ascii="Times New Roman" w:hAnsi="Times New Roman" w:cs="Times New Roman"/>
          <w:sz w:val="28"/>
          <w:szCs w:val="28"/>
        </w:rPr>
        <w:t>ена рекламная конструкция,  не осуществлен демонтаж</w:t>
      </w:r>
      <w:r w:rsidR="00430303">
        <w:rPr>
          <w:rFonts w:ascii="Times New Roman" w:hAnsi="Times New Roman" w:cs="Times New Roman"/>
          <w:sz w:val="28"/>
          <w:szCs w:val="28"/>
        </w:rPr>
        <w:t xml:space="preserve"> рекламной конструкции</w:t>
      </w:r>
      <w:r w:rsidRPr="00C32BD6">
        <w:rPr>
          <w:rFonts w:ascii="Times New Roman" w:hAnsi="Times New Roman" w:cs="Times New Roman"/>
          <w:sz w:val="28"/>
          <w:szCs w:val="28"/>
        </w:rPr>
        <w:t xml:space="preserve"> по истечению </w:t>
      </w:r>
      <w:r w:rsidR="00430303">
        <w:rPr>
          <w:rFonts w:ascii="Times New Roman" w:hAnsi="Times New Roman" w:cs="Times New Roman"/>
          <w:sz w:val="28"/>
          <w:szCs w:val="28"/>
        </w:rPr>
        <w:t>1 месяца</w:t>
      </w:r>
      <w:r w:rsidRPr="00C32BD6">
        <w:rPr>
          <w:rFonts w:ascii="Times New Roman" w:hAnsi="Times New Roman" w:cs="Times New Roman"/>
          <w:sz w:val="28"/>
          <w:szCs w:val="28"/>
        </w:rPr>
        <w:t xml:space="preserve"> с даты опубликования (размещения) скан-копии либо электронной версии данного предписания, подписанной электронной цифровой подписью специалиста, выдавшего данное предписание, в сетевом издании «Официальный сайт администрации Тяжинского муниципального округа» (tyazhin.ru</w:t>
      </w:r>
      <w:r w:rsidRPr="00DD5967">
        <w:rPr>
          <w:rFonts w:ascii="Times New Roman" w:hAnsi="Times New Roman" w:cs="Times New Roman"/>
          <w:sz w:val="28"/>
          <w:szCs w:val="28"/>
        </w:rPr>
        <w:t>), в разделе «Благоустройство и содержание территории», подразделе «Выданные предписания и уведомления в сфере благоустройства территории Тяжинского МО».</w:t>
      </w:r>
    </w:p>
    <w:p w14:paraId="6E74890A" w14:textId="6F94E1ED" w:rsidR="0022572A" w:rsidRPr="00684CAF" w:rsidRDefault="00D443DC" w:rsidP="00117FB5">
      <w:pPr>
        <w:spacing w:after="0" w:line="240" w:lineRule="auto"/>
        <w:ind w:left="-284" w:firstLine="710"/>
        <w:jc w:val="both"/>
      </w:pPr>
      <w:r w:rsidRPr="00117FB5">
        <w:rPr>
          <w:rFonts w:ascii="Times New Roman" w:hAnsi="Times New Roman" w:cs="Times New Roman"/>
          <w:sz w:val="28"/>
          <w:szCs w:val="28"/>
        </w:rPr>
        <w:t xml:space="preserve">5.2. </w:t>
      </w:r>
      <w:r w:rsidR="0022572A" w:rsidRPr="00117FB5">
        <w:rPr>
          <w:rFonts w:ascii="Times New Roman" w:hAnsi="Times New Roman" w:cs="Times New Roman"/>
          <w:sz w:val="28"/>
          <w:szCs w:val="28"/>
        </w:rPr>
        <w:t xml:space="preserve">В случае выявления рекламных конструкций, подлежащих демонтажу, в соответствии с настоящим порядком, лицами, указанными в п. </w:t>
      </w:r>
      <w:r w:rsidR="0022572A" w:rsidRPr="00DD5967">
        <w:rPr>
          <w:rFonts w:ascii="Times New Roman" w:hAnsi="Times New Roman" w:cs="Times New Roman"/>
          <w:sz w:val="28"/>
          <w:szCs w:val="28"/>
        </w:rPr>
        <w:t>2.1.2.</w:t>
      </w:r>
      <w:r w:rsidR="0022572A" w:rsidRPr="00117FB5">
        <w:rPr>
          <w:rFonts w:ascii="Times New Roman" w:hAnsi="Times New Roman" w:cs="Times New Roman"/>
          <w:sz w:val="28"/>
          <w:szCs w:val="28"/>
        </w:rPr>
        <w:t xml:space="preserve"> настоящего порядка, при установлении (получении) сведений (материалов), указывающих (содержащих сведения) на соответствие случаям, предусмотренным п. 1.2 настоящего порядка, данные лица в срок не превышающий 1</w:t>
      </w:r>
      <w:r w:rsidR="00DD5967">
        <w:rPr>
          <w:rFonts w:ascii="Times New Roman" w:hAnsi="Times New Roman" w:cs="Times New Roman"/>
          <w:sz w:val="28"/>
          <w:szCs w:val="28"/>
        </w:rPr>
        <w:t>5</w:t>
      </w:r>
      <w:r w:rsidR="0022572A" w:rsidRPr="00117FB5">
        <w:rPr>
          <w:rFonts w:ascii="Times New Roman" w:hAnsi="Times New Roman" w:cs="Times New Roman"/>
          <w:sz w:val="28"/>
          <w:szCs w:val="28"/>
        </w:rPr>
        <w:t xml:space="preserve"> дней с даты выполнения одного из условий, ука</w:t>
      </w:r>
      <w:r w:rsidR="0022572A" w:rsidRPr="0022572A">
        <w:rPr>
          <w:rFonts w:ascii="Times New Roman" w:hAnsi="Times New Roman" w:cs="Times New Roman"/>
          <w:sz w:val="28"/>
          <w:szCs w:val="28"/>
        </w:rPr>
        <w:t>занных в пункте 5.1 настоящего порядка</w:t>
      </w:r>
      <w:r w:rsidR="0022572A">
        <w:rPr>
          <w:rFonts w:ascii="Times New Roman" w:hAnsi="Times New Roman" w:cs="Times New Roman"/>
          <w:sz w:val="28"/>
          <w:szCs w:val="28"/>
        </w:rPr>
        <w:t xml:space="preserve">, с целью осуществления демонтажа рекламных конструкций </w:t>
      </w:r>
      <w:r w:rsidR="00877DA6" w:rsidRPr="00877DA6">
        <w:rPr>
          <w:rFonts w:ascii="Times New Roman" w:hAnsi="Times New Roman" w:cs="Times New Roman"/>
          <w:sz w:val="28"/>
          <w:szCs w:val="28"/>
        </w:rPr>
        <w:t xml:space="preserve">совместно с сопроводительным письмо </w:t>
      </w:r>
      <w:r w:rsidR="0022572A" w:rsidRPr="0022572A">
        <w:rPr>
          <w:rFonts w:ascii="Times New Roman" w:hAnsi="Times New Roman" w:cs="Times New Roman"/>
          <w:sz w:val="28"/>
          <w:szCs w:val="28"/>
        </w:rPr>
        <w:t>направля</w:t>
      </w:r>
      <w:r w:rsidR="0022572A">
        <w:rPr>
          <w:rFonts w:ascii="Times New Roman" w:hAnsi="Times New Roman" w:cs="Times New Roman"/>
          <w:sz w:val="28"/>
          <w:szCs w:val="28"/>
        </w:rPr>
        <w:t>ют</w:t>
      </w:r>
      <w:r w:rsidR="0022572A" w:rsidRPr="0022572A">
        <w:rPr>
          <w:rFonts w:ascii="Times New Roman" w:hAnsi="Times New Roman" w:cs="Times New Roman"/>
          <w:sz w:val="28"/>
          <w:szCs w:val="28"/>
        </w:rPr>
        <w:t xml:space="preserve"> в  уполномоченное структурное подразделение администрации Тяжинского муниципального округа, осуществляющее в пределах своих компетенций организационно-распорядительные и управленческие функции органа местного самоуправления в области благоустройства</w:t>
      </w:r>
      <w:r w:rsidR="00877DA6">
        <w:rPr>
          <w:rFonts w:ascii="Times New Roman" w:hAnsi="Times New Roman" w:cs="Times New Roman"/>
          <w:sz w:val="28"/>
          <w:szCs w:val="28"/>
        </w:rPr>
        <w:t>, а</w:t>
      </w:r>
      <w:r w:rsidR="0022572A" w:rsidRPr="0022572A">
        <w:rPr>
          <w:rFonts w:ascii="Times New Roman" w:hAnsi="Times New Roman" w:cs="Times New Roman"/>
          <w:sz w:val="28"/>
          <w:szCs w:val="28"/>
        </w:rPr>
        <w:t>кт о выявлении</w:t>
      </w:r>
      <w:r w:rsidR="0022572A">
        <w:rPr>
          <w:rFonts w:ascii="Times New Roman" w:hAnsi="Times New Roman" w:cs="Times New Roman"/>
          <w:sz w:val="28"/>
          <w:szCs w:val="28"/>
        </w:rPr>
        <w:t xml:space="preserve"> и копии выданных предписаний о демонтаже (если такие предписания выдавались)</w:t>
      </w:r>
      <w:r w:rsidR="00877DA6">
        <w:rPr>
          <w:rFonts w:ascii="Times New Roman" w:hAnsi="Times New Roman" w:cs="Times New Roman"/>
          <w:sz w:val="28"/>
          <w:szCs w:val="28"/>
        </w:rPr>
        <w:t>.</w:t>
      </w:r>
    </w:p>
    <w:p w14:paraId="599EB27B" w14:textId="4403EFA6" w:rsidR="00D443DC" w:rsidRDefault="00D443DC" w:rsidP="00CE196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D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43D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Уполномоченное структурное подразделение администрации Тяжинского муниципального округа, осуществляющее в пределах своих компетенций организационно-распорядительные и управленческие функции органа местного самоуправления в области благоустройства, в случае соблюдения одного из условий, указанных в пункте 5.1 настоящего порядка, вправе демонтировать рекламную конструкцию согласно ранее выданного предписания о демонтаже.</w:t>
      </w:r>
    </w:p>
    <w:p w14:paraId="32B3EF5D" w14:textId="17B0D31A" w:rsidR="000F006F" w:rsidRDefault="000F006F" w:rsidP="00CE196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CA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443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4CA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Демонтаж</w:t>
      </w:r>
      <w:r w:rsidR="00CE196D" w:rsidRPr="00684C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96D" w:rsidRPr="00684CA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или в необходимых случаях уничтожение рекламных</w:t>
      </w:r>
      <w:r w:rsidR="00CE196D" w:rsidRPr="00CE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конструкций 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811B58"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CE196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11B58" w:rsidRPr="00811B58">
        <w:t xml:space="preserve"> </w:t>
      </w:r>
      <w:r w:rsidR="00811B58"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</w:t>
      </w:r>
      <w:r w:rsidR="00CE196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11B58"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CE1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11B58"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Тяжинского муниципального округа</w:t>
      </w:r>
      <w:r w:rsidR="00CE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осуществляющего в пределах своих компетенций организационно-распорядительные и управленческие функции органа местного самоуправления </w:t>
      </w:r>
      <w:r w:rsidR="00CE1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области благоустройства, </w:t>
      </w:r>
      <w:r w:rsidR="00CE196D" w:rsidRPr="00CE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собственными силами </w:t>
      </w:r>
      <w:r w:rsidR="00811B58"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привлечением </w:t>
      </w:r>
      <w:r w:rsidR="00811B58"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сторонних 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или индивидуальных предпринимателей, выполняющих работы по демонтажу, хранению или в необходимых случаях уничтожению рекламных конструкций, определяемых в соответствии с разделом </w:t>
      </w:r>
      <w:r w:rsidRPr="00DD5967">
        <w:rPr>
          <w:rFonts w:ascii="Times New Roman" w:eastAsia="Times New Roman" w:hAnsi="Times New Roman" w:cs="Times New Roman"/>
          <w:sz w:val="28"/>
          <w:szCs w:val="28"/>
          <w:lang w:eastAsia="ru-RU"/>
        </w:rPr>
        <w:t>6 настоящего порядка</w:t>
      </w:r>
      <w:r w:rsidR="00D443DC" w:rsidRPr="00DD59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 не превышающий 1 месяца с</w:t>
      </w:r>
      <w:r w:rsidR="00D4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</w:t>
      </w:r>
      <w:r w:rsidR="00D443DC" w:rsidRPr="00D443DC">
        <w:t xml:space="preserve"> </w:t>
      </w:r>
      <w:r w:rsidR="00D443DC" w:rsidRPr="00D443DC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D443DC" w:rsidRPr="00D44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условий, указанных в пункте 5.1 настоящего порядка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F288D8" w14:textId="0D472D99" w:rsidR="000F006F" w:rsidRPr="00811B58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CA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443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</w:t>
      </w:r>
      <w:r w:rsidR="00811B58"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структурного подразделения администрации Тяжинского муниципального округа, указанного в пункте </w:t>
      </w:r>
      <w:r w:rsidR="00811B58" w:rsidRPr="00DD59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43DC" w:rsidRPr="00DD5967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811B58" w:rsidRPr="00DD5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B58"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B58"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</w:t>
      </w:r>
      <w:r w:rsid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11B58"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(пользовател</w:t>
      </w:r>
      <w:r w:rsid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11B58"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и(или) владел</w:t>
      </w:r>
      <w:r w:rsid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r w:rsidR="00811B58"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рекламной конструкции) </w:t>
      </w:r>
      <w:r w:rsidRPr="0081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собственник или иной законный владелец недвижимого имущества, к которому была присоединена рекламная конструкция, обязаны возместить необходимые расходы, понесенные в связи с демонтажем, хранением или в необходимых случаях уничтожением рекламной конструкции.</w:t>
      </w:r>
    </w:p>
    <w:p w14:paraId="627899F0" w14:textId="7C5DF7B6" w:rsidR="000F006F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D749532" w14:textId="6264938A" w:rsidR="000F006F" w:rsidRPr="008C46C5" w:rsidRDefault="000F006F" w:rsidP="008C46C5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CA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демонтажа рекламных конструкций исполнителями</w:t>
      </w:r>
      <w:r w:rsidR="001741FD" w:rsidRPr="00684C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8C73E9" w14:textId="541B4232" w:rsidR="000F006F" w:rsidRPr="00DA3EA2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Демонтаж, хранение или в необходимых случаях уничтожение рекламных конструкций </w:t>
      </w:r>
      <w:r w:rsidR="00DA3EA2"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</w:t>
      </w:r>
      <w:r w:rsidR="00DA3EA2"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муниципальных контрактов, заключенных между </w:t>
      </w:r>
      <w:r w:rsidR="00DA3EA2"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сторонней организацией или индивидуальным предпринимателем (далее - исполнитель)</w:t>
      </w:r>
      <w:r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bookmarkStart w:id="18" w:name="_Hlk200126836"/>
      <w:r w:rsidR="00DA3EA2"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структурным подразделением администрации Тяжинского муниципального округа, осуществляющим в пределах своих компетенций организационно-распорядительные и управленческие функции органа местного самоуправления в области благоустройства </w:t>
      </w:r>
      <w:bookmarkEnd w:id="18"/>
      <w:r w:rsidR="00DA3EA2"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заказчик),</w:t>
      </w:r>
      <w:r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90E1363" w14:textId="78CC2405" w:rsidR="00217DCF" w:rsidRPr="00811B58" w:rsidRDefault="008C46C5" w:rsidP="00D443D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443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демонтажа рекламных конструкций исполнителем </w:t>
      </w:r>
      <w:proofErr w:type="gramStart"/>
      <w:r w:rsidR="00D443DC" w:rsidRPr="00D443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proofErr w:type="gramEnd"/>
      <w:r w:rsidR="00D443DC" w:rsidRPr="00D4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превышающий </w:t>
      </w:r>
      <w:r w:rsidR="00D443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59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D443DC" w:rsidRPr="00D4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даты выполнения одного из условий, указанных в пункте 5.1 настоящего порядка</w:t>
      </w:r>
      <w:r w:rsidR="00D443D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заказчик направляет исполнителю заявку на демонтаж рекламных конструкций в составе:</w:t>
      </w:r>
      <w:r w:rsidR="00D443DC" w:rsidRPr="00D443DC">
        <w:t xml:space="preserve"> </w:t>
      </w:r>
      <w:r w:rsidR="00D443DC" w:rsidRPr="00D44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сопроводительное письмо, подписанное руководителем Заказчика, и акт о выявлении, подписанный и утвержденный в соответствии с настоящим порядком.</w:t>
      </w:r>
    </w:p>
    <w:p w14:paraId="58664579" w14:textId="2EC667E5" w:rsidR="00217DCF" w:rsidRPr="008C46C5" w:rsidRDefault="008C46C5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C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443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46C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Демонтаж рекламной(</w:t>
      </w:r>
      <w:proofErr w:type="spellStart"/>
      <w:r w:rsidRPr="008C46C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8C46C5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конструкции(</w:t>
      </w:r>
      <w:proofErr w:type="spellStart"/>
      <w:r w:rsidRPr="008C46C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8C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должен быть осуществлен Исполнителем </w:t>
      </w:r>
      <w:proofErr w:type="gramStart"/>
      <w:r w:rsidRPr="008C46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proofErr w:type="gramEnd"/>
      <w:r w:rsidRPr="008C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превышающий 2 недели с даты получения от заказчика заявки в соответствии с пунктом 6.2 настоящего порядка.</w:t>
      </w:r>
    </w:p>
    <w:p w14:paraId="734775D4" w14:textId="07872C8A" w:rsidR="000F006F" w:rsidRPr="008C46C5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C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443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Исполнитель в течение 3 рабочих дней после демонтажа рекламной конструкции направляет </w:t>
      </w:r>
      <w:r w:rsidR="00DA3EA2" w:rsidRPr="008C46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заказчику</w:t>
      </w:r>
      <w:r w:rsidRPr="008C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демонтаже рекламной конструкции и о сумме расходов, связанных с демонтажем рекламной конструкции, с приложением документов, подтверждающих выполнение и стоимость работ по демонтажу.</w:t>
      </w:r>
    </w:p>
    <w:p w14:paraId="17802B19" w14:textId="74C64A24" w:rsidR="000F006F" w:rsidRPr="00DA3EA2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C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443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4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2B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информации о демонтаже рекламной конструкции </w:t>
      </w:r>
      <w:r w:rsidR="00DA3EA2"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осуществляет направление уведомления о произведенном демонтаже </w:t>
      </w:r>
      <w:r w:rsidR="00DA3EA2"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рекламораспространителю</w:t>
      </w:r>
      <w:r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собственнику или </w:t>
      </w:r>
      <w:r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иному законному владельцу недвижимого имущества, к которому была присоединена рекламная конструкция.</w:t>
      </w:r>
    </w:p>
    <w:p w14:paraId="2C8E2EF2" w14:textId="39D8D03C" w:rsidR="00DA3EA2" w:rsidRPr="00DA3EA2" w:rsidRDefault="00DA3EA2" w:rsidP="00DA3EA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443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006F" w:rsidRPr="0044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Pr="004458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рекламораспространитель</w:t>
      </w:r>
      <w:r w:rsidR="000F006F" w:rsidRPr="0044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собственник или иной законный владелец недвижимого имущества, к которому присоединена рекламная конструкция, неизвестны (не определены)</w:t>
      </w:r>
      <w:r w:rsidR="000F006F"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отказались от получения уведомления о произведенном демонтаже (в том числе направленного заказным письмом), </w:t>
      </w:r>
      <w:r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="000F006F"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</w:t>
      </w:r>
      <w:r w:rsidR="00041253"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C0F76"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(размещения) скан-копии либо электронной версии данного уведомления, подписанной электронной цифровой подписью специалиста, выдавшего данное предписание, в сетевом издании «Официальный сайт администрации Тяжинского муниципального округа» (tyazhin.ru), в разделе «Благоустройство и содержание территории», подразделе «Демонтаж самовольно установленных рекламных конструкций, рекламных конструкций, срок действия разрешений на которые истек, и рекламных конструкций, разрешения на которые аннулированы</w:t>
      </w:r>
      <w:r w:rsidR="00DD59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Тяжинского муниципального округа»</w:t>
      </w:r>
      <w:r w:rsidR="000F006F" w:rsidRPr="00DA3E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9C2A4C" w14:textId="589DA4B5" w:rsidR="000F006F" w:rsidRPr="005676B7" w:rsidRDefault="00DA3EA2" w:rsidP="00F80DB5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B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443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6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C0F76" w:rsidRPr="00567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  информации</w:t>
      </w:r>
      <w:proofErr w:type="gramEnd"/>
      <w:r w:rsidR="007C0F76" w:rsidRPr="0056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произведенном демонтаже  </w:t>
      </w:r>
      <w:r w:rsidRPr="005676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 «Официальный сайт администрации Тяжинского муниципального округа» (tyazhin.ru)</w:t>
      </w:r>
      <w:r w:rsidR="000F006F" w:rsidRPr="0056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надлежащим доведением указанной информации до </w:t>
      </w:r>
      <w:r w:rsidRPr="005676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рекламораспространителя</w:t>
      </w:r>
      <w:r w:rsidR="000F006F" w:rsidRPr="0056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собственника или иного законного владельца недвижимого имущества, к которому присоединена рекламная конструкция.</w:t>
      </w:r>
    </w:p>
    <w:p w14:paraId="470F5B2F" w14:textId="1D6F1D4A" w:rsidR="000F006F" w:rsidRPr="005676B7" w:rsidRDefault="004A1719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B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450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7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06F" w:rsidRPr="005676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не несет ответственности за состояние демонтированной</w:t>
      </w:r>
      <w:r w:rsidR="001D0601" w:rsidRPr="0056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рекламной конструкции, не</w:t>
      </w:r>
      <w:r w:rsidR="000F006F" w:rsidRPr="0056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востребованной </w:t>
      </w:r>
      <w:r w:rsidR="00DA3EA2" w:rsidRPr="005676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рекламораспространителем либо собственником или иным законным владельцем недвижимого имущества, к которому присоединена рекламная конструкция</w:t>
      </w:r>
      <w:r w:rsidR="000F006F" w:rsidRPr="0056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60 календарных дней со дня демонтажа рекламной конструкции.</w:t>
      </w:r>
    </w:p>
    <w:p w14:paraId="3329EF0B" w14:textId="713CAE4D" w:rsidR="000F006F" w:rsidRPr="005676B7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B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450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676B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Исполнитель, обеспечивающий хранение рекламны</w:t>
      </w:r>
      <w:r w:rsidRPr="00DD5967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конструкций после их демонтажа в течение срока, указанного в пункте 6</w:t>
      </w:r>
      <w:r w:rsidR="000450F6" w:rsidRPr="00DD5967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DD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5676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порядка, несет ответственность за утрату, недостачу или повреждение рекламных конструкций, принятых на хранение.</w:t>
      </w:r>
    </w:p>
    <w:p w14:paraId="6AC45215" w14:textId="2DD2B8CF" w:rsidR="000F006F" w:rsidRPr="005676B7" w:rsidRDefault="005676B7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="000F006F" w:rsidRPr="0056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несет ответственности за состояние демонтированных рекламных конструкций.</w:t>
      </w:r>
    </w:p>
    <w:p w14:paraId="088DEEB6" w14:textId="77777777" w:rsidR="000F006F" w:rsidRPr="00382BB0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A20E7C0" w14:textId="1EAB2C84" w:rsidR="000F006F" w:rsidRPr="00117FB5" w:rsidRDefault="000F006F" w:rsidP="00117FB5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Порядок возврата демонтированных рекламных конструкций</w:t>
      </w:r>
    </w:p>
    <w:p w14:paraId="5B679FB8" w14:textId="731A2524" w:rsidR="000F006F" w:rsidRPr="00117FB5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Демонтированные рекламные конструкции </w:t>
      </w:r>
      <w:r w:rsidR="00117FB5" w:rsidRP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60 календарных дней со дня демонтажа рекламной конструкции могут быть</w:t>
      </w:r>
      <w:r w:rsidRP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</w:t>
      </w:r>
      <w:r w:rsidR="00117FB5" w:rsidRP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владельцам </w:t>
      </w:r>
      <w:r w:rsid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P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рекламных конструкций после возмещения ими расходов, понесенных в связи с демонтажем и хранением рекламных конструкций.</w:t>
      </w:r>
    </w:p>
    <w:p w14:paraId="31673022" w14:textId="5C5D4FA4" w:rsidR="000F006F" w:rsidRPr="00117FB5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Для получения рекламной конструкции ее владелец (далее - заявитель) до истечения срока, указанного в пункте </w:t>
      </w:r>
      <w:r w:rsidR="00117FB5" w:rsidRP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P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направляет в </w:t>
      </w:r>
      <w:r w:rsidR="00117FB5" w:rsidRP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структурное подразделение администрации Тяжинского муниципального округа, осуществляющее</w:t>
      </w:r>
      <w:r w:rsid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FB5" w:rsidRP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своих компетенций организационно-распорядительные и управленческие функции органа местного самоуправления в области благоустройства</w:t>
      </w:r>
      <w:r w:rsid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447F8C" w:rsidRP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17FB5" w:rsidRP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возврате демонтированной рекламной конструкции (далее - заявление о возврате).</w:t>
      </w:r>
    </w:p>
    <w:p w14:paraId="5EAE5D78" w14:textId="77777777" w:rsidR="000F006F" w:rsidRPr="00117FB5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заявлении о возврате указывается:</w:t>
      </w:r>
    </w:p>
    <w:p w14:paraId="6244AB9E" w14:textId="77777777" w:rsidR="000F006F" w:rsidRPr="00117FB5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(при наличии), место жительства, телефон, почтовый адрес и (или) адрес электронной почты для связи с заявителем (для физического лица и индивидуального предпринимателя);</w:t>
      </w:r>
    </w:p>
    <w:p w14:paraId="7F78C33B" w14:textId="77777777" w:rsidR="000F006F" w:rsidRPr="00117FB5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фирменное наименование (при наличии), место нахождения, должность, фамилия, имя, отчество (при наличии) руководителя, телефон, почтовый адрес и (или) адрес электронной почты для связи с заявителем (для юридического лица);</w:t>
      </w:r>
    </w:p>
    <w:p w14:paraId="56E6B1C8" w14:textId="77777777" w:rsidR="000F006F" w:rsidRPr="00117FB5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прилагаемых документов (наименования документов, количество листов).</w:t>
      </w:r>
    </w:p>
    <w:p w14:paraId="6B3F2F87" w14:textId="525FCE9D" w:rsidR="000F006F" w:rsidRPr="00117FB5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 возврате должны содержаться сведения о месте установки и (или) эксплуатации рекламной конструкции, о типе</w:t>
      </w:r>
      <w:r w:rsidR="00117FB5" w:rsidRP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(виде)</w:t>
      </w:r>
      <w:r w:rsidRPr="0011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демонтированной рекламной конструкции, ее конструктивных размерах, о правах заявителя на рекламную конструкцию, описание рекламной конструкции и размещенной на ней информации.</w:t>
      </w:r>
    </w:p>
    <w:p w14:paraId="720F4121" w14:textId="398276BD" w:rsidR="000F006F" w:rsidRPr="00447F8C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В течение 10 рабочих дней со дня поступления в местный бюджет денежных средств от владельца рекламной конструкции для возмещения расходов, понесенных в связи с демонтажем, хранением демонтированной рекламной конструкции, </w:t>
      </w:r>
      <w:r w:rsid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P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 или направляет владельцу рекламной конструкции и исполнителю уведомление о возможности возврата рекламной конструкции. </w:t>
      </w:r>
    </w:p>
    <w:p w14:paraId="4E428F31" w14:textId="77777777" w:rsidR="000F006F" w:rsidRPr="00447F8C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Возврат демонтированной рекламной конструкции ее владельцу осуществляется исполнителем в месте хранения рекламной конструкции в течение 5 рабочих дней со дня получения уведомления о возможности возврата рекламной конструкции.</w:t>
      </w:r>
    </w:p>
    <w:p w14:paraId="6A7C1C8C" w14:textId="77777777" w:rsidR="000F006F" w:rsidRPr="00447F8C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возврате демонтированной рекламной конструкции исполнителем составляется акт приема-передачи.</w:t>
      </w:r>
    </w:p>
    <w:p w14:paraId="36600738" w14:textId="50A2E2FF" w:rsidR="000F006F" w:rsidRPr="00447F8C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Акт приема-передачи составляется в простой письменной форме в 3-х экземплярах, один из которых вручается владельцу рекламной конструкции, второй передается </w:t>
      </w:r>
      <w:r w:rsidR="00447F8C" w:rsidRP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заказчику</w:t>
      </w:r>
      <w:r w:rsidRP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третий остается у исполнителя.</w:t>
      </w:r>
    </w:p>
    <w:p w14:paraId="1D01B973" w14:textId="77777777" w:rsidR="000F006F" w:rsidRPr="00447F8C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приема-передачи в обязательном порядке перечисляются все элементы передаваемой рекламной конструкции, а также их состояние на момент передачи.</w:t>
      </w:r>
    </w:p>
    <w:p w14:paraId="66343CE7" w14:textId="77777777" w:rsidR="000F006F" w:rsidRPr="00447F8C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Владелец рекламной конструкции самостоятельно и за свой счет осуществляет мероприятия, связанные с погрузкой и транспортировкой рекламной конструкции с места ее хранения.</w:t>
      </w:r>
    </w:p>
    <w:p w14:paraId="7D1158BC" w14:textId="4175554F" w:rsidR="000F006F" w:rsidRPr="00447F8C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</w:t>
      </w:r>
      <w:r w:rsidR="00447F8C" w:rsidRP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структурное подразделение администрации Тяжинского муниципального округа, осуществляющее в пределах своих компетенций организационно-распорядительные и управленческие функции органа местного самоуправления в области благоустройства</w:t>
      </w:r>
      <w:r w:rsid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отказывает владельцу рекламной конструкции в возврате рекламной конструкции в случае непредставления владельцем рекламной конструкции документов, подтверждающих возмещение расходов, понесенных местным бюджетом в связи с демонтажем и хранением демонтированной рекламной конструкции. </w:t>
      </w:r>
    </w:p>
    <w:p w14:paraId="1D8616F1" w14:textId="0D225B0F" w:rsidR="000F006F" w:rsidRPr="00447F8C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В случае если владелец рекламной конструкции не востребует рекламную конструкцию в течение срока, указанного в пункте </w:t>
      </w:r>
      <w:r w:rsidR="00447F8C" w:rsidRP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7F8C" w:rsidRP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порядка, исполнитель по истечении данного срока производит уничтожение невостребованной рекламной конструкции.</w:t>
      </w:r>
    </w:p>
    <w:p w14:paraId="3C2ACBBB" w14:textId="07FBF196" w:rsidR="000F006F" w:rsidRDefault="000F006F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не позднее 5 рабочих дней со дня уничтожения демонтированной рекламной конструкции представляет </w:t>
      </w:r>
      <w:proofErr w:type="gramStart"/>
      <w:r w:rsidRP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47F8C" w:rsidRP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заказчику</w:t>
      </w:r>
      <w:proofErr w:type="gramEnd"/>
      <w:r w:rsidRPr="0044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об уничтожении демонтированной рекламной конструкции. </w:t>
      </w:r>
    </w:p>
    <w:p w14:paraId="676FC335" w14:textId="45A0BF8A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0F191" w14:textId="4AA018BF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245C1" w14:textId="559AEC4E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85B75" w14:textId="4589594A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35828" w14:textId="69C9BC10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0A13A" w14:textId="79763217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C9EA8" w14:textId="500F6813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880F5" w14:textId="191831F7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1870E" w14:textId="7CE6F202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F3355" w14:textId="07C1206B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568DD" w14:textId="45949E68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DD77E" w14:textId="6990E333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9010D" w14:textId="355A54A5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E20C5" w14:textId="4CEC15CF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D83CA" w14:textId="59858AD6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C2541" w14:textId="7F9E35EE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7ED75" w14:textId="40ADA767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BE4AC" w14:textId="3A80748D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4056F" w14:textId="4E5166B7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E49D5" w14:textId="21C33192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16290" w14:textId="453F14D0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E5BFC" w14:textId="61EBA604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CCEA2" w14:textId="259FD4E6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7504C" w14:textId="21639657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B3D2F" w14:textId="6CB6E2AD" w:rsidR="00ED3D9E" w:rsidRDefault="00ED3D9E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3064D" w14:textId="3DB590C3" w:rsidR="00ED3D9E" w:rsidRDefault="00ED3D9E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F6C0B" w14:textId="2860CEB8" w:rsidR="00ED3D9E" w:rsidRDefault="00ED3D9E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731E7" w14:textId="54722237" w:rsidR="00ED3D9E" w:rsidRDefault="00ED3D9E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773C5" w14:textId="0241139A" w:rsidR="00ED3D9E" w:rsidRDefault="00ED3D9E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9B5EB" w14:textId="44E4A9FA" w:rsidR="00ED3D9E" w:rsidRDefault="00ED3D9E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9AFBE" w14:textId="72B7D048" w:rsidR="00ED3D9E" w:rsidRDefault="00ED3D9E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E4635" w14:textId="6E981008" w:rsidR="00ED3D9E" w:rsidRDefault="00ED3D9E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BE643" w14:textId="0FAD6CCA" w:rsidR="00ED3D9E" w:rsidRDefault="00ED3D9E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329B3" w14:textId="44D360DD" w:rsidR="00ED3D9E" w:rsidRDefault="00ED3D9E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7D7E5" w14:textId="056275B0" w:rsidR="00ED3D9E" w:rsidRDefault="00ED3D9E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9A067" w14:textId="7C9B637C" w:rsidR="00ED3D9E" w:rsidRDefault="00ED3D9E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4849B" w14:textId="0FA01231" w:rsidR="00ED3D9E" w:rsidRDefault="00ED3D9E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69A3A" w14:textId="77777777" w:rsidR="00ED3D9E" w:rsidRDefault="00ED3D9E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909C2" w14:textId="4D784087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047D9" w14:textId="37E10A47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25770" w14:textId="56115953" w:rsidR="005A25C8" w:rsidRDefault="005A25C8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A25C8" w14:paraId="6190B4A1" w14:textId="77777777" w:rsidTr="005A25C8">
        <w:tc>
          <w:tcPr>
            <w:tcW w:w="4785" w:type="dxa"/>
          </w:tcPr>
          <w:p w14:paraId="319FC0C4" w14:textId="77777777" w:rsidR="005A25C8" w:rsidRDefault="005A25C8" w:rsidP="005A25C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75AAE913" w14:textId="75DC5C28" w:rsidR="005A25C8" w:rsidRPr="005A25C8" w:rsidRDefault="005A25C8" w:rsidP="005A25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1,</w:t>
            </w:r>
          </w:p>
          <w:p w14:paraId="58B2E1E3" w14:textId="16495543" w:rsidR="005A25C8" w:rsidRPr="005A25C8" w:rsidRDefault="005A25C8" w:rsidP="005A25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Порядку демонтажа самовольно установленных рекламных конструкций, рекламных конструкций, срок действия разрешений на которые истек, и рекламных конструкций, разрешения на которые аннулированы, на территории Тяжинского муниципального округа</w:t>
            </w:r>
          </w:p>
        </w:tc>
      </w:tr>
    </w:tbl>
    <w:p w14:paraId="729CA5E2" w14:textId="350892C6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495"/>
        <w:gridCol w:w="3969"/>
      </w:tblGrid>
      <w:tr w:rsidR="004425C1" w:rsidRPr="00B05A10" w14:paraId="39328583" w14:textId="77777777" w:rsidTr="00FD4211">
        <w:trPr>
          <w:cantSplit/>
          <w:trHeight w:val="1913"/>
        </w:trPr>
        <w:tc>
          <w:tcPr>
            <w:tcW w:w="5495" w:type="dxa"/>
          </w:tcPr>
          <w:p w14:paraId="6BDFFF41" w14:textId="77777777" w:rsidR="004425C1" w:rsidRDefault="004425C1" w:rsidP="0096206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05A1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eastAsia="ru-RU"/>
              </w:rPr>
              <w:t>На бланке</w:t>
            </w:r>
          </w:p>
          <w:p w14:paraId="0B505FC5" w14:textId="77777777" w:rsidR="004425C1" w:rsidRDefault="004425C1" w:rsidP="0096206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eastAsia="ru-RU"/>
              </w:rPr>
              <w:t>у</w:t>
            </w:r>
            <w:r w:rsidRPr="00B05A1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eastAsia="ru-RU"/>
              </w:rPr>
              <w:t>полномоченного</w:t>
            </w:r>
          </w:p>
          <w:p w14:paraId="2576C57C" w14:textId="77777777" w:rsidR="004425C1" w:rsidRPr="00B05A10" w:rsidRDefault="004425C1" w:rsidP="0096206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5A1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eastAsia="ru-RU"/>
              </w:rPr>
              <w:t>структурного подразделения</w:t>
            </w:r>
          </w:p>
        </w:tc>
        <w:tc>
          <w:tcPr>
            <w:tcW w:w="3969" w:type="dxa"/>
            <w:vAlign w:val="center"/>
          </w:tcPr>
          <w:p w14:paraId="3F03057B" w14:textId="77777777" w:rsidR="004628D2" w:rsidRPr="004628D2" w:rsidRDefault="004628D2" w:rsidP="0046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71F606CA" w14:textId="77777777" w:rsidR="004628D2" w:rsidRPr="004628D2" w:rsidRDefault="004628D2" w:rsidP="0046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D81886" w14:textId="4BA51D97" w:rsidR="004628D2" w:rsidRPr="004628D2" w:rsidRDefault="004628D2" w:rsidP="0016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14:paraId="442C6744" w14:textId="186D1575" w:rsidR="004628D2" w:rsidRPr="004628D2" w:rsidRDefault="004628D2" w:rsidP="0016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167CB1" w:rsidRPr="0085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1EC57742" w14:textId="143BCC89" w:rsidR="004628D2" w:rsidRPr="004628D2" w:rsidRDefault="004628D2" w:rsidP="0016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</w:t>
            </w:r>
            <w:proofErr w:type="gramStart"/>
            <w:r w:rsidRPr="0046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</w:t>
            </w:r>
            <w:r w:rsidR="00167CB1" w:rsidRPr="0085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="00167CB1" w:rsidRPr="0085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46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67CB1" w:rsidRPr="0085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46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7CB1" w:rsidRPr="0085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6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МП</w:t>
            </w:r>
          </w:p>
          <w:p w14:paraId="5724C8A7" w14:textId="6238BA12" w:rsidR="004425C1" w:rsidRPr="00B05A10" w:rsidRDefault="004425C1" w:rsidP="0096206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F37938" w14:textId="2B7E112B" w:rsidR="005A25C8" w:rsidRDefault="005A25C8" w:rsidP="004425C1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4BAE5" w14:textId="77777777" w:rsidR="00167CB1" w:rsidRPr="00854C0C" w:rsidRDefault="002A78A4" w:rsidP="00442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</w:t>
      </w:r>
    </w:p>
    <w:p w14:paraId="55E20F68" w14:textId="3111591D" w:rsidR="002A78A4" w:rsidRPr="00854C0C" w:rsidRDefault="002A78A4" w:rsidP="00854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выявлении самовольно установленной(</w:t>
      </w:r>
      <w:proofErr w:type="spellStart"/>
      <w:r w:rsidRPr="00854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proofErr w:type="spellEnd"/>
      <w:r w:rsidRPr="00854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рекламной(</w:t>
      </w:r>
      <w:proofErr w:type="spellStart"/>
      <w:r w:rsidRPr="00854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proofErr w:type="spellEnd"/>
      <w:r w:rsidRPr="00854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конструкции(й), либо рекламной(</w:t>
      </w:r>
      <w:proofErr w:type="spellStart"/>
      <w:r w:rsidRPr="00854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proofErr w:type="spellEnd"/>
      <w:r w:rsidRPr="00854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конструкции(й), срок действия разрешений, на которую(</w:t>
      </w:r>
      <w:proofErr w:type="spellStart"/>
      <w:r w:rsidRPr="00854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proofErr w:type="spellEnd"/>
      <w:r w:rsidRPr="00854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истек, либо рекламной(</w:t>
      </w:r>
      <w:proofErr w:type="spellStart"/>
      <w:r w:rsidRPr="00854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proofErr w:type="spellEnd"/>
      <w:r w:rsidRPr="00854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конструкции(й), разрешение(я) на которую(</w:t>
      </w:r>
      <w:proofErr w:type="spellStart"/>
      <w:r w:rsidRPr="00854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proofErr w:type="spellEnd"/>
      <w:r w:rsidRPr="00854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аннулировано(ы), на территории Тяжинского муниципального округа</w:t>
      </w:r>
    </w:p>
    <w:p w14:paraId="3424612C" w14:textId="77777777" w:rsidR="002A78A4" w:rsidRPr="00854C0C" w:rsidRDefault="002A78A4" w:rsidP="00442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A74DF7" w14:textId="0AE74387" w:rsidR="004425C1" w:rsidRPr="00854C0C" w:rsidRDefault="002A78A4" w:rsidP="002A7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________20___г                                                     </w:t>
      </w:r>
      <w:r w:rsidR="00854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854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25C1" w:rsidRPr="00854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854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</w:p>
    <w:p w14:paraId="5B0A2036" w14:textId="77777777" w:rsidR="002A78A4" w:rsidRPr="00854C0C" w:rsidRDefault="002A78A4" w:rsidP="00442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4B142" w14:textId="750D4B58" w:rsidR="00FD4211" w:rsidRDefault="004425C1" w:rsidP="00FD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4211"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19 Федерального закона от 13.03.2006 N 38-ФЗ «О рекламе», Уставом Тяжинского муниципального округа, Положением о размещении и эксплуатации средств наружной рекламы (рекламных конструкций) на территории Тяжинского муниципального округа, утвержденным решением Совета народных депутатов Тяжинского муниципального округа от 25.02.2020 № 48</w:t>
      </w:r>
      <w:r w:rsid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 администрации Тяжинского муниципального округа от ____ № ___ «</w:t>
      </w:r>
      <w:r w:rsidR="00FD4211"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О утверждении Порядка демонтажа самовольно установленных рекламных конструкций, рекламных конструкций, срок действия разрешений на которые истек, и рекламных конструкций, разрешения на которые аннулированы, на территории Тяжинского муниципального округа</w:t>
      </w:r>
      <w:r w:rsid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согласно</w:t>
      </w:r>
    </w:p>
    <w:p w14:paraId="215EC693" w14:textId="4B5C11D3" w:rsidR="00FD4211" w:rsidRPr="00FD4211" w:rsidRDefault="00FD4211" w:rsidP="00FD4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_____________________________________________________________________________:</w:t>
      </w:r>
    </w:p>
    <w:p w14:paraId="4BF4AE6C" w14:textId="77777777" w:rsidR="00FD4211" w:rsidRPr="00FD4211" w:rsidRDefault="00FD4211" w:rsidP="00FD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1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реквизиты НПА, утверждающего положение уполномоченного</w:t>
      </w:r>
    </w:p>
    <w:p w14:paraId="0B923A03" w14:textId="68B0F024" w:rsidR="00FD4211" w:rsidRPr="00FD4211" w:rsidRDefault="00FD4211" w:rsidP="00FD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D4211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подразделения)</w:t>
      </w:r>
    </w:p>
    <w:p w14:paraId="34B01305" w14:textId="77777777" w:rsidR="00FD4211" w:rsidRDefault="00FD4211" w:rsidP="00442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94F4087" w14:textId="49CBD6CB" w:rsidR="004425C1" w:rsidRDefault="004425C1" w:rsidP="00442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211"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________20___ г </w:t>
      </w:r>
      <w:proofErr w:type="spellStart"/>
      <w:r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D4211"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proofErr w:type="spellEnd"/>
      <w:r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D4211"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proofErr w:type="spellEnd"/>
      <w:r w:rsidR="00FD4211"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сотрудником(</w:t>
      </w:r>
      <w:proofErr w:type="spellStart"/>
      <w:r w:rsidR="00FD4211"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spellEnd"/>
      <w:r w:rsidR="00FD4211"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</w:t>
      </w:r>
      <w:r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</w:t>
      </w:r>
      <w:r w:rsidR="00FD4211"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обход(объезд)</w:t>
      </w:r>
      <w:r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подведомственной территории и составлен настоящий акт о выявлении на подведомственной территории </w:t>
      </w:r>
      <w:r w:rsidR="00FD4211"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установленной(</w:t>
      </w:r>
      <w:proofErr w:type="spellStart"/>
      <w:r w:rsidR="00FD4211"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FD4211"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рекламной(</w:t>
      </w:r>
      <w:proofErr w:type="spellStart"/>
      <w:r w:rsidR="00FD4211"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FD4211"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конструкции(й), либо рекламной(</w:t>
      </w:r>
      <w:proofErr w:type="spellStart"/>
      <w:r w:rsidR="00FD4211"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FD4211"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конструкции(й), срок действия разрешений, на которую(</w:t>
      </w:r>
      <w:proofErr w:type="spellStart"/>
      <w:r w:rsidR="00FD4211"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FD4211"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истек, либо рекламной(</w:t>
      </w:r>
      <w:proofErr w:type="spellStart"/>
      <w:r w:rsidR="00FD4211"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FD4211"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конструкции(й), разрешение(я) на которую(</w:t>
      </w:r>
      <w:proofErr w:type="spellStart"/>
      <w:r w:rsidR="00FD4211"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FD4211" w:rsidRP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аннулировано(ы)</w:t>
      </w:r>
    </w:p>
    <w:p w14:paraId="2BFC04C9" w14:textId="326E513E" w:rsidR="00FD4211" w:rsidRPr="00FD4211" w:rsidRDefault="00FD4211" w:rsidP="00FD42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11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(ненужное необходимо зачеркнуть)</w:t>
      </w:r>
    </w:p>
    <w:p w14:paraId="2C2DFF99" w14:textId="77777777" w:rsidR="00FD4211" w:rsidRPr="00854C0C" w:rsidRDefault="00FD4211" w:rsidP="00442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0E376F9" w14:textId="2A8B3F7D" w:rsidR="004628D2" w:rsidRPr="00854C0C" w:rsidRDefault="00FD4211" w:rsidP="00442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олжностные лица, присутствовавшие при выявлении рекламной(</w:t>
      </w:r>
      <w:proofErr w:type="spellStart"/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конструкции(</w:t>
      </w:r>
      <w:proofErr w:type="spellStart"/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подлежащих демонтажу:</w:t>
      </w:r>
    </w:p>
    <w:p w14:paraId="0CC0A428" w14:textId="2B299BC5" w:rsidR="004628D2" w:rsidRPr="00854C0C" w:rsidRDefault="004628D2" w:rsidP="00442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277D9719" w14:textId="181A59A0" w:rsidR="004628D2" w:rsidRPr="00854C0C" w:rsidRDefault="004628D2" w:rsidP="00442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D03CD" w14:textId="77777777" w:rsidR="004628D2" w:rsidRPr="00854C0C" w:rsidRDefault="004628D2" w:rsidP="00442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4126B" w14:textId="59F852C4" w:rsidR="004628D2" w:rsidRPr="00854C0C" w:rsidRDefault="00FD4211" w:rsidP="00462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рочие лица, присутствовавшие при выявлении рекламной(</w:t>
      </w:r>
      <w:proofErr w:type="spellStart"/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конструкции(</w:t>
      </w:r>
      <w:proofErr w:type="spellStart"/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подлежащих демонтажу:</w:t>
      </w:r>
    </w:p>
    <w:p w14:paraId="57DB7690" w14:textId="56EAA3C8" w:rsidR="004628D2" w:rsidRPr="00854C0C" w:rsidRDefault="004628D2" w:rsidP="00FD4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14:paraId="599615DA" w14:textId="20EC8186" w:rsidR="00167CB1" w:rsidRPr="00854C0C" w:rsidRDefault="00167CB1" w:rsidP="00167C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обходе(объезде)</w:t>
      </w:r>
      <w:r w:rsidRPr="00854C0C">
        <w:rPr>
          <w:sz w:val="24"/>
          <w:szCs w:val="24"/>
        </w:rPr>
        <w:t xml:space="preserve"> </w:t>
      </w:r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подведомственной территории</w:t>
      </w:r>
      <w:r w:rsidRPr="0016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</w:t>
      </w:r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(ы) следующие </w:t>
      </w:r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факты касательно самовольно установленной(</w:t>
      </w:r>
      <w:proofErr w:type="spellStart"/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рекламной(</w:t>
      </w:r>
      <w:proofErr w:type="spellStart"/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конструкции(й), либо рекламной(</w:t>
      </w:r>
      <w:proofErr w:type="spellStart"/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конструкции(й), срок действия разрешений, на которую(</w:t>
      </w:r>
      <w:proofErr w:type="spellStart"/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истек, либо рекламной(</w:t>
      </w:r>
      <w:proofErr w:type="spellStart"/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конструкции(й), разрешение(я) на которую(</w:t>
      </w:r>
      <w:proofErr w:type="spellStart"/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аннулировано(ы):</w:t>
      </w:r>
    </w:p>
    <w:p w14:paraId="225F33FF" w14:textId="395A71B6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472"/>
        <w:gridCol w:w="1330"/>
        <w:gridCol w:w="1179"/>
        <w:gridCol w:w="1344"/>
        <w:gridCol w:w="1318"/>
        <w:gridCol w:w="1503"/>
        <w:gridCol w:w="1208"/>
        <w:gridCol w:w="1500"/>
      </w:tblGrid>
      <w:tr w:rsidR="00854C0C" w14:paraId="17BA2023" w14:textId="77777777" w:rsidTr="00854C0C">
        <w:tc>
          <w:tcPr>
            <w:tcW w:w="472" w:type="dxa"/>
            <w:shd w:val="clear" w:color="auto" w:fill="auto"/>
          </w:tcPr>
          <w:p w14:paraId="5A689165" w14:textId="20C7DE8F" w:rsidR="00066311" w:rsidRDefault="00066311" w:rsidP="00167C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158">
              <w:rPr>
                <w:sz w:val="20"/>
                <w:szCs w:val="20"/>
              </w:rPr>
              <w:t>п/п</w:t>
            </w:r>
          </w:p>
        </w:tc>
        <w:tc>
          <w:tcPr>
            <w:tcW w:w="1054" w:type="dxa"/>
            <w:shd w:val="clear" w:color="auto" w:fill="auto"/>
          </w:tcPr>
          <w:p w14:paraId="789EA8C7" w14:textId="736D4D20" w:rsidR="00066311" w:rsidRDefault="00167CB1" w:rsidP="00167C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</w:rPr>
              <w:t>А</w:t>
            </w:r>
            <w:r w:rsidR="004628D2">
              <w:rPr>
                <w:sz w:val="20"/>
                <w:szCs w:val="20"/>
              </w:rPr>
              <w:t>дрес</w:t>
            </w:r>
            <w:r w:rsidR="00066311" w:rsidRPr="00454158">
              <w:rPr>
                <w:sz w:val="20"/>
                <w:szCs w:val="20"/>
              </w:rPr>
              <w:t xml:space="preserve"> расположения рекламной конструкции (адресный ориентир)</w:t>
            </w:r>
          </w:p>
        </w:tc>
        <w:tc>
          <w:tcPr>
            <w:tcW w:w="1455" w:type="dxa"/>
            <w:shd w:val="clear" w:color="auto" w:fill="auto"/>
          </w:tcPr>
          <w:p w14:paraId="7592B9E3" w14:textId="305F0D1B" w:rsidR="00066311" w:rsidRPr="00454158" w:rsidRDefault="00066311" w:rsidP="00167CB1">
            <w:pPr>
              <w:jc w:val="center"/>
              <w:rPr>
                <w:sz w:val="20"/>
                <w:szCs w:val="20"/>
              </w:rPr>
            </w:pPr>
            <w:r w:rsidRPr="00454158">
              <w:rPr>
                <w:sz w:val="20"/>
                <w:szCs w:val="20"/>
              </w:rPr>
              <w:t xml:space="preserve">Тип </w:t>
            </w:r>
            <w:r w:rsidR="004628D2">
              <w:rPr>
                <w:sz w:val="20"/>
                <w:szCs w:val="20"/>
              </w:rPr>
              <w:t xml:space="preserve">(вид) </w:t>
            </w:r>
            <w:r w:rsidRPr="00454158">
              <w:rPr>
                <w:sz w:val="20"/>
                <w:szCs w:val="20"/>
              </w:rPr>
              <w:t>рекламной</w:t>
            </w:r>
          </w:p>
          <w:p w14:paraId="79BDD95E" w14:textId="18F23F54" w:rsidR="00066311" w:rsidRDefault="00066311" w:rsidP="00167C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158">
              <w:rPr>
                <w:sz w:val="20"/>
                <w:szCs w:val="20"/>
              </w:rPr>
              <w:t>конструкции</w:t>
            </w:r>
          </w:p>
        </w:tc>
        <w:tc>
          <w:tcPr>
            <w:tcW w:w="1344" w:type="dxa"/>
            <w:shd w:val="clear" w:color="auto" w:fill="auto"/>
          </w:tcPr>
          <w:p w14:paraId="0348EDC1" w14:textId="51771583" w:rsidR="00066311" w:rsidRDefault="004628D2" w:rsidP="00167C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Р</w:t>
            </w:r>
            <w:r w:rsidRPr="004628D2">
              <w:rPr>
                <w:sz w:val="20"/>
                <w:szCs w:val="20"/>
              </w:rPr>
              <w:t>екламорас</w:t>
            </w:r>
            <w:r>
              <w:rPr>
                <w:sz w:val="20"/>
                <w:szCs w:val="20"/>
              </w:rPr>
              <w:t>-</w:t>
            </w:r>
            <w:r w:rsidRPr="004628D2">
              <w:rPr>
                <w:sz w:val="20"/>
                <w:szCs w:val="20"/>
              </w:rPr>
              <w:t>пространитель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14:paraId="1FD5A94E" w14:textId="23F49DB0" w:rsidR="00066311" w:rsidRDefault="00066311" w:rsidP="00167C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158">
              <w:rPr>
                <w:sz w:val="20"/>
                <w:szCs w:val="20"/>
              </w:rPr>
              <w:t xml:space="preserve">Собственник недвижимого </w:t>
            </w:r>
            <w:proofErr w:type="gramStart"/>
            <w:r w:rsidRPr="00454158">
              <w:rPr>
                <w:sz w:val="20"/>
                <w:szCs w:val="20"/>
              </w:rPr>
              <w:t>имущества ,к</w:t>
            </w:r>
            <w:proofErr w:type="gramEnd"/>
            <w:r w:rsidRPr="00454158">
              <w:rPr>
                <w:sz w:val="20"/>
                <w:szCs w:val="20"/>
              </w:rPr>
              <w:t xml:space="preserve"> которому присоединена рекламная конструкция</w:t>
            </w:r>
          </w:p>
        </w:tc>
        <w:tc>
          <w:tcPr>
            <w:tcW w:w="1503" w:type="dxa"/>
            <w:shd w:val="clear" w:color="auto" w:fill="auto"/>
          </w:tcPr>
          <w:p w14:paraId="62CCE4E9" w14:textId="50EBF189" w:rsidR="00066311" w:rsidRDefault="00167CB1" w:rsidP="00167C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B1">
              <w:rPr>
                <w:sz w:val="20"/>
                <w:szCs w:val="20"/>
              </w:rPr>
              <w:t xml:space="preserve">Информация о </w:t>
            </w:r>
            <w:r>
              <w:rPr>
                <w:sz w:val="20"/>
                <w:szCs w:val="20"/>
              </w:rPr>
              <w:t>с</w:t>
            </w:r>
            <w:r w:rsidR="00066311" w:rsidRPr="00454158">
              <w:rPr>
                <w:sz w:val="20"/>
                <w:szCs w:val="20"/>
              </w:rPr>
              <w:t>остояни</w:t>
            </w:r>
            <w:r>
              <w:rPr>
                <w:sz w:val="20"/>
                <w:szCs w:val="20"/>
              </w:rPr>
              <w:t>и</w:t>
            </w:r>
            <w:r w:rsidR="00066311" w:rsidRPr="00454158">
              <w:rPr>
                <w:sz w:val="20"/>
                <w:szCs w:val="20"/>
              </w:rPr>
              <w:t xml:space="preserve"> разрешительных документов на рекламную конструкцию</w:t>
            </w:r>
            <w:r>
              <w:t xml:space="preserve"> </w:t>
            </w:r>
            <w:r w:rsidRPr="00167CB1">
              <w:rPr>
                <w:sz w:val="20"/>
                <w:szCs w:val="20"/>
              </w:rPr>
              <w:t>в соответствии с Реестром действующих на дату выявления разрешений на установку и эксплуатацию рекламных конструкций на территории Тяжинского муниципального округа</w:t>
            </w:r>
          </w:p>
        </w:tc>
        <w:tc>
          <w:tcPr>
            <w:tcW w:w="1208" w:type="dxa"/>
            <w:shd w:val="clear" w:color="auto" w:fill="auto"/>
          </w:tcPr>
          <w:p w14:paraId="6976ABBD" w14:textId="3BAC21B3" w:rsidR="00066311" w:rsidRDefault="00167CB1" w:rsidP="00167C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B1">
              <w:rPr>
                <w:sz w:val="20"/>
                <w:szCs w:val="20"/>
              </w:rPr>
              <w:t xml:space="preserve">Информация о </w:t>
            </w:r>
            <w:r>
              <w:rPr>
                <w:sz w:val="20"/>
                <w:szCs w:val="20"/>
              </w:rPr>
              <w:t>м</w:t>
            </w:r>
            <w:r w:rsidR="00066311" w:rsidRPr="00454158">
              <w:rPr>
                <w:sz w:val="20"/>
                <w:szCs w:val="20"/>
              </w:rPr>
              <w:t>аркировка рекламной конструкции</w:t>
            </w:r>
          </w:p>
        </w:tc>
        <w:tc>
          <w:tcPr>
            <w:tcW w:w="1500" w:type="dxa"/>
            <w:shd w:val="clear" w:color="auto" w:fill="auto"/>
          </w:tcPr>
          <w:p w14:paraId="08A75D7C" w14:textId="6004783E" w:rsidR="00066311" w:rsidRDefault="00167CB1" w:rsidP="00167C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</w:rPr>
              <w:t>Информация о с</w:t>
            </w:r>
            <w:r w:rsidR="00066311" w:rsidRPr="00454158">
              <w:rPr>
                <w:sz w:val="20"/>
                <w:szCs w:val="20"/>
              </w:rPr>
              <w:t>оответстви</w:t>
            </w:r>
            <w:r>
              <w:rPr>
                <w:sz w:val="20"/>
                <w:szCs w:val="20"/>
              </w:rPr>
              <w:t>и</w:t>
            </w:r>
            <w:r w:rsidR="00066311" w:rsidRPr="00454158">
              <w:rPr>
                <w:sz w:val="20"/>
                <w:szCs w:val="20"/>
              </w:rPr>
              <w:t xml:space="preserve"> схеме размещения рекламных конструкций на территории Тяжинского муниципального округа</w:t>
            </w:r>
          </w:p>
        </w:tc>
      </w:tr>
      <w:tr w:rsidR="00854C0C" w14:paraId="4D5B8403" w14:textId="77777777" w:rsidTr="00854C0C">
        <w:tc>
          <w:tcPr>
            <w:tcW w:w="472" w:type="dxa"/>
          </w:tcPr>
          <w:p w14:paraId="5A6F9A22" w14:textId="77777777" w:rsidR="00066311" w:rsidRDefault="00066311" w:rsidP="005A25C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</w:tcPr>
          <w:p w14:paraId="0678E5C5" w14:textId="77777777" w:rsidR="00066311" w:rsidRDefault="00066311" w:rsidP="005A25C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</w:tcPr>
          <w:p w14:paraId="67135AC1" w14:textId="77777777" w:rsidR="00066311" w:rsidRDefault="00066311" w:rsidP="005A25C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</w:tcPr>
          <w:p w14:paraId="6C8D940C" w14:textId="77777777" w:rsidR="00066311" w:rsidRDefault="00066311" w:rsidP="005A25C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</w:tcPr>
          <w:p w14:paraId="0E758CD2" w14:textId="77777777" w:rsidR="00066311" w:rsidRDefault="00066311" w:rsidP="005A25C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</w:tcPr>
          <w:p w14:paraId="4EA7FC86" w14:textId="77777777" w:rsidR="00066311" w:rsidRDefault="00066311" w:rsidP="005A25C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</w:tcPr>
          <w:p w14:paraId="1D8F8F47" w14:textId="77777777" w:rsidR="00066311" w:rsidRDefault="00066311" w:rsidP="005A25C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14:paraId="27784E2B" w14:textId="77777777" w:rsidR="00066311" w:rsidRDefault="00066311" w:rsidP="005A25C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C0C" w14:paraId="2E6D5366" w14:textId="77777777" w:rsidTr="00854C0C">
        <w:tc>
          <w:tcPr>
            <w:tcW w:w="472" w:type="dxa"/>
          </w:tcPr>
          <w:p w14:paraId="4AE4505D" w14:textId="77777777" w:rsidR="00066311" w:rsidRDefault="00066311" w:rsidP="005A25C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</w:tcPr>
          <w:p w14:paraId="33EBE17E" w14:textId="77777777" w:rsidR="00066311" w:rsidRDefault="00066311" w:rsidP="005A25C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</w:tcPr>
          <w:p w14:paraId="7B367337" w14:textId="77777777" w:rsidR="00066311" w:rsidRDefault="00066311" w:rsidP="005A25C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</w:tcPr>
          <w:p w14:paraId="72EEFA04" w14:textId="77777777" w:rsidR="00066311" w:rsidRDefault="00066311" w:rsidP="005A25C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</w:tcPr>
          <w:p w14:paraId="54FA612A" w14:textId="77777777" w:rsidR="00066311" w:rsidRDefault="00066311" w:rsidP="005A25C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</w:tcPr>
          <w:p w14:paraId="246E6FE3" w14:textId="77777777" w:rsidR="00066311" w:rsidRDefault="00066311" w:rsidP="005A25C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</w:tcPr>
          <w:p w14:paraId="3BC712F5" w14:textId="77777777" w:rsidR="00066311" w:rsidRDefault="00066311" w:rsidP="005A25C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14:paraId="5F2F2362" w14:textId="77777777" w:rsidR="00066311" w:rsidRDefault="00066311" w:rsidP="005A25C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DC9362C" w14:textId="0B3014C6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BC88C" w14:textId="1DE10BE3" w:rsidR="004628D2" w:rsidRPr="00854C0C" w:rsidRDefault="00066311" w:rsidP="00462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объезда подведомственной территории проводилась фотосъемка фотокамерой </w:t>
      </w:r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фотоматериал, изготовленный по результатам </w:t>
      </w:r>
      <w:bookmarkStart w:id="19" w:name="_Hlk200472872"/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обхода(</w:t>
      </w:r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объезда</w:t>
      </w:r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19"/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подведомственной территории, является неотъемл</w:t>
      </w:r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частью акта о выявлении </w:t>
      </w:r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установленной(</w:t>
      </w:r>
      <w:proofErr w:type="spellStart"/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рекламной(</w:t>
      </w:r>
      <w:proofErr w:type="spellStart"/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конструкции(й), либо рекламной(</w:t>
      </w:r>
      <w:proofErr w:type="spellStart"/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конструкции(й), срок действия разрешений, на которую(</w:t>
      </w:r>
      <w:proofErr w:type="spellStart"/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истек, либо рекламной(</w:t>
      </w:r>
      <w:proofErr w:type="spellStart"/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конструкции(й), разрешение(я) на которую(</w:t>
      </w:r>
      <w:proofErr w:type="spellStart"/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аннулировано(ы), на подведомственной территории</w:t>
      </w:r>
      <w:r w:rsidR="00FD42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716864" w14:textId="77777777" w:rsidR="004628D2" w:rsidRPr="00854C0C" w:rsidRDefault="004628D2" w:rsidP="0006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85BB9" w14:textId="11555BAD" w:rsidR="00066311" w:rsidRPr="00854C0C" w:rsidRDefault="00167CB1" w:rsidP="0006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акту</w:t>
      </w:r>
      <w:r w:rsidR="00066311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7B8203" w14:textId="77777777" w:rsidR="004628D2" w:rsidRPr="00854C0C" w:rsidRDefault="004628D2" w:rsidP="0006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36F79" w14:textId="4220424F" w:rsidR="00066311" w:rsidRPr="00854C0C" w:rsidRDefault="00066311" w:rsidP="000663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Фототаблица</w:t>
      </w:r>
      <w:proofErr w:type="spellEnd"/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___л., в 1 экз.</w:t>
      </w:r>
    </w:p>
    <w:p w14:paraId="6C982F53" w14:textId="77777777" w:rsidR="00066311" w:rsidRPr="00854C0C" w:rsidRDefault="00066311" w:rsidP="00066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C701A" w14:textId="755A7104" w:rsidR="00066311" w:rsidRPr="00854C0C" w:rsidRDefault="00066311" w:rsidP="000663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</w:t>
      </w:r>
      <w:r w:rsidR="004628D2"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Pr="00854C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9B59390" w14:textId="237D5A7D" w:rsidR="00066311" w:rsidRPr="00066311" w:rsidRDefault="004628D2" w:rsidP="000663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25EAE809" w14:textId="77777777" w:rsidR="00066311" w:rsidRPr="00066311" w:rsidRDefault="00066311" w:rsidP="00066311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99ACA" w14:textId="75D40D53" w:rsidR="005A25C8" w:rsidRDefault="005A25C8" w:rsidP="0006631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0101A" w14:textId="7A46A576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68EEA" w14:textId="44E561FA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C8BCA" w14:textId="43BB984D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EAC99" w14:textId="29C02F44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21AB2" w14:textId="1926F416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EA62B" w14:textId="5DE97F9C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16228" w14:textId="38AF743F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B54F3" w14:textId="4BB74DEE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57967" w14:textId="687F4B5E" w:rsidR="00ED3D9E" w:rsidRDefault="00ED3D9E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B4503" w14:textId="77777777" w:rsidR="00ED3D9E" w:rsidRDefault="00ED3D9E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_GoBack"/>
      <w:bookmarkEnd w:id="20"/>
    </w:p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A25C8" w:rsidRPr="005A25C8" w14:paraId="40938F59" w14:textId="77777777" w:rsidTr="005A25C8">
        <w:tc>
          <w:tcPr>
            <w:tcW w:w="4785" w:type="dxa"/>
          </w:tcPr>
          <w:p w14:paraId="0BBCAF01" w14:textId="77777777" w:rsidR="005A25C8" w:rsidRDefault="005A25C8" w:rsidP="0096206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60925EAD" w14:textId="2B4AAA7D" w:rsidR="005A25C8" w:rsidRPr="005A25C8" w:rsidRDefault="005A25C8" w:rsidP="009620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A2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6A46FE38" w14:textId="77777777" w:rsidR="005A25C8" w:rsidRPr="005A25C8" w:rsidRDefault="005A25C8" w:rsidP="009620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Порядку демонтажа самовольно установленных рекламных конструкций, рекламных конструкций, срок действия разрешений на которые истек, и рекламных конструкций, разрешения на которые аннулированы, на территории Тяжинского муниципального округа</w:t>
            </w:r>
          </w:p>
        </w:tc>
      </w:tr>
    </w:tbl>
    <w:p w14:paraId="13F53BCB" w14:textId="42039D5C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495"/>
        <w:gridCol w:w="3969"/>
      </w:tblGrid>
      <w:tr w:rsidR="004425C1" w:rsidRPr="00B05A10" w14:paraId="5647E67D" w14:textId="77777777" w:rsidTr="004425C1">
        <w:trPr>
          <w:cantSplit/>
          <w:trHeight w:val="1913"/>
        </w:trPr>
        <w:tc>
          <w:tcPr>
            <w:tcW w:w="5495" w:type="dxa"/>
          </w:tcPr>
          <w:p w14:paraId="09A782E9" w14:textId="01BC2472" w:rsidR="004425C1" w:rsidRDefault="004425C1" w:rsidP="004425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05A1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eastAsia="ru-RU"/>
              </w:rPr>
              <w:t>На бланке</w:t>
            </w:r>
          </w:p>
          <w:p w14:paraId="7A55D27F" w14:textId="77777777" w:rsidR="004425C1" w:rsidRDefault="004425C1" w:rsidP="004425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eastAsia="ru-RU"/>
              </w:rPr>
              <w:t>у</w:t>
            </w:r>
            <w:r w:rsidRPr="00B05A1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eastAsia="ru-RU"/>
              </w:rPr>
              <w:t>полномоченного</w:t>
            </w:r>
          </w:p>
          <w:p w14:paraId="2E70C4AE" w14:textId="29CEE25C" w:rsidR="004425C1" w:rsidRPr="00B05A10" w:rsidRDefault="004425C1" w:rsidP="004425C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5A1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eastAsia="ru-RU"/>
              </w:rPr>
              <w:t>структурного подразделения</w:t>
            </w:r>
          </w:p>
        </w:tc>
        <w:tc>
          <w:tcPr>
            <w:tcW w:w="3969" w:type="dxa"/>
            <w:vAlign w:val="center"/>
          </w:tcPr>
          <w:p w14:paraId="50EB8F99" w14:textId="77777777" w:rsidR="004425C1" w:rsidRDefault="004425C1" w:rsidP="00B05A1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Кому:</w:t>
            </w:r>
          </w:p>
          <w:p w14:paraId="679A1EFA" w14:textId="77777777" w:rsidR="004425C1" w:rsidRDefault="004425C1" w:rsidP="00B05A1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</w:t>
            </w:r>
          </w:p>
          <w:p w14:paraId="146AA8A9" w14:textId="77777777" w:rsidR="004425C1" w:rsidRDefault="004425C1" w:rsidP="00B05A1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(ФИО. Адрес регистрации для </w:t>
            </w:r>
          </w:p>
          <w:p w14:paraId="43E1163B" w14:textId="77777777" w:rsidR="004425C1" w:rsidRDefault="004425C1" w:rsidP="00B05A1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физических лиц; наименование, ИНН, </w:t>
            </w:r>
          </w:p>
          <w:p w14:paraId="22BA0B15" w14:textId="1EB74B34" w:rsidR="004425C1" w:rsidRPr="00B05A10" w:rsidRDefault="004425C1" w:rsidP="00B05A1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ОГРН, юр. адрес для юридических лиц)</w:t>
            </w:r>
          </w:p>
        </w:tc>
      </w:tr>
    </w:tbl>
    <w:p w14:paraId="159E48B1" w14:textId="77777777" w:rsidR="00B05A10" w:rsidRPr="00B05A10" w:rsidRDefault="00B05A10" w:rsidP="00B05A10">
      <w:pPr>
        <w:autoSpaceDE w:val="0"/>
        <w:autoSpaceDN w:val="0"/>
        <w:adjustRightInd w:val="0"/>
        <w:spacing w:before="36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4575B1B" w14:textId="77777777" w:rsidR="00B05A10" w:rsidRPr="00B05A10" w:rsidRDefault="00B05A10" w:rsidP="00B05A10">
      <w:pPr>
        <w:autoSpaceDE w:val="0"/>
        <w:autoSpaceDN w:val="0"/>
        <w:adjustRightInd w:val="0"/>
        <w:spacing w:before="36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05A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ПРЕДПИСАНИЕ</w:t>
      </w:r>
    </w:p>
    <w:p w14:paraId="564F0C79" w14:textId="5D548491" w:rsidR="00B05A10" w:rsidRPr="00B05A10" w:rsidRDefault="00B05A10" w:rsidP="00B05A1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05A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демонтаже самовольно установленн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ой(</w:t>
      </w:r>
      <w:proofErr w:type="spellStart"/>
      <w:r w:rsidRPr="00B05A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ых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B05A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рекламн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ой(</w:t>
      </w:r>
      <w:proofErr w:type="spellStart"/>
      <w:r w:rsidRPr="00B05A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ых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B05A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B05A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конструкци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и(</w:t>
      </w:r>
      <w:proofErr w:type="gramEnd"/>
      <w:r w:rsidRPr="00B05A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B05A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</w:p>
    <w:p w14:paraId="319E6CED" w14:textId="1E7462C4" w:rsidR="00B05A10" w:rsidRDefault="00B05A10" w:rsidP="00B05A10">
      <w:pPr>
        <w:suppressAutoHyphens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05A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Администрацией Тяжинского муниципального округа в соответствии с Федеральным законом от 06.10.2003 № 131-ФЗ «Об общих принципах организации местного самоуправления в Российской Федерации», на основании части 21 статьи 19 Федерального закона от 13.03.2006 № 38-ФЗ «О рекламе»,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</w:t>
      </w:r>
      <w:r w:rsidR="004425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</w:t>
      </w:r>
      <w:r w:rsidRPr="00B05A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14:paraId="774D436E" w14:textId="77777777" w:rsidR="004425C1" w:rsidRDefault="004425C1" w:rsidP="004425C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425C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(указываются реквизиты НПА, утверждающего положение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4425C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уполномоченного</w:t>
      </w:r>
    </w:p>
    <w:p w14:paraId="796BABFA" w14:textId="6A20B99C" w:rsidR="004425C1" w:rsidRDefault="004425C1" w:rsidP="004425C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425C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структурного подразделения)</w:t>
      </w:r>
    </w:p>
    <w:p w14:paraId="047D902F" w14:textId="77777777" w:rsidR="004425C1" w:rsidRPr="00B05A10" w:rsidRDefault="004425C1" w:rsidP="004425C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25C59A50" w14:textId="77777777" w:rsidR="00B05A10" w:rsidRPr="00B05A10" w:rsidRDefault="00B05A10" w:rsidP="00B05A10">
      <w:pPr>
        <w:suppressAutoHyphens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05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ПРЕДПИСЫВАЕТСЯ:</w:t>
      </w:r>
    </w:p>
    <w:p w14:paraId="531E1C8A" w14:textId="77777777" w:rsidR="00B05A10" w:rsidRDefault="00B05A10" w:rsidP="00B05A10">
      <w:pPr>
        <w:autoSpaceDE w:val="0"/>
        <w:autoSpaceDN w:val="0"/>
        <w:adjustRightInd w:val="0"/>
        <w:spacing w:line="240" w:lineRule="auto"/>
        <w:ind w:left="2" w:firstLine="70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1) Осуществить в течение 1 (одного) месяца  со дня выдачи данного предписания демонтаж самовольно установленн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ой(</w:t>
      </w:r>
      <w:proofErr w:type="spellStart"/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рекламн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ой(</w:t>
      </w:r>
      <w:proofErr w:type="spellStart"/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конструкци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и(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, расположенн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ой(</w:t>
      </w:r>
      <w:proofErr w:type="spellStart"/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4ECD5A1" w14:textId="19E6691E" w:rsidR="00B05A10" w:rsidRPr="00B05A10" w:rsidRDefault="00B05A10" w:rsidP="00B05A10">
      <w:pPr>
        <w:autoSpaceDE w:val="0"/>
        <w:autoSpaceDN w:val="0"/>
        <w:adjustRightInd w:val="0"/>
        <w:spacing w:line="240" w:lineRule="auto"/>
        <w:ind w:left="2" w:firstLine="706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</w:t>
      </w:r>
      <w:r w:rsidRPr="00B05A1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(указывается место расположения рекламной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ых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  <w:r w:rsidRPr="00B05A1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конструкции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(й</w:t>
      </w:r>
      <w:r w:rsidRPr="00B05A10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14:paraId="28BDBD37" w14:textId="785333BC" w:rsidR="00B05A10" w:rsidRDefault="004425C1" w:rsidP="00B05A10">
      <w:pPr>
        <w:autoSpaceDE w:val="0"/>
        <w:autoSpaceDN w:val="0"/>
        <w:adjustRightInd w:val="0"/>
        <w:spacing w:line="240" w:lineRule="auto"/>
        <w:ind w:left="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B05A10"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05A10"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адресу:</w:t>
      </w:r>
      <w:r w:rsid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____________________________________________________________________</w:t>
      </w:r>
    </w:p>
    <w:p w14:paraId="091FA205" w14:textId="77777777" w:rsidR="004425C1" w:rsidRDefault="00B05A10" w:rsidP="00B05A10">
      <w:pPr>
        <w:autoSpaceDE w:val="0"/>
        <w:autoSpaceDN w:val="0"/>
        <w:adjustRightInd w:val="0"/>
        <w:spacing w:line="240" w:lineRule="auto"/>
        <w:ind w:left="2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05A10">
        <w:rPr>
          <w:rFonts w:ascii="Times New Roman" w:eastAsia="Calibri" w:hAnsi="Times New Roman" w:cs="Times New Roman"/>
          <w:color w:val="000000"/>
          <w:sz w:val="20"/>
          <w:szCs w:val="20"/>
        </w:rPr>
        <w:t>(указывается адрес объекта недвижимости</w:t>
      </w:r>
      <w:r w:rsidR="004425C1">
        <w:rPr>
          <w:rFonts w:ascii="Times New Roman" w:eastAsia="Calibri" w:hAnsi="Times New Roman" w:cs="Times New Roman"/>
          <w:color w:val="000000"/>
          <w:sz w:val="20"/>
          <w:szCs w:val="20"/>
        </w:rPr>
        <w:t>, на котором или в пределах</w:t>
      </w:r>
    </w:p>
    <w:p w14:paraId="2D95DD8A" w14:textId="75103073" w:rsidR="00B05A10" w:rsidRPr="00B05A10" w:rsidRDefault="004425C1" w:rsidP="00B05A10">
      <w:pPr>
        <w:autoSpaceDE w:val="0"/>
        <w:autoSpaceDN w:val="0"/>
        <w:adjustRightInd w:val="0"/>
        <w:spacing w:line="240" w:lineRule="auto"/>
        <w:ind w:left="2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которого расположена рекламная(</w:t>
      </w:r>
      <w:proofErr w:type="spell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ые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</w:rPr>
        <w:t>) конструкция(</w:t>
      </w:r>
      <w:proofErr w:type="spell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ии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  <w:r w:rsidR="00B05A10" w:rsidRPr="00B05A10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14:paraId="249A4E4E" w14:textId="04337224" w:rsidR="00B05A10" w:rsidRPr="00B05A10" w:rsidRDefault="00B05A10" w:rsidP="00B05A10">
      <w:pPr>
        <w:autoSpaceDE w:val="0"/>
        <w:autoSpaceDN w:val="0"/>
        <w:adjustRightInd w:val="0"/>
        <w:spacing w:line="240" w:lineRule="auto"/>
        <w:ind w:left="2" w:firstLine="70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2)  Удалить информацию, размещенную на вышеуказанн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ой(</w:t>
      </w:r>
      <w:proofErr w:type="spellStart"/>
      <w:proofErr w:type="gramStart"/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рекламн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конструкци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и(</w:t>
      </w:r>
      <w:proofErr w:type="spellStart"/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ях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течение 3 (трех) дней со дня получения данного предписания;   </w:t>
      </w:r>
    </w:p>
    <w:p w14:paraId="4EBAC07B" w14:textId="77777777" w:rsidR="00B05A10" w:rsidRPr="00B05A10" w:rsidRDefault="00B05A10" w:rsidP="00B05A10">
      <w:pPr>
        <w:autoSpaceDE w:val="0"/>
        <w:autoSpaceDN w:val="0"/>
        <w:adjustRightInd w:val="0"/>
        <w:spacing w:line="240" w:lineRule="auto"/>
        <w:ind w:left="2" w:firstLine="70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3) Привести фасад здания в первоначальное состояние и восстановить отделку (поверхность) фасада в соответствии с ранее согласованным архитектурным решением фасада;</w:t>
      </w:r>
    </w:p>
    <w:p w14:paraId="4CF53EDC" w14:textId="77777777" w:rsidR="00B05A10" w:rsidRPr="00B05A10" w:rsidRDefault="00B05A10" w:rsidP="00B05A10">
      <w:pPr>
        <w:autoSpaceDE w:val="0"/>
        <w:autoSpaceDN w:val="0"/>
        <w:adjustRightInd w:val="0"/>
        <w:spacing w:line="240" w:lineRule="auto"/>
        <w:ind w:left="2" w:firstLine="70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7795117" w14:textId="77777777" w:rsidR="00B05A10" w:rsidRPr="00B05A10" w:rsidRDefault="00B05A10" w:rsidP="00B05A10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5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Дополнительно уведомляем. </w:t>
      </w:r>
    </w:p>
    <w:p w14:paraId="0428D107" w14:textId="77777777" w:rsidR="00B05A10" w:rsidRPr="00B05A10" w:rsidRDefault="00B05A10" w:rsidP="00B05A10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соответствии</w:t>
      </w:r>
      <w:proofErr w:type="gramEnd"/>
      <w:r w:rsidRPr="00B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частью  10 статьи 19 Федерального закона от 13.03.2006 № 38-ФЗ «О рекламе»: установка и эксплуатация рекламной конструкции без разрешения, срок действия которого не истек, не допускаются. В случае установки и (или) эксплуатации рекламной конструкции без разрешения, срок действия которого не истек, она подлежит демонтажу на основании предписания органа местного самоуправления муниципального округа, на территории которого установлена рекламная конструкция.</w:t>
      </w:r>
    </w:p>
    <w:p w14:paraId="2CE79BC9" w14:textId="77777777" w:rsidR="00B05A10" w:rsidRPr="00B05A10" w:rsidRDefault="00B05A10" w:rsidP="00B05A10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A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05A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14.37 Кодекса Российской Федерации об административных правонарушениях" от 30.12.2001 N 195-ФЗ (далее - КоАП РФ) установка и (или) эксплуатация рекламной конструкции без предусмотренного законодательством разрешения на ее установку и эксплуатацию, а равно установка и (или) эксплуатация рекламной конструкции с нарушением требований технического регламента, за исключением случаев, предусмотренных частью 2 статьи 11.21 КоАП РФ,</w:t>
      </w:r>
      <w:r w:rsidRPr="00B05A10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B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влекут </w:t>
      </w:r>
      <w:r w:rsidRPr="00B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наложение административного штрафа:</w:t>
      </w:r>
    </w:p>
    <w:p w14:paraId="4C50483C" w14:textId="77777777" w:rsidR="00B05A10" w:rsidRPr="00B05A10" w:rsidRDefault="00B05A10" w:rsidP="00B05A10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граждан в размере от одной тысячи до одной тысячи пятисот рублей; </w:t>
      </w:r>
    </w:p>
    <w:p w14:paraId="3EEFF3F3" w14:textId="77777777" w:rsidR="00B05A10" w:rsidRPr="00B05A10" w:rsidRDefault="00B05A10" w:rsidP="00B05A10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должностных лиц - от трех тысяч до пяти тысяч рублей; </w:t>
      </w:r>
    </w:p>
    <w:p w14:paraId="166E7610" w14:textId="77777777" w:rsidR="00B05A10" w:rsidRPr="00B05A10" w:rsidRDefault="00B05A10" w:rsidP="00B05A10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юридических лиц - от пятисот тысяч до одного миллиона рублей за каждую рекламную конструкцию.</w:t>
      </w:r>
    </w:p>
    <w:p w14:paraId="26B413EA" w14:textId="77777777" w:rsidR="00B05A10" w:rsidRPr="00B05A10" w:rsidRDefault="00B05A10" w:rsidP="00B05A10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56CB226" w14:textId="77777777" w:rsidR="00B05A10" w:rsidRPr="00B05A10" w:rsidRDefault="00B05A10" w:rsidP="00B05A10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05A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случае неисполнения настоящего предписания в установленный срок:</w:t>
      </w:r>
    </w:p>
    <w:p w14:paraId="66C08D80" w14:textId="7DFCE4B4" w:rsidR="00B05A10" w:rsidRPr="00B05A10" w:rsidRDefault="00B05A10" w:rsidP="00B05A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- самовольно установленн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ая(</w:t>
      </w:r>
      <w:proofErr w:type="spellStart"/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рекламн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ая(</w:t>
      </w:r>
      <w:proofErr w:type="spellStart"/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конструкци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я(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буд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ет(</w:t>
      </w:r>
      <w:proofErr w:type="spellStart"/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ут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демонтирован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а(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порядке, предусмотренном действующим законодательством, </w:t>
      </w:r>
    </w:p>
    <w:p w14:paraId="04015712" w14:textId="12E1D992" w:rsidR="00B05A10" w:rsidRPr="00B05A10" w:rsidRDefault="00B05A10" w:rsidP="00B05A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- с владельца рекламн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ой(</w:t>
      </w:r>
      <w:proofErr w:type="spellStart"/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конструкци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и(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будут взысканы расходы в связи с демонтажом, хранением или уничтожением рекламн</w:t>
      </w:r>
      <w:r w:rsidR="004425C1">
        <w:rPr>
          <w:rFonts w:ascii="Times New Roman" w:eastAsia="Calibri" w:hAnsi="Times New Roman" w:cs="Times New Roman"/>
          <w:color w:val="000000"/>
          <w:sz w:val="24"/>
          <w:szCs w:val="24"/>
        </w:rPr>
        <w:t>ой(</w:t>
      </w:r>
      <w:proofErr w:type="spellStart"/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ых</w:t>
      </w:r>
      <w:proofErr w:type="spellEnd"/>
      <w:r w:rsidR="004425C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конструкци</w:t>
      </w:r>
      <w:r w:rsidR="004425C1">
        <w:rPr>
          <w:rFonts w:ascii="Times New Roman" w:eastAsia="Calibri" w:hAnsi="Times New Roman" w:cs="Times New Roman"/>
          <w:color w:val="000000"/>
          <w:sz w:val="24"/>
          <w:szCs w:val="24"/>
        </w:rPr>
        <w:t>и(</w:t>
      </w:r>
      <w:proofErr w:type="gramEnd"/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="004425C1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067551B" w14:textId="0FC0A3AC" w:rsidR="00B05A10" w:rsidRPr="00B05A10" w:rsidRDefault="00B05A10" w:rsidP="00B05A10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bookmarkStart w:id="21" w:name="_Hlk172987273"/>
    </w:p>
    <w:p w14:paraId="6738A0BB" w14:textId="77777777" w:rsidR="00B05A10" w:rsidRPr="00B05A10" w:rsidRDefault="00B05A10" w:rsidP="00B05A10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Консультацию по вопросам размещения и эксплуатации рекламных конструкций можно получить лично, непосредственно на приеме в отделе архитектуры и градостроительства администрации Тяжинского муниципального </w:t>
      </w:r>
      <w:proofErr w:type="gramStart"/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округа  по</w:t>
      </w:r>
      <w:proofErr w:type="gramEnd"/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адресу: Кемеровская область - Кузбасс, </w:t>
      </w:r>
      <w:proofErr w:type="spellStart"/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пгт</w:t>
      </w:r>
      <w:proofErr w:type="spellEnd"/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Тяжинский, ул. Октябрьская, д. 9 (1 этаж), в часы и дни приёма: с понедельника по четверг с 9.00 до </w:t>
      </w:r>
      <w:proofErr w:type="gramStart"/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12.00 ,</w:t>
      </w:r>
      <w:proofErr w:type="gramEnd"/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либо по телефону: 8(38449) 21-117, либо посредством электронной почты по адресу: arhitektoratr@yandex.ru</w:t>
      </w:r>
      <w:bookmarkEnd w:id="21"/>
    </w:p>
    <w:p w14:paraId="027B216B" w14:textId="77777777" w:rsidR="00B05A10" w:rsidRPr="00B05A10" w:rsidRDefault="00B05A10" w:rsidP="00B05A10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8BDC689" w14:textId="7158F0EF" w:rsidR="00B05A10" w:rsidRPr="00B05A10" w:rsidRDefault="00B05A10" w:rsidP="00B05A10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Приложение: фото рекламн</w:t>
      </w:r>
      <w:r w:rsidR="004425C1">
        <w:rPr>
          <w:rFonts w:ascii="Times New Roman" w:eastAsia="Calibri" w:hAnsi="Times New Roman" w:cs="Times New Roman"/>
          <w:color w:val="000000"/>
          <w:sz w:val="24"/>
          <w:szCs w:val="24"/>
        </w:rPr>
        <w:t>ой(</w:t>
      </w:r>
      <w:proofErr w:type="spellStart"/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ых</w:t>
      </w:r>
      <w:proofErr w:type="spellEnd"/>
      <w:r w:rsidR="004425C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конструкци</w:t>
      </w:r>
      <w:r w:rsidR="004425C1">
        <w:rPr>
          <w:rFonts w:ascii="Times New Roman" w:eastAsia="Calibri" w:hAnsi="Times New Roman" w:cs="Times New Roman"/>
          <w:color w:val="000000"/>
          <w:sz w:val="24"/>
          <w:szCs w:val="24"/>
        </w:rPr>
        <w:t>и(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="004425C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</w:t>
      </w:r>
      <w:r w:rsidR="004425C1">
        <w:rPr>
          <w:rFonts w:ascii="Times New Roman" w:eastAsia="Calibri" w:hAnsi="Times New Roman" w:cs="Times New Roman"/>
          <w:color w:val="000000"/>
          <w:sz w:val="24"/>
          <w:szCs w:val="24"/>
        </w:rPr>
        <w:t>___</w:t>
      </w:r>
      <w:r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л., в 1 экз.</w:t>
      </w:r>
    </w:p>
    <w:p w14:paraId="3376463F" w14:textId="77777777" w:rsidR="00B05A10" w:rsidRPr="00B05A10" w:rsidRDefault="00B05A10" w:rsidP="00B05A10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71AC83" w14:textId="77777777" w:rsidR="00B05A10" w:rsidRPr="00B05A10" w:rsidRDefault="00B05A10" w:rsidP="00B05A10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55D367" w14:textId="1F844477" w:rsidR="00B05A10" w:rsidRPr="00B05A10" w:rsidRDefault="004425C1" w:rsidP="00B05A1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Должность                                                            ___________________________   ФИО</w:t>
      </w:r>
      <w:r w:rsidR="00B05A10" w:rsidRPr="00B05A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</w:p>
    <w:p w14:paraId="389BF773" w14:textId="77777777" w:rsidR="00B05A10" w:rsidRPr="00B05A10" w:rsidRDefault="00B05A10" w:rsidP="00B05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270D93B" w14:textId="77777777" w:rsidR="00B05A10" w:rsidRPr="00B05A10" w:rsidRDefault="00B05A10" w:rsidP="00B05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B89842" w14:textId="42DE5129" w:rsidR="005A25C8" w:rsidRDefault="002B4D1F" w:rsidP="002B4D1F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14:paraId="668DD3AC" w14:textId="69FE4AC5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746E0" w14:textId="6FB6DB02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CE18C" w14:textId="0465A196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4B648" w14:textId="4C01CA3D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85714" w14:textId="69F1A10F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CB3F5" w14:textId="6350B357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CFBD4" w14:textId="6955CB15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CC105" w14:textId="50658EDE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6C160" w14:textId="60D55AD6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AB136" w14:textId="593D4CEB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CA738" w14:textId="2367CCA3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25304" w14:textId="756535D1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E9BD2" w14:textId="7F3C9BBB" w:rsidR="004425C1" w:rsidRDefault="004425C1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F49F9" w14:textId="5835A4CE" w:rsidR="004425C1" w:rsidRDefault="004425C1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05A64" w14:textId="319862DB" w:rsidR="004425C1" w:rsidRDefault="004425C1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52BB3" w14:textId="4D3A3816" w:rsidR="004425C1" w:rsidRDefault="004425C1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67776" w14:textId="77777777" w:rsidR="004425C1" w:rsidRDefault="004425C1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B2444" w14:textId="1EFB0F7C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DC62A" w14:textId="79F802FC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7738F" w14:textId="5F391215" w:rsidR="005A25C8" w:rsidRDefault="005A25C8" w:rsidP="005A25C8">
      <w:pPr>
        <w:spacing w:after="0" w:line="240" w:lineRule="auto"/>
        <w:ind w:left="-284" w:firstLine="7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E87DE" w14:textId="77777777" w:rsidR="005A25C8" w:rsidRPr="00447F8C" w:rsidRDefault="005A25C8" w:rsidP="00FD4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A25C8" w:rsidRPr="00447F8C" w:rsidSect="002B4D1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10AEB" w14:textId="77777777" w:rsidR="009724E0" w:rsidRDefault="009724E0" w:rsidP="002B4D1F">
      <w:pPr>
        <w:spacing w:after="0" w:line="240" w:lineRule="auto"/>
      </w:pPr>
      <w:r>
        <w:separator/>
      </w:r>
    </w:p>
  </w:endnote>
  <w:endnote w:type="continuationSeparator" w:id="0">
    <w:p w14:paraId="26662405" w14:textId="77777777" w:rsidR="009724E0" w:rsidRDefault="009724E0" w:rsidP="002B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8DA1F" w14:textId="77777777" w:rsidR="009724E0" w:rsidRDefault="009724E0" w:rsidP="002B4D1F">
      <w:pPr>
        <w:spacing w:after="0" w:line="240" w:lineRule="auto"/>
      </w:pPr>
      <w:r>
        <w:separator/>
      </w:r>
    </w:p>
  </w:footnote>
  <w:footnote w:type="continuationSeparator" w:id="0">
    <w:p w14:paraId="35B1550B" w14:textId="77777777" w:rsidR="009724E0" w:rsidRDefault="009724E0" w:rsidP="002B4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64968"/>
    <w:multiLevelType w:val="hybridMultilevel"/>
    <w:tmpl w:val="53D0B170"/>
    <w:lvl w:ilvl="0" w:tplc="14846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625"/>
    <w:rsid w:val="00016B1A"/>
    <w:rsid w:val="00041253"/>
    <w:rsid w:val="00043980"/>
    <w:rsid w:val="000450F6"/>
    <w:rsid w:val="00061D9A"/>
    <w:rsid w:val="00066311"/>
    <w:rsid w:val="0008289B"/>
    <w:rsid w:val="000867E7"/>
    <w:rsid w:val="00095F34"/>
    <w:rsid w:val="000D1723"/>
    <w:rsid w:val="000D6A2A"/>
    <w:rsid w:val="000D71B5"/>
    <w:rsid w:val="000E7336"/>
    <w:rsid w:val="000F006F"/>
    <w:rsid w:val="001069A2"/>
    <w:rsid w:val="00117FB5"/>
    <w:rsid w:val="00153BF2"/>
    <w:rsid w:val="001668DE"/>
    <w:rsid w:val="00167CB1"/>
    <w:rsid w:val="001741FD"/>
    <w:rsid w:val="001877D1"/>
    <w:rsid w:val="001976FA"/>
    <w:rsid w:val="001A6AD1"/>
    <w:rsid w:val="001D0601"/>
    <w:rsid w:val="001D44F7"/>
    <w:rsid w:val="001E086F"/>
    <w:rsid w:val="00217DCF"/>
    <w:rsid w:val="0022572A"/>
    <w:rsid w:val="00265B14"/>
    <w:rsid w:val="002741F8"/>
    <w:rsid w:val="00285AA1"/>
    <w:rsid w:val="002A78A4"/>
    <w:rsid w:val="002B4D1F"/>
    <w:rsid w:val="002B6B05"/>
    <w:rsid w:val="002C7CF0"/>
    <w:rsid w:val="002F1C34"/>
    <w:rsid w:val="00300722"/>
    <w:rsid w:val="0030084A"/>
    <w:rsid w:val="00307694"/>
    <w:rsid w:val="00323419"/>
    <w:rsid w:val="00324877"/>
    <w:rsid w:val="00327A52"/>
    <w:rsid w:val="00363391"/>
    <w:rsid w:val="00382BB0"/>
    <w:rsid w:val="00385A31"/>
    <w:rsid w:val="003C242B"/>
    <w:rsid w:val="003C55F6"/>
    <w:rsid w:val="003D2715"/>
    <w:rsid w:val="00404051"/>
    <w:rsid w:val="00430303"/>
    <w:rsid w:val="0043321A"/>
    <w:rsid w:val="004425C1"/>
    <w:rsid w:val="004458C2"/>
    <w:rsid w:val="00447F8C"/>
    <w:rsid w:val="004628D2"/>
    <w:rsid w:val="00466EF4"/>
    <w:rsid w:val="004A1719"/>
    <w:rsid w:val="004A4C28"/>
    <w:rsid w:val="004D2C65"/>
    <w:rsid w:val="0051465C"/>
    <w:rsid w:val="0051735A"/>
    <w:rsid w:val="00530D80"/>
    <w:rsid w:val="005676B7"/>
    <w:rsid w:val="00567B9A"/>
    <w:rsid w:val="005957ED"/>
    <w:rsid w:val="005A25C8"/>
    <w:rsid w:val="005C6DBA"/>
    <w:rsid w:val="005D5F31"/>
    <w:rsid w:val="005E03D8"/>
    <w:rsid w:val="00607625"/>
    <w:rsid w:val="00611832"/>
    <w:rsid w:val="0063383D"/>
    <w:rsid w:val="00661E78"/>
    <w:rsid w:val="0067311C"/>
    <w:rsid w:val="00684CAF"/>
    <w:rsid w:val="006E4738"/>
    <w:rsid w:val="006F715F"/>
    <w:rsid w:val="00736406"/>
    <w:rsid w:val="00740CF4"/>
    <w:rsid w:val="007500C1"/>
    <w:rsid w:val="007A5C9E"/>
    <w:rsid w:val="007A707E"/>
    <w:rsid w:val="007B143E"/>
    <w:rsid w:val="007C0B84"/>
    <w:rsid w:val="007C0F76"/>
    <w:rsid w:val="008054F1"/>
    <w:rsid w:val="00811B58"/>
    <w:rsid w:val="00816114"/>
    <w:rsid w:val="00827571"/>
    <w:rsid w:val="00854C0C"/>
    <w:rsid w:val="0085711A"/>
    <w:rsid w:val="00866E99"/>
    <w:rsid w:val="008775B9"/>
    <w:rsid w:val="00877DA6"/>
    <w:rsid w:val="008C46C5"/>
    <w:rsid w:val="008D7782"/>
    <w:rsid w:val="008E0354"/>
    <w:rsid w:val="00915912"/>
    <w:rsid w:val="00926618"/>
    <w:rsid w:val="00927937"/>
    <w:rsid w:val="009342DF"/>
    <w:rsid w:val="00962062"/>
    <w:rsid w:val="00963A09"/>
    <w:rsid w:val="00970131"/>
    <w:rsid w:val="009724E0"/>
    <w:rsid w:val="0098796D"/>
    <w:rsid w:val="009963CB"/>
    <w:rsid w:val="009C4119"/>
    <w:rsid w:val="009D3544"/>
    <w:rsid w:val="009D6894"/>
    <w:rsid w:val="00A01E15"/>
    <w:rsid w:val="00A55A5F"/>
    <w:rsid w:val="00A6760D"/>
    <w:rsid w:val="00A96049"/>
    <w:rsid w:val="00AC2516"/>
    <w:rsid w:val="00B05A10"/>
    <w:rsid w:val="00B24E52"/>
    <w:rsid w:val="00B6073D"/>
    <w:rsid w:val="00BB5D40"/>
    <w:rsid w:val="00C32BD6"/>
    <w:rsid w:val="00C52411"/>
    <w:rsid w:val="00C73152"/>
    <w:rsid w:val="00CB0D32"/>
    <w:rsid w:val="00CC43B9"/>
    <w:rsid w:val="00CE196D"/>
    <w:rsid w:val="00CF30DA"/>
    <w:rsid w:val="00D37F2A"/>
    <w:rsid w:val="00D443DC"/>
    <w:rsid w:val="00D55045"/>
    <w:rsid w:val="00D573B8"/>
    <w:rsid w:val="00D60A77"/>
    <w:rsid w:val="00D71417"/>
    <w:rsid w:val="00D810D6"/>
    <w:rsid w:val="00D83139"/>
    <w:rsid w:val="00DA14E6"/>
    <w:rsid w:val="00DA3EA2"/>
    <w:rsid w:val="00DB2094"/>
    <w:rsid w:val="00DD5967"/>
    <w:rsid w:val="00DE1079"/>
    <w:rsid w:val="00E3449A"/>
    <w:rsid w:val="00E34C40"/>
    <w:rsid w:val="00E91396"/>
    <w:rsid w:val="00E9631A"/>
    <w:rsid w:val="00EA63A1"/>
    <w:rsid w:val="00EA7B49"/>
    <w:rsid w:val="00EB3960"/>
    <w:rsid w:val="00EC0184"/>
    <w:rsid w:val="00ED3D9E"/>
    <w:rsid w:val="00F16F4C"/>
    <w:rsid w:val="00F258F8"/>
    <w:rsid w:val="00F42B44"/>
    <w:rsid w:val="00F45401"/>
    <w:rsid w:val="00F736EF"/>
    <w:rsid w:val="00F80DB5"/>
    <w:rsid w:val="00F871E1"/>
    <w:rsid w:val="00F963E3"/>
    <w:rsid w:val="00FD4211"/>
    <w:rsid w:val="00FD4ACE"/>
    <w:rsid w:val="00F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995D"/>
  <w15:docId w15:val="{55739CD5-17FE-4C54-BD42-BDDEB3C7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72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A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D1F"/>
  </w:style>
  <w:style w:type="paragraph" w:styleId="a8">
    <w:name w:val="footer"/>
    <w:basedOn w:val="a"/>
    <w:link w:val="a9"/>
    <w:uiPriority w:val="99"/>
    <w:unhideWhenUsed/>
    <w:rsid w:val="002B4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18</Pages>
  <Words>6162</Words>
  <Characters>35129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ATMO82</cp:lastModifiedBy>
  <cp:revision>96</cp:revision>
  <cp:lastPrinted>2020-04-16T12:23:00Z</cp:lastPrinted>
  <dcterms:created xsi:type="dcterms:W3CDTF">2020-03-01T06:14:00Z</dcterms:created>
  <dcterms:modified xsi:type="dcterms:W3CDTF">2025-07-11T11:17:00Z</dcterms:modified>
</cp:coreProperties>
</file>