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Кемеровской области от 20.12.2011 N 156-ОЗ</w:t>
              <w:br/>
              <w:t xml:space="preserve">(ред. от 30.09.2024)</w:t>
              <w:br/>
              <w:t xml:space="preserve">"О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области"</w:t>
              <w:br/>
              <w:t xml:space="preserve">(принят Советом народных депутатов Кемеровской области 07.12.2011)</w:t>
              <w:br/>
              <w:t xml:space="preserve">(с изм. и доп., вступающими в силу с 01.03.2025)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 декабря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156-ОЗ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КЕМЕРОВСКАЯ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 В СФЕРЕ ГОСУДАРСТВЕННОГО РЕГУЛИРОВАНИЯ</w:t>
      </w:r>
    </w:p>
    <w:p>
      <w:pPr>
        <w:pStyle w:val="2"/>
        <w:jc w:val="center"/>
      </w:pPr>
      <w:r>
        <w:rPr>
          <w:sz w:val="20"/>
        </w:rPr>
        <w:t xml:space="preserve">РОЗНИЧНОЙ ПРОДАЖИ АЛКОГОЛЬНОЙ ПРОДУКЦИИ И О ПРИЗНАНИИ</w:t>
      </w:r>
    </w:p>
    <w:p>
      <w:pPr>
        <w:pStyle w:val="2"/>
        <w:jc w:val="center"/>
      </w:pPr>
      <w:r>
        <w:rPr>
          <w:sz w:val="20"/>
        </w:rPr>
        <w:t xml:space="preserve">УТРАТИВШИМИ СИЛУ НЕКОТОРЫХ ЗАКОНОДАТЕЛЬНЫХ АКТОВ</w:t>
      </w:r>
    </w:p>
    <w:p>
      <w:pPr>
        <w:pStyle w:val="2"/>
        <w:jc w:val="center"/>
      </w:pPr>
      <w:r>
        <w:rPr>
          <w:sz w:val="20"/>
        </w:rPr>
        <w:t xml:space="preserve">(ПОЛОЖЕНИЙ ЗАКОНОДАТЕЛЬНЫХ АКТОВ) КЕМЕРОВСКОЙ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Советом народных депутатов</w:t>
      </w:r>
    </w:p>
    <w:p>
      <w:pPr>
        <w:pStyle w:val="0"/>
        <w:jc w:val="right"/>
      </w:pPr>
      <w:r>
        <w:rPr>
          <w:sz w:val="20"/>
        </w:rPr>
        <w:t xml:space="preserve">Кемеровской области</w:t>
      </w:r>
    </w:p>
    <w:p>
      <w:pPr>
        <w:pStyle w:val="0"/>
        <w:jc w:val="right"/>
      </w:pPr>
      <w:r>
        <w:rPr>
          <w:sz w:val="20"/>
        </w:rPr>
        <w:t xml:space="preserve">7 декабря 2011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Кемеровской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20.04.2017 </w:t>
            </w:r>
            <w:hyperlink w:history="0" r:id="rId7" w:tooltip="Закон Кемеровской области от 20.04.2017 N 30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Советом народных депутатов Кемеровской области 19.04.2017) {КонсультантПлюс}">
              <w:r>
                <w:rPr>
                  <w:sz w:val="20"/>
                  <w:color w:val="0000ff"/>
                </w:rPr>
                <w:t xml:space="preserve">N 30-ОЗ</w:t>
              </w:r>
            </w:hyperlink>
            <w:r>
              <w:rPr>
                <w:sz w:val="20"/>
                <w:color w:val="392c69"/>
              </w:rPr>
              <w:t xml:space="preserve">, от 30.10.2017 </w:t>
            </w:r>
            <w:hyperlink w:history="0" r:id="rId8" w:tooltip="Закон Кемеровской области от 30.10.2017 N 91-ОЗ &quot;О внесении изменений в статьи 1 и 2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Советом народных депутатов Кемеровской области 25.10.2017) {КонсультантПлюс}">
              <w:r>
                <w:rPr>
                  <w:sz w:val="20"/>
                  <w:color w:val="0000ff"/>
                </w:rPr>
                <w:t xml:space="preserve">N 91-ОЗ</w:t>
              </w:r>
            </w:hyperlink>
            <w:r>
              <w:rPr>
                <w:sz w:val="20"/>
                <w:color w:val="392c69"/>
              </w:rPr>
              <w:t xml:space="preserve">, от 04.05.2018 </w:t>
            </w:r>
            <w:hyperlink w:history="0" r:id="rId9" w:tooltip="Закон Кемеровской области от 04.05.2018 N 25-ОЗ &quot;О внесении изменений в статьи 1 и 2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Советом народных депутатов Кемеровской области 25.04.2018) {КонсультантПлюс}">
              <w:r>
                <w:rPr>
                  <w:sz w:val="20"/>
                  <w:color w:val="0000ff"/>
                </w:rPr>
                <w:t xml:space="preserve">N 25-ОЗ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30.11.2018 </w:t>
            </w:r>
            <w:hyperlink w:history="0" r:id="rId10" w:tooltip="Закон Кемеровской области от 30.11.2018 N 95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Советом народных депутатов Кемеровской области 21.11.2018) {КонсультантПлюс}">
              <w:r>
                <w:rPr>
                  <w:sz w:val="20"/>
                  <w:color w:val="0000ff"/>
                </w:rPr>
                <w:t xml:space="preserve">N 95-ОЗ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Законов 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24.12.2019 </w:t>
            </w:r>
            <w:hyperlink w:history="0" r:id="rId11" w:tooltip="Закон Кемеровской области - Кузбасса от 24.12.2019 N 155-ОЗ (ред. от 10.06.2020) &quot;О внесении изменений в статьи 1 и 3-1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0.12.2019) {КонсультантПлюс}">
              <w:r>
                <w:rPr>
                  <w:sz w:val="20"/>
                  <w:color w:val="0000ff"/>
                </w:rPr>
                <w:t xml:space="preserve">N 155-ОЗ</w:t>
              </w:r>
            </w:hyperlink>
            <w:r>
              <w:rPr>
                <w:sz w:val="20"/>
                <w:color w:val="392c69"/>
              </w:rPr>
              <w:t xml:space="preserve">, от 10.06.2020 </w:t>
            </w:r>
            <w:hyperlink w:history="0" r:id="rId12" w:tooltip="Закон Кемеровской области - Кузбасса от 10.06.2020 N 63-ОЗ &quot;О регулировании некоторых вопросов в сфере розничной продажи алкогольной продукции&quot; (принят Законодательным Собранием Кемеровской области - Кузбасса 09.06.2020) {КонсультантПлюс}">
              <w:r>
                <w:rPr>
                  <w:sz w:val="20"/>
                  <w:color w:val="0000ff"/>
                </w:rPr>
                <w:t xml:space="preserve">N 63-ОЗ</w:t>
              </w:r>
            </w:hyperlink>
            <w:r>
              <w:rPr>
                <w:sz w:val="20"/>
                <w:color w:val="392c69"/>
              </w:rPr>
              <w:t xml:space="preserve">, от 11.07.2022 </w:t>
            </w:r>
            <w:hyperlink w:history="0" r:id="rId13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      <w:r>
                <w:rPr>
                  <w:sz w:val="20"/>
                  <w:color w:val="0000ff"/>
                </w:rPr>
                <w:t xml:space="preserve">N 84-ОЗ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06.04.2023 </w:t>
            </w:r>
            <w:hyperlink w:history="0" r:id="rId14" w:tooltip="Закон Кемеровской области - Кузбасса от 06.04.2023 N 18-ОЗ &quot;О внесении изменений в некоторые законодательные акты Кемеровской области&quot; (принят Законодательным Собранием Кемеровской области - Кузбасса 22.03.2023) {КонсультантПлюс}">
              <w:r>
                <w:rPr>
                  <w:sz w:val="20"/>
                  <w:color w:val="0000ff"/>
                </w:rPr>
                <w:t xml:space="preserve">N 18-ОЗ</w:t>
              </w:r>
            </w:hyperlink>
            <w:r>
              <w:rPr>
                <w:sz w:val="20"/>
                <w:color w:val="392c69"/>
              </w:rPr>
              <w:t xml:space="preserve">, от 31.05.2023 </w:t>
            </w:r>
            <w:hyperlink w:history="0" r:id="rId15" w:tooltip="Закон Кемеровской области - Кузбасса от 31.05.2023 N 40-ОЗ &quot;О внесении изменения в статью 3-1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4.05.2023) {КонсультантПлюс}">
              <w:r>
                <w:rPr>
                  <w:sz w:val="20"/>
                  <w:color w:val="0000ff"/>
                </w:rPr>
                <w:t xml:space="preserve">N 40-ОЗ</w:t>
              </w:r>
            </w:hyperlink>
            <w:r>
              <w:rPr>
                <w:sz w:val="20"/>
                <w:color w:val="392c69"/>
              </w:rPr>
              <w:t xml:space="preserve">, от 24.06.2024 </w:t>
            </w:r>
            <w:hyperlink w:history="0" r:id="rId16" w:tooltip="Закон Кемеровской области - Кузбасса от 24.06.2024 N 74-ОЗ &quot;О внесении изменения в статью 3-2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19.06.2024) {КонсультантПлюс}">
              <w:r>
                <w:rPr>
                  <w:sz w:val="20"/>
                  <w:color w:val="0000ff"/>
                </w:rPr>
                <w:t xml:space="preserve">N 74-ОЗ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30.09.2024 </w:t>
            </w:r>
            <w:hyperlink w:history="0" r:id="rId17" w:tooltip="Закон Кемеровской области - Кузбасса от 30.09.2024 N 94-ОЗ &quot;О внесении изменений в статью 1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0.09.2024) {КонсультантПлюс}">
              <w:r>
                <w:rPr>
                  <w:sz w:val="20"/>
                  <w:color w:val="0000ff"/>
                </w:rPr>
                <w:t xml:space="preserve">N 94-ОЗ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принят в целях реализации Федерального </w:t>
      </w:r>
      <w:hyperlink w:history="0" r:id="rId18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Полномочия высшего исполнительного органа Кемеровской области - Кузбасса в сфере государственного регулирования розничной продажи алкогольной продукции</w:t>
      </w:r>
    </w:p>
    <w:p>
      <w:pPr>
        <w:pStyle w:val="0"/>
        <w:jc w:val="both"/>
      </w:pPr>
      <w:r>
        <w:rPr>
          <w:sz w:val="20"/>
        </w:rPr>
        <w:t xml:space="preserve">(в ред. Законов Кемеровской области - Кузбасса от 24.12.2019 </w:t>
      </w:r>
      <w:hyperlink w:history="0" r:id="rId19" w:tooltip="Закон Кемеровской области - Кузбасса от 24.12.2019 N 155-ОЗ (ред. от 10.06.2020) &quot;О внесении изменений в статьи 1 и 3-1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0.12.2019) {КонсультантПлюс}">
        <w:r>
          <w:rPr>
            <w:sz w:val="20"/>
            <w:color w:val="0000ff"/>
          </w:rPr>
          <w:t xml:space="preserve">N 155-ОЗ</w:t>
        </w:r>
      </w:hyperlink>
      <w:r>
        <w:rPr>
          <w:sz w:val="20"/>
        </w:rPr>
        <w:t xml:space="preserve">, от 06.04.2023 </w:t>
      </w:r>
      <w:hyperlink w:history="0" r:id="rId20" w:tooltip="Закон Кемеровской области - Кузбасса от 06.04.2023 N 18-ОЗ &quot;О внесении изменений в некоторые законодательные акты Кемеровской области&quot; (принят Законодательным Собранием Кемеровской области - Кузбасса 22.03.2023) {КонсультантПлюс}">
        <w:r>
          <w:rPr>
            <w:sz w:val="20"/>
            <w:color w:val="0000ff"/>
          </w:rPr>
          <w:t xml:space="preserve">N 18-ОЗ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1" w:tooltip="Закон Кемеровской области от 30.10.2017 N 91-ОЗ &quot;О внесении изменений в статьи 1 и 2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Советом народных депутатов Кемеровской области 25.10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от 30.10.2017 N 91-ОЗ)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Высший исполнительный орган Кемеровской области - Кузбасса в сфере государственного регулирования розничной продажи алкогольной продукции:</w:t>
      </w:r>
    </w:p>
    <w:p>
      <w:pPr>
        <w:pStyle w:val="0"/>
        <w:jc w:val="both"/>
      </w:pPr>
      <w:r>
        <w:rPr>
          <w:sz w:val="20"/>
        </w:rPr>
        <w:t xml:space="preserve">(в ред. Законов Кемеровской области - Кузбасса от 24.12.2019 </w:t>
      </w:r>
      <w:hyperlink w:history="0" r:id="rId22" w:tooltip="Закон Кемеровской области - Кузбасса от 24.12.2019 N 155-ОЗ (ред. от 10.06.2020) &quot;О внесении изменений в статьи 1 и 3-1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0.12.2019) {КонсультантПлюс}">
        <w:r>
          <w:rPr>
            <w:sz w:val="20"/>
            <w:color w:val="0000ff"/>
          </w:rPr>
          <w:t xml:space="preserve">N 155-ОЗ</w:t>
        </w:r>
      </w:hyperlink>
      <w:r>
        <w:rPr>
          <w:sz w:val="20"/>
        </w:rPr>
        <w:t xml:space="preserve">, от 06.04.2023 </w:t>
      </w:r>
      <w:hyperlink w:history="0" r:id="rId23" w:tooltip="Закон Кемеровской области - Кузбасса от 06.04.2023 N 18-ОЗ &quot;О внесении изменений в некоторые законодательные акты Кемеровской области&quot; (принят Законодательным Собранием Кемеровской области - Кузбасса 22.03.2023) {КонсультантПлюс}">
        <w:r>
          <w:rPr>
            <w:sz w:val="20"/>
            <w:color w:val="0000ff"/>
          </w:rPr>
          <w:t xml:space="preserve">N 18-ОЗ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утверждает </w:t>
      </w:r>
      <w:hyperlink w:history="0" r:id="rId24" w:tooltip="Постановление Коллегии Администрации Кемеровской области от 14.08.2018 N 331 (ред. от 19.01.2021) &quot;Об утверждении перечня населенных пунктов, предусмотренных подпунктом 3 пункта 2.1 статьи 8 Федерального закона от 22.11.95 N 171-ФЗ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в которых отсутствует доступ к информационно-телекоммуникационной сети &quot;Интернет&quot;, в том числе точка 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населенных пунктов,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hyperlink w:history="0" r:id="rId25" w:tooltip="Федеральный закон от 07.07.2003 N 126-ФЗ (ред. от 01.04.2025) &quot;О связ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связи", по согласованию с уполномоченным Правительством Российской Федерации федеральным органом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определяет в порядке, установленном Правительством Российской Федерации, </w:t>
      </w:r>
      <w:hyperlink w:history="0" r:id="rId26" w:tooltip="Постановление Правительства Кемеровской области - Кузбасса от 02.04.2021 N 155 &quot;Об определен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&quot; {КонсультантПлюс}">
        <w:r>
          <w:rPr>
            <w:sz w:val="20"/>
            <w:color w:val="0000ff"/>
          </w:rPr>
          <w:t xml:space="preserve">места</w:t>
        </w:r>
      </w:hyperlink>
      <w:r>
        <w:rPr>
          <w:sz w:val="20"/>
        </w:rPr>
        <w:t xml:space="preserve">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Кемеровской области от 04.05.2018 N 25-ОЗ &quot;О внесении изменений в статьи 1 и 2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Советом народных депутатов Кемеровской области 25.04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от 04.05.2018 N 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2-1) устанавливает требования к размещению и обустройству сезонных залов (зон) обслуживания посетителей;</w:t>
      </w:r>
    </w:p>
    <w:p>
      <w:pPr>
        <w:pStyle w:val="0"/>
        <w:jc w:val="both"/>
      </w:pPr>
      <w:r>
        <w:rPr>
          <w:sz w:val="20"/>
        </w:rPr>
        <w:t xml:space="preserve">(пп. 2-1 введен </w:t>
      </w:r>
      <w:hyperlink w:history="0" r:id="rId28" w:tooltip="Закон Кемеровской области - Кузбасса от 30.09.2024 N 94-ОЗ &quot;О внесении изменений в статью 1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0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- Кузбасса от 30.09.2024 N 94-ОЗ)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2-2) устанавливает порядок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посетителей;</w:t>
      </w:r>
    </w:p>
    <w:p>
      <w:pPr>
        <w:pStyle w:val="0"/>
        <w:jc w:val="both"/>
      </w:pPr>
      <w:r>
        <w:rPr>
          <w:sz w:val="20"/>
        </w:rPr>
        <w:t xml:space="preserve">(пп. 2-2 введен </w:t>
      </w:r>
      <w:hyperlink w:history="0" r:id="rId29" w:tooltip="Закон Кемеровской области - Кузбасса от 30.09.2024 N 94-ОЗ &quot;О внесении изменений в статью 1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0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- Кузбасса от 30.09.2024 N 94-ОЗ)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утверждает положение о региональном государственном контроле (надзоре) в области розничной продажи алкогольной и спиртосодержащей продукции;</w:t>
      </w:r>
    </w:p>
    <w:p>
      <w:pPr>
        <w:pStyle w:val="0"/>
        <w:jc w:val="both"/>
      </w:pPr>
      <w:r>
        <w:rPr>
          <w:sz w:val="20"/>
        </w:rPr>
        <w:t xml:space="preserve">(пп. 3 введен </w:t>
      </w:r>
      <w:hyperlink w:history="0" r:id="rId30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- Кузбасса от 11.07.2022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определяет исполнительный орган Кемеровской области - Кузбасса, уполномоченный на осуществление регионального государственного контроля (надзора) в области розничной продажи алкогольной и спиртосодержащей продукции;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31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- Кузбасса от 11.07.2022 N 84-ОЗ; в ред. </w:t>
      </w:r>
      <w:hyperlink w:history="0" r:id="rId32" w:tooltip="Закон Кемеровской области - Кузбасса от 06.04.2023 N 18-ОЗ &quot;О внесении изменений в некоторые законодательные акты Кемеровской области&quot; (принят Законодательным Собранием Кемеровской области - Кузбасса 22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- Кузбасса от 06.04.2023 N 18-ОЗ)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4-1) определяет исполнительный орган Кемеровской области - Кузбасса, уполномоченный на выдачу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посетителей;</w:t>
      </w:r>
    </w:p>
    <w:p>
      <w:pPr>
        <w:pStyle w:val="0"/>
        <w:jc w:val="both"/>
      </w:pPr>
      <w:r>
        <w:rPr>
          <w:sz w:val="20"/>
        </w:rPr>
        <w:t xml:space="preserve">(пп. 4-1 введен </w:t>
      </w:r>
      <w:hyperlink w:history="0" r:id="rId33" w:tooltip="Закон Кемеровской области - Кузбасса от 30.09.2024 N 94-ОЗ &quot;О внесении изменений в статью 1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0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- Кузбасса от 30.09.2024 N 94-ОЗ)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иные полномочия, отнесенные к компетенции высшего исполнительного органа Кемеровской области - Кузбасса федеральными законами, Уставом Кемеровской области - Кузбасса и законами Кемеровской области - Кузбасса.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34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- Кузбасса от 11.07.2022 N 84-ОЗ; в ред. </w:t>
      </w:r>
      <w:hyperlink w:history="0" r:id="rId35" w:tooltip="Закон Кемеровской области - Кузбасса от 06.04.2023 N 18-ОЗ &quot;О внесении изменений в некоторые законодательные акты Кемеровской области&quot; (принят Законодательным Собранием Кемеровской области - Кузбасса 22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- Кузбасса от 06.04.2023 N 18-ОЗ)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Полномочия уполномоченного исполнительного органа Кемеровской области - Кузбасса в сфере государственного регулирования розничной продажи алкогольной продукции</w:t>
      </w:r>
    </w:p>
    <w:p>
      <w:pPr>
        <w:pStyle w:val="0"/>
        <w:jc w:val="both"/>
      </w:pPr>
      <w:r>
        <w:rPr>
          <w:sz w:val="20"/>
        </w:rPr>
        <w:t xml:space="preserve">(в ред. Законов Кемеровской области - Кузбасса от 11.07.2022 </w:t>
      </w:r>
      <w:hyperlink w:history="0" r:id="rId36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, от 06.04.2023 </w:t>
      </w:r>
      <w:hyperlink w:history="0" r:id="rId37" w:tooltip="Закон Кемеровской области - Кузбасса от 06.04.2023 N 18-ОЗ &quot;О внесении изменений в некоторые законодательные акты Кемеровской области&quot; (принят Законодательным Собранием Кемеровской области - Кузбасса 22.03.2023) {КонсультантПлюс}">
        <w:r>
          <w:rPr>
            <w:sz w:val="20"/>
            <w:color w:val="0000ff"/>
          </w:rPr>
          <w:t xml:space="preserve">N 18-ОЗ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исполнительный орган Кемеровской области - Кузбасса в сфере государственного регулирования оборота алкогольной продукции осуществляет:</w:t>
      </w:r>
    </w:p>
    <w:p>
      <w:pPr>
        <w:pStyle w:val="0"/>
        <w:jc w:val="both"/>
      </w:pPr>
      <w:r>
        <w:rPr>
          <w:sz w:val="20"/>
        </w:rPr>
        <w:t xml:space="preserve">(в ред. Законов Кемеровской области - Кузбасса от 11.07.2022 </w:t>
      </w:r>
      <w:hyperlink w:history="0" r:id="rId38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, от 06.04.2023 </w:t>
      </w:r>
      <w:hyperlink w:history="0" r:id="rId39" w:tooltip="Закон Кемеровской области - Кузбасса от 06.04.2023 N 18-ОЗ &quot;О внесении изменений в некоторые законодательные акты Кемеровской области&quot; (принят Законодательным Собранием Кемеровской области - Кузбасса 22.03.2023) {КонсультантПлюс}">
        <w:r>
          <w:rPr>
            <w:sz w:val="20"/>
            <w:color w:val="0000ff"/>
          </w:rPr>
          <w:t xml:space="preserve">N 18-ОЗ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лицензирование розничной продажи алкогольной продукции (за исключением лицензирования розничной продажи, определенной </w:t>
      </w:r>
      <w:hyperlink w:history="0" r:id="rId40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>
        <w:r>
          <w:rPr>
            <w:sz w:val="20"/>
            <w:color w:val="0000ff"/>
          </w:rPr>
          <w:t xml:space="preserve">абзацем двенадцатым пункта 2 статьи 18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41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- Кузбасса от 11.07.2022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42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- Кузбасса от 11.07.2022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региональный государственный контроль (надзор) в области розничной продажи алкогольной и спиртосодержащей продукции в соответствии с положением, утвержденным высшим исполнительным органом Кемеровской области - Кузбасса;</w:t>
      </w:r>
    </w:p>
    <w:p>
      <w:pPr>
        <w:pStyle w:val="0"/>
        <w:jc w:val="both"/>
      </w:pPr>
      <w:r>
        <w:rPr>
          <w:sz w:val="20"/>
        </w:rPr>
        <w:t xml:space="preserve">(в ред. Законов Кемеровской области - Кузбасса от 11.07.2022 </w:t>
      </w:r>
      <w:hyperlink w:history="0" r:id="rId43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N 84-ОЗ</w:t>
        </w:r>
      </w:hyperlink>
      <w:r>
        <w:rPr>
          <w:sz w:val="20"/>
        </w:rPr>
        <w:t xml:space="preserve">, от 06.04.2023 </w:t>
      </w:r>
      <w:hyperlink w:history="0" r:id="rId44" w:tooltip="Закон Кемеровской области - Кузбасса от 06.04.2023 N 18-ОЗ &quot;О внесении изменений в некоторые законодательные акты Кемеровской области&quot; (принят Законодательным Собранием Кемеровской области - Кузбасса 22.03.2023) {КонсультантПлюс}">
        <w:r>
          <w:rPr>
            <w:sz w:val="20"/>
            <w:color w:val="0000ff"/>
          </w:rPr>
          <w:t xml:space="preserve">N 18-ОЗ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внесение предложений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в электронной форме сведений, содержащихся в декларациях об объеме розничной продажи алкогольной и спиртосодержащей продукции, в федеральный орган по контролю и надзору;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45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- Кузбасса от 11.07.2022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установление порядка информирования, предусмотренного </w:t>
      </w:r>
      <w:hyperlink w:history="0" r:id="rId46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и </w:t>
      </w:r>
      <w:hyperlink w:history="0" r:id="rId47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>
        <w:r>
          <w:rPr>
            <w:sz w:val="20"/>
            <w:color w:val="0000ff"/>
          </w:rPr>
          <w:t xml:space="preserve">третьим пункта 8 статьи 16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>
      <w:pPr>
        <w:pStyle w:val="0"/>
        <w:jc w:val="both"/>
      </w:pPr>
      <w:r>
        <w:rPr>
          <w:sz w:val="20"/>
        </w:rPr>
        <w:t xml:space="preserve">(пп. 6 введен </w:t>
      </w:r>
      <w:hyperlink w:history="0" r:id="rId48" w:tooltip="Закон Кемеровской области от 20.04.2017 N 30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Советом народных депутатов Кемеровской области 19.04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от 20.04.2017 N 30-ОЗ)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представление в федеральный орган исполнительной власти, осуществляющий лицензирование розничной продажи вина, игристого вина, осуществляемой крестьянскими (фермерскими) хозяйствами, индивидуальными предпринимателями, признаваемыми сельскохозяйственными товаропроизводителями, по запросу данного органа сведений: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- Кузбасса от 11.07.2022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прилегающих территориях, указанных в </w:t>
      </w:r>
      <w:hyperlink w:history="0" r:id="rId50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7.2025) {КонсультантПлюс}">
        <w:r>
          <w:rPr>
            <w:sz w:val="20"/>
            <w:color w:val="0000ff"/>
          </w:rPr>
          <w:t xml:space="preserve">подпункте 10 пункта 2 статьи 16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форме электронных документов в трехдневный срок со дня получения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установлении дополнительных ограничений времени, условий, мест розничной продажи алкогольной продукции, в том числе о полном запрете розничной продажи алкогольной продукции, в форме электронных документов в трехдневный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51" w:tooltip="Закон Кемеровской области от 20.04.2017 N 30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Советом народных депутатов Кемеровской области 19.04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от 20.04.2017 N 30-ОЗ)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Требования к минимальному размеру оплаченного уставного капитала (уставного фонда)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Установить, что минимальный </w:t>
      </w:r>
      <w:hyperlink w:history="0" r:id="rId52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размер</w:t>
        </w:r>
      </w:hyperlink>
      <w:r>
        <w:rPr>
          <w:sz w:val="20"/>
        </w:rPr>
        <w:t xml:space="preserve"> оплаченного уставного капитала (уставного фонда) организации, осуществляющей розничную продажу алкогольной продукции (за исключением организаций общественного питания), составляет 250 тысяч рублей.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3-1. Дополнительные ограничения мест и времени розничной продажи алкогольной продукции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53" w:tooltip="Закон Кемеровской области от 30.11.2018 N 95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Советом народных депутатов Кемеровской области 21.11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от 30.11.2018 N 95-ОЗ)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территории Кемеровской области - Кузбасса не допускается розничная продажа алкогольной продукции (за исключением розничной продажи алкогольной продукции при оказании услуг общественного питания):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Кемеровской области - Кузбасса от 11.07.2022 N 84-ОЗ &quot;О внесении изменений в Закон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9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- Кузбасса от 11.07.2022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городских населенных пунктах в торговых объектах, расположенных в многоквартирных домах, в пристроенных, встроенных, встроенно-пристроенных помещениях к многоквартирным домам, при условии, что общая площадь такого торгового объекта и его складских помещений составляет менее 50 квадратных 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сельских населенных пунктах в торговых объектах, расположенных в многоквартирных домах, в пристроенных, встроенных, встроенно-пристроенных помещениях к многоквартирным домам, при условии, что общая площадь такого торгового объекта и его складских помещений составляет менее 25 квадратных 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День Победы (9 мая), Международный день защиты детей (1 июня), День России (12 июня), День молодежи, День знаний (1 сентября, а в случае если 1 сентября приходится на воскресенье - в следующий за 1 сентября рабочий день), Всероссийский день трезвости (11 сентября), в дни проведения в общеобразовательных организациях торжественных мероприятий, посвященных окончанию учебного года ("Последний звонок") и вручению аттестатов ("Выпускные вечера");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Закон Кемеровской области - Кузбасса от 31.05.2023 N 40-ОЗ &quot;О внесении изменения в статью 3-1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4.05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- Кузбасса от 31.05.2023 N 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розлив в торговых объектах, расположенных в многоквартирных домах, в пристроенных, встроенных, встроенно-пристроенных помещениях к многоквартирным домам.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56" w:tooltip="Закон Кемеровской области - Кузбасса от 24.12.2019 N 155-ОЗ (ред. от 10.06.2020) &quot;О внесении изменений в статьи 1 и 3-1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20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Кемеровской области - Кузбасса от 24.12.2019 N 155-ОЗ)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3-2. Дополнительные ограничения розничной продажи алкогольной продукции при оказании услуг общественного питания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7" w:tooltip="Закон Кемеровской области - Кузбасса от 24.06.2024 N 74-ОЗ &quot;О внесении изменения в статью 3-2 Закона Кемеровской области &quot;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&quot; (принят Законодательным Собранием Кемеровской области - Кузбасса 19.06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Кемеровской области - Кузбасса от 24.06.2024 N 74-ОЗ)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 территории Кемеровской области - Кузбасса не допускается розничная продажа алкогольной продукции при оказании услуг общественного питания: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городских населенных пунктах в объектах общественного питания, имеющих зал обслуживания посетителей общей площадью менее 50 квадратных метров и расположенных в многоквартирных домах, в пристроенных, встроенных, встроенно-пристроенных к многоквартирным домам помещениях;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сельских населенных пунктах в объектах общественного питания, имеющих зал обслуживания посетителей общей площадью менее 25 квадратных метров и расположенных в многоквартирных домах, в пристроенных, встроенных, встроенно-пристроенных к многоквартирным домам помещениях;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барах, кафе и буфетах, отнесенных к таковым национальными стандартами Российской Федерации и расположенных в многоквартирных домах и на прилегающих к ним территориях, с 23 часов до 8 часов (кроме организаций, имеющих лицензию на розничную продажу алкогольной продукции при оказании услуг общественного питания), за исключением периода с 11 часов 31 декабря до 23 часов 1 января.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Розничная продажа пива и пивных напитков, сидра, пуаре, медовухи при оказании услуг общественного питания осуществляется только в таких объектах общественного питания, как рестораны, бары, кафе, буфеты, отнесенных к таковым национальными стандартами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Признание утратившими силу некоторых законодательных актов (положений законодательных актов) Кемеровской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58" w:tooltip="Закон Кемеровской области от 19.11.2001 N 94-ОЗ (ред. от 25.04.2011)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24.10.200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19.11.2001 N 94-ОЗ "О порядке лицензирования розничной продажи алкогольной продукции на территории Кемеровской области" (Кузбасс, 2001, 27 ноября);</w:t>
      </w:r>
    </w:p>
    <w:p>
      <w:pPr>
        <w:pStyle w:val="0"/>
        <w:spacing w:before="200" w:line-rule="auto"/>
        <w:ind w:firstLine="540"/>
        <w:jc w:val="both"/>
      </w:pPr>
      <w:hyperlink w:history="0" r:id="rId59" w:tooltip="Закон Кемеровской области от 18.07.2002 N 73-ОЗ &quot;О внесении изменений в Закон Кемеровской области от 19.11.2001 N 94-ОЗ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26.06.2002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18.07.2002 N 73-ОЗ "О внесении изменений в Закон Кемеровской области от 19.11.2001 N 94-ОЗ "О порядке лицензирования розничной продажи алкогольной продукции на территории Кемеровской области" (Кузбасс, 2002, 21 августа);</w:t>
      </w:r>
    </w:p>
    <w:p>
      <w:pPr>
        <w:pStyle w:val="0"/>
        <w:spacing w:before="200" w:line-rule="auto"/>
        <w:ind w:firstLine="540"/>
        <w:jc w:val="both"/>
      </w:pPr>
      <w:hyperlink w:history="0" r:id="rId60" w:tooltip="Закон Кемеровской области от 15.04.2003 N 21-ОЗ &quot;О внесении изменения в Закон Кемеровской области от 19.11.2001 N 94-ОЗ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26.03.2003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15.04.2003 N 21-ОЗ "О внесении изменения в Закон Кемеровской области от 19.11.2001 N 94-ОЗ "О порядке лицензирования розничной продажи алкогольной продукции на территории Кемеровской области" (Кузбасс, 2003, 29 апреля);</w:t>
      </w:r>
    </w:p>
    <w:p>
      <w:pPr>
        <w:pStyle w:val="0"/>
        <w:spacing w:before="200" w:line-rule="auto"/>
        <w:ind w:firstLine="540"/>
        <w:jc w:val="both"/>
      </w:pPr>
      <w:hyperlink w:history="0" r:id="rId61" w:tooltip="Закон Кемеровской области от 26.07.2004 N 61-ОЗ &quot;О внесении изменений и дополнения в Закон Кемеровской области от 19.11.2001 N 94-ОЗ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09.07.2004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26.07.2004 N 61-ОЗ "О внесении изменений и дополнения в Закон Кемеровской области от 19.11.2001 N 94-ОЗ "О порядке лицензирования розничной продажи алкогольной продукции на территории Кемеровской области" (Кузбасс, 2004, 3 августа);</w:t>
      </w:r>
    </w:p>
    <w:p>
      <w:pPr>
        <w:pStyle w:val="0"/>
        <w:spacing w:before="200" w:line-rule="auto"/>
        <w:ind w:firstLine="540"/>
        <w:jc w:val="both"/>
      </w:pPr>
      <w:hyperlink w:history="0" r:id="rId62" w:tooltip="Закон Кемеровской области от 18.11.2004 N 79-ОЗ &quot;О внесении изменений в Закон Кемеровской области от 19.11.2001 N 94-ОЗ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26.10.2004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18.11.2004 N 79-ОЗ "О внесении изменений в Закон Кемеровской области от 19.11.2001 N 94-ОЗ "О порядке лицензирования розничной продажи алкогольной продукции на территории Кемеровской области" (Кузбасс, 2004, 3 декабря);</w:t>
      </w:r>
    </w:p>
    <w:p>
      <w:pPr>
        <w:pStyle w:val="0"/>
        <w:spacing w:before="200" w:line-rule="auto"/>
        <w:ind w:firstLine="540"/>
        <w:jc w:val="both"/>
      </w:pPr>
      <w:hyperlink w:history="0" r:id="rId63" w:tooltip="Закон Кемеровской области от 16.12.2005 N 152-ОЗ &quot;О внесении изменений и дополнений в Закон Кемеровской области от 19.11.2001 N 94-ОЗ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07.12.200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16.12.2005 N 152-ОЗ "О внесении изменений и дополнений в Закон Кемеровской области от 19.11.2001 N 94-ОЗ "О порядке лицензирования розничной продажи алкогольной продукции на территории Кемеровской области" (Кузбасс, 2005, 20 декабря);</w:t>
      </w:r>
    </w:p>
    <w:p>
      <w:pPr>
        <w:pStyle w:val="0"/>
        <w:spacing w:before="200" w:line-rule="auto"/>
        <w:ind w:firstLine="540"/>
        <w:jc w:val="both"/>
      </w:pPr>
      <w:hyperlink w:history="0" r:id="rId64" w:tooltip="Закон Кемеровской области от 29.12.2006 N 189-ОЗ &quot;О внесении изменений в Закон Кемеровской области от 19.11.2001 N 94-ОЗ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28.12.2006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29.12.2006 N 189-ОЗ "О внесении изменений в Закон Кемеровской области от 19.11.2001 N 94-ОЗ "О порядке лицензирования розничной продажи алкогольной продукции на территории Кемеровской области" (Кузбасс, 2007, 4 января);</w:t>
      </w:r>
    </w:p>
    <w:p>
      <w:pPr>
        <w:pStyle w:val="0"/>
        <w:spacing w:before="200" w:line-rule="auto"/>
        <w:ind w:firstLine="540"/>
        <w:jc w:val="both"/>
      </w:pPr>
      <w:hyperlink w:history="0" r:id="rId65" w:tooltip="Закон Кемеровской области от 03.04.2007 N 42-ОЗ &quot;О внесении изменений в Закон Кемеровской области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28.03.2007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03.04.2007 N 42-ОЗ "О внесении изменений в Закон Кемеровской области "О порядке лицензирования розничной продажи алкогольной продукции на территории Кемеровской области" (Кузбасс, 2007, 6 апреля);</w:t>
      </w:r>
    </w:p>
    <w:p>
      <w:pPr>
        <w:pStyle w:val="0"/>
        <w:spacing w:before="200" w:line-rule="auto"/>
        <w:ind w:firstLine="540"/>
        <w:jc w:val="both"/>
      </w:pPr>
      <w:hyperlink w:history="0" r:id="rId66" w:tooltip="Закон Кемеровской области от 07.11.2007 N 142-ОЗ (ред. от 25.04.2011) &quot;О внесении изменений в некоторые законодательные акты Кемеровской области&quot; (принят Советом народных депутатов Кемеровской области 24.10.2007) ------------ Утратил силу или отменен {КонсультантПлюс}">
        <w:r>
          <w:rPr>
            <w:sz w:val="20"/>
            <w:color w:val="0000ff"/>
          </w:rPr>
          <w:t xml:space="preserve">статью 1</w:t>
        </w:r>
      </w:hyperlink>
      <w:r>
        <w:rPr>
          <w:sz w:val="20"/>
        </w:rPr>
        <w:t xml:space="preserve"> Закона Кемеровской области от 07.11.2007 N 142-ОЗ "О внесении изменений в некоторые законодательные акты Кемеровской области" (Кузбасс, 2007, 14 ноября);</w:t>
      </w:r>
    </w:p>
    <w:p>
      <w:pPr>
        <w:pStyle w:val="0"/>
        <w:spacing w:before="200" w:line-rule="auto"/>
        <w:ind w:firstLine="540"/>
        <w:jc w:val="both"/>
      </w:pPr>
      <w:hyperlink w:history="0" r:id="rId67" w:tooltip="Закон Кемеровской области от 13.10.2009 N 105-ОЗ &quot;О внесении изменения в статью 2 Закона Кемеровской области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30.09.200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13.10.2009 N 105-ОЗ "О внесении изменения в статью 2 Закона Кемеровской области "О порядке лицензирования розничной продажи алкогольной продукции на территории Кемеровской области" (Кузбасс, 2009, 21 октября);</w:t>
      </w:r>
    </w:p>
    <w:p>
      <w:pPr>
        <w:pStyle w:val="0"/>
        <w:spacing w:before="200" w:line-rule="auto"/>
        <w:ind w:firstLine="540"/>
        <w:jc w:val="both"/>
      </w:pPr>
      <w:hyperlink w:history="0" r:id="rId68" w:tooltip="Закон Кемеровской области от 28.01.2010 N 11-ОЗ &quot;О внесении изменений в Закон Кемеровской области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27.01.201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28.01.2010 N 11-ОЗ "О внесении изменений в Закон Кемеровской области "О порядке лицензирования розничной продажи алкогольной продукции на территории Кемеровской области" (Кузбасс, 2010, 29 января);</w:t>
      </w:r>
    </w:p>
    <w:p>
      <w:pPr>
        <w:pStyle w:val="0"/>
        <w:spacing w:before="200" w:line-rule="auto"/>
        <w:ind w:firstLine="540"/>
        <w:jc w:val="both"/>
      </w:pPr>
      <w:hyperlink w:history="0" r:id="rId69" w:tooltip="Закон Кемеровской области от 04.05.2010 N 44-ОЗ &quot;О внесении изменения в статью 2 Закона Кемеровской области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28.04.201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04.05.2010 N 44-ОЗ "О внесении изменения в статью 2 Закона Кемеровской области "О порядке лицензирования розничной продажи алкогольной продукции на территории Кемеровской области" (Кузбасс, 2010, 7 мая);</w:t>
      </w:r>
    </w:p>
    <w:p>
      <w:pPr>
        <w:pStyle w:val="0"/>
        <w:spacing w:before="200" w:line-rule="auto"/>
        <w:ind w:firstLine="540"/>
        <w:jc w:val="both"/>
      </w:pPr>
      <w:hyperlink w:history="0" r:id="rId70" w:tooltip="Закон Кемеровской области от 27.12.2010 N 155-ОЗ &quot;О внесении изменений в Закон Кемеровской области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24.12.201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27.12.2010 N 155-ОЗ "О внесении изменений в Закон Кемеровской области "О порядке лицензирования розничной продажи алкогольной продукции на территории Кемеровской области" (Кузбасс, 2010, 29 декабря);</w:t>
      </w:r>
    </w:p>
    <w:p>
      <w:pPr>
        <w:pStyle w:val="0"/>
        <w:spacing w:before="200" w:line-rule="auto"/>
        <w:ind w:firstLine="540"/>
        <w:jc w:val="both"/>
      </w:pPr>
      <w:hyperlink w:history="0" r:id="rId71" w:tooltip="Закон Кемеровской области от 25.04.2011 N 45-ОЗ &quot;О внесении изменения в статью 3 Закона Кемеровской области &quot;О порядке лицензирования розничной продажи алкогольной продукции на территории Кемеровской области&quot; (принят Советом народных депутатов Кемеровской области 20.04.201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25.04.2011 N 45-ОЗ "О внесении изменения в статью 3 Закона Кемеровской области "О порядке лицензирования розничной продажи алкогольной продукции на территории Кемеровской области" (Кузбасс, 2011, 29 апреля);</w:t>
      </w:r>
    </w:p>
    <w:p>
      <w:pPr>
        <w:pStyle w:val="0"/>
        <w:spacing w:before="200" w:line-rule="auto"/>
        <w:ind w:firstLine="540"/>
        <w:jc w:val="both"/>
      </w:pPr>
      <w:hyperlink w:history="0" r:id="rId72" w:tooltip="Закон Кемеровской области от 04.05.2010 N 43-ОЗ (ред. от 29.09.2010) &quot;О порядке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&quot; (принят Советом народных депутатов Кемеровской области 28.04.201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04.05.2010 N 43-ОЗ "О порядке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продукции" (Кузбасс, 2010, 7 мая);</w:t>
      </w:r>
    </w:p>
    <w:p>
      <w:pPr>
        <w:pStyle w:val="0"/>
        <w:spacing w:before="200" w:line-rule="auto"/>
        <w:ind w:firstLine="540"/>
        <w:jc w:val="both"/>
      </w:pPr>
      <w:hyperlink w:history="0" r:id="rId73" w:tooltip="Закон Кемеровской области от 29.09.2010 N 100-ОЗ &quot;О внесении изменений в статьи 1 и 3 Закона Кемеровской области &quot;О порядке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&quot; (принят Советом народных депутатов Кемеровской области 22.09.201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29.09.2010 N 100-ОЗ "О внесении изменений в статьи 1 и 3 Закона Кемеровской области "О порядке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продукции" (Кузбасс, 2010, 1 октября);</w:t>
      </w:r>
    </w:p>
    <w:p>
      <w:pPr>
        <w:pStyle w:val="0"/>
        <w:spacing w:before="200" w:line-rule="auto"/>
        <w:ind w:firstLine="540"/>
        <w:jc w:val="both"/>
      </w:pPr>
      <w:hyperlink w:history="0" r:id="rId74" w:tooltip="Закон Кемеровской области от 02.11.2010 N 108-ОЗ &quot;Об установлении ограничения времени розничной продажи алкогольной продукции и о внесении изменений в Закон Кемеровской области &quot;Об административных правонарушениях в Кемеровской области&quot; (принят Советом народных депутатов Кемеровской области 27.10.201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02.11.2010 N 108-ОЗ "Об установлении ограничения времени розничной продажи алкогольной продукции и о внесении изменений в Закон Кемеровской области "Об административных правонарушениях в Кемеровской области" (Кузбасс, 2010, 9 ноября);</w:t>
      </w:r>
    </w:p>
    <w:p>
      <w:pPr>
        <w:pStyle w:val="0"/>
        <w:spacing w:before="200" w:line-rule="auto"/>
        <w:ind w:firstLine="540"/>
        <w:jc w:val="both"/>
      </w:pPr>
      <w:hyperlink w:history="0" r:id="rId75" w:tooltip="Закон Кемеровской области от 27.07.2005 N 101-ОЗ &quot;Об установлении полномочия Коллегии Администрации Кемеровской области по установлению порядка определения органами местного самоуправления мест общественного питания, в которых не разрешаются розничная продажа, в том числе в розлив, и потребление (распитие) пива и напитков, изготавливаемых на его основе&quot; (принят Советом народных депутатов Кемеровской области 08.07.200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Кемеровской области от 27.07.2005 N 101-ОЗ "Об установлении полномочия Коллегии Администрации Кемеровской области по установлению порядка определения органами местного самоуправления мест общественного питания, в которых не разрешаются розничная продажа, в том числе в розлив, и потребление (распитие) пива и напитков, изготавливаемых на его основе" (Кузбасс, 2005, 2 августа).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в день, следующий за днем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Кемеровской области</w:t>
      </w:r>
    </w:p>
    <w:p>
      <w:pPr>
        <w:pStyle w:val="0"/>
        <w:jc w:val="right"/>
      </w:pPr>
      <w:r>
        <w:rPr>
          <w:sz w:val="20"/>
        </w:rPr>
        <w:t xml:space="preserve">А.М.ТУЛЕЕВ</w:t>
      </w:r>
    </w:p>
    <w:p>
      <w:pPr>
        <w:pStyle w:val="0"/>
      </w:pPr>
      <w:r>
        <w:rPr>
          <w:sz w:val="20"/>
        </w:rPr>
        <w:t xml:space="preserve">г. Кемерово</w:t>
      </w:r>
    </w:p>
    <w:p>
      <w:pPr>
        <w:pStyle w:val="0"/>
        <w:spacing w:before="200" w:line-rule="auto"/>
      </w:pPr>
      <w:r>
        <w:rPr>
          <w:sz w:val="20"/>
        </w:rPr>
        <w:t xml:space="preserve">20 декабря 2011 года</w:t>
      </w:r>
    </w:p>
    <w:p>
      <w:pPr>
        <w:pStyle w:val="0"/>
        <w:spacing w:before="200" w:line-rule="auto"/>
      </w:pPr>
      <w:r>
        <w:rPr>
          <w:sz w:val="20"/>
        </w:rPr>
        <w:t xml:space="preserve">N 156-ОЗ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Кемеровской области от 20.12.2011 N 156-ОЗ</w:t>
            <w:br/>
            <w:t>(ред. от 30.09.2024)</w:t>
            <w:br/>
            <w:t>"О некоторых вопросах в сфере государственного рег...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84&amp;n=79936&amp;dst=100008" TargetMode = "External"/>
	<Relationship Id="rId8" Type="http://schemas.openxmlformats.org/officeDocument/2006/relationships/hyperlink" Target="https://login.consultant.ru/link/?req=doc&amp;base=RLAW284&amp;n=84235&amp;dst=100008" TargetMode = "External"/>
	<Relationship Id="rId9" Type="http://schemas.openxmlformats.org/officeDocument/2006/relationships/hyperlink" Target="https://login.consultant.ru/link/?req=doc&amp;base=RLAW284&amp;n=88819&amp;dst=100008" TargetMode = "External"/>
	<Relationship Id="rId10" Type="http://schemas.openxmlformats.org/officeDocument/2006/relationships/hyperlink" Target="https://login.consultant.ru/link/?req=doc&amp;base=RLAW284&amp;n=93361&amp;dst=100008" TargetMode = "External"/>
	<Relationship Id="rId11" Type="http://schemas.openxmlformats.org/officeDocument/2006/relationships/hyperlink" Target="https://login.consultant.ru/link/?req=doc&amp;base=RLAW284&amp;n=106960&amp;dst=100008" TargetMode = "External"/>
	<Relationship Id="rId12" Type="http://schemas.openxmlformats.org/officeDocument/2006/relationships/hyperlink" Target="https://login.consultant.ru/link/?req=doc&amp;base=RLAW284&amp;n=106911&amp;dst=100008" TargetMode = "External"/>
	<Relationship Id="rId13" Type="http://schemas.openxmlformats.org/officeDocument/2006/relationships/hyperlink" Target="https://login.consultant.ru/link/?req=doc&amp;base=RLAW284&amp;n=127215&amp;dst=100008" TargetMode = "External"/>
	<Relationship Id="rId14" Type="http://schemas.openxmlformats.org/officeDocument/2006/relationships/hyperlink" Target="https://login.consultant.ru/link/?req=doc&amp;base=RLAW284&amp;n=133932&amp;dst=100575" TargetMode = "External"/>
	<Relationship Id="rId15" Type="http://schemas.openxmlformats.org/officeDocument/2006/relationships/hyperlink" Target="https://login.consultant.ru/link/?req=doc&amp;base=RLAW284&amp;n=135213&amp;dst=100008" TargetMode = "External"/>
	<Relationship Id="rId16" Type="http://schemas.openxmlformats.org/officeDocument/2006/relationships/hyperlink" Target="https://login.consultant.ru/link/?req=doc&amp;base=RLAW284&amp;n=144472&amp;dst=100008" TargetMode = "External"/>
	<Relationship Id="rId17" Type="http://schemas.openxmlformats.org/officeDocument/2006/relationships/hyperlink" Target="https://login.consultant.ru/link/?req=doc&amp;base=RLAW284&amp;n=146755&amp;dst=100008" TargetMode = "External"/>
	<Relationship Id="rId18" Type="http://schemas.openxmlformats.org/officeDocument/2006/relationships/hyperlink" Target="https://login.consultant.ru/link/?req=doc&amp;base=LAW&amp;n=496025&amp;dst=100388" TargetMode = "External"/>
	<Relationship Id="rId19" Type="http://schemas.openxmlformats.org/officeDocument/2006/relationships/hyperlink" Target="https://login.consultant.ru/link/?req=doc&amp;base=RLAW284&amp;n=106960&amp;dst=100009" TargetMode = "External"/>
	<Relationship Id="rId20" Type="http://schemas.openxmlformats.org/officeDocument/2006/relationships/hyperlink" Target="https://login.consultant.ru/link/?req=doc&amp;base=RLAW284&amp;n=133932&amp;dst=100577" TargetMode = "External"/>
	<Relationship Id="rId21" Type="http://schemas.openxmlformats.org/officeDocument/2006/relationships/hyperlink" Target="https://login.consultant.ru/link/?req=doc&amp;base=RLAW284&amp;n=84235&amp;dst=100009" TargetMode = "External"/>
	<Relationship Id="rId22" Type="http://schemas.openxmlformats.org/officeDocument/2006/relationships/hyperlink" Target="https://login.consultant.ru/link/?req=doc&amp;base=RLAW284&amp;n=106960&amp;dst=100009" TargetMode = "External"/>
	<Relationship Id="rId23" Type="http://schemas.openxmlformats.org/officeDocument/2006/relationships/hyperlink" Target="https://login.consultant.ru/link/?req=doc&amp;base=RLAW284&amp;n=133932&amp;dst=100578" TargetMode = "External"/>
	<Relationship Id="rId24" Type="http://schemas.openxmlformats.org/officeDocument/2006/relationships/hyperlink" Target="https://login.consultant.ru/link/?req=doc&amp;base=RLAW284&amp;n=113133&amp;dst=100346" TargetMode = "External"/>
	<Relationship Id="rId25" Type="http://schemas.openxmlformats.org/officeDocument/2006/relationships/hyperlink" Target="https://login.consultant.ru/link/?req=doc&amp;base=LAW&amp;n=502266" TargetMode = "External"/>
	<Relationship Id="rId26" Type="http://schemas.openxmlformats.org/officeDocument/2006/relationships/hyperlink" Target="https://login.consultant.ru/link/?req=doc&amp;base=RLAW284&amp;n=115124" TargetMode = "External"/>
	<Relationship Id="rId27" Type="http://schemas.openxmlformats.org/officeDocument/2006/relationships/hyperlink" Target="https://login.consultant.ru/link/?req=doc&amp;base=RLAW284&amp;n=88819&amp;dst=100009" TargetMode = "External"/>
	<Relationship Id="rId28" Type="http://schemas.openxmlformats.org/officeDocument/2006/relationships/hyperlink" Target="https://login.consultant.ru/link/?req=doc&amp;base=RLAW284&amp;n=146755&amp;dst=100009" TargetMode = "External"/>
	<Relationship Id="rId29" Type="http://schemas.openxmlformats.org/officeDocument/2006/relationships/hyperlink" Target="https://login.consultant.ru/link/?req=doc&amp;base=RLAW284&amp;n=146755&amp;dst=100011" TargetMode = "External"/>
	<Relationship Id="rId30" Type="http://schemas.openxmlformats.org/officeDocument/2006/relationships/hyperlink" Target="https://login.consultant.ru/link/?req=doc&amp;base=RLAW284&amp;n=127215&amp;dst=100009" TargetMode = "External"/>
	<Relationship Id="rId31" Type="http://schemas.openxmlformats.org/officeDocument/2006/relationships/hyperlink" Target="https://login.consultant.ru/link/?req=doc&amp;base=RLAW284&amp;n=127215&amp;dst=100011" TargetMode = "External"/>
	<Relationship Id="rId32" Type="http://schemas.openxmlformats.org/officeDocument/2006/relationships/hyperlink" Target="https://login.consultant.ru/link/?req=doc&amp;base=RLAW284&amp;n=133932&amp;dst=100579" TargetMode = "External"/>
	<Relationship Id="rId33" Type="http://schemas.openxmlformats.org/officeDocument/2006/relationships/hyperlink" Target="https://login.consultant.ru/link/?req=doc&amp;base=RLAW284&amp;n=146755&amp;dst=100012" TargetMode = "External"/>
	<Relationship Id="rId34" Type="http://schemas.openxmlformats.org/officeDocument/2006/relationships/hyperlink" Target="https://login.consultant.ru/link/?req=doc&amp;base=RLAW284&amp;n=127215&amp;dst=100012" TargetMode = "External"/>
	<Relationship Id="rId35" Type="http://schemas.openxmlformats.org/officeDocument/2006/relationships/hyperlink" Target="https://login.consultant.ru/link/?req=doc&amp;base=RLAW284&amp;n=133932&amp;dst=100580" TargetMode = "External"/>
	<Relationship Id="rId36" Type="http://schemas.openxmlformats.org/officeDocument/2006/relationships/hyperlink" Target="https://login.consultant.ru/link/?req=doc&amp;base=RLAW284&amp;n=127215&amp;dst=100014" TargetMode = "External"/>
	<Relationship Id="rId37" Type="http://schemas.openxmlformats.org/officeDocument/2006/relationships/hyperlink" Target="https://login.consultant.ru/link/?req=doc&amp;base=RLAW284&amp;n=133932&amp;dst=100582" TargetMode = "External"/>
	<Relationship Id="rId38" Type="http://schemas.openxmlformats.org/officeDocument/2006/relationships/hyperlink" Target="https://login.consultant.ru/link/?req=doc&amp;base=RLAW284&amp;n=127215&amp;dst=100015" TargetMode = "External"/>
	<Relationship Id="rId39" Type="http://schemas.openxmlformats.org/officeDocument/2006/relationships/hyperlink" Target="https://login.consultant.ru/link/?req=doc&amp;base=RLAW284&amp;n=133932&amp;dst=100583" TargetMode = "External"/>
	<Relationship Id="rId40" Type="http://schemas.openxmlformats.org/officeDocument/2006/relationships/hyperlink" Target="https://login.consultant.ru/link/?req=doc&amp;base=LAW&amp;n=496025&amp;dst=919" TargetMode = "External"/>
	<Relationship Id="rId41" Type="http://schemas.openxmlformats.org/officeDocument/2006/relationships/hyperlink" Target="https://login.consultant.ru/link/?req=doc&amp;base=RLAW284&amp;n=127215&amp;dst=100016" TargetMode = "External"/>
	<Relationship Id="rId42" Type="http://schemas.openxmlformats.org/officeDocument/2006/relationships/hyperlink" Target="https://login.consultant.ru/link/?req=doc&amp;base=RLAW284&amp;n=127215&amp;dst=100018" TargetMode = "External"/>
	<Relationship Id="rId43" Type="http://schemas.openxmlformats.org/officeDocument/2006/relationships/hyperlink" Target="https://login.consultant.ru/link/?req=doc&amp;base=RLAW284&amp;n=127215&amp;dst=100020" TargetMode = "External"/>
	<Relationship Id="rId44" Type="http://schemas.openxmlformats.org/officeDocument/2006/relationships/hyperlink" Target="https://login.consultant.ru/link/?req=doc&amp;base=RLAW284&amp;n=133932&amp;dst=100584" TargetMode = "External"/>
	<Relationship Id="rId45" Type="http://schemas.openxmlformats.org/officeDocument/2006/relationships/hyperlink" Target="https://login.consultant.ru/link/?req=doc&amp;base=RLAW284&amp;n=127215&amp;dst=100022" TargetMode = "External"/>
	<Relationship Id="rId46" Type="http://schemas.openxmlformats.org/officeDocument/2006/relationships/hyperlink" Target="https://login.consultant.ru/link/?req=doc&amp;base=LAW&amp;n=496025&amp;dst=636" TargetMode = "External"/>
	<Relationship Id="rId47" Type="http://schemas.openxmlformats.org/officeDocument/2006/relationships/hyperlink" Target="https://login.consultant.ru/link/?req=doc&amp;base=LAW&amp;n=496025&amp;dst=637" TargetMode = "External"/>
	<Relationship Id="rId48" Type="http://schemas.openxmlformats.org/officeDocument/2006/relationships/hyperlink" Target="https://login.consultant.ru/link/?req=doc&amp;base=RLAW284&amp;n=79936&amp;dst=100018" TargetMode = "External"/>
	<Relationship Id="rId49" Type="http://schemas.openxmlformats.org/officeDocument/2006/relationships/hyperlink" Target="https://login.consultant.ru/link/?req=doc&amp;base=RLAW284&amp;n=127215&amp;dst=100024" TargetMode = "External"/>
	<Relationship Id="rId50" Type="http://schemas.openxmlformats.org/officeDocument/2006/relationships/hyperlink" Target="https://login.consultant.ru/link/?req=doc&amp;base=LAW&amp;n=496025&amp;dst=606" TargetMode = "External"/>
	<Relationship Id="rId51" Type="http://schemas.openxmlformats.org/officeDocument/2006/relationships/hyperlink" Target="https://login.consultant.ru/link/?req=doc&amp;base=RLAW284&amp;n=79936&amp;dst=100019" TargetMode = "External"/>
	<Relationship Id="rId52" Type="http://schemas.openxmlformats.org/officeDocument/2006/relationships/hyperlink" Target="https://login.consultant.ru/link/?req=doc&amp;base=LAW&amp;n=503690&amp;dst=1840" TargetMode = "External"/>
	<Relationship Id="rId53" Type="http://schemas.openxmlformats.org/officeDocument/2006/relationships/hyperlink" Target="https://login.consultant.ru/link/?req=doc&amp;base=RLAW284&amp;n=93361&amp;dst=100008" TargetMode = "External"/>
	<Relationship Id="rId54" Type="http://schemas.openxmlformats.org/officeDocument/2006/relationships/hyperlink" Target="https://login.consultant.ru/link/?req=doc&amp;base=RLAW284&amp;n=127215&amp;dst=100025" TargetMode = "External"/>
	<Relationship Id="rId55" Type="http://schemas.openxmlformats.org/officeDocument/2006/relationships/hyperlink" Target="https://login.consultant.ru/link/?req=doc&amp;base=RLAW284&amp;n=135213&amp;dst=100009" TargetMode = "External"/>
	<Relationship Id="rId56" Type="http://schemas.openxmlformats.org/officeDocument/2006/relationships/hyperlink" Target="https://login.consultant.ru/link/?req=doc&amp;base=RLAW284&amp;n=106960&amp;dst=100010" TargetMode = "External"/>
	<Relationship Id="rId57" Type="http://schemas.openxmlformats.org/officeDocument/2006/relationships/hyperlink" Target="https://login.consultant.ru/link/?req=doc&amp;base=RLAW284&amp;n=144472&amp;dst=100008" TargetMode = "External"/>
	<Relationship Id="rId58" Type="http://schemas.openxmlformats.org/officeDocument/2006/relationships/hyperlink" Target="https://login.consultant.ru/link/?req=doc&amp;base=RLAW284&amp;n=35744" TargetMode = "External"/>
	<Relationship Id="rId59" Type="http://schemas.openxmlformats.org/officeDocument/2006/relationships/hyperlink" Target="https://login.consultant.ru/link/?req=doc&amp;base=RLAW284&amp;n=7057" TargetMode = "External"/>
	<Relationship Id="rId60" Type="http://schemas.openxmlformats.org/officeDocument/2006/relationships/hyperlink" Target="https://login.consultant.ru/link/?req=doc&amp;base=RLAW284&amp;n=8156" TargetMode = "External"/>
	<Relationship Id="rId61" Type="http://schemas.openxmlformats.org/officeDocument/2006/relationships/hyperlink" Target="https://login.consultant.ru/link/?req=doc&amp;base=RLAW284&amp;n=10331" TargetMode = "External"/>
	<Relationship Id="rId62" Type="http://schemas.openxmlformats.org/officeDocument/2006/relationships/hyperlink" Target="https://login.consultant.ru/link/?req=doc&amp;base=RLAW284&amp;n=10886" TargetMode = "External"/>
	<Relationship Id="rId63" Type="http://schemas.openxmlformats.org/officeDocument/2006/relationships/hyperlink" Target="https://login.consultant.ru/link/?req=doc&amp;base=RLAW284&amp;n=13122" TargetMode = "External"/>
	<Relationship Id="rId64" Type="http://schemas.openxmlformats.org/officeDocument/2006/relationships/hyperlink" Target="https://login.consultant.ru/link/?req=doc&amp;base=RLAW284&amp;n=15942" TargetMode = "External"/>
	<Relationship Id="rId65" Type="http://schemas.openxmlformats.org/officeDocument/2006/relationships/hyperlink" Target="https://login.consultant.ru/link/?req=doc&amp;base=RLAW284&amp;n=16617" TargetMode = "External"/>
	<Relationship Id="rId66" Type="http://schemas.openxmlformats.org/officeDocument/2006/relationships/hyperlink" Target="https://login.consultant.ru/link/?req=doc&amp;base=RLAW284&amp;n=35770&amp;dst=100007" TargetMode = "External"/>
	<Relationship Id="rId67" Type="http://schemas.openxmlformats.org/officeDocument/2006/relationships/hyperlink" Target="https://login.consultant.ru/link/?req=doc&amp;base=RLAW284&amp;n=26890" TargetMode = "External"/>
	<Relationship Id="rId68" Type="http://schemas.openxmlformats.org/officeDocument/2006/relationships/hyperlink" Target="https://login.consultant.ru/link/?req=doc&amp;base=RLAW284&amp;n=28050" TargetMode = "External"/>
	<Relationship Id="rId69" Type="http://schemas.openxmlformats.org/officeDocument/2006/relationships/hyperlink" Target="https://login.consultant.ru/link/?req=doc&amp;base=RLAW284&amp;n=29542" TargetMode = "External"/>
	<Relationship Id="rId70" Type="http://schemas.openxmlformats.org/officeDocument/2006/relationships/hyperlink" Target="https://login.consultant.ru/link/?req=doc&amp;base=RLAW284&amp;n=33286" TargetMode = "External"/>
	<Relationship Id="rId71" Type="http://schemas.openxmlformats.org/officeDocument/2006/relationships/hyperlink" Target="https://login.consultant.ru/link/?req=doc&amp;base=RLAW284&amp;n=35677" TargetMode = "External"/>
	<Relationship Id="rId72" Type="http://schemas.openxmlformats.org/officeDocument/2006/relationships/hyperlink" Target="https://login.consultant.ru/link/?req=doc&amp;base=RLAW284&amp;n=31537" TargetMode = "External"/>
	<Relationship Id="rId73" Type="http://schemas.openxmlformats.org/officeDocument/2006/relationships/hyperlink" Target="https://login.consultant.ru/link/?req=doc&amp;base=RLAW284&amp;n=31500" TargetMode = "External"/>
	<Relationship Id="rId74" Type="http://schemas.openxmlformats.org/officeDocument/2006/relationships/hyperlink" Target="https://login.consultant.ru/link/?req=doc&amp;base=RLAW284&amp;n=32085" TargetMode = "External"/>
	<Relationship Id="rId75" Type="http://schemas.openxmlformats.org/officeDocument/2006/relationships/hyperlink" Target="https://login.consultant.ru/link/?req=doc&amp;base=RLAW284&amp;n=1226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Кемеровской области от 20.12.2011 N 156-ОЗ
(ред. от 30.09.2024)
"О некоторых вопросах в сфере государственного регулирования розничной продажи алкогольной продукции и о признании утратившими силу некоторых законодательных актов (положений законодательных актов) Кемеровской области"
(принят Советом народных депутатов Кемеровской области 07.12.2011)
(с изм. и доп., вступающими в силу с 01.03.2025)</dc:title>
  <dcterms:created xsi:type="dcterms:W3CDTF">2025-07-07T08:21:30Z</dcterms:created>
</cp:coreProperties>
</file>