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contextualSpacing w:val="1"/>
        <w:jc w:val="right"/>
        <w:rPr>
          <w:rFonts w:ascii="Arial" w:hAnsi="Arial"/>
        </w:rPr>
      </w:pPr>
      <w:r>
        <w:rPr>
          <w:rFonts w:ascii="Arial" w:hAnsi="Arial"/>
        </w:rPr>
        <w:t>ПРОЕКТ</w:t>
      </w:r>
    </w:p>
    <w:p w14:paraId="02000000">
      <w:pPr>
        <w:ind w:firstLine="709" w:left="0"/>
        <w:contextualSpacing w:val="1"/>
        <w:jc w:val="right"/>
        <w:rPr>
          <w:rFonts w:ascii="Arial" w:hAnsi="Arial"/>
        </w:rPr>
      </w:pPr>
    </w:p>
    <w:p w14:paraId="03000000">
      <w:pPr>
        <w:ind w:firstLine="709" w:left="0"/>
        <w:contextualSpacing w:val="1"/>
        <w:jc w:val="right"/>
        <w:rPr>
          <w:rFonts w:ascii="Arial" w:hAnsi="Arial"/>
        </w:rPr>
      </w:pP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2748280</wp:posOffset>
            </wp:positionH>
            <wp:positionV relativeFrom="page">
              <wp:posOffset>609600</wp:posOffset>
            </wp:positionV>
            <wp:extent cx="479425" cy="79184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79425" cy="79184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ind w:firstLine="709" w:left="0"/>
        <w:contextualSpacing w:val="1"/>
        <w:jc w:val="right"/>
        <w:rPr>
          <w:rFonts w:ascii="Arial" w:hAnsi="Arial"/>
        </w:rPr>
      </w:pPr>
    </w:p>
    <w:p w14:paraId="05000000">
      <w:pPr>
        <w:ind w:firstLine="709" w:left="0"/>
        <w:contextualSpacing w:val="1"/>
        <w:jc w:val="right"/>
        <w:rPr>
          <w:rFonts w:ascii="Arial" w:hAnsi="Arial"/>
        </w:rPr>
      </w:pPr>
    </w:p>
    <w:p w14:paraId="06000000">
      <w:pPr>
        <w:ind w:firstLine="709" w:left="0"/>
        <w:contextualSpacing w:val="1"/>
        <w:jc w:val="right"/>
        <w:rPr>
          <w:rFonts w:ascii="Arial" w:hAnsi="Arial"/>
        </w:rPr>
      </w:pPr>
    </w:p>
    <w:p w14:paraId="07000000">
      <w:pPr>
        <w:ind w:firstLine="709" w:left="0"/>
        <w:contextualSpacing w:val="1"/>
        <w:jc w:val="right"/>
        <w:rPr>
          <w:rFonts w:ascii="Arial" w:hAnsi="Arial"/>
        </w:rPr>
      </w:pPr>
    </w:p>
    <w:p w14:paraId="08000000">
      <w:pPr>
        <w:tabs>
          <w:tab w:leader="none" w:pos="4153" w:val="center"/>
          <w:tab w:leader="none" w:pos="8306" w:val="right"/>
        </w:tabs>
        <w:ind/>
        <w:jc w:val="center"/>
        <w:rPr>
          <w:rFonts w:ascii="Arial" w:hAnsi="Arial"/>
          <w:b w:val="1"/>
          <w:sz w:val="32"/>
        </w:rPr>
      </w:pPr>
      <w:r>
        <w:rPr>
          <w:rFonts w:ascii="Arial" w:hAnsi="Arial"/>
          <w:b w:val="1"/>
          <w:sz w:val="32"/>
        </w:rPr>
        <w:t>Кемеровская область - Кузбасс</w:t>
      </w:r>
    </w:p>
    <w:p w14:paraId="09000000">
      <w:pPr>
        <w:spacing w:after="60"/>
        <w:ind/>
        <w:jc w:val="center"/>
        <w:rPr>
          <w:rFonts w:ascii="Arial" w:hAnsi="Arial"/>
          <w:b w:val="1"/>
          <w:sz w:val="32"/>
        </w:rPr>
      </w:pPr>
      <w:r>
        <w:rPr>
          <w:rFonts w:ascii="Arial" w:hAnsi="Arial"/>
          <w:b w:val="1"/>
          <w:sz w:val="32"/>
        </w:rPr>
        <w:t>Тяжинский муниципальный округ</w:t>
      </w:r>
    </w:p>
    <w:p w14:paraId="0A000000">
      <w:pPr>
        <w:spacing w:after="60"/>
        <w:ind/>
        <w:jc w:val="center"/>
        <w:rPr>
          <w:rFonts w:ascii="Arial" w:hAnsi="Arial"/>
          <w:b w:val="1"/>
          <w:sz w:val="32"/>
        </w:rPr>
      </w:pPr>
      <w:r>
        <w:rPr>
          <w:rFonts w:ascii="Arial" w:hAnsi="Arial"/>
          <w:b w:val="1"/>
          <w:sz w:val="32"/>
        </w:rPr>
        <w:t>Администрация Тяжинского муниципального округа</w:t>
      </w:r>
    </w:p>
    <w:p w14:paraId="0B000000">
      <w:pPr>
        <w:ind/>
        <w:jc w:val="center"/>
        <w:rPr>
          <w:rFonts w:ascii="Arial" w:hAnsi="Arial"/>
          <w:b w:val="1"/>
          <w:sz w:val="32"/>
        </w:rPr>
      </w:pPr>
    </w:p>
    <w:p w14:paraId="0C000000">
      <w:pPr>
        <w:ind/>
        <w:jc w:val="center"/>
        <w:rPr>
          <w:rFonts w:ascii="Arial" w:hAnsi="Arial"/>
          <w:b w:val="1"/>
          <w:sz w:val="32"/>
        </w:rPr>
      </w:pPr>
    </w:p>
    <w:p w14:paraId="0D000000">
      <w:pPr>
        <w:ind/>
        <w:jc w:val="center"/>
        <w:rPr>
          <w:rFonts w:ascii="Arial" w:hAnsi="Arial"/>
          <w:b w:val="1"/>
          <w:sz w:val="32"/>
        </w:rPr>
      </w:pPr>
      <w:r>
        <w:rPr>
          <w:rFonts w:ascii="Arial" w:hAnsi="Arial"/>
          <w:b w:val="1"/>
          <w:sz w:val="32"/>
        </w:rPr>
        <w:t>Постановление</w:t>
      </w:r>
    </w:p>
    <w:p w14:paraId="0E000000">
      <w:pPr>
        <w:ind/>
        <w:jc w:val="center"/>
        <w:rPr>
          <w:rFonts w:ascii="Arial" w:hAnsi="Arial"/>
          <w:b w:val="1"/>
          <w:spacing w:val="20"/>
          <w:sz w:val="32"/>
        </w:rPr>
      </w:pPr>
    </w:p>
    <w:tbl>
      <w:tblPr>
        <w:tblStyle w:val="Style_1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1955"/>
        <w:gridCol w:w="1177"/>
        <w:gridCol w:w="1818"/>
        <w:gridCol w:w="354"/>
        <w:gridCol w:w="853"/>
        <w:gridCol w:w="1088"/>
        <w:gridCol w:w="2462"/>
      </w:tblGrid>
      <w:tr>
        <w:trPr>
          <w:trHeight w:hRule="atLeast" w:val="113"/>
        </w:trPr>
        <w:tc>
          <w:tcPr>
            <w:tcW w:type="dxa" w:w="1955"/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177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0F000000">
            <w:pPr>
              <w:ind/>
              <w:jc w:val="center"/>
              <w:rPr>
                <w:rFonts w:ascii="Arial" w:hAnsi="Arial"/>
                <w:b w:val="1"/>
                <w:sz w:val="32"/>
              </w:rPr>
            </w:pPr>
            <w:r>
              <w:rPr>
                <w:rFonts w:ascii="Arial" w:hAnsi="Arial"/>
                <w:b w:val="1"/>
                <w:sz w:val="32"/>
              </w:rPr>
              <w:t>От</w:t>
            </w:r>
          </w:p>
        </w:tc>
        <w:tc>
          <w:tcPr>
            <w:tcW w:type="dxa" w:w="1818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0000000">
            <w:pPr>
              <w:ind/>
              <w:jc w:val="center"/>
              <w:rPr>
                <w:rFonts w:ascii="Arial" w:hAnsi="Arial"/>
                <w:b w:val="1"/>
                <w:sz w:val="32"/>
              </w:rPr>
            </w:pPr>
          </w:p>
        </w:tc>
        <w:tc>
          <w:tcPr>
            <w:tcW w:type="dxa" w:w="35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1000000">
            <w:pPr>
              <w:rPr>
                <w:rFonts w:ascii="Arial" w:hAnsi="Arial"/>
                <w:b w:val="1"/>
                <w:sz w:val="32"/>
              </w:rPr>
            </w:pPr>
          </w:p>
        </w:tc>
        <w:tc>
          <w:tcPr>
            <w:tcW w:type="dxa" w:w="85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2000000">
            <w:pPr>
              <w:ind/>
              <w:jc w:val="center"/>
              <w:rPr>
                <w:rFonts w:ascii="Arial" w:hAnsi="Arial"/>
                <w:b w:val="1"/>
                <w:sz w:val="32"/>
              </w:rPr>
            </w:pPr>
            <w:r>
              <w:rPr>
                <w:rFonts w:ascii="Arial" w:hAnsi="Arial"/>
                <w:b w:val="1"/>
                <w:sz w:val="32"/>
              </w:rPr>
              <w:t>№</w:t>
            </w:r>
          </w:p>
        </w:tc>
        <w:tc>
          <w:tcPr>
            <w:tcW w:type="dxa" w:w="1088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13000000">
            <w:pPr>
              <w:ind/>
              <w:jc w:val="center"/>
              <w:rPr>
                <w:rFonts w:ascii="Arial" w:hAnsi="Arial"/>
                <w:b w:val="1"/>
                <w:sz w:val="32"/>
              </w:rPr>
            </w:pPr>
          </w:p>
        </w:tc>
        <w:tc>
          <w:tcPr>
            <w:tcW w:type="dxa" w:w="2462"/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</w:tr>
    </w:tbl>
    <w:p w14:paraId="14000000">
      <w:pPr>
        <w:ind w:firstLine="709" w:left="0"/>
        <w:jc w:val="both"/>
        <w:rPr>
          <w:rFonts w:ascii="Arial" w:hAnsi="Arial"/>
        </w:rPr>
      </w:pPr>
    </w:p>
    <w:p w14:paraId="15000000">
      <w:pPr>
        <w:ind/>
        <w:jc w:val="center"/>
        <w:rPr>
          <w:rFonts w:ascii="Arial" w:hAnsi="Arial"/>
        </w:rPr>
      </w:pPr>
      <w:r>
        <w:rPr>
          <w:rFonts w:ascii="Arial" w:hAnsi="Arial"/>
          <w:b w:val="1"/>
          <w:sz w:val="32"/>
        </w:rPr>
        <w:t xml:space="preserve">Об утверждении муниципальной программы Тяжинского муниципального округа «Предупреждение и ликвидация </w:t>
      </w:r>
      <w:r>
        <w:rPr>
          <w:rFonts w:ascii="Arial" w:hAnsi="Arial"/>
          <w:b w:val="1"/>
          <w:sz w:val="32"/>
        </w:rPr>
        <w:t>чрезв</w:t>
      </w:r>
      <w:r>
        <w:rPr>
          <w:rFonts w:ascii="Arial" w:hAnsi="Arial"/>
          <w:b w:val="1"/>
          <w:sz w:val="32"/>
        </w:rPr>
        <w:t>ычайн</w:t>
      </w:r>
      <w:r>
        <w:rPr>
          <w:rFonts w:ascii="Arial" w:hAnsi="Arial"/>
          <w:b w:val="1"/>
          <w:sz w:val="32"/>
        </w:rPr>
        <w:t>ых ситуаций на территории Тяжинского муниципального округа</w:t>
      </w:r>
      <w:r>
        <w:rPr>
          <w:rFonts w:ascii="Arial" w:hAnsi="Arial"/>
          <w:b w:val="1"/>
          <w:sz w:val="32"/>
        </w:rPr>
        <w:t>»</w:t>
      </w:r>
      <w:r>
        <w:rPr>
          <w:rFonts w:ascii="Arial" w:hAnsi="Arial"/>
          <w:b w:val="1"/>
          <w:sz w:val="32"/>
        </w:rPr>
        <w:t xml:space="preserve"> на 2026-2028 годы</w:t>
      </w:r>
    </w:p>
    <w:p w14:paraId="16000000">
      <w:pPr>
        <w:ind/>
        <w:jc w:val="center"/>
        <w:rPr>
          <w:rFonts w:ascii="Arial" w:hAnsi="Arial"/>
        </w:rPr>
      </w:pPr>
    </w:p>
    <w:p w14:paraId="17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>В соответствии со ст. 179 Бюджетного кодекса РФ, с Федеральными законами от 06.10.2003 № 131-ФЗ «Об общих принципах организации местного самоуправления в Российской Фе</w:t>
      </w:r>
      <w:r>
        <w:rPr>
          <w:rFonts w:ascii="Arial" w:hAnsi="Arial"/>
        </w:rPr>
        <w:t>дерац</w:t>
      </w:r>
      <w:r>
        <w:rPr>
          <w:rFonts w:ascii="Arial" w:hAnsi="Arial"/>
        </w:rPr>
        <w:t xml:space="preserve">ии», </w:t>
      </w:r>
      <w:r>
        <w:rPr>
          <w:rFonts w:ascii="Arial" w:hAnsi="Arial"/>
        </w:rPr>
        <w:t xml:space="preserve">от 20.03.2025 № 33-ФЗ «Об общих принципах организации местного самоуправления в единой системе публичной власти», Уставом Тяжинского муниципального </w:t>
      </w:r>
      <w:r>
        <w:rPr>
          <w:rFonts w:ascii="Arial" w:hAnsi="Arial"/>
        </w:rPr>
        <w:t>округ</w:t>
      </w:r>
      <w:r>
        <w:rPr>
          <w:rFonts w:ascii="Arial" w:hAnsi="Arial"/>
          <w:color w:val="000000"/>
        </w:rPr>
        <w:t>а,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п</w:t>
      </w:r>
      <w:r>
        <w:rPr>
          <w:rFonts w:ascii="Arial" w:hAnsi="Arial"/>
          <w:color w:val="000000"/>
        </w:rPr>
        <w:t>остановлением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администрации Тяжинского муниципального округа от 03.10.2025 № 183-п «Об утвержд</w:t>
      </w:r>
      <w:r>
        <w:rPr>
          <w:rFonts w:ascii="Arial" w:hAnsi="Arial"/>
        </w:rPr>
        <w:t xml:space="preserve">ении </w:t>
      </w:r>
      <w:r>
        <w:rPr>
          <w:rFonts w:ascii="Arial" w:hAnsi="Arial"/>
        </w:rPr>
        <w:t>Положения о порядке разработки и реализации муни</w:t>
      </w:r>
      <w:r>
        <w:rPr>
          <w:rFonts w:ascii="Arial" w:hAnsi="Arial"/>
        </w:rPr>
        <w:t>ципальных программ</w:t>
      </w:r>
      <w:r>
        <w:rPr>
          <w:rFonts w:ascii="Arial" w:hAnsi="Arial"/>
        </w:rPr>
        <w:t xml:space="preserve"> Тяжинского муниципального</w:t>
      </w:r>
      <w:r>
        <w:rPr>
          <w:rFonts w:ascii="Arial" w:hAnsi="Arial"/>
        </w:rPr>
        <w:t xml:space="preserve"> округа»,</w:t>
      </w:r>
    </w:p>
    <w:p w14:paraId="18000000">
      <w:pPr>
        <w:ind w:firstLine="709" w:left="0"/>
        <w:jc w:val="both"/>
        <w:rPr>
          <w:rFonts w:ascii="Arial" w:hAnsi="Arial"/>
        </w:rPr>
      </w:pPr>
    </w:p>
    <w:p w14:paraId="19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14:paraId="1A000000">
      <w:pPr>
        <w:ind w:firstLine="709" w:left="0"/>
        <w:contextualSpacing w:val="1"/>
        <w:jc w:val="right"/>
        <w:rPr>
          <w:rFonts w:ascii="Arial" w:hAnsi="Arial"/>
        </w:rPr>
      </w:pPr>
    </w:p>
    <w:p w14:paraId="1B000000">
      <w:pPr>
        <w:widowControl w:val="0"/>
        <w:tabs>
          <w:tab w:leader="none" w:pos="851" w:val="left"/>
        </w:tabs>
        <w:ind w:firstLine="567" w:left="0"/>
        <w:jc w:val="both"/>
        <w:rPr>
          <w:rFonts w:ascii="Arial" w:hAnsi="Arial"/>
        </w:rPr>
      </w:pPr>
      <w:r>
        <w:rPr>
          <w:rFonts w:ascii="Arial" w:hAnsi="Arial"/>
        </w:rPr>
        <w:t>1.Утвердить муниципальную программу Тяжинского муниципального округа  «Предупреждение и ликвидация чрезвычайных ситуаций на территори</w:t>
      </w:r>
      <w:r>
        <w:rPr>
          <w:rFonts w:ascii="Arial" w:hAnsi="Arial"/>
        </w:rPr>
        <w:t>и Тяжинского муниципального округа</w:t>
      </w:r>
      <w:r>
        <w:rPr>
          <w:rFonts w:ascii="Arial" w:hAnsi="Arial"/>
        </w:rPr>
        <w:t>»</w:t>
      </w:r>
      <w:r>
        <w:rPr>
          <w:rFonts w:ascii="Arial" w:hAnsi="Arial"/>
        </w:rPr>
        <w:t xml:space="preserve"> на 2026-2028 годы» согласно приложению к настоящему постановле</w:t>
      </w:r>
      <w:r>
        <w:rPr>
          <w:rFonts w:ascii="Arial" w:hAnsi="Arial"/>
        </w:rPr>
        <w:t xml:space="preserve">нию. </w:t>
      </w:r>
    </w:p>
    <w:p w14:paraId="1C000000">
      <w:pPr>
        <w:widowControl w:val="0"/>
        <w:tabs>
          <w:tab w:leader="none" w:pos="851" w:val="left"/>
        </w:tabs>
        <w:ind w:firstLine="567" w:left="0"/>
        <w:jc w:val="both"/>
        <w:rPr>
          <w:rFonts w:ascii="Arial" w:hAnsi="Arial"/>
        </w:rPr>
      </w:pPr>
    </w:p>
    <w:p w14:paraId="1D000000">
      <w:pPr>
        <w:ind w:firstLine="567" w:left="0"/>
        <w:jc w:val="both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>. Настоящее постановление вступает в силу со дня обнародования путем опубликования (размещения) его полного текста в сетевом издании «Официальный сайт</w:t>
      </w:r>
      <w:r>
        <w:rPr>
          <w:rFonts w:ascii="Arial" w:hAnsi="Arial"/>
        </w:rPr>
        <w:t xml:space="preserve"> администрации Тяжинского муниципального округа» (tyazhin.ru)</w:t>
      </w:r>
      <w:r>
        <w:rPr>
          <w:rFonts w:ascii="Arial" w:hAnsi="Arial"/>
        </w:rPr>
        <w:t xml:space="preserve"> и распространяет свое д</w:t>
      </w:r>
      <w:r>
        <w:rPr>
          <w:rFonts w:ascii="Arial" w:hAnsi="Arial"/>
        </w:rPr>
        <w:t>ействие с 01.01.2026 года</w:t>
      </w:r>
      <w:r>
        <w:rPr>
          <w:rFonts w:ascii="Arial" w:hAnsi="Arial"/>
        </w:rPr>
        <w:t>.</w:t>
      </w:r>
    </w:p>
    <w:p w14:paraId="1E000000">
      <w:pPr>
        <w:tabs>
          <w:tab w:leader="none" w:pos="851" w:val="left"/>
        </w:tabs>
        <w:ind/>
        <w:rPr>
          <w:rFonts w:ascii="Arial" w:hAnsi="Arial"/>
        </w:rPr>
      </w:pPr>
    </w:p>
    <w:p w14:paraId="1F000000">
      <w:pPr>
        <w:widowControl w:val="0"/>
        <w:tabs>
          <w:tab w:leader="none" w:pos="567" w:val="left"/>
        </w:tabs>
        <w:ind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3</w:t>
      </w:r>
      <w:r>
        <w:rPr>
          <w:rFonts w:ascii="Arial" w:hAnsi="Arial"/>
        </w:rPr>
        <w:t>. Контроль за исполне</w:t>
      </w:r>
      <w:r>
        <w:rPr>
          <w:rFonts w:ascii="Arial" w:hAnsi="Arial"/>
        </w:rPr>
        <w:t xml:space="preserve">нием настоящего постановления возложить на первого заместителя главы Тяжинского муниципального округа. </w:t>
      </w:r>
    </w:p>
    <w:p w14:paraId="20000000">
      <w:pPr>
        <w:ind w:firstLine="709" w:left="0"/>
        <w:jc w:val="both"/>
        <w:rPr>
          <w:rFonts w:ascii="Arial" w:hAnsi="Arial"/>
        </w:rPr>
      </w:pPr>
    </w:p>
    <w:p w14:paraId="21000000">
      <w:pPr>
        <w:widowControl w:val="0"/>
        <w:tabs>
          <w:tab w:leader="none" w:pos="567" w:val="left"/>
        </w:tabs>
        <w:ind/>
        <w:jc w:val="both"/>
        <w:rPr>
          <w:rFonts w:ascii="Arial" w:hAnsi="Arial"/>
        </w:rPr>
      </w:pPr>
    </w:p>
    <w:p w14:paraId="22000000">
      <w:pPr>
        <w:tabs>
          <w:tab w:leader="none" w:pos="4153" w:val="center"/>
          <w:tab w:leader="none" w:pos="8306" w:val="right"/>
        </w:tabs>
        <w:ind/>
        <w:rPr>
          <w:rFonts w:ascii="Arial" w:hAnsi="Arial"/>
        </w:rPr>
      </w:pPr>
    </w:p>
    <w:p w14:paraId="23000000">
      <w:pPr>
        <w:tabs>
          <w:tab w:leader="none" w:pos="4153" w:val="center"/>
          <w:tab w:leader="none" w:pos="8306" w:val="right"/>
        </w:tabs>
        <w:ind/>
        <w:rPr>
          <w:rFonts w:ascii="Arial" w:hAnsi="Arial"/>
        </w:rPr>
      </w:pPr>
      <w:r>
        <w:rPr>
          <w:rFonts w:ascii="Arial" w:hAnsi="Arial"/>
        </w:rPr>
        <w:t xml:space="preserve"> Глава Тяжинс</w:t>
      </w:r>
      <w:r>
        <w:rPr>
          <w:rFonts w:ascii="Arial" w:hAnsi="Arial"/>
        </w:rPr>
        <w:t>кого муниципа</w:t>
      </w:r>
      <w:r>
        <w:rPr>
          <w:rFonts w:ascii="Arial" w:hAnsi="Arial"/>
        </w:rPr>
        <w:t>льного округа                                           В.Е. Серебров</w:t>
      </w:r>
    </w:p>
    <w:p w14:paraId="24000000">
      <w:pPr>
        <w:rPr>
          <w:rFonts w:ascii="Arial" w:hAnsi="Arial"/>
          <w:sz w:val="20"/>
        </w:rPr>
      </w:pPr>
    </w:p>
    <w:p w14:paraId="25000000">
      <w:pPr>
        <w:ind/>
        <w:contextualSpacing w:val="1"/>
        <w:rPr>
          <w:rFonts w:ascii="Arial" w:hAnsi="Arial"/>
          <w:sz w:val="20"/>
        </w:rPr>
      </w:pPr>
    </w:p>
    <w:p w14:paraId="26000000">
      <w:pPr>
        <w:ind/>
        <w:contextualSpacing w:val="1"/>
        <w:rPr>
          <w:rFonts w:ascii="Arial" w:hAnsi="Arial"/>
          <w:sz w:val="20"/>
        </w:rPr>
      </w:pPr>
      <w:r>
        <w:rPr>
          <w:rFonts w:ascii="Arial" w:hAnsi="Arial"/>
          <w:sz w:val="20"/>
        </w:rPr>
        <w:t>Лопатина Светлана Николаевна,8(38449)28953</w:t>
      </w:r>
    </w:p>
    <w:p w14:paraId="27000000">
      <w:pPr>
        <w:ind w:firstLine="709" w:left="0"/>
        <w:contextualSpacing w:val="1"/>
        <w:jc w:val="right"/>
        <w:rPr>
          <w:rFonts w:ascii="Arial" w:hAnsi="Arial"/>
        </w:rPr>
      </w:pPr>
      <w:r>
        <w:rPr>
          <w:rFonts w:ascii="Arial" w:hAnsi="Arial"/>
        </w:rPr>
        <w:t>Утверждено</w:t>
      </w:r>
    </w:p>
    <w:p w14:paraId="28000000">
      <w:pPr>
        <w:ind w:firstLine="709" w:left="0"/>
        <w:contextualSpacing w:val="1"/>
        <w:jc w:val="right"/>
        <w:rPr>
          <w:rFonts w:ascii="Arial" w:hAnsi="Arial"/>
        </w:rPr>
      </w:pPr>
    </w:p>
    <w:p w14:paraId="29000000">
      <w:pPr>
        <w:ind w:firstLine="709" w:left="0"/>
        <w:contextualSpacing w:val="1"/>
        <w:jc w:val="right"/>
        <w:rPr>
          <w:rFonts w:ascii="Arial" w:hAnsi="Arial"/>
        </w:rPr>
      </w:pPr>
      <w:r>
        <w:rPr>
          <w:rFonts w:ascii="Arial" w:hAnsi="Arial"/>
        </w:rPr>
        <w:t>Приложение</w:t>
      </w:r>
    </w:p>
    <w:p w14:paraId="2A000000">
      <w:pPr>
        <w:ind w:firstLine="709" w:left="0"/>
        <w:contextualSpacing w:val="1"/>
        <w:jc w:val="right"/>
        <w:rPr>
          <w:rFonts w:ascii="Arial" w:hAnsi="Arial"/>
        </w:rPr>
      </w:pPr>
      <w:r>
        <w:rPr>
          <w:rFonts w:ascii="Arial" w:hAnsi="Arial"/>
        </w:rPr>
        <w:t xml:space="preserve"> к постановлению администра</w:t>
      </w:r>
      <w:r>
        <w:rPr>
          <w:rFonts w:ascii="Arial" w:hAnsi="Arial"/>
        </w:rPr>
        <w:t>ции</w:t>
      </w:r>
    </w:p>
    <w:p w14:paraId="2B000000">
      <w:pPr>
        <w:ind w:firstLine="709" w:left="0"/>
        <w:contextualSpacing w:val="1"/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Тяжинского муниципального округа           </w:t>
      </w:r>
      <w:r>
        <w:rPr>
          <w:rFonts w:ascii="Arial" w:hAnsi="Arial"/>
        </w:rPr>
        <w:t xml:space="preserve">                                                                          </w:t>
      </w:r>
      <w:r>
        <w:rPr>
          <w:rFonts w:ascii="Arial" w:hAnsi="Arial"/>
        </w:rPr>
        <w:t xml:space="preserve">                       от _________ 2025 г. № </w:t>
      </w:r>
      <w:r>
        <w:rPr>
          <w:rFonts w:ascii="Arial" w:hAnsi="Arial"/>
        </w:rPr>
        <w:t>_____</w:t>
      </w:r>
    </w:p>
    <w:p w14:paraId="2C000000">
      <w:pPr>
        <w:ind w:firstLine="709" w:left="0"/>
        <w:contextualSpacing w:val="1"/>
        <w:jc w:val="center"/>
        <w:rPr>
          <w:rFonts w:ascii="Arial" w:hAnsi="Arial"/>
          <w:b w:val="1"/>
        </w:rPr>
      </w:pPr>
    </w:p>
    <w:p w14:paraId="2D000000">
      <w:pPr>
        <w:ind w:firstLine="709" w:left="0"/>
        <w:contextualSpacing w:val="1"/>
        <w:jc w:val="center"/>
        <w:rPr>
          <w:rFonts w:ascii="Arial" w:hAnsi="Arial"/>
          <w:b w:val="1"/>
        </w:rPr>
      </w:pPr>
    </w:p>
    <w:p w14:paraId="2E000000">
      <w:pPr>
        <w:ind w:firstLine="709" w:left="0"/>
        <w:contextualSpacing w:val="1"/>
        <w:jc w:val="center"/>
        <w:rPr>
          <w:rFonts w:ascii="Arial" w:hAnsi="Arial"/>
        </w:rPr>
      </w:pPr>
      <w:bookmarkStart w:id="1" w:name="_Hlk202942966"/>
      <w:bookmarkEnd w:id="1"/>
      <w:r>
        <w:rPr>
          <w:rFonts w:ascii="Arial" w:hAnsi="Arial"/>
        </w:rPr>
        <w:t xml:space="preserve">Муниципальная </w:t>
      </w:r>
      <w:r>
        <w:rPr>
          <w:rFonts w:ascii="Arial" w:hAnsi="Arial"/>
        </w:rPr>
        <w:t>программа Тяжинского муниципального округа</w:t>
      </w:r>
    </w:p>
    <w:p w14:paraId="2F000000">
      <w:pPr>
        <w:pStyle w:val="Style_2"/>
        <w:ind w:firstLine="709" w:left="0"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 xml:space="preserve">«Предупреждение и ликвидация чрезвычайных ситуаций </w:t>
      </w:r>
    </w:p>
    <w:p w14:paraId="30000000">
      <w:pPr>
        <w:pStyle w:val="Style_2"/>
        <w:ind w:firstLine="709" w:left="0"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>на территории Тяжин</w:t>
      </w:r>
      <w:r>
        <w:rPr>
          <w:rFonts w:ascii="Arial" w:hAnsi="Arial"/>
        </w:rPr>
        <w:t>ского муниципальног</w:t>
      </w:r>
      <w:r>
        <w:rPr>
          <w:rFonts w:ascii="Arial" w:hAnsi="Arial"/>
        </w:rPr>
        <w:t>о округа» на 2026-2028 годы»</w:t>
      </w:r>
    </w:p>
    <w:p w14:paraId="31000000">
      <w:pPr>
        <w:pStyle w:val="Style_2"/>
        <w:ind w:firstLine="709" w:left="0"/>
        <w:contextualSpacing w:val="1"/>
        <w:jc w:val="center"/>
        <w:rPr>
          <w:rFonts w:ascii="Arial" w:hAnsi="Arial"/>
        </w:rPr>
      </w:pPr>
    </w:p>
    <w:p w14:paraId="32000000">
      <w:pPr>
        <w:pStyle w:val="Style_2"/>
        <w:ind w:firstLine="709" w:left="0"/>
        <w:contextualSpacing w:val="1"/>
        <w:rPr>
          <w:rFonts w:ascii="Arial" w:hAnsi="Arial"/>
        </w:rPr>
      </w:pPr>
    </w:p>
    <w:p w14:paraId="33000000">
      <w:pPr>
        <w:ind w:firstLine="709" w:left="0"/>
        <w:contextualSpacing w:val="1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Стратегические приоритеты муниципальной программы</w:t>
      </w:r>
    </w:p>
    <w:p w14:paraId="34000000">
      <w:pPr>
        <w:ind/>
        <w:contextualSpacing w:val="1"/>
        <w:rPr>
          <w:rFonts w:ascii="Arial" w:hAnsi="Arial"/>
          <w:b w:val="1"/>
        </w:rPr>
      </w:pPr>
    </w:p>
    <w:p w14:paraId="35000000">
      <w:pPr>
        <w:numPr>
          <w:ilvl w:val="0"/>
          <w:numId w:val="1"/>
        </w:numPr>
        <w:ind w:firstLine="0" w:left="0"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>Оценка текущего состояния сферы предупреж</w:t>
      </w:r>
      <w:r>
        <w:rPr>
          <w:rFonts w:ascii="Arial" w:hAnsi="Arial"/>
        </w:rPr>
        <w:t>дения чрезвычайных ситуаций в Тяжинском муниципальном округе</w:t>
      </w:r>
    </w:p>
    <w:p w14:paraId="36000000">
      <w:pPr>
        <w:ind w:firstLine="709" w:left="0"/>
        <w:contextualSpacing w:val="1"/>
        <w:jc w:val="center"/>
        <w:rPr>
          <w:rFonts w:ascii="Arial" w:hAnsi="Arial"/>
        </w:rPr>
      </w:pPr>
    </w:p>
    <w:p w14:paraId="37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Современный период развития общества характеризуется</w:t>
      </w:r>
      <w:r>
        <w:rPr>
          <w:rFonts w:ascii="Arial" w:hAnsi="Arial"/>
          <w:spacing w:val="1"/>
        </w:rPr>
        <w:t xml:space="preserve"> все более нарастающими противоречиями между человек</w:t>
      </w:r>
      <w:r>
        <w:rPr>
          <w:rFonts w:ascii="Arial" w:hAnsi="Arial"/>
          <w:spacing w:val="1"/>
        </w:rPr>
        <w:t>ом и окружающей средой. Пожары, аварии и чрезвычайные ситуации техногенного и природного х</w:t>
      </w:r>
      <w:r>
        <w:rPr>
          <w:rFonts w:ascii="Arial" w:hAnsi="Arial"/>
          <w:spacing w:val="1"/>
        </w:rPr>
        <w:t>арактера представляют угрозу устойчивому социально-экономическому развитию и оказывают существенное влияние на жиз</w:t>
      </w:r>
      <w:r>
        <w:rPr>
          <w:rFonts w:ascii="Arial" w:hAnsi="Arial"/>
          <w:spacing w:val="1"/>
        </w:rPr>
        <w:t>недеятельность населения Тяжинского муниципального округа.</w:t>
      </w:r>
    </w:p>
    <w:p w14:paraId="38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В связи с этим, взаимодействие органов местного самоуправления, организаций и насел</w:t>
      </w:r>
      <w:r>
        <w:rPr>
          <w:rFonts w:ascii="Arial" w:hAnsi="Arial"/>
          <w:spacing w:val="1"/>
        </w:rPr>
        <w:t xml:space="preserve">ения в области предупреждения чрезвычайных ситуаций является приоритетной задачей. </w:t>
      </w:r>
    </w:p>
    <w:p w14:paraId="39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Основными направлениями деятел</w:t>
      </w:r>
      <w:r>
        <w:rPr>
          <w:rFonts w:ascii="Arial" w:hAnsi="Arial"/>
          <w:spacing w:val="1"/>
        </w:rPr>
        <w:t>ьности органов местного самоуп</w:t>
      </w:r>
      <w:r>
        <w:rPr>
          <w:rFonts w:ascii="Arial" w:hAnsi="Arial"/>
          <w:spacing w:val="1"/>
        </w:rPr>
        <w:t>равления, направленными на предупреждение чрезвычайных ситуаций и выполняемыми в рамках данной муниципальной про</w:t>
      </w:r>
      <w:r>
        <w:rPr>
          <w:rFonts w:ascii="Arial" w:hAnsi="Arial"/>
          <w:spacing w:val="1"/>
        </w:rPr>
        <w:t>граммы является мониторинг оперативной обстановки и процессов, происходящих на территории Тяжинского муниципальног</w:t>
      </w:r>
      <w:r>
        <w:rPr>
          <w:rFonts w:ascii="Arial" w:hAnsi="Arial"/>
          <w:spacing w:val="1"/>
        </w:rPr>
        <w:t>о округа, а также повышение уровня готовности к действиям по предупреждению чрезвычайных ситуаций и первоочередном</w:t>
      </w:r>
      <w:r>
        <w:rPr>
          <w:rFonts w:ascii="Arial" w:hAnsi="Arial"/>
          <w:spacing w:val="1"/>
        </w:rPr>
        <w:t>у жизнеобеспечению населения</w:t>
      </w:r>
      <w:r>
        <w:rPr>
          <w:rFonts w:ascii="Arial" w:hAnsi="Arial"/>
          <w:spacing w:val="1"/>
        </w:rPr>
        <w:t>, пострадавшего от чрезвычайных ситуаций.</w:t>
      </w:r>
    </w:p>
    <w:p w14:paraId="3A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</w:rPr>
        <w:t xml:space="preserve">Определенную угрозу для населения и экономики Тяжинского муниципального </w:t>
      </w:r>
      <w:r>
        <w:rPr>
          <w:rFonts w:ascii="Arial" w:hAnsi="Arial"/>
        </w:rPr>
        <w:t>округа представляют опасные природно-климатические явления: низкие темпе</w:t>
      </w:r>
      <w:r>
        <w:rPr>
          <w:rFonts w:ascii="Arial" w:hAnsi="Arial"/>
        </w:rPr>
        <w:t>ратуры, снегопады, гололед, ураганные ветры, а также природные и техно</w:t>
      </w:r>
      <w:r>
        <w:rPr>
          <w:rFonts w:ascii="Arial" w:hAnsi="Arial"/>
        </w:rPr>
        <w:t>генные пожары. Паводковая обстановка на территории округа стабильная. За последние 15 лет наводнений не зарегистри</w:t>
      </w:r>
      <w:r>
        <w:rPr>
          <w:rFonts w:ascii="Arial" w:hAnsi="Arial"/>
        </w:rPr>
        <w:t>ровано. Очаго</w:t>
      </w:r>
      <w:r>
        <w:rPr>
          <w:rFonts w:ascii="Arial" w:hAnsi="Arial"/>
          <w:spacing w:val="1"/>
        </w:rPr>
        <w:t xml:space="preserve">вые подтопления некоторых участков придомовых территорий к значительному материальному ущербу не приводили. </w:t>
      </w:r>
    </w:p>
    <w:p w14:paraId="3B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Расположенные на тер</w:t>
      </w:r>
      <w:r>
        <w:rPr>
          <w:rFonts w:ascii="Arial" w:hAnsi="Arial"/>
          <w:spacing w:val="1"/>
        </w:rPr>
        <w:t>ритории округа гидротехнические сооружения, в случае разрушения серьезной опасности не представляют. Лишь одно ГТС</w:t>
      </w:r>
      <w:r>
        <w:rPr>
          <w:rFonts w:ascii="Arial" w:hAnsi="Arial"/>
          <w:spacing w:val="1"/>
        </w:rPr>
        <w:t xml:space="preserve"> – пруд на реке Корченак входит в реестр гидротехнических сооружений на территории Кемеровской области – Кузбасса,</w:t>
      </w:r>
      <w:r>
        <w:rPr>
          <w:rFonts w:ascii="Arial" w:hAnsi="Arial"/>
          <w:spacing w:val="1"/>
        </w:rPr>
        <w:t xml:space="preserve"> как объект IV класса, т.е. </w:t>
      </w:r>
      <w:r>
        <w:rPr>
          <w:rFonts w:ascii="Arial" w:hAnsi="Arial"/>
          <w:spacing w:val="1"/>
        </w:rPr>
        <w:t>объект низкой опасности.</w:t>
      </w:r>
    </w:p>
    <w:p w14:paraId="3C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Водные объекты Тяжинского муниципального округа являются традиционными местами отдыха нас</w:t>
      </w:r>
      <w:r>
        <w:rPr>
          <w:rFonts w:ascii="Arial" w:hAnsi="Arial"/>
          <w:spacing w:val="1"/>
        </w:rPr>
        <w:t>еления у воды, но не используются как места массового купания и традиционной рыбной ловли</w:t>
      </w:r>
      <w:r>
        <w:rPr>
          <w:rFonts w:ascii="Arial" w:hAnsi="Arial"/>
          <w:spacing w:val="1"/>
        </w:rPr>
        <w:t>. Таким образом места для массового купания населения</w:t>
      </w:r>
      <w:r>
        <w:rPr>
          <w:rFonts w:ascii="Arial" w:hAnsi="Arial"/>
          <w:spacing w:val="1"/>
        </w:rPr>
        <w:t xml:space="preserve"> практически отсутствуют.</w:t>
      </w:r>
    </w:p>
    <w:p w14:paraId="3D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Пожарная обстановка на территории Тяжинского муниципального округа требует особого внима</w:t>
      </w:r>
      <w:r>
        <w:rPr>
          <w:rFonts w:ascii="Arial" w:hAnsi="Arial"/>
          <w:spacing w:val="1"/>
        </w:rPr>
        <w:t>ния. Пожары как природные так и техногенные являются основным риском возникновения чрезв</w:t>
      </w:r>
      <w:r>
        <w:rPr>
          <w:rFonts w:ascii="Arial" w:hAnsi="Arial"/>
          <w:spacing w:val="1"/>
        </w:rPr>
        <w:t>ычайных ситуаций. В результате ежегодного снижения чис</w:t>
      </w:r>
      <w:r>
        <w:rPr>
          <w:rFonts w:ascii="Arial" w:hAnsi="Arial"/>
          <w:spacing w:val="1"/>
        </w:rPr>
        <w:t>ленности населения и снижением объемов хозяйственной деятельности увеличивается количество необрабатываемых участк</w:t>
      </w:r>
      <w:r>
        <w:rPr>
          <w:rFonts w:ascii="Arial" w:hAnsi="Arial"/>
          <w:spacing w:val="1"/>
        </w:rPr>
        <w:t>ов, зарастающей сорной растительностью, что способствует увеличению пожароопасной обстановки. Возникает необходимо</w:t>
      </w:r>
      <w:r>
        <w:rPr>
          <w:rFonts w:ascii="Arial" w:hAnsi="Arial"/>
          <w:spacing w:val="1"/>
        </w:rPr>
        <w:t>сть в увеличении затрат на м</w:t>
      </w:r>
      <w:r>
        <w:rPr>
          <w:rFonts w:ascii="Arial" w:hAnsi="Arial"/>
          <w:spacing w:val="1"/>
        </w:rPr>
        <w:t>ероприятия по пожарной безопасности.</w:t>
      </w:r>
    </w:p>
    <w:p w14:paraId="3E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В связи с совершенствованием оружия массового поражения, применяемого в терро</w:t>
      </w:r>
      <w:r>
        <w:rPr>
          <w:rFonts w:ascii="Arial" w:hAnsi="Arial"/>
          <w:spacing w:val="1"/>
        </w:rPr>
        <w:t>ристических целях и возможностью воздействия этого оружия на дальние расстоян</w:t>
      </w:r>
      <w:r>
        <w:rPr>
          <w:rFonts w:ascii="Arial" w:hAnsi="Arial"/>
          <w:spacing w:val="1"/>
        </w:rPr>
        <w:t>ия, особое значение приобретают мероприятия по антитеррористическ</w:t>
      </w:r>
      <w:r>
        <w:rPr>
          <w:rFonts w:ascii="Arial" w:hAnsi="Arial"/>
          <w:spacing w:val="1"/>
        </w:rPr>
        <w:t>ой защищенности мест массового пребывания людей и хозяйственной инфраструктуры на территории Тяжинского муниципаль</w:t>
      </w:r>
      <w:r>
        <w:rPr>
          <w:rFonts w:ascii="Arial" w:hAnsi="Arial"/>
          <w:spacing w:val="1"/>
        </w:rPr>
        <w:t>ного округа. На мероприятия по выполнению мер антитеррористической защищенности объектов на территории округа треб</w:t>
      </w:r>
      <w:r>
        <w:rPr>
          <w:rFonts w:ascii="Arial" w:hAnsi="Arial"/>
          <w:spacing w:val="1"/>
        </w:rPr>
        <w:t>уются значительные финансовы</w:t>
      </w:r>
      <w:r>
        <w:rPr>
          <w:rFonts w:ascii="Arial" w:hAnsi="Arial"/>
          <w:spacing w:val="1"/>
        </w:rPr>
        <w:t>е затраты. Необходимо ежегодно предусматривать денежные средства на реализацию антитеррористических мероприятий.</w:t>
      </w:r>
    </w:p>
    <w:p w14:paraId="3F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Р</w:t>
      </w:r>
      <w:r>
        <w:rPr>
          <w:rFonts w:ascii="Arial" w:hAnsi="Arial"/>
          <w:spacing w:val="1"/>
        </w:rPr>
        <w:t>а</w:t>
      </w:r>
      <w:r>
        <w:rPr>
          <w:rFonts w:ascii="Arial" w:hAnsi="Arial"/>
          <w:spacing w:val="1"/>
        </w:rPr>
        <w:t xml:space="preserve">зработка и реализация мероприятий муниципальной программы позволит: </w:t>
      </w:r>
    </w:p>
    <w:p w14:paraId="40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- повысить уровень защищенности населения и территории Тяжинского муници</w:t>
      </w:r>
      <w:r>
        <w:rPr>
          <w:rFonts w:ascii="Arial" w:hAnsi="Arial"/>
          <w:spacing w:val="1"/>
        </w:rPr>
        <w:t>пального округа при возникновении чрезвычайных ситуаций природного и техногенного характера на территории Тяжинско</w:t>
      </w:r>
      <w:r>
        <w:rPr>
          <w:rFonts w:ascii="Arial" w:hAnsi="Arial"/>
          <w:spacing w:val="1"/>
        </w:rPr>
        <w:t xml:space="preserve">го муниципального округа;  </w:t>
      </w:r>
    </w:p>
    <w:p w14:paraId="41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- снизить количество погибших, пострадавших при возникновении чрезвычайных ситуаций природного и техногенного хара</w:t>
      </w:r>
      <w:r>
        <w:rPr>
          <w:rFonts w:ascii="Arial" w:hAnsi="Arial"/>
          <w:spacing w:val="1"/>
        </w:rPr>
        <w:t xml:space="preserve">ктера, уменьшить экономический ущерб; </w:t>
      </w:r>
    </w:p>
    <w:p w14:paraId="42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- осуществлять мероприятия по обеспечению безопасности людей на водных объе</w:t>
      </w:r>
      <w:r>
        <w:rPr>
          <w:rFonts w:ascii="Arial" w:hAnsi="Arial"/>
          <w:spacing w:val="1"/>
        </w:rPr>
        <w:t>ктах, охране их жизни и здоровья;</w:t>
      </w:r>
    </w:p>
    <w:p w14:paraId="43000000">
      <w:pPr>
        <w:widowControl w:val="0"/>
        <w:ind w:firstLine="709" w:left="0"/>
        <w:jc w:val="both"/>
        <w:rPr>
          <w:rFonts w:ascii="Arial" w:hAnsi="Arial"/>
          <w:spacing w:val="1"/>
          <w:shd w:fill="F1C100" w:val="clear"/>
        </w:rPr>
      </w:pPr>
      <w:r>
        <w:rPr>
          <w:rFonts w:ascii="Arial" w:hAnsi="Arial"/>
          <w:spacing w:val="1"/>
        </w:rPr>
        <w:t>-  поддерживать в готовности и совершенствовать муниципальную систему оповещения населения, что позволит сво</w:t>
      </w:r>
      <w:r>
        <w:rPr>
          <w:rFonts w:ascii="Arial" w:hAnsi="Arial"/>
          <w:spacing w:val="1"/>
        </w:rPr>
        <w:t>евременно доводить до населения сигналы опасности и необходимую информацию об обстановке и порядке поведения в соз</w:t>
      </w:r>
      <w:r>
        <w:rPr>
          <w:rFonts w:ascii="Arial" w:hAnsi="Arial"/>
          <w:spacing w:val="1"/>
        </w:rPr>
        <w:t>давшихся условиях;</w:t>
      </w:r>
    </w:p>
    <w:p w14:paraId="44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 xml:space="preserve">- обеспечить создание и содержание в целях гражданской обороны и предупреждения чрезвычайных ситуаций запасов </w:t>
      </w:r>
      <w:r>
        <w:rPr>
          <w:rFonts w:ascii="Arial" w:hAnsi="Arial"/>
          <w:spacing w:val="1"/>
        </w:rPr>
        <w:t>материально-технических, продовольственных, медицинских и иных средств;</w:t>
      </w:r>
    </w:p>
    <w:p w14:paraId="45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>- повысить уровень подготовки населения Тяжинского муни</w:t>
      </w:r>
      <w:r>
        <w:rPr>
          <w:rFonts w:ascii="Arial" w:hAnsi="Arial"/>
          <w:spacing w:val="1"/>
        </w:rPr>
        <w:t>ципального округа в области гражданской обороны, защиты</w:t>
      </w:r>
      <w:r>
        <w:rPr>
          <w:rFonts w:ascii="Arial" w:hAnsi="Arial"/>
          <w:spacing w:val="1"/>
        </w:rPr>
        <w:t xml:space="preserve"> от чрезвычайных ситуаций, обеспечения пожарной безопасности.</w:t>
      </w:r>
    </w:p>
    <w:p w14:paraId="46000000">
      <w:pPr>
        <w:widowControl w:val="0"/>
        <w:ind w:firstLine="709" w:left="0"/>
        <w:jc w:val="both"/>
        <w:rPr>
          <w:rFonts w:ascii="Arial" w:hAnsi="Arial"/>
          <w:spacing w:val="1"/>
        </w:rPr>
      </w:pPr>
    </w:p>
    <w:p w14:paraId="47000000">
      <w:pPr>
        <w:widowControl w:val="0"/>
        <w:ind w:firstLine="709" w:left="0"/>
        <w:jc w:val="both"/>
        <w:rPr>
          <w:rFonts w:ascii="Arial" w:hAnsi="Arial"/>
          <w:spacing w:val="1"/>
        </w:rPr>
      </w:pPr>
      <w:r>
        <w:rPr>
          <w:rFonts w:ascii="Arial" w:hAnsi="Arial"/>
          <w:spacing w:val="1"/>
        </w:rPr>
        <w:t xml:space="preserve">2. </w:t>
      </w:r>
      <w:r>
        <w:rPr>
          <w:rFonts w:ascii="Arial" w:hAnsi="Arial"/>
        </w:rPr>
        <w:t>Описание</w:t>
      </w:r>
      <w:r>
        <w:rPr>
          <w:rFonts w:ascii="Arial" w:hAnsi="Arial"/>
        </w:rPr>
        <w:t xml:space="preserve"> приоритетов и целей политики Тяжинского муниципального округа в сфере реализации муниципальной программы</w:t>
      </w:r>
    </w:p>
    <w:p w14:paraId="48000000">
      <w:pPr>
        <w:tabs>
          <w:tab w:leader="none" w:pos="1134" w:val="left"/>
        </w:tabs>
        <w:ind/>
        <w:contextualSpacing w:val="1"/>
        <w:jc w:val="both"/>
        <w:outlineLvl w:val="0"/>
        <w:rPr>
          <w:rFonts w:ascii="Arial" w:hAnsi="Arial"/>
        </w:rPr>
      </w:pPr>
    </w:p>
    <w:p w14:paraId="49000000">
      <w:pPr>
        <w:tabs>
          <w:tab w:leader="none" w:pos="1134" w:val="left"/>
        </w:tabs>
        <w:ind w:firstLine="709" w:left="0"/>
        <w:contextualSpacing w:val="1"/>
        <w:jc w:val="both"/>
        <w:outlineLvl w:val="0"/>
        <w:rPr>
          <w:rFonts w:ascii="Arial" w:hAnsi="Arial"/>
        </w:rPr>
      </w:pPr>
      <w:r>
        <w:rPr>
          <w:rFonts w:ascii="Arial" w:hAnsi="Arial"/>
          <w:spacing w:val="2"/>
        </w:rPr>
        <w:t xml:space="preserve">Основные цели </w:t>
      </w:r>
      <w:r>
        <w:rPr>
          <w:rFonts w:ascii="Arial" w:hAnsi="Arial"/>
        </w:rPr>
        <w:t>муници</w:t>
      </w:r>
      <w:r>
        <w:rPr>
          <w:rFonts w:ascii="Arial" w:hAnsi="Arial"/>
        </w:rPr>
        <w:t>пально</w:t>
      </w:r>
      <w:r>
        <w:rPr>
          <w:rFonts w:ascii="Arial" w:hAnsi="Arial"/>
        </w:rPr>
        <w:t>й программы:</w:t>
      </w:r>
    </w:p>
    <w:p w14:paraId="4A000000">
      <w:pPr>
        <w:tabs>
          <w:tab w:leader="none" w:pos="1134" w:val="left"/>
        </w:tabs>
        <w:ind w:firstLine="709" w:left="0"/>
        <w:contextualSpacing w:val="1"/>
        <w:jc w:val="both"/>
        <w:outlineLvl w:val="0"/>
        <w:rPr>
          <w:rFonts w:ascii="Arial" w:hAnsi="Arial"/>
          <w:spacing w:val="2"/>
        </w:rPr>
      </w:pPr>
      <w:r>
        <w:rPr>
          <w:rFonts w:ascii="Arial" w:hAnsi="Arial"/>
          <w:spacing w:val="2"/>
        </w:rPr>
        <w:t>- предупреждение чрезвычайных ситуаций</w:t>
      </w:r>
      <w:r>
        <w:rPr>
          <w:rFonts w:ascii="Arial" w:hAnsi="Arial"/>
        </w:rPr>
        <w:t xml:space="preserve"> на территории Тяжинского муниципального округа</w:t>
      </w:r>
      <w:r>
        <w:rPr>
          <w:rFonts w:ascii="Arial" w:hAnsi="Arial"/>
          <w:spacing w:val="2"/>
        </w:rPr>
        <w:t>.</w:t>
      </w:r>
    </w:p>
    <w:p w14:paraId="4B000000">
      <w:pPr>
        <w:tabs>
          <w:tab w:leader="none" w:pos="1134" w:val="left"/>
        </w:tabs>
        <w:ind w:firstLine="709" w:left="0"/>
        <w:contextualSpacing w:val="1"/>
        <w:jc w:val="both"/>
        <w:outlineLvl w:val="0"/>
        <w:rPr>
          <w:rFonts w:ascii="Arial" w:hAnsi="Arial"/>
          <w:spacing w:val="2"/>
        </w:rPr>
      </w:pPr>
    </w:p>
    <w:p w14:paraId="4C000000">
      <w:pPr>
        <w:tabs>
          <w:tab w:leader="none" w:pos="1134" w:val="left"/>
        </w:tabs>
        <w:ind w:firstLine="709" w:left="0"/>
        <w:contextualSpacing w:val="1"/>
        <w:jc w:val="both"/>
        <w:outlineLvl w:val="0"/>
        <w:rPr>
          <w:rFonts w:ascii="Arial" w:hAnsi="Arial"/>
          <w:spacing w:val="2"/>
        </w:rPr>
      </w:pPr>
      <w:r>
        <w:rPr>
          <w:rFonts w:ascii="Arial" w:hAnsi="Arial"/>
          <w:spacing w:val="2"/>
        </w:rPr>
        <w:t xml:space="preserve">3. </w:t>
      </w:r>
      <w:r>
        <w:rPr>
          <w:rFonts w:ascii="Arial" w:hAnsi="Arial"/>
        </w:rPr>
        <w:t>Задачи муниципально</w:t>
      </w:r>
      <w:r>
        <w:rPr>
          <w:rFonts w:ascii="Arial" w:hAnsi="Arial"/>
        </w:rPr>
        <w:t>го управления Тяжинского муниципального округа, способы их эффективного решения в области предупреждения чрезвычайных ситуаций</w:t>
      </w:r>
    </w:p>
    <w:p w14:paraId="4D000000">
      <w:pPr>
        <w:ind w:firstLine="709" w:left="0"/>
        <w:jc w:val="both"/>
        <w:rPr>
          <w:rFonts w:ascii="Arial" w:hAnsi="Arial"/>
        </w:rPr>
      </w:pPr>
    </w:p>
    <w:p w14:paraId="4E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>В целях предупреждения чрезвычайных ситуация на территории Тяжинского муниципального округа определены направления (подпрограммы</w:t>
      </w:r>
      <w:r>
        <w:rPr>
          <w:rFonts w:ascii="Arial" w:hAnsi="Arial"/>
        </w:rPr>
        <w:t>) и разработаны показатели муниципальной программы:</w:t>
      </w:r>
    </w:p>
    <w:p w14:paraId="4F000000">
      <w:pPr>
        <w:ind w:firstLine="709" w:left="0"/>
        <w:jc w:val="both"/>
        <w:rPr>
          <w:rFonts w:ascii="Arial" w:hAnsi="Arial"/>
        </w:rPr>
      </w:pPr>
      <w:bookmarkStart w:id="2" w:name="_Hlk203655342"/>
      <w:r>
        <w:rPr>
          <w:rFonts w:ascii="Arial" w:hAnsi="Arial"/>
        </w:rPr>
        <w:t xml:space="preserve">1. Комплекс процессных мероприятий: </w:t>
      </w:r>
      <w:bookmarkEnd w:id="2"/>
      <w:r>
        <w:rPr>
          <w:rFonts w:ascii="Arial" w:hAnsi="Arial"/>
        </w:rPr>
        <w:t>Обеспечение безопасности людей на водны</w:t>
      </w:r>
      <w:r>
        <w:rPr>
          <w:rFonts w:ascii="Arial" w:hAnsi="Arial"/>
        </w:rPr>
        <w:t>х объектах, охрана их жизни и здоровья.</w:t>
      </w:r>
    </w:p>
    <w:p w14:paraId="50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показатели: </w:t>
      </w:r>
    </w:p>
    <w:p w14:paraId="51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приобретение и установка аншлагов, знаков безопасности на водных </w:t>
      </w:r>
      <w:r>
        <w:rPr>
          <w:rFonts w:ascii="Arial" w:hAnsi="Arial"/>
        </w:rPr>
        <w:t>объектах;</w:t>
      </w:r>
    </w:p>
    <w:p w14:paraId="52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приобретение наглядной агитации и печатной продукции для проведения профилактической и разъяснительной работы с населением о пра</w:t>
      </w:r>
      <w:r>
        <w:rPr>
          <w:rFonts w:ascii="Arial" w:hAnsi="Arial"/>
        </w:rPr>
        <w:t>вилах безопасности.</w:t>
      </w:r>
    </w:p>
    <w:p w14:paraId="53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2. Комплекс процессных мероприятий: Поддержание в готовности муниципальной системы оповещения насе</w:t>
      </w:r>
      <w:r>
        <w:rPr>
          <w:rFonts w:ascii="Arial" w:hAnsi="Arial"/>
        </w:rPr>
        <w:t>ления Тяжинского муниципального округа.</w:t>
      </w:r>
    </w:p>
    <w:p w14:paraId="54000000">
      <w:pPr>
        <w:ind w:firstLine="709" w:left="0"/>
        <w:contextualSpacing w:val="1"/>
        <w:jc w:val="both"/>
        <w:rPr>
          <w:rFonts w:ascii="Arial" w:hAnsi="Arial"/>
        </w:rPr>
      </w:pPr>
      <w:bookmarkStart w:id="3" w:name="_Hlk203404557"/>
      <w:r>
        <w:rPr>
          <w:rFonts w:ascii="Arial" w:hAnsi="Arial"/>
        </w:rPr>
        <w:t>показатели:</w:t>
      </w:r>
    </w:p>
    <w:p w14:paraId="55000000">
      <w:pPr>
        <w:ind w:firstLine="709" w:left="0"/>
        <w:contextualSpacing w:val="1"/>
        <w:jc w:val="both"/>
        <w:rPr>
          <w:rFonts w:ascii="Arial" w:hAnsi="Arial"/>
        </w:rPr>
      </w:pPr>
      <w:bookmarkEnd w:id="3"/>
      <w:r>
        <w:rPr>
          <w:rFonts w:ascii="Arial" w:hAnsi="Arial"/>
        </w:rPr>
        <w:t xml:space="preserve">эксплуатационно-техническое обслуживание; </w:t>
      </w:r>
    </w:p>
    <w:p w14:paraId="56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обеспечение основного и резервного каналов </w:t>
      </w:r>
      <w:r>
        <w:rPr>
          <w:rFonts w:ascii="Arial" w:hAnsi="Arial"/>
        </w:rPr>
        <w:t>связи;</w:t>
      </w:r>
    </w:p>
    <w:p w14:paraId="57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создание и содержание резервов технических средств оповещения.</w:t>
      </w:r>
    </w:p>
    <w:p w14:paraId="58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3. Комплекс процессных мероприятий: Создание и с</w:t>
      </w:r>
      <w:r>
        <w:rPr>
          <w:rFonts w:ascii="Arial" w:hAnsi="Arial"/>
        </w:rPr>
        <w:t>одержание в целях гражданской обороны и предупреждения чрезвычайных ситуаций запасов материально-технических, продовольственных, медицинск</w:t>
      </w:r>
      <w:r>
        <w:rPr>
          <w:rFonts w:ascii="Arial" w:hAnsi="Arial"/>
        </w:rPr>
        <w:t>их и иных средств.</w:t>
      </w:r>
    </w:p>
    <w:p w14:paraId="59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показатели:</w:t>
      </w:r>
    </w:p>
    <w:p w14:paraId="5A000000">
      <w:pPr>
        <w:ind w:firstLine="709" w:left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приобретение и содержание в целях гражданской обороны и предупреждения чрезвычайных сит</w:t>
      </w:r>
      <w:r>
        <w:rPr>
          <w:rFonts w:ascii="Arial" w:hAnsi="Arial"/>
        </w:rPr>
        <w:t>уаций запасов материально-технических, продовольственных, медицинских и иных средств</w:t>
      </w:r>
    </w:p>
    <w:p w14:paraId="5B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4.  Комплекс процессных мероприятий: Осуществлени</w:t>
      </w:r>
      <w:r>
        <w:rPr>
          <w:rFonts w:ascii="Arial" w:hAnsi="Arial"/>
        </w:rPr>
        <w:t>е мероприятий по противопожарной безопасности.</w:t>
      </w:r>
    </w:p>
    <w:p w14:paraId="5C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показатели:</w:t>
      </w:r>
    </w:p>
    <w:p w14:paraId="5D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создание противопожарных разрывов (опашка) в границах Тяжинского муниципального округа;</w:t>
      </w:r>
    </w:p>
    <w:p w14:paraId="5E000000">
      <w:pPr>
        <w:ind/>
        <w:jc w:val="both"/>
        <w:rPr>
          <w:rFonts w:ascii="Arial" w:hAnsi="Arial"/>
        </w:rPr>
      </w:pPr>
      <w:r>
        <w:t xml:space="preserve">        </w:t>
      </w:r>
      <w:r>
        <w:rPr>
          <w:rFonts w:ascii="Arial" w:hAnsi="Arial"/>
        </w:rPr>
        <w:t xml:space="preserve">    обеспечение деятельности добр</w:t>
      </w:r>
      <w:r>
        <w:rPr>
          <w:rFonts w:ascii="Arial" w:hAnsi="Arial"/>
        </w:rPr>
        <w:t>овольных пожарных команд;</w:t>
      </w:r>
    </w:p>
    <w:p w14:paraId="5F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содержание  исто</w:t>
      </w:r>
      <w:r>
        <w:rPr>
          <w:rFonts w:ascii="Arial" w:hAnsi="Arial"/>
        </w:rPr>
        <w:t>чников наружного противопож</w:t>
      </w:r>
      <w:r>
        <w:rPr>
          <w:rFonts w:ascii="Arial" w:hAnsi="Arial"/>
        </w:rPr>
        <w:t>арного водоснабжения.</w:t>
      </w:r>
    </w:p>
    <w:p w14:paraId="60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5. 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</w:rPr>
        <w:t xml:space="preserve"> Комплекс процессных мероприятий: Информационно пропагандистское противодействие терроризму и экстремизму.</w:t>
      </w:r>
    </w:p>
    <w:p w14:paraId="61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показатели:</w:t>
      </w:r>
    </w:p>
    <w:p w14:paraId="62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проведени</w:t>
      </w:r>
      <w:r>
        <w:rPr>
          <w:rFonts w:ascii="Arial" w:hAnsi="Arial"/>
        </w:rPr>
        <w:t>е «круглых столов», лекций и бесед, направленных на п</w:t>
      </w:r>
      <w:r>
        <w:rPr>
          <w:rFonts w:ascii="Arial" w:hAnsi="Arial"/>
        </w:rPr>
        <w:t>рофилактику проявлений экстремизма, терроризма, прест</w:t>
      </w:r>
      <w:r>
        <w:rPr>
          <w:rFonts w:ascii="Arial" w:hAnsi="Arial"/>
        </w:rPr>
        <w:t>уплений против личности, общества государства в общеобразовательных и молодежных организациях;</w:t>
      </w:r>
    </w:p>
    <w:p w14:paraId="63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проведение конкурса семейных творческих работ (фото</w:t>
      </w:r>
      <w:r>
        <w:rPr>
          <w:rFonts w:ascii="Arial" w:hAnsi="Arial"/>
        </w:rPr>
        <w:t>, видео, рисование и других), пропагандирующих идеи т</w:t>
      </w:r>
      <w:r>
        <w:rPr>
          <w:rFonts w:ascii="Arial" w:hAnsi="Arial"/>
        </w:rPr>
        <w:t>олерантности, позитивные установки к представителям р</w:t>
      </w:r>
      <w:r>
        <w:rPr>
          <w:rFonts w:ascii="Arial" w:hAnsi="Arial"/>
        </w:rPr>
        <w:t>азличных этнических и конфессиональных сообществ;</w:t>
      </w:r>
    </w:p>
    <w:p w14:paraId="64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информирование населения о профилактике терроризма и экстремизма через СМИ, интернет ресурсы, ра</w:t>
      </w:r>
      <w:r>
        <w:rPr>
          <w:rFonts w:ascii="Arial" w:hAnsi="Arial"/>
        </w:rPr>
        <w:t>спространение памяток, листовок среди населения антит</w:t>
      </w:r>
      <w:r>
        <w:rPr>
          <w:rFonts w:ascii="Arial" w:hAnsi="Arial"/>
        </w:rPr>
        <w:t>еррористической, антиэкстремистской направленности;</w:t>
      </w:r>
    </w:p>
    <w:p w14:paraId="65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изготовление буклетов, плакатов, памяток и рекомендаций для организаций, предприятий, расположенных на территории округа по антитеррористической те</w:t>
      </w:r>
      <w:r>
        <w:rPr>
          <w:rFonts w:ascii="Arial" w:hAnsi="Arial"/>
        </w:rPr>
        <w:t>матике, с разъяснениями действующего законодательства</w:t>
      </w:r>
      <w:r>
        <w:rPr>
          <w:rFonts w:ascii="Arial" w:hAnsi="Arial"/>
        </w:rPr>
        <w:t xml:space="preserve"> об ответственности за действия, направленные на возб</w:t>
      </w:r>
      <w:r>
        <w:rPr>
          <w:rFonts w:ascii="Arial" w:hAnsi="Arial"/>
        </w:rPr>
        <w:t>уждение социальной, расовой, национальной и религиозной розни, иные экстремистские или террористические акты;</w:t>
      </w:r>
    </w:p>
    <w:p w14:paraId="66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6. Комплекс  процессных   мероприя</w:t>
      </w:r>
      <w:r>
        <w:rPr>
          <w:rFonts w:ascii="Arial" w:hAnsi="Arial"/>
        </w:rPr>
        <w:t>тий:  Организационно  технические мероприятия по проф</w:t>
      </w:r>
      <w:r>
        <w:rPr>
          <w:rFonts w:ascii="Arial" w:hAnsi="Arial"/>
        </w:rPr>
        <w:t>илактике терроризма, минимизации и (или) ликвидации п</w:t>
      </w:r>
      <w:r>
        <w:rPr>
          <w:rFonts w:ascii="Arial" w:hAnsi="Arial"/>
        </w:rPr>
        <w:t>оследствий его проявлений.</w:t>
      </w:r>
    </w:p>
    <w:p w14:paraId="67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показатели: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проведение учебных тренировок с персоналом организаций по вопросам предупреждения терр</w:t>
      </w:r>
      <w:r>
        <w:rPr>
          <w:rFonts w:ascii="Arial" w:hAnsi="Arial"/>
        </w:rPr>
        <w:t>ористических актов и правилам поведения при их возник</w:t>
      </w:r>
      <w:r>
        <w:rPr>
          <w:rFonts w:ascii="Arial" w:hAnsi="Arial"/>
        </w:rPr>
        <w:t>новении;</w:t>
      </w:r>
    </w:p>
    <w:p w14:paraId="69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техническое обслуживание комплекса технических средств тревожной сигнализации в учреждениях образования;</w:t>
      </w:r>
    </w:p>
    <w:p w14:paraId="6A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технологическое обеспечение работоспособности оконечного устройства системы передач</w:t>
      </w:r>
      <w:r>
        <w:rPr>
          <w:rFonts w:ascii="Arial" w:hAnsi="Arial"/>
        </w:rPr>
        <w:t>и извещений в учреждениях образования;</w:t>
      </w:r>
    </w:p>
    <w:p w14:paraId="6B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выполнение у</w:t>
      </w:r>
      <w:r>
        <w:rPr>
          <w:rFonts w:ascii="Arial" w:hAnsi="Arial"/>
        </w:rPr>
        <w:t>словий договор</w:t>
      </w:r>
      <w:r>
        <w:rPr>
          <w:rFonts w:ascii="Arial" w:hAnsi="Arial"/>
        </w:rPr>
        <w:t xml:space="preserve">а по экстренному вызову нарядов </w:t>
      </w:r>
    </w:p>
    <w:p w14:paraId="6C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>ФГКУ «УВО ВНГ РФ по Кемеровской области-Кузбассу» средствами тревожной сигнализации в учреждениях культуры;</w:t>
      </w:r>
    </w:p>
    <w:p w14:paraId="6D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техническое обслуживание комплекса технически</w:t>
      </w:r>
      <w:r>
        <w:rPr>
          <w:rFonts w:ascii="Arial" w:hAnsi="Arial"/>
        </w:rPr>
        <w:t>х средств тревожной сигнализации в учреждениях культу</w:t>
      </w:r>
      <w:r>
        <w:rPr>
          <w:rFonts w:ascii="Arial" w:hAnsi="Arial"/>
        </w:rPr>
        <w:t>ры;</w:t>
      </w:r>
    </w:p>
    <w:p w14:paraId="6E000000">
      <w:pPr>
        <w:ind/>
        <w:jc w:val="both"/>
        <w:rPr>
          <w:rFonts w:ascii="Arial" w:hAnsi="Arial"/>
        </w:rPr>
      </w:pPr>
    </w:p>
    <w:p w14:paraId="6F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техническое обслуживание системы аварийного эвакуационного освещения в учреждениях культуры;</w:t>
      </w:r>
    </w:p>
    <w:p w14:paraId="70000000">
      <w:pPr>
        <w:rPr>
          <w:rFonts w:ascii="Arial" w:hAnsi="Arial"/>
        </w:rPr>
      </w:pPr>
      <w:r>
        <w:rPr>
          <w:rFonts w:ascii="Arial" w:hAnsi="Arial"/>
        </w:rPr>
        <w:t xml:space="preserve">     техническое обслуживание системы обеспечения пожарной безопасности зданий учреждения культуры;</w:t>
      </w:r>
    </w:p>
    <w:p w14:paraId="71000000">
      <w:pPr>
        <w:rPr>
          <w:rFonts w:ascii="Arial" w:hAnsi="Arial"/>
        </w:rPr>
      </w:pPr>
      <w:r>
        <w:rPr>
          <w:rFonts w:ascii="Arial" w:hAnsi="Arial"/>
        </w:rPr>
        <w:t xml:space="preserve">     реализация мероприятий по обеспечению антитеррор</w:t>
      </w:r>
      <w:r>
        <w:rPr>
          <w:rFonts w:ascii="Arial" w:hAnsi="Arial"/>
        </w:rPr>
        <w:t>истической защищенности в муниципальных образовательн</w:t>
      </w:r>
      <w:r>
        <w:rPr>
          <w:rFonts w:ascii="Arial" w:hAnsi="Arial"/>
        </w:rPr>
        <w:t>ых организациях Кемеровской области – Кузбасса;</w:t>
      </w:r>
    </w:p>
    <w:p w14:paraId="72000000">
      <w:pPr>
        <w:rPr>
          <w:rFonts w:ascii="Arial" w:hAnsi="Arial"/>
        </w:rPr>
      </w:pPr>
      <w:r>
        <w:rPr>
          <w:rFonts w:ascii="Arial" w:hAnsi="Arial"/>
        </w:rPr>
        <w:t xml:space="preserve">     реализация мероприятий по обеспечению пожарной безопасности в муниципальных образовательных орган</w:t>
      </w:r>
      <w:r>
        <w:rPr>
          <w:rFonts w:ascii="Arial" w:hAnsi="Arial"/>
        </w:rPr>
        <w:t>изациях Кемеровской области - Кузбасса.</w:t>
      </w:r>
    </w:p>
    <w:p w14:paraId="73000000">
      <w:pPr>
        <w:tabs>
          <w:tab w:leader="none" w:pos="1134" w:val="left"/>
        </w:tabs>
        <w:ind w:firstLine="709" w:left="0"/>
        <w:contextualSpacing w:val="1"/>
        <w:jc w:val="both"/>
        <w:outlineLvl w:val="0"/>
        <w:rPr>
          <w:rFonts w:ascii="Arial" w:hAnsi="Arial"/>
        </w:rPr>
      </w:pPr>
    </w:p>
    <w:p w14:paraId="74000000">
      <w:pPr>
        <w:tabs>
          <w:tab w:leader="none" w:pos="1134" w:val="left"/>
        </w:tabs>
        <w:ind w:firstLine="709" w:left="0"/>
        <w:contextualSpacing w:val="1"/>
        <w:jc w:val="both"/>
        <w:outlineLvl w:val="0"/>
        <w:rPr>
          <w:rFonts w:ascii="Arial" w:hAnsi="Arial"/>
          <w:spacing w:val="2"/>
        </w:rPr>
      </w:pPr>
      <w:r>
        <w:rPr>
          <w:rFonts w:ascii="Arial" w:hAnsi="Arial"/>
          <w:spacing w:val="2"/>
        </w:rPr>
        <w:t>Основные зад</w:t>
      </w:r>
      <w:r>
        <w:rPr>
          <w:rFonts w:ascii="Arial" w:hAnsi="Arial"/>
          <w:spacing w:val="2"/>
        </w:rPr>
        <w:t>ачи муниципа</w:t>
      </w:r>
      <w:r>
        <w:rPr>
          <w:rFonts w:ascii="Arial" w:hAnsi="Arial"/>
          <w:spacing w:val="2"/>
        </w:rPr>
        <w:t>льной программы:</w:t>
      </w:r>
    </w:p>
    <w:p w14:paraId="75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- мониторинг паводковой обстановки на территории Тяжинского муниципального округа; </w:t>
      </w:r>
    </w:p>
    <w:p w14:paraId="76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- проведение профилактической работы с населением о соблюдении правил </w:t>
      </w:r>
      <w:r>
        <w:rPr>
          <w:rFonts w:ascii="Arial" w:hAnsi="Arial"/>
        </w:rPr>
        <w:t>безопасности;</w:t>
      </w:r>
    </w:p>
    <w:p w14:paraId="77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>- поддержание в готовности муниципальной системы оповещения</w:t>
      </w:r>
      <w:r>
        <w:rPr>
          <w:rFonts w:ascii="Arial" w:hAnsi="Arial"/>
        </w:rPr>
        <w:t xml:space="preserve"> населения Тяжинского муниципального округа;</w:t>
      </w:r>
    </w:p>
    <w:p w14:paraId="78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>- доведение до нормативных показателей резервов материальных ресурсов для обеспечения населения, пострадавшего в чрезвычайных ситуациях;</w:t>
      </w:r>
    </w:p>
    <w:p w14:paraId="7900000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о</w:t>
      </w:r>
      <w:r>
        <w:rPr>
          <w:rFonts w:ascii="Arial" w:hAnsi="Arial"/>
        </w:rPr>
        <w:t>существление мероприятий по противопожарной безопасности;</w:t>
      </w:r>
    </w:p>
    <w:p w14:paraId="7A000000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осуществление м</w:t>
      </w:r>
      <w:r>
        <w:rPr>
          <w:rFonts w:ascii="Arial" w:hAnsi="Arial"/>
        </w:rPr>
        <w:t>ероприятий анти</w:t>
      </w:r>
      <w:r>
        <w:rPr>
          <w:rFonts w:ascii="Arial" w:hAnsi="Arial"/>
        </w:rPr>
        <w:t>террористической защищенности.</w:t>
      </w:r>
    </w:p>
    <w:p w14:paraId="7B000000">
      <w:pPr>
        <w:sectPr>
          <w:pgSz w:h="16848" w:orient="portrait" w:w="11908"/>
          <w:pgMar w:bottom="850" w:footer="709" w:gutter="0" w:header="709" w:left="1701" w:right="567" w:top="850"/>
        </w:sectPr>
      </w:pPr>
    </w:p>
    <w:p w14:paraId="7C000000">
      <w:pPr>
        <w:ind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14:paraId="7D000000">
      <w:pPr>
        <w:ind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  Тяжинского муниципального округа</w:t>
      </w:r>
    </w:p>
    <w:p w14:paraId="7E000000">
      <w:pPr>
        <w:pStyle w:val="Style_2"/>
        <w:ind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 xml:space="preserve">«Предупреждение и ликвидация чрезвычайных ситуаций </w:t>
      </w:r>
    </w:p>
    <w:p w14:paraId="7F000000">
      <w:pPr>
        <w:pStyle w:val="Style_2"/>
        <w:ind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 xml:space="preserve">в Тяжинском </w:t>
      </w:r>
      <w:r>
        <w:rPr>
          <w:rFonts w:ascii="Arial" w:hAnsi="Arial"/>
        </w:rPr>
        <w:t>муниципальном округе» на 2026-2028 годы»</w:t>
      </w:r>
    </w:p>
    <w:p w14:paraId="80000000">
      <w:pPr>
        <w:pStyle w:val="Style_2"/>
        <w:ind w:firstLine="709" w:left="0"/>
        <w:contextualSpacing w:val="1"/>
        <w:rPr>
          <w:rFonts w:ascii="Arial" w:hAnsi="Arial"/>
          <w:b w:val="1"/>
        </w:rPr>
      </w:pPr>
    </w:p>
    <w:p w14:paraId="81000000">
      <w:pPr>
        <w:numPr>
          <w:ilvl w:val="0"/>
          <w:numId w:val="4"/>
        </w:numPr>
        <w:ind w:firstLine="0" w:left="0"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>Основные положения</w:t>
      </w:r>
    </w:p>
    <w:p w14:paraId="82000000">
      <w:pPr>
        <w:ind w:firstLine="709" w:left="0"/>
        <w:contextualSpacing w:val="1"/>
        <w:jc w:val="center"/>
        <w:rPr>
          <w:rFonts w:ascii="Arial" w:hAnsi="Arial"/>
          <w:b w:val="1"/>
        </w:rPr>
      </w:pPr>
    </w:p>
    <w:tbl>
      <w:tblPr>
        <w:tblStyle w:val="Style_1"/>
        <w:tblW w:type="auto" w:w="0"/>
        <w:tblInd w:type="dxa" w:w="-3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18"/>
        <w:gridCol w:w="6806"/>
      </w:tblGrid>
      <w:tr>
        <w:trPr>
          <w:trHeight w:hRule="atLeast" w:val="569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Куратор муниципальной программы</w:t>
            </w:r>
          </w:p>
        </w:tc>
        <w:tc>
          <w:tcPr>
            <w:tcW w:type="dxa" w:w="6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white"/>
              </w:rPr>
              <w:t>Первый заместител</w:t>
            </w:r>
            <w:r>
              <w:rPr>
                <w:rFonts w:ascii="Arial" w:hAnsi="Arial"/>
                <w:sz w:val="20"/>
                <w:highlight w:val="white"/>
              </w:rPr>
              <w:t>ь главы Тяжинског</w:t>
            </w:r>
            <w:r>
              <w:rPr>
                <w:rFonts w:ascii="Arial" w:hAnsi="Arial"/>
                <w:sz w:val="20"/>
                <w:highlight w:val="white"/>
              </w:rPr>
              <w:t xml:space="preserve">о муниципального округа </w:t>
            </w:r>
          </w:p>
        </w:tc>
      </w:tr>
      <w:tr>
        <w:trPr>
          <w:trHeight w:hRule="atLeast" w:val="834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type="dxa" w:w="6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87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88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по жизнеобеспечению и территориальному развитию </w:t>
            </w:r>
            <w:r>
              <w:rPr>
                <w:rFonts w:ascii="Arial" w:hAnsi="Arial"/>
                <w:sz w:val="20"/>
              </w:rPr>
              <w:t>Тяжинского муниципального округа</w:t>
            </w:r>
          </w:p>
          <w:p w14:paraId="89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8A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</w:t>
            </w:r>
            <w:r>
              <w:rPr>
                <w:rFonts w:ascii="Arial" w:hAnsi="Arial"/>
                <w:sz w:val="20"/>
              </w:rPr>
              <w:t>пального округа</w:t>
            </w:r>
          </w:p>
          <w:p w14:paraId="8B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</w:tr>
      <w:tr>
        <w:trPr>
          <w:trHeight w:hRule="exact" w:val="283"/>
        </w:trPr>
        <w:tc>
          <w:tcPr>
            <w:tcW w:type="dxa" w:w="3118"/>
            <w:tcBorders>
              <w:top w:color="000000" w:sz="6" w:val="single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</w:tcPr>
          <w:p w14:paraId="8C000000">
            <w:pPr>
              <w:ind/>
              <w:contextualSpacing w:val="1"/>
              <w:rPr>
                <w:rFonts w:ascii="Arial" w:hAnsi="Arial"/>
                <w:sz w:val="20"/>
              </w:rPr>
            </w:pPr>
          </w:p>
        </w:tc>
        <w:tc>
          <w:tcPr>
            <w:tcW w:type="dxa" w:w="6806"/>
            <w:tcBorders>
              <w:top w:color="000000" w:sz="6" w:val="single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</w:tcPr>
          <w:p w14:paraId="8D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844"/>
        </w:trPr>
        <w:tc>
          <w:tcPr>
            <w:tcW w:type="dxa" w:w="311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Период реа</w:t>
            </w:r>
            <w:r>
              <w:rPr>
                <w:rFonts w:ascii="Arial" w:hAnsi="Arial"/>
                <w:sz w:val="20"/>
              </w:rPr>
              <w:t>лизации му</w:t>
            </w:r>
            <w:r>
              <w:rPr>
                <w:rFonts w:ascii="Arial" w:hAnsi="Arial"/>
                <w:sz w:val="20"/>
              </w:rPr>
              <w:t>ниципальной программы</w:t>
            </w:r>
          </w:p>
        </w:tc>
        <w:tc>
          <w:tcPr>
            <w:tcW w:type="dxa" w:w="680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2026-2028 годы</w:t>
            </w:r>
          </w:p>
          <w:p w14:paraId="90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844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Цели муниципальной программы</w:t>
            </w:r>
          </w:p>
          <w:p w14:paraId="92000000">
            <w:pPr>
              <w:ind/>
              <w:contextualSpacing w:val="1"/>
              <w:rPr>
                <w:rFonts w:ascii="Arial" w:hAnsi="Arial"/>
                <w:sz w:val="20"/>
              </w:rPr>
            </w:pPr>
          </w:p>
        </w:tc>
        <w:tc>
          <w:tcPr>
            <w:tcW w:type="dxa" w:w="6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Предупреждение и ликвидация чрезвычайных ситуаций на территории </w:t>
            </w:r>
            <w:r>
              <w:rPr>
                <w:rFonts w:ascii="Arial" w:hAnsi="Arial"/>
                <w:sz w:val="20"/>
              </w:rPr>
              <w:t>Тяжинского муниципального округа</w:t>
            </w:r>
          </w:p>
        </w:tc>
      </w:tr>
      <w:tr>
        <w:trPr>
          <w:trHeight w:hRule="atLeast" w:val="3849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Направления (подпрограммы) муниципальной программы </w:t>
            </w:r>
          </w:p>
        </w:tc>
        <w:tc>
          <w:tcPr>
            <w:tcW w:type="dxa" w:w="6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 Комплекс процессных мероприятий: Обес</w:t>
            </w:r>
            <w:r>
              <w:rPr>
                <w:rFonts w:ascii="Arial" w:hAnsi="Arial"/>
                <w:sz w:val="20"/>
              </w:rPr>
              <w:t>печение безопасности людей на водных объ</w:t>
            </w:r>
            <w:r>
              <w:rPr>
                <w:rFonts w:ascii="Arial" w:hAnsi="Arial"/>
                <w:sz w:val="20"/>
              </w:rPr>
              <w:t>ектах, охрана их жизни и здоровья.</w:t>
            </w:r>
          </w:p>
          <w:p w14:paraId="960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 Комплекс процессных мероприятий: Поддержание в готов</w:t>
            </w:r>
            <w:r>
              <w:rPr>
                <w:rFonts w:ascii="Arial" w:hAnsi="Arial"/>
                <w:sz w:val="20"/>
              </w:rPr>
              <w:t>ности муниципальной системы оповещения населения Тяжинского муниципального округа.</w:t>
            </w:r>
          </w:p>
          <w:p w14:paraId="970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 Комплекс процессных мероприятий: Создани</w:t>
            </w:r>
            <w:r>
              <w:rPr>
                <w:rFonts w:ascii="Arial" w:hAnsi="Arial"/>
                <w:sz w:val="20"/>
              </w:rPr>
              <w:t xml:space="preserve">е и содержание в целях гражданской обороны </w:t>
            </w:r>
            <w:r>
              <w:rPr>
                <w:rFonts w:ascii="Arial" w:hAnsi="Arial"/>
                <w:sz w:val="20"/>
              </w:rPr>
              <w:t>и предупреждения чрезвычайных ситуаций запасов материально-технических, продовольственн</w:t>
            </w:r>
            <w:r>
              <w:rPr>
                <w:rFonts w:ascii="Arial" w:hAnsi="Arial"/>
                <w:sz w:val="20"/>
              </w:rPr>
              <w:t>ых, медицинских и иных средств.</w:t>
            </w:r>
          </w:p>
          <w:p w14:paraId="980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  Комплекс процессных мероприятий: Осуществление мероприятий по противопожарной безопасности</w:t>
            </w:r>
          </w:p>
          <w:p w14:paraId="990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   Комплекс процессных мероприятий: Информационно пропагандистское противодействие терроризму и экстремизму.</w:t>
            </w:r>
          </w:p>
          <w:p w14:paraId="9A0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6.Комплекс  процес</w:t>
            </w:r>
            <w:r>
              <w:rPr>
                <w:rFonts w:ascii="Arial" w:hAnsi="Arial"/>
                <w:sz w:val="20"/>
              </w:rPr>
              <w:t>сных   мероприятий:  Организационно  технические мероприятия по профилактике терроризма, минимизации и (или) ликвидации послед</w:t>
            </w:r>
            <w:r>
              <w:rPr>
                <w:rFonts w:ascii="Arial" w:hAnsi="Arial"/>
                <w:sz w:val="20"/>
              </w:rPr>
              <w:t>ствий его проявлений.</w:t>
            </w:r>
          </w:p>
        </w:tc>
      </w:tr>
      <w:tr>
        <w:trPr>
          <w:trHeight w:hRule="atLeast" w:val="914"/>
        </w:trPr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type="dxa" w:w="6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rFonts w:ascii="Arial" w:hAnsi="Arial"/>
                <w:sz w:val="20"/>
              </w:rPr>
            </w:pPr>
          </w:p>
        </w:tc>
      </w:tr>
    </w:tbl>
    <w:p w14:paraId="9E000000">
      <w:pPr>
        <w:rPr>
          <w:sz w:val="28"/>
        </w:rPr>
      </w:pPr>
    </w:p>
    <w:p w14:paraId="9F000000">
      <w:pPr>
        <w:numPr>
          <w:ilvl w:val="0"/>
          <w:numId w:val="4"/>
        </w:numPr>
        <w:ind w:firstLine="0" w:left="0"/>
        <w:jc w:val="center"/>
        <w:rPr>
          <w:rFonts w:ascii="Arial" w:hAnsi="Arial"/>
        </w:rPr>
      </w:pPr>
      <w:r>
        <w:rPr>
          <w:rFonts w:ascii="Arial" w:hAnsi="Arial"/>
        </w:rPr>
        <w:t>Показатели муниципальной программы</w:t>
      </w:r>
    </w:p>
    <w:p w14:paraId="A0000000">
      <w:pPr>
        <w:ind w:firstLine="0" w:left="-567"/>
        <w:rPr>
          <w:sz w:val="28"/>
        </w:rPr>
      </w:pPr>
    </w:p>
    <w:tbl>
      <w:tblPr>
        <w:tblStyle w:val="Style_1"/>
        <w:tblW w:type="auto" w:w="0"/>
        <w:jc w:val="right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77"/>
        <w:gridCol w:w="1810"/>
        <w:gridCol w:w="770"/>
        <w:gridCol w:w="408"/>
        <w:gridCol w:w="672"/>
        <w:gridCol w:w="820"/>
        <w:gridCol w:w="236"/>
        <w:gridCol w:w="514"/>
        <w:gridCol w:w="572"/>
        <w:gridCol w:w="685"/>
        <w:gridCol w:w="655"/>
        <w:gridCol w:w="500"/>
        <w:gridCol w:w="1377"/>
        <w:gridCol w:w="611"/>
      </w:tblGrid>
      <w:tr>
        <w:trPr>
          <w:trHeight w:hRule="atLeast" w:val="1070"/>
        </w:trPr>
        <w:tc>
          <w:tcPr>
            <w:tcW w:type="dxa" w:w="5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№ п/п</w:t>
            </w:r>
          </w:p>
        </w:tc>
        <w:tc>
          <w:tcPr>
            <w:tcW w:type="dxa" w:w="1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Наименование показателя</w:t>
            </w:r>
          </w:p>
        </w:tc>
        <w:tc>
          <w:tcPr>
            <w:tcW w:type="dxa" w:w="7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Уровень показателя </w:t>
            </w:r>
          </w:p>
        </w:tc>
        <w:tc>
          <w:tcPr>
            <w:tcW w:type="dxa" w:w="4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Признак возрастания/убывания</w:t>
            </w:r>
          </w:p>
        </w:tc>
        <w:tc>
          <w:tcPr>
            <w:tcW w:type="dxa" w:w="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18"/>
              </w:rPr>
              <w:fldChar w:fldCharType="begin"/>
            </w:r>
            <w:r>
              <w:rPr>
                <w:rFonts w:ascii="Arial" w:hAnsi="Arial"/>
                <w:color w:val="0000FF"/>
                <w:sz w:val="18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18"/>
              </w:rPr>
              <w:fldChar w:fldCharType="separate"/>
            </w:r>
            <w:r>
              <w:rPr>
                <w:rFonts w:ascii="Arial" w:hAnsi="Arial"/>
                <w:color w:val="0000FF"/>
                <w:sz w:val="18"/>
              </w:rPr>
              <w:t>ОКЕИ</w:t>
            </w:r>
            <w:r>
              <w:rPr>
                <w:rFonts w:ascii="Arial" w:hAnsi="Arial"/>
                <w:color w:val="0000FF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type="dxa" w:w="15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Базовое значение </w:t>
            </w:r>
          </w:p>
        </w:tc>
        <w:tc>
          <w:tcPr>
            <w:tcW w:type="dxa" w:w="19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Значение показателя по годам</w:t>
            </w:r>
          </w:p>
        </w:tc>
        <w:tc>
          <w:tcPr>
            <w:tcW w:type="dxa" w:w="5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Документ </w:t>
            </w:r>
          </w:p>
        </w:tc>
        <w:tc>
          <w:tcPr>
            <w:tcW w:type="dxa" w:w="1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6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 w:firstLine="0" w:left="-56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Связь с показателями национальных целей </w:t>
            </w:r>
          </w:p>
        </w:tc>
      </w:tr>
      <w:tr>
        <w:trPr>
          <w:trHeight w:hRule="exact" w:val="878"/>
        </w:trPr>
        <w:tc>
          <w:tcPr>
            <w:tcW w:type="dxa" w:w="5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 w:firstLine="0" w:left="-567"/>
              <w:jc w:val="center"/>
              <w:rPr>
                <w:rFonts w:ascii="Arial" w:hAnsi="Arial"/>
                <w:sz w:val="18"/>
                <w:shd w:fill="FFD821" w:val="clear"/>
              </w:rPr>
            </w:pPr>
            <w:r>
              <w:rPr>
                <w:rFonts w:ascii="Arial" w:hAnsi="Arial"/>
                <w:sz w:val="18"/>
              </w:rPr>
              <w:t xml:space="preserve">            значение 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 w:firstLine="0" w:left="-56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2026</w:t>
            </w:r>
          </w:p>
          <w:p w14:paraId="AE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AF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0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1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2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3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4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5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6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7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8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9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A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B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C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D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E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</w:p>
          <w:p w14:paraId="BF000000">
            <w:pPr>
              <w:ind w:firstLine="0" w:left="-56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2026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 w:firstLine="0" w:left="-567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2027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2028</w:t>
            </w:r>
          </w:p>
        </w:tc>
        <w:tc>
          <w:tcPr>
            <w:tcW w:type="dxa" w:w="5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37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</w:tr>
      <w:tr>
        <w:trPr>
          <w:trHeight w:hRule="atLeast" w:val="321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63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exact" w:val="2429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у</w:t>
            </w:r>
            <w:r>
              <w:rPr>
                <w:rFonts w:ascii="Arial" w:hAnsi="Arial"/>
                <w:spacing w:val="2"/>
                <w:sz w:val="20"/>
              </w:rPr>
              <w:t>становка аншлагов, зна</w:t>
            </w:r>
            <w:r>
              <w:rPr>
                <w:rFonts w:ascii="Arial" w:hAnsi="Arial"/>
                <w:spacing w:val="2"/>
                <w:sz w:val="20"/>
              </w:rPr>
              <w:t>ков безопасности на во</w:t>
            </w:r>
            <w:r>
              <w:rPr>
                <w:rFonts w:ascii="Arial" w:hAnsi="Arial"/>
                <w:spacing w:val="2"/>
                <w:sz w:val="20"/>
              </w:rPr>
              <w:t>дных объектах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40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DE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297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наглядной агитации и печатной </w:t>
            </w:r>
            <w:r>
              <w:rPr>
                <w:rFonts w:ascii="Arial" w:hAnsi="Arial"/>
                <w:spacing w:val="2"/>
                <w:sz w:val="20"/>
              </w:rPr>
              <w:t>продукции для проведения профилактичес</w:t>
            </w:r>
            <w:r>
              <w:rPr>
                <w:rFonts w:ascii="Arial" w:hAnsi="Arial"/>
                <w:spacing w:val="2"/>
                <w:sz w:val="20"/>
              </w:rPr>
              <w:t>кой и разъяснительной работы с населен</w:t>
            </w:r>
            <w:r>
              <w:rPr>
                <w:rFonts w:ascii="Arial" w:hAnsi="Arial"/>
                <w:spacing w:val="2"/>
                <w:sz w:val="20"/>
              </w:rPr>
              <w:t>ием о правилах безопасности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30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ED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794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963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</w:t>
            </w:r>
            <w:r>
              <w:rPr>
                <w:rFonts w:ascii="Arial" w:hAnsi="Arial"/>
                <w:sz w:val="20"/>
              </w:rPr>
              <w:t>процессных мероприятий: Поддержание в готов</w:t>
            </w:r>
            <w:r>
              <w:rPr>
                <w:rFonts w:ascii="Arial" w:hAnsi="Arial"/>
                <w:sz w:val="20"/>
              </w:rPr>
              <w:t>ности муниципальной системы оповещения насе</w:t>
            </w:r>
            <w:r>
              <w:rPr>
                <w:rFonts w:ascii="Arial" w:hAnsi="Arial"/>
                <w:sz w:val="20"/>
              </w:rPr>
              <w:t>ления Тяжинского муниципального округа.</w:t>
            </w:r>
          </w:p>
        </w:tc>
      </w:tr>
      <w:tr>
        <w:trPr>
          <w:trHeight w:hRule="exact" w:val="2881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Эксплуатационно-техническое обслуживание муниципальной системы оповещения населения Тяжинского муниципального округа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40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2017,637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округа,</w:t>
            </w:r>
          </w:p>
          <w:p w14:paraId="FE0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2949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Обеспечение основного и резервного каналов связи для муниципальной системы оповещения </w:t>
            </w:r>
            <w:r>
              <w:rPr>
                <w:rFonts w:ascii="Arial" w:hAnsi="Arial"/>
                <w:sz w:val="20"/>
              </w:rPr>
              <w:t>населения Тяжинского муниципального округа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03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ы</w:t>
            </w:r>
            <w:r>
              <w:rPr>
                <w:rFonts w:ascii="Arial" w:hAnsi="Arial"/>
                <w:sz w:val="20"/>
              </w:rPr>
              <w:t>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ind/>
              <w:jc w:val="center"/>
              <w:rPr>
                <w:rFonts w:ascii="Arial" w:hAnsi="Arial"/>
                <w:sz w:val="20"/>
                <w:shd w:fill="F1C100" w:val="clear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округа,</w:t>
            </w:r>
          </w:p>
          <w:p w14:paraId="0D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3131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Создание и содержание резервов технических средств </w:t>
            </w:r>
            <w:r>
              <w:rPr>
                <w:rFonts w:ascii="Arial" w:hAnsi="Arial"/>
                <w:sz w:val="20"/>
              </w:rPr>
              <w:t>оповещения муниципальной системы оповещения населения Тяж</w:t>
            </w:r>
            <w:r>
              <w:rPr>
                <w:rFonts w:ascii="Arial" w:hAnsi="Arial"/>
                <w:sz w:val="20"/>
              </w:rPr>
              <w:t>инского муниципального округа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12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округа,</w:t>
            </w:r>
          </w:p>
          <w:p w14:paraId="1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  <w:p w14:paraId="1D0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82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type="dxa" w:w="963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</w:t>
            </w:r>
            <w:r>
              <w:rPr>
                <w:rFonts w:ascii="Arial" w:hAnsi="Arial"/>
                <w:sz w:val="20"/>
              </w:rPr>
              <w:t>процессных мероприятий: Создание и содержание в целях гражда</w:t>
            </w:r>
            <w:r>
              <w:rPr>
                <w:rFonts w:ascii="Arial" w:hAnsi="Arial"/>
                <w:sz w:val="20"/>
              </w:rPr>
              <w:t>нской обороны и предупреждения чрезвычайных ситуаций запасов</w:t>
            </w:r>
            <w:r>
              <w:rPr>
                <w:rFonts w:ascii="Arial" w:hAnsi="Arial"/>
                <w:sz w:val="20"/>
              </w:rPr>
              <w:t xml:space="preserve"> материально-технических, продовольственных, медицинских и иных средств.</w:t>
            </w:r>
          </w:p>
        </w:tc>
      </w:tr>
      <w:tr>
        <w:trPr>
          <w:trHeight w:hRule="exact" w:val="3459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ind/>
              <w:jc w:val="center"/>
              <w:rPr>
                <w:rFonts w:ascii="Arial" w:hAnsi="Arial"/>
                <w:sz w:val="20"/>
              </w:rPr>
            </w:pPr>
            <w:bookmarkStart w:id="4" w:name="_Hlk203572544"/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Приобретение и содержание в целях гражданской </w:t>
            </w:r>
            <w:r>
              <w:rPr>
                <w:rFonts w:ascii="Arial" w:hAnsi="Arial"/>
                <w:sz w:val="20"/>
              </w:rPr>
              <w:t>обороны и предупреждения чрезвычайных ситуаций запасов материально-техни</w:t>
            </w:r>
            <w:r>
              <w:rPr>
                <w:rFonts w:ascii="Arial" w:hAnsi="Arial"/>
                <w:sz w:val="20"/>
              </w:rPr>
              <w:t>ческих, продовольственных, медицинских и иных средств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24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type="dxa" w:w="7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2E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rPr>
                <w:rFonts w:ascii="Arial" w:hAnsi="Arial"/>
                <w:sz w:val="20"/>
              </w:rPr>
            </w:pPr>
          </w:p>
          <w:p w14:paraId="30010000">
            <w:pPr>
              <w:rPr>
                <w:rFonts w:ascii="Arial" w:hAnsi="Arial"/>
                <w:sz w:val="20"/>
              </w:rPr>
            </w:pPr>
          </w:p>
          <w:p w14:paraId="31010000">
            <w:pPr>
              <w:rPr>
                <w:rFonts w:ascii="Arial" w:hAnsi="Arial"/>
                <w:sz w:val="20"/>
              </w:rPr>
            </w:pPr>
          </w:p>
          <w:p w14:paraId="32010000">
            <w:pPr>
              <w:rPr>
                <w:rFonts w:ascii="Arial" w:hAnsi="Arial"/>
                <w:sz w:val="20"/>
              </w:rPr>
            </w:pPr>
          </w:p>
          <w:p w14:paraId="33010000">
            <w:pPr>
              <w:rPr>
                <w:rFonts w:ascii="Arial" w:hAnsi="Arial"/>
                <w:sz w:val="20"/>
              </w:rPr>
            </w:pPr>
          </w:p>
          <w:p w14:paraId="34010000">
            <w:pPr>
              <w:rPr>
                <w:rFonts w:ascii="Arial" w:hAnsi="Arial"/>
                <w:sz w:val="20"/>
              </w:rPr>
            </w:pPr>
          </w:p>
          <w:p w14:paraId="35010000">
            <w:pPr>
              <w:rPr>
                <w:rFonts w:ascii="Arial" w:hAnsi="Arial"/>
                <w:sz w:val="20"/>
              </w:rPr>
            </w:pPr>
          </w:p>
          <w:p w14:paraId="36010000">
            <w:pPr>
              <w:rPr>
                <w:rFonts w:ascii="Arial" w:hAnsi="Arial"/>
                <w:sz w:val="20"/>
              </w:rPr>
            </w:pPr>
          </w:p>
          <w:p w14:paraId="37010000">
            <w:pPr>
              <w:rPr>
                <w:rFonts w:ascii="Arial" w:hAnsi="Arial"/>
                <w:sz w:val="20"/>
              </w:rPr>
            </w:pPr>
          </w:p>
          <w:p w14:paraId="38010000">
            <w:pPr>
              <w:rPr>
                <w:rFonts w:ascii="Arial" w:hAnsi="Arial"/>
                <w:sz w:val="20"/>
              </w:rPr>
            </w:pPr>
          </w:p>
          <w:p w14:paraId="39010000">
            <w:pPr>
              <w:rPr>
                <w:rFonts w:ascii="Arial" w:hAnsi="Arial"/>
                <w:sz w:val="20"/>
              </w:rPr>
            </w:pPr>
          </w:p>
          <w:p w14:paraId="3A010000">
            <w:pPr>
              <w:rPr>
                <w:rFonts w:ascii="Arial" w:hAnsi="Arial"/>
                <w:sz w:val="20"/>
              </w:rPr>
            </w:pPr>
          </w:p>
          <w:p w14:paraId="3B010000">
            <w:pPr>
              <w:rPr>
                <w:rFonts w:ascii="Arial" w:hAnsi="Arial"/>
                <w:sz w:val="20"/>
              </w:rPr>
            </w:pPr>
          </w:p>
          <w:p w14:paraId="3C010000">
            <w:pPr>
              <w:rPr>
                <w:rFonts w:ascii="Arial" w:hAnsi="Arial"/>
                <w:sz w:val="20"/>
              </w:rPr>
            </w:pPr>
          </w:p>
          <w:p w14:paraId="3D010000">
            <w:pPr>
              <w:rPr>
                <w:rFonts w:ascii="Arial" w:hAnsi="Arial"/>
                <w:sz w:val="20"/>
              </w:rPr>
            </w:pPr>
          </w:p>
          <w:p w14:paraId="3E010000">
            <w:pPr>
              <w:rPr>
                <w:rFonts w:ascii="Arial" w:hAnsi="Arial"/>
                <w:sz w:val="20"/>
              </w:rPr>
            </w:pPr>
          </w:p>
          <w:p w14:paraId="3F010000">
            <w:pPr>
              <w:rPr>
                <w:rFonts w:ascii="Arial" w:hAnsi="Arial"/>
                <w:sz w:val="20"/>
              </w:rPr>
            </w:pPr>
          </w:p>
          <w:p w14:paraId="40010000">
            <w:pPr>
              <w:rPr>
                <w:rFonts w:ascii="Arial" w:hAnsi="Arial"/>
                <w:sz w:val="20"/>
              </w:rPr>
            </w:pPr>
          </w:p>
          <w:p w14:paraId="41010000">
            <w:pPr>
              <w:rPr>
                <w:rFonts w:ascii="Arial" w:hAnsi="Arial"/>
                <w:sz w:val="20"/>
              </w:rPr>
            </w:pPr>
          </w:p>
          <w:p w14:paraId="42010000">
            <w:pPr>
              <w:rPr>
                <w:rFonts w:ascii="Arial" w:hAnsi="Arial"/>
                <w:sz w:val="20"/>
              </w:rPr>
            </w:pPr>
          </w:p>
          <w:p w14:paraId="43010000">
            <w:pPr>
              <w:rPr>
                <w:rFonts w:ascii="Arial" w:hAnsi="Arial"/>
                <w:sz w:val="20"/>
              </w:rPr>
            </w:pPr>
          </w:p>
          <w:p w14:paraId="44010000">
            <w:pPr>
              <w:rPr>
                <w:rFonts w:ascii="Arial" w:hAnsi="Arial"/>
                <w:sz w:val="20"/>
              </w:rPr>
            </w:pPr>
          </w:p>
          <w:p w14:paraId="45010000">
            <w:pPr>
              <w:rPr>
                <w:rFonts w:ascii="Arial" w:hAnsi="Arial"/>
                <w:sz w:val="20"/>
              </w:rPr>
            </w:pPr>
          </w:p>
          <w:p w14:paraId="4601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61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963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</w:t>
            </w:r>
            <w:r>
              <w:rPr>
                <w:rFonts w:ascii="Arial" w:hAnsi="Arial"/>
                <w:sz w:val="20"/>
              </w:rPr>
              <w:t>процессных мероприятий: Осуществление мероприятий по обеспечению пожарной безоп</w:t>
            </w:r>
            <w:r>
              <w:rPr>
                <w:rFonts w:ascii="Arial" w:hAnsi="Arial"/>
                <w:sz w:val="20"/>
              </w:rPr>
              <w:t xml:space="preserve">асности </w:t>
            </w:r>
          </w:p>
          <w:p w14:paraId="49010000">
            <w:pPr>
              <w:rPr>
                <w:rFonts w:ascii="Arial" w:hAnsi="Arial"/>
                <w:sz w:val="20"/>
              </w:rPr>
            </w:pPr>
          </w:p>
          <w:p w14:paraId="4A010000">
            <w:pPr>
              <w:rPr>
                <w:rFonts w:ascii="Arial" w:hAnsi="Arial"/>
                <w:sz w:val="20"/>
              </w:rPr>
            </w:pPr>
          </w:p>
          <w:p w14:paraId="4B010000">
            <w:pPr>
              <w:rPr>
                <w:rFonts w:ascii="Arial" w:hAnsi="Arial"/>
                <w:sz w:val="20"/>
              </w:rPr>
            </w:pPr>
          </w:p>
          <w:p w14:paraId="4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</w:p>
          <w:p w14:paraId="4D010000">
            <w:pPr>
              <w:rPr>
                <w:rFonts w:ascii="Arial" w:hAnsi="Arial"/>
                <w:sz w:val="20"/>
              </w:rPr>
            </w:pPr>
          </w:p>
          <w:p w14:paraId="4E010000">
            <w:pPr>
              <w:rPr>
                <w:rFonts w:ascii="Arial" w:hAnsi="Arial"/>
                <w:sz w:val="20"/>
              </w:rPr>
            </w:pPr>
          </w:p>
          <w:p w14:paraId="4F01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231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52010000">
            <w:pPr>
              <w:rPr>
                <w:rFonts w:ascii="Arial" w:hAnsi="Arial"/>
                <w:sz w:val="20"/>
              </w:rPr>
            </w:pPr>
          </w:p>
          <w:p w14:paraId="53010000">
            <w:pPr>
              <w:rPr>
                <w:rFonts w:ascii="Arial" w:hAnsi="Arial"/>
              </w:rPr>
            </w:pPr>
          </w:p>
          <w:p w14:paraId="54010000">
            <w:pPr>
              <w:rPr>
                <w:rFonts w:ascii="Arial" w:hAnsi="Arial"/>
              </w:rPr>
            </w:pPr>
          </w:p>
          <w:p w14:paraId="55010000">
            <w:pPr>
              <w:rPr>
                <w:rFonts w:ascii="Arial" w:hAnsi="Arial"/>
              </w:rPr>
            </w:pPr>
          </w:p>
          <w:p w14:paraId="56010000">
            <w:pPr>
              <w:rPr>
                <w:rFonts w:ascii="Arial" w:hAnsi="Arial"/>
              </w:rPr>
            </w:pPr>
          </w:p>
          <w:p w14:paraId="57010000">
            <w:pPr>
              <w:rPr>
                <w:rFonts w:ascii="Arial" w:hAnsi="Arial"/>
              </w:rPr>
            </w:pPr>
          </w:p>
          <w:p w14:paraId="58010000">
            <w:pPr>
              <w:rPr>
                <w:rFonts w:ascii="Arial" w:hAnsi="Arial"/>
              </w:rPr>
            </w:pPr>
          </w:p>
          <w:p w14:paraId="59010000">
            <w:pPr>
              <w:rPr>
                <w:rFonts w:ascii="Arial" w:hAnsi="Arial"/>
              </w:rPr>
            </w:pPr>
          </w:p>
          <w:p w14:paraId="5A010000">
            <w:pPr>
              <w:rPr>
                <w:rFonts w:ascii="Arial" w:hAnsi="Arial"/>
              </w:rPr>
            </w:pPr>
          </w:p>
          <w:p w14:paraId="5B010000">
            <w:pPr>
              <w:rPr>
                <w:rFonts w:ascii="Arial" w:hAnsi="Arial"/>
              </w:rPr>
            </w:pPr>
          </w:p>
          <w:p w14:paraId="5C010000">
            <w:pPr>
              <w:rPr>
                <w:rFonts w:ascii="Arial" w:hAnsi="Arial"/>
              </w:rPr>
            </w:pPr>
          </w:p>
          <w:p w14:paraId="5D010000">
            <w:pPr>
              <w:rPr>
                <w:rFonts w:ascii="Arial" w:hAnsi="Arial"/>
              </w:rPr>
            </w:pPr>
          </w:p>
          <w:p w14:paraId="5E010000">
            <w:pPr>
              <w:rPr>
                <w:rFonts w:ascii="Arial" w:hAnsi="Arial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62010000">
            <w:pPr>
              <w:rPr>
                <w:rFonts w:ascii="Arial" w:hAnsi="Arial"/>
              </w:rPr>
            </w:pP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  <w:p w14:paraId="66010000">
            <w:pPr>
              <w:rPr>
                <w:rFonts w:ascii="Arial" w:hAnsi="Arial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  <w:p w14:paraId="68010000">
            <w:pPr>
              <w:rPr>
                <w:rFonts w:ascii="Arial" w:hAnsi="Arial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  <w:p w14:paraId="6A010000">
            <w:pPr>
              <w:rPr>
                <w:rFonts w:ascii="Arial" w:hAnsi="Arial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территорпиальному развитию Тяжинск</w:t>
            </w:r>
            <w:r>
              <w:rPr>
                <w:rFonts w:ascii="Arial" w:hAnsi="Arial"/>
                <w:sz w:val="20"/>
              </w:rPr>
              <w:t>ого муниципального округа</w:t>
            </w:r>
          </w:p>
          <w:p w14:paraId="6D010000">
            <w:pPr>
              <w:rPr>
                <w:rFonts w:ascii="Arial" w:hAnsi="Arial"/>
                <w:sz w:val="20"/>
              </w:rPr>
            </w:pPr>
          </w:p>
          <w:p w14:paraId="6E010000">
            <w:pPr>
              <w:rPr>
                <w:rFonts w:ascii="Arial" w:hAnsi="Arial"/>
                <w:sz w:val="20"/>
              </w:rPr>
            </w:pPr>
          </w:p>
          <w:p w14:paraId="6F010000">
            <w:pPr>
              <w:rPr>
                <w:rFonts w:ascii="Arial" w:hAnsi="Arial"/>
                <w:sz w:val="20"/>
              </w:rPr>
            </w:pPr>
          </w:p>
          <w:p w14:paraId="70010000">
            <w:pPr>
              <w:rPr>
                <w:rFonts w:ascii="Arial" w:hAnsi="Arial"/>
                <w:sz w:val="20"/>
              </w:rPr>
            </w:pPr>
          </w:p>
          <w:p w14:paraId="71010000">
            <w:pPr>
              <w:rPr>
                <w:rFonts w:ascii="Arial" w:hAnsi="Arial"/>
                <w:sz w:val="20"/>
              </w:rPr>
            </w:pPr>
          </w:p>
          <w:p w14:paraId="72010000">
            <w:pPr>
              <w:rPr>
                <w:rFonts w:ascii="Arial" w:hAnsi="Arial"/>
                <w:sz w:val="20"/>
              </w:rPr>
            </w:pPr>
          </w:p>
          <w:p w14:paraId="73010000">
            <w:pPr>
              <w:rPr>
                <w:rFonts w:ascii="Arial" w:hAnsi="Arial"/>
                <w:sz w:val="20"/>
              </w:rPr>
            </w:pPr>
          </w:p>
          <w:p w14:paraId="74010000">
            <w:pPr>
              <w:rPr>
                <w:rFonts w:ascii="Arial" w:hAnsi="Arial"/>
                <w:sz w:val="20"/>
              </w:rPr>
            </w:pPr>
          </w:p>
          <w:p w14:paraId="75010000">
            <w:pPr>
              <w:rPr>
                <w:rFonts w:ascii="Arial" w:hAnsi="Arial"/>
                <w:sz w:val="20"/>
              </w:rPr>
            </w:pPr>
          </w:p>
          <w:p w14:paraId="76010000">
            <w:pPr>
              <w:rPr>
                <w:rFonts w:ascii="Arial" w:hAnsi="Arial"/>
                <w:sz w:val="20"/>
              </w:rPr>
            </w:pPr>
          </w:p>
          <w:p w14:paraId="770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rFonts w:ascii="Arial" w:hAnsi="Arial"/>
              </w:rPr>
            </w:pPr>
          </w:p>
          <w:p w14:paraId="79010000">
            <w:pPr>
              <w:rPr>
                <w:rFonts w:ascii="Arial" w:hAnsi="Arial"/>
              </w:rPr>
            </w:pPr>
          </w:p>
          <w:p w14:paraId="7A010000">
            <w:pPr>
              <w:rPr>
                <w:rFonts w:ascii="Arial" w:hAnsi="Arial"/>
              </w:rPr>
            </w:pPr>
          </w:p>
          <w:p w14:paraId="7B010000">
            <w:pPr>
              <w:rPr>
                <w:rFonts w:ascii="Arial" w:hAnsi="Arial"/>
              </w:rPr>
            </w:pPr>
          </w:p>
          <w:p w14:paraId="7C010000">
            <w:pPr>
              <w:rPr>
                <w:rFonts w:ascii="Arial" w:hAnsi="Arial"/>
              </w:rPr>
            </w:pPr>
          </w:p>
          <w:p w14:paraId="7D010000">
            <w:pPr>
              <w:rPr>
                <w:rFonts w:ascii="Arial" w:hAnsi="Arial"/>
              </w:rPr>
            </w:pPr>
          </w:p>
          <w:p w14:paraId="7E010000">
            <w:pPr>
              <w:rPr>
                <w:rFonts w:ascii="Arial" w:hAnsi="Arial"/>
              </w:rPr>
            </w:pPr>
          </w:p>
          <w:p w14:paraId="7F010000">
            <w:pPr>
              <w:rPr>
                <w:rFonts w:ascii="Arial" w:hAnsi="Arial"/>
              </w:rPr>
            </w:pPr>
          </w:p>
          <w:p w14:paraId="80010000">
            <w:pPr>
              <w:rPr>
                <w:rFonts w:ascii="Arial" w:hAnsi="Arial"/>
              </w:rPr>
            </w:pPr>
          </w:p>
          <w:p w14:paraId="81010000">
            <w:pPr>
              <w:rPr>
                <w:rFonts w:ascii="Arial" w:hAnsi="Arial"/>
              </w:rPr>
            </w:pPr>
          </w:p>
          <w:p w14:paraId="82010000">
            <w:pPr>
              <w:rPr>
                <w:rFonts w:ascii="Arial" w:hAnsi="Arial"/>
              </w:rPr>
            </w:pPr>
          </w:p>
          <w:p w14:paraId="83010000">
            <w:pPr>
              <w:rPr>
                <w:rFonts w:ascii="Arial" w:hAnsi="Arial"/>
              </w:rPr>
            </w:pPr>
          </w:p>
          <w:p w14:paraId="84010000">
            <w:pPr>
              <w:rPr>
                <w:rFonts w:ascii="Arial" w:hAnsi="Arial"/>
              </w:rPr>
            </w:pPr>
          </w:p>
          <w:p w14:paraId="85010000">
            <w:pPr>
              <w:rPr>
                <w:rFonts w:ascii="Arial" w:hAnsi="Arial"/>
              </w:rPr>
            </w:pPr>
          </w:p>
          <w:p w14:paraId="86010000">
            <w:pPr>
              <w:rPr>
                <w:rFonts w:ascii="Arial" w:hAnsi="Arial"/>
              </w:rPr>
            </w:pPr>
          </w:p>
          <w:p w14:paraId="87010000">
            <w:pPr>
              <w:rPr>
                <w:rFonts w:ascii="Arial" w:hAnsi="Arial"/>
              </w:rPr>
            </w:pPr>
          </w:p>
          <w:p w14:paraId="88010000">
            <w:pPr>
              <w:rPr>
                <w:rFonts w:ascii="Arial" w:hAnsi="Arial"/>
              </w:rPr>
            </w:pPr>
          </w:p>
          <w:p w14:paraId="89010000">
            <w:pPr>
              <w:rPr>
                <w:rFonts w:ascii="Arial" w:hAnsi="Arial"/>
              </w:rPr>
            </w:pPr>
          </w:p>
          <w:p w14:paraId="8A010000">
            <w:pPr>
              <w:rPr>
                <w:rFonts w:ascii="Arial" w:hAnsi="Arial"/>
              </w:rPr>
            </w:pPr>
          </w:p>
        </w:tc>
      </w:tr>
      <w:tr>
        <w:trPr>
          <w:trHeight w:hRule="exact" w:val="232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8D01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234,409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234,409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234,409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234,409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территорпиальному развитию Тяжинского муниципального</w:t>
            </w:r>
            <w:r>
              <w:rPr>
                <w:rFonts w:ascii="Arial" w:hAnsi="Arial"/>
                <w:sz w:val="20"/>
              </w:rPr>
              <w:t xml:space="preserve"> округа</w:t>
            </w:r>
          </w:p>
          <w:p w14:paraId="98010000">
            <w:pPr>
              <w:rPr>
                <w:rFonts w:ascii="Arial" w:hAnsi="Arial"/>
                <w:sz w:val="20"/>
              </w:rPr>
            </w:pPr>
          </w:p>
          <w:p w14:paraId="99010000">
            <w:pPr>
              <w:rPr>
                <w:rFonts w:ascii="Arial" w:hAnsi="Arial"/>
                <w:sz w:val="20"/>
              </w:rPr>
            </w:pPr>
          </w:p>
          <w:p w14:paraId="9A010000">
            <w:pPr>
              <w:rPr>
                <w:rFonts w:ascii="Arial" w:hAnsi="Arial"/>
                <w:sz w:val="20"/>
              </w:rPr>
            </w:pPr>
          </w:p>
          <w:p w14:paraId="9B010000">
            <w:pPr>
              <w:rPr>
                <w:rFonts w:ascii="Arial" w:hAnsi="Arial"/>
                <w:sz w:val="20"/>
              </w:rPr>
            </w:pPr>
          </w:p>
          <w:p w14:paraId="9C010000">
            <w:pPr>
              <w:rPr>
                <w:rFonts w:ascii="Arial" w:hAnsi="Arial"/>
                <w:sz w:val="20"/>
              </w:rPr>
            </w:pPr>
          </w:p>
          <w:p w14:paraId="9D010000">
            <w:pPr>
              <w:rPr>
                <w:rFonts w:ascii="Arial" w:hAnsi="Arial"/>
                <w:sz w:val="20"/>
              </w:rPr>
            </w:pPr>
          </w:p>
          <w:p w14:paraId="9E010000">
            <w:pPr>
              <w:rPr>
                <w:rFonts w:ascii="Arial" w:hAnsi="Arial"/>
                <w:sz w:val="20"/>
              </w:rPr>
            </w:pPr>
          </w:p>
          <w:p w14:paraId="9F010000">
            <w:pPr>
              <w:rPr>
                <w:rFonts w:ascii="Arial" w:hAnsi="Arial"/>
                <w:sz w:val="20"/>
              </w:rPr>
            </w:pPr>
          </w:p>
          <w:p w14:paraId="A0010000">
            <w:pPr>
              <w:rPr>
                <w:rFonts w:ascii="Arial" w:hAnsi="Arial"/>
                <w:sz w:val="20"/>
              </w:rPr>
            </w:pPr>
          </w:p>
          <w:p w14:paraId="A1010000">
            <w:pPr>
              <w:rPr>
                <w:rFonts w:ascii="Arial" w:hAnsi="Arial"/>
                <w:sz w:val="20"/>
              </w:rPr>
            </w:pPr>
          </w:p>
          <w:p w14:paraId="A2010000">
            <w:pPr>
              <w:rPr>
                <w:rFonts w:ascii="Arial" w:hAnsi="Arial"/>
                <w:sz w:val="20"/>
              </w:rPr>
            </w:pPr>
          </w:p>
          <w:p w14:paraId="A30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rFonts w:ascii="Arial" w:hAnsi="Arial"/>
              </w:rPr>
            </w:pPr>
          </w:p>
        </w:tc>
      </w:tr>
      <w:tr>
        <w:trPr>
          <w:trHeight w:hRule="exact" w:val="232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по </w:t>
            </w:r>
            <w:r>
              <w:rPr>
                <w:rFonts w:ascii="Arial" w:hAnsi="Arial"/>
                <w:sz w:val="20"/>
              </w:rPr>
              <w:t>жизнеобеспечению и территорпиальному развитию Тяжинского муниципального округа</w:t>
            </w:r>
          </w:p>
          <w:p w14:paraId="B10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rFonts w:ascii="Arial" w:hAnsi="Arial"/>
              </w:rPr>
            </w:pPr>
          </w:p>
        </w:tc>
      </w:tr>
      <w:tr>
        <w:trPr>
          <w:trHeight w:hRule="exact" w:val="67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type="dxa" w:w="963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</w:t>
            </w:r>
            <w:r>
              <w:rPr>
                <w:rFonts w:ascii="Arial" w:hAnsi="Arial"/>
                <w:sz w:val="20"/>
              </w:rPr>
              <w:t xml:space="preserve"> И</w:t>
            </w:r>
            <w:r>
              <w:rPr>
                <w:rFonts w:ascii="Arial" w:hAnsi="Arial"/>
                <w:sz w:val="20"/>
              </w:rPr>
              <w:t>нф</w:t>
            </w:r>
            <w:r>
              <w:rPr>
                <w:rFonts w:ascii="Arial" w:hAnsi="Arial"/>
                <w:sz w:val="20"/>
              </w:rPr>
              <w:t>ормационно пропагандистское противодействие терроризму и экстремизму</w:t>
            </w:r>
          </w:p>
          <w:p w14:paraId="B5010000">
            <w:pPr>
              <w:rPr>
                <w:rFonts w:ascii="Arial" w:hAnsi="Arial"/>
                <w:sz w:val="20"/>
              </w:rPr>
            </w:pPr>
          </w:p>
          <w:p w14:paraId="B6010000">
            <w:pPr>
              <w:rPr>
                <w:rFonts w:ascii="Arial" w:hAnsi="Arial"/>
                <w:sz w:val="20"/>
              </w:rPr>
            </w:pPr>
          </w:p>
          <w:p w14:paraId="B701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4142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экстремизма, терроризма, преступлений против личности, общества государства в общеобразова</w:t>
            </w:r>
            <w:r>
              <w:rPr>
                <w:rFonts w:ascii="Arial" w:hAnsi="Arial"/>
                <w:sz w:val="20"/>
              </w:rPr>
              <w:t>те</w:t>
            </w:r>
            <w:r>
              <w:rPr>
                <w:rFonts w:ascii="Arial" w:hAnsi="Arial"/>
                <w:sz w:val="20"/>
              </w:rPr>
              <w:t>ль</w:t>
            </w:r>
            <w:r>
              <w:rPr>
                <w:rFonts w:ascii="Arial" w:hAnsi="Arial"/>
                <w:sz w:val="20"/>
              </w:rPr>
              <w:t>ных и молодежных организациях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B01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rFonts w:ascii="Arial" w:hAnsi="Arial"/>
              </w:rPr>
            </w:pPr>
          </w:p>
        </w:tc>
      </w:tr>
      <w:tr>
        <w:trPr>
          <w:trHeight w:hRule="exact" w:val="4202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пропагандирующих идеи толерантности</w:t>
            </w:r>
            <w:r>
              <w:rPr>
                <w:rFonts w:ascii="Arial" w:hAnsi="Arial"/>
                <w:sz w:val="20"/>
              </w:rPr>
              <w:t>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C901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управление </w:t>
            </w:r>
            <w:r>
              <w:rPr>
                <w:rFonts w:ascii="Arial" w:hAnsi="Arial"/>
                <w:sz w:val="20"/>
              </w:rPr>
              <w:t>образования администрации Тяжинского муниципального округа,</w:t>
            </w:r>
          </w:p>
          <w:p w14:paraId="D3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</w:t>
            </w:r>
            <w:r>
              <w:rPr>
                <w:rFonts w:ascii="Arial" w:hAnsi="Arial"/>
                <w:sz w:val="20"/>
              </w:rPr>
              <w:t>уга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rFonts w:ascii="Arial" w:hAnsi="Arial"/>
              </w:rPr>
            </w:pPr>
          </w:p>
        </w:tc>
      </w:tr>
      <w:tr>
        <w:trPr>
          <w:trHeight w:hRule="exact" w:val="409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Информирование населения о профилактике терроризма и экстремизма через СМИ, интернет ресурсы, </w:t>
            </w:r>
            <w:r>
              <w:rPr>
                <w:rFonts w:ascii="Arial" w:hAnsi="Arial"/>
                <w:sz w:val="20"/>
              </w:rPr>
              <w:t>распространение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801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  <w:p w14:paraId="DD010000">
            <w:pPr>
              <w:rPr>
                <w:rFonts w:ascii="Arial" w:hAnsi="Arial"/>
              </w:rPr>
            </w:pP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DF010000">
            <w:pPr>
              <w:rPr>
                <w:rFonts w:ascii="Arial" w:hAnsi="Arial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E1010000">
            <w:pPr>
              <w:rPr>
                <w:rFonts w:ascii="Arial" w:hAnsi="Arial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E3010000">
            <w:pPr>
              <w:rPr>
                <w:rFonts w:ascii="Arial" w:hAnsi="Arial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управл</w:t>
            </w:r>
            <w:r>
              <w:rPr>
                <w:rFonts w:ascii="Arial" w:hAnsi="Arial"/>
                <w:sz w:val="20"/>
              </w:rPr>
              <w:t>ение о</w:t>
            </w:r>
            <w:r>
              <w:rPr>
                <w:rFonts w:ascii="Arial" w:hAnsi="Arial"/>
                <w:sz w:val="20"/>
              </w:rPr>
              <w:t>бразования администрации Тяжинского муниципального округа,</w:t>
            </w:r>
          </w:p>
          <w:p w14:paraId="E6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</w:t>
            </w: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  <w:p w14:paraId="E701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rFonts w:ascii="Arial" w:hAnsi="Arial"/>
              </w:rPr>
            </w:pPr>
          </w:p>
        </w:tc>
      </w:tr>
      <w:tr>
        <w:trPr>
          <w:trHeight w:hRule="exact" w:val="6944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буклетов, плакатов, памяток и рекомендаций для организаций, предприятий, расположенных на территории окр</w:t>
            </w:r>
            <w:r>
              <w:rPr>
                <w:rFonts w:ascii="Arial" w:hAnsi="Arial"/>
                <w:sz w:val="20"/>
              </w:rPr>
              <w:t xml:space="preserve">уга по антитеррористической тематике, с разъяснениями действующего </w:t>
            </w:r>
            <w:r>
              <w:rPr>
                <w:rFonts w:ascii="Arial" w:hAnsi="Arial"/>
                <w:sz w:val="20"/>
              </w:rPr>
              <w:t xml:space="preserve">законодательства об ответственности за действия, направленные на возбуждение социальной, расовой, национальной и религиозной розни, иные </w:t>
            </w:r>
          </w:p>
          <w:p w14:paraId="EB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EC010000">
            <w:pPr>
              <w:rPr>
                <w:rFonts w:ascii="Arial" w:hAnsi="Arial"/>
                <w:sz w:val="20"/>
              </w:rPr>
            </w:pPr>
          </w:p>
          <w:p w14:paraId="ED0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F01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ы</w:t>
            </w:r>
            <w:r>
              <w:rPr>
                <w:rFonts w:ascii="Arial" w:hAnsi="Arial"/>
                <w:sz w:val="20"/>
              </w:rPr>
              <w:t>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F3010000">
            <w:pPr>
              <w:rPr>
                <w:rFonts w:ascii="Arial" w:hAnsi="Arial"/>
              </w:rPr>
            </w:pP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  <w:p w14:paraId="F5010000">
            <w:pPr>
              <w:rPr>
                <w:rFonts w:ascii="Arial" w:hAnsi="Arial"/>
              </w:rPr>
            </w:pPr>
          </w:p>
          <w:p w14:paraId="F6010000">
            <w:pPr>
              <w:rPr>
                <w:rFonts w:ascii="Arial" w:hAnsi="Arial"/>
              </w:rPr>
            </w:pP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F8010000">
            <w:pPr>
              <w:rPr>
                <w:rFonts w:ascii="Arial" w:hAnsi="Arial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FA010000">
            <w:pPr>
              <w:rPr>
                <w:rFonts w:ascii="Arial" w:hAnsi="Arial"/>
              </w:rPr>
            </w:pP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  <w:p w14:paraId="FC010000">
            <w:pPr>
              <w:rPr>
                <w:rFonts w:ascii="Arial" w:hAnsi="Arial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</w:t>
            </w:r>
            <w:r>
              <w:rPr>
                <w:rFonts w:ascii="Arial" w:hAnsi="Arial"/>
                <w:sz w:val="20"/>
              </w:rPr>
              <w:t>администрации Тяжинского муниципального округа,</w:t>
            </w:r>
          </w:p>
          <w:p w14:paraId="FF0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00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rFonts w:ascii="Arial" w:hAnsi="Arial"/>
              </w:rPr>
            </w:pPr>
          </w:p>
        </w:tc>
      </w:tr>
      <w:tr>
        <w:trPr>
          <w:trHeight w:hRule="exact" w:val="66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type="dxa" w:w="9630"/>
            <w:gridSpan w:val="1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Организационно технические мероприятия по про</w:t>
            </w:r>
            <w:r>
              <w:rPr>
                <w:rFonts w:ascii="Arial" w:hAnsi="Arial"/>
                <w:sz w:val="20"/>
              </w:rPr>
              <w:t xml:space="preserve">филактике терроризма, минимизации и (или) </w:t>
            </w:r>
            <w:r>
              <w:rPr>
                <w:rFonts w:ascii="Arial" w:hAnsi="Arial"/>
                <w:sz w:val="20"/>
              </w:rPr>
              <w:t>ликвидации последствий его проявлений</w:t>
            </w:r>
          </w:p>
        </w:tc>
      </w:tr>
      <w:tr>
        <w:trPr>
          <w:trHeight w:hRule="exact" w:val="289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6.1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предупреждения террористических актов и правилам поведения при их возникновении</w:t>
            </w:r>
          </w:p>
          <w:p w14:paraId="06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08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</w:t>
            </w:r>
            <w:r>
              <w:rPr>
                <w:rFonts w:ascii="Arial" w:hAnsi="Arial"/>
                <w:sz w:val="20"/>
              </w:rPr>
              <w:t>администрации Тяжинского муниципального округа,</w:t>
            </w:r>
          </w:p>
          <w:p w14:paraId="12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13020000">
            <w:pPr>
              <w:rPr>
                <w:rFonts w:ascii="Arial" w:hAnsi="Arial"/>
              </w:rPr>
            </w:pPr>
          </w:p>
          <w:p w14:paraId="14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rFonts w:ascii="Arial" w:hAnsi="Arial"/>
              </w:rPr>
            </w:pPr>
          </w:p>
        </w:tc>
      </w:tr>
      <w:tr>
        <w:trPr>
          <w:trHeight w:hRule="exact" w:val="2336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</w:t>
            </w:r>
            <w:r>
              <w:rPr>
                <w:rFonts w:ascii="Arial" w:hAnsi="Arial"/>
                <w:sz w:val="20"/>
              </w:rPr>
              <w:t>ия</w:t>
            </w:r>
          </w:p>
          <w:p w14:paraId="18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1A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rPr>
                <w:rFonts w:ascii="Arial" w:hAnsi="Arial"/>
              </w:rPr>
            </w:pPr>
          </w:p>
        </w:tc>
      </w:tr>
      <w:tr>
        <w:trPr>
          <w:trHeight w:hRule="exact" w:val="241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оконечного устройства системы передачи извещений в учреждениях образования</w:t>
            </w:r>
          </w:p>
          <w:p w14:paraId="27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29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ы</w:t>
            </w:r>
            <w:r>
              <w:rPr>
                <w:rFonts w:ascii="Arial" w:hAnsi="Arial"/>
                <w:sz w:val="20"/>
              </w:rPr>
              <w:t>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  <w:p w14:paraId="2F020000">
            <w:pPr>
              <w:rPr>
                <w:rFonts w:ascii="Arial" w:hAnsi="Arial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rFonts w:ascii="Arial" w:hAnsi="Arial"/>
              </w:rPr>
            </w:pPr>
          </w:p>
        </w:tc>
      </w:tr>
      <w:tr>
        <w:trPr>
          <w:trHeight w:hRule="exact" w:val="334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3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ФГКУ «УВО ВНГ РФ по Кемеровской области-Кузбассу» средствами тревожной </w:t>
            </w:r>
            <w:r>
              <w:rPr>
                <w:rFonts w:ascii="Arial" w:hAnsi="Arial"/>
                <w:sz w:val="20"/>
              </w:rPr>
              <w:t>сигнали</w:t>
            </w:r>
            <w:r>
              <w:rPr>
                <w:rFonts w:ascii="Arial" w:hAnsi="Arial"/>
                <w:sz w:val="20"/>
              </w:rPr>
              <w:t>зации в</w:t>
            </w:r>
            <w:r>
              <w:rPr>
                <w:rFonts w:ascii="Arial" w:hAnsi="Arial"/>
                <w:sz w:val="20"/>
              </w:rPr>
              <w:t xml:space="preserve"> учреждениях культуры</w:t>
            </w:r>
          </w:p>
          <w:p w14:paraId="38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A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148,8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148,8</w:t>
            </w:r>
          </w:p>
          <w:p w14:paraId="40020000">
            <w:pPr>
              <w:rPr>
                <w:rFonts w:ascii="Arial" w:hAnsi="Arial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45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rPr>
                <w:rFonts w:ascii="Arial" w:hAnsi="Arial"/>
              </w:rPr>
            </w:pPr>
          </w:p>
        </w:tc>
      </w:tr>
      <w:tr>
        <w:trPr>
          <w:trHeight w:hRule="exact" w:val="2175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комплекса технических средств тревожной сигнализации в учреждениях </w:t>
            </w:r>
            <w:r>
              <w:rPr>
                <w:rFonts w:ascii="Arial" w:hAnsi="Arial"/>
                <w:sz w:val="20"/>
              </w:rPr>
              <w:t>культуры</w:t>
            </w:r>
          </w:p>
          <w:p w14:paraId="49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B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  <w:p w14:paraId="50020000">
            <w:pPr>
              <w:rPr>
                <w:rFonts w:ascii="Arial" w:hAnsi="Arial"/>
              </w:rPr>
            </w:pP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</w:t>
            </w:r>
          </w:p>
          <w:p w14:paraId="52020000">
            <w:pPr>
              <w:rPr>
                <w:rFonts w:ascii="Arial" w:hAnsi="Arial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57020000">
            <w:pPr>
              <w:rPr>
                <w:rFonts w:ascii="Arial" w:hAnsi="Arial"/>
              </w:rPr>
            </w:pPr>
          </w:p>
          <w:p w14:paraId="58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rFonts w:ascii="Arial" w:hAnsi="Arial"/>
              </w:rPr>
            </w:pPr>
          </w:p>
        </w:tc>
      </w:tr>
      <w:tr>
        <w:trPr>
          <w:trHeight w:hRule="exact" w:val="201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5C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E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  <w:p w14:paraId="63020000">
            <w:pPr>
              <w:rPr>
                <w:rFonts w:ascii="Arial" w:hAnsi="Arial"/>
              </w:rPr>
            </w:pPr>
          </w:p>
          <w:p w14:paraId="64020000">
            <w:pPr>
              <w:rPr>
                <w:rFonts w:ascii="Arial" w:hAnsi="Arial"/>
              </w:rPr>
            </w:pP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</w:t>
            </w:r>
            <w:r>
              <w:rPr>
                <w:rFonts w:ascii="Arial" w:hAnsi="Arial"/>
                <w:sz w:val="20"/>
              </w:rPr>
              <w:t>туры администра</w:t>
            </w:r>
            <w:r>
              <w:rPr>
                <w:rFonts w:ascii="Arial" w:hAnsi="Arial"/>
                <w:sz w:val="20"/>
              </w:rPr>
              <w:t>ции Тяжинского муниципального округа</w:t>
            </w:r>
          </w:p>
          <w:p w14:paraId="6A020000">
            <w:pPr>
              <w:rPr>
                <w:rFonts w:ascii="Arial" w:hAnsi="Arial"/>
              </w:rPr>
            </w:pPr>
          </w:p>
          <w:p w14:paraId="6B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rPr>
                <w:rFonts w:ascii="Arial" w:hAnsi="Arial"/>
              </w:rPr>
            </w:pPr>
          </w:p>
        </w:tc>
      </w:tr>
      <w:tr>
        <w:trPr>
          <w:trHeight w:hRule="exact" w:val="2153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6.7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безопасности зданий учреждения культуры</w:t>
            </w:r>
          </w:p>
          <w:p w14:paraId="6F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1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981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  <w:p w14:paraId="76020000">
            <w:pPr>
              <w:rPr>
                <w:rFonts w:ascii="Arial" w:hAnsi="Arial"/>
              </w:rPr>
            </w:pPr>
          </w:p>
          <w:p w14:paraId="77020000">
            <w:pPr>
              <w:rPr>
                <w:rFonts w:ascii="Arial" w:hAnsi="Arial"/>
              </w:rPr>
            </w:pPr>
          </w:p>
          <w:p w14:paraId="78020000">
            <w:pPr>
              <w:rPr>
                <w:rFonts w:ascii="Arial" w:hAnsi="Arial"/>
              </w:rPr>
            </w:pP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981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</w:t>
            </w:r>
            <w:r>
              <w:rPr>
                <w:rFonts w:ascii="Arial" w:hAnsi="Arial"/>
                <w:sz w:val="20"/>
              </w:rPr>
              <w:t>администрации Тяжинского муниципальног</w:t>
            </w:r>
            <w:r>
              <w:rPr>
                <w:rFonts w:ascii="Arial" w:hAnsi="Arial"/>
                <w:sz w:val="20"/>
              </w:rPr>
              <w:t>о округа</w:t>
            </w:r>
          </w:p>
          <w:p w14:paraId="7E020000">
            <w:pPr>
              <w:rPr>
                <w:rFonts w:ascii="Arial" w:hAnsi="Arial"/>
              </w:rPr>
            </w:pPr>
          </w:p>
          <w:p w14:paraId="7F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rPr>
                <w:rFonts w:ascii="Arial" w:hAnsi="Arial"/>
              </w:rPr>
            </w:pPr>
          </w:p>
        </w:tc>
      </w:tr>
      <w:tr>
        <w:trPr>
          <w:trHeight w:hRule="exact" w:val="3023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6.8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  <w:p w14:paraId="83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5020000">
            <w:pPr>
              <w:rPr>
                <w:rFonts w:ascii="Arial" w:hAnsi="Arial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rFonts w:ascii="Arial" w:hAnsi="Arial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11248,76289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11248,76289</w:t>
            </w:r>
          </w:p>
          <w:p w14:paraId="8B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3731,34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3731,34</w:t>
            </w:r>
          </w:p>
          <w:p w14:paraId="8E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управление образования а</w:t>
            </w:r>
            <w:r>
              <w:rPr>
                <w:rFonts w:ascii="Arial" w:hAnsi="Arial"/>
                <w:sz w:val="20"/>
              </w:rPr>
              <w:t xml:space="preserve">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  <w:p w14:paraId="91020000">
            <w:pPr>
              <w:rPr>
                <w:rFonts w:ascii="Arial" w:hAnsi="Arial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rPr>
                <w:rFonts w:ascii="Arial" w:hAnsi="Arial"/>
              </w:rPr>
            </w:pPr>
          </w:p>
        </w:tc>
      </w:tr>
      <w:tr>
        <w:trPr>
          <w:trHeight w:hRule="exact" w:val="2712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6.9</w:t>
            </w:r>
          </w:p>
        </w:tc>
        <w:tc>
          <w:tcPr>
            <w:tcW w:type="dxa" w:w="18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  <w:p w14:paraId="95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7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1086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6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</w:t>
            </w:r>
            <w:r>
              <w:rPr>
                <w:rFonts w:ascii="Arial" w:hAnsi="Arial"/>
                <w:sz w:val="20"/>
              </w:rPr>
              <w:t>рации Тяжинского муниципальн</w:t>
            </w:r>
            <w:r>
              <w:rPr>
                <w:rFonts w:ascii="Arial" w:hAnsi="Arial"/>
                <w:sz w:val="20"/>
              </w:rPr>
              <w:t>ого округа</w:t>
            </w:r>
          </w:p>
          <w:p w14:paraId="A1020000">
            <w:pPr>
              <w:rPr>
                <w:rFonts w:ascii="Arial" w:hAnsi="Arial"/>
                <w:sz w:val="20"/>
              </w:rPr>
            </w:pPr>
          </w:p>
          <w:p w14:paraId="A2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rPr>
                <w:rFonts w:ascii="Arial" w:hAnsi="Arial"/>
              </w:rPr>
            </w:pPr>
            <w:bookmarkEnd w:id="4"/>
          </w:p>
        </w:tc>
      </w:tr>
    </w:tbl>
    <w:p w14:paraId="A4020000">
      <w:pPr>
        <w:ind/>
        <w:jc w:val="center"/>
        <w:outlineLvl w:val="1"/>
        <w:rPr>
          <w:sz w:val="28"/>
        </w:rPr>
      </w:pPr>
    </w:p>
    <w:p w14:paraId="A50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достижения показателей программы в 2026 году</w:t>
      </w:r>
    </w:p>
    <w:p w14:paraId="A6020000">
      <w:pPr>
        <w:ind w:firstLine="709" w:left="0"/>
        <w:rPr>
          <w:sz w:val="28"/>
        </w:rPr>
      </w:pPr>
    </w:p>
    <w:tbl>
      <w:tblPr>
        <w:tblStyle w:val="Style_1"/>
        <w:tblW w:type="auto" w:w="0"/>
        <w:tblInd w:type="dxa" w:w="-64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6"/>
        <w:gridCol w:w="2179"/>
        <w:gridCol w:w="780"/>
        <w:gridCol w:w="744"/>
        <w:gridCol w:w="1086"/>
        <w:gridCol w:w="1080"/>
        <w:gridCol w:w="1037"/>
        <w:gridCol w:w="1296"/>
        <w:gridCol w:w="1440"/>
      </w:tblGrid>
      <w:tr>
        <w:trPr>
          <w:trHeight w:hRule="atLeast" w:val="718"/>
        </w:trPr>
        <w:tc>
          <w:tcPr>
            <w:tcW w:type="dxa" w:w="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ind/>
              <w:jc w:val="center"/>
              <w:rPr>
                <w:rFonts w:ascii="Arial" w:hAnsi="Arial"/>
                <w:sz w:val="20"/>
              </w:rPr>
            </w:pPr>
            <w:bookmarkStart w:id="5" w:name="_Hlk203572930"/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21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7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499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</w:t>
            </w:r>
            <w:r>
              <w:rPr>
                <w:rFonts w:ascii="Arial" w:hAnsi="Arial"/>
                <w:sz w:val="20"/>
              </w:rPr>
              <w:t>е значе</w:t>
            </w:r>
            <w:r>
              <w:rPr>
                <w:rFonts w:ascii="Arial" w:hAnsi="Arial"/>
                <w:sz w:val="20"/>
              </w:rPr>
              <w:t>ния по кварталам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2026 года</w:t>
            </w:r>
          </w:p>
        </w:tc>
      </w:tr>
      <w:tr>
        <w:trPr>
          <w:trHeight w:hRule="atLeast" w:val="481"/>
        </w:trPr>
        <w:tc>
          <w:tcPr>
            <w:tcW w:type="dxa" w:w="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6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Обеспечение безопасности людей на водных </w:t>
            </w:r>
            <w:r>
              <w:rPr>
                <w:rFonts w:ascii="Arial" w:hAnsi="Arial"/>
                <w:sz w:val="20"/>
              </w:rPr>
              <w:t>объектах, охрана их жизни и здоровья.</w:t>
            </w:r>
          </w:p>
        </w:tc>
      </w:tr>
      <w:tr>
        <w:trPr>
          <w:trHeight w:hRule="atLeast" w:val="126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</w:t>
            </w:r>
            <w:r>
              <w:rPr>
                <w:rFonts w:ascii="Arial" w:hAnsi="Arial"/>
                <w:spacing w:val="2"/>
                <w:sz w:val="20"/>
              </w:rPr>
              <w:t>пасности на водных объектах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</w:tr>
      <w:tr>
        <w:trPr>
          <w:trHeight w:hRule="exact" w:val="267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наглядной агитации и печатной продукции для проведения профилактической и </w:t>
            </w:r>
            <w:r>
              <w:rPr>
                <w:rFonts w:ascii="Arial" w:hAnsi="Arial"/>
                <w:spacing w:val="2"/>
                <w:sz w:val="20"/>
              </w:rPr>
              <w:t>разъяснительной работы с населением о правилах безопасности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F0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</w:tr>
      <w:tr>
        <w:trPr>
          <w:trHeight w:hRule="exact" w:val="62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96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</w:t>
            </w:r>
            <w:r>
              <w:rPr>
                <w:rFonts w:ascii="Arial" w:hAnsi="Arial"/>
                <w:sz w:val="20"/>
              </w:rPr>
              <w:t>процессны</w:t>
            </w:r>
            <w:r>
              <w:rPr>
                <w:rFonts w:ascii="Arial" w:hAnsi="Arial"/>
                <w:sz w:val="20"/>
              </w:rPr>
              <w:t>х мероприятий: Поддержание в готовности муниципальной системы оповещения населения Тяжинского муниципального округа.</w:t>
            </w:r>
          </w:p>
        </w:tc>
      </w:tr>
      <w:tr>
        <w:trPr>
          <w:trHeight w:hRule="exact" w:val="2378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14:paraId="C90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Эксплуатационно-техническое обслуживание муниципальной системы оповещения населения Тяжинского 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CC0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ы</w:t>
            </w:r>
            <w:r>
              <w:rPr>
                <w:rFonts w:ascii="Arial" w:hAnsi="Arial"/>
                <w:sz w:val="20"/>
              </w:rPr>
              <w:t>с. руб.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2000,00</w:t>
            </w:r>
          </w:p>
        </w:tc>
      </w:tr>
      <w:tr>
        <w:trPr>
          <w:trHeight w:hRule="exact" w:val="259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 резервного к</w:t>
            </w:r>
            <w:r>
              <w:rPr>
                <w:rFonts w:ascii="Arial" w:hAnsi="Arial"/>
                <w:sz w:val="20"/>
              </w:rPr>
              <w:t>аналов связи для муниципальной системы оповещения населения Тяжинского 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60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</w:tr>
      <w:tr>
        <w:trPr>
          <w:trHeight w:hRule="exact" w:val="274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Создание и содержание резервов технических средств опове</w:t>
            </w:r>
            <w:r>
              <w:rPr>
                <w:rFonts w:ascii="Arial" w:hAnsi="Arial"/>
                <w:sz w:val="20"/>
              </w:rPr>
              <w:t>щения муниципальной системы оповещения населения Тяжинск</w:t>
            </w:r>
            <w:r>
              <w:rPr>
                <w:rFonts w:ascii="Arial" w:hAnsi="Arial"/>
                <w:sz w:val="20"/>
              </w:rPr>
              <w:t xml:space="preserve">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00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2000,00</w:t>
            </w:r>
          </w:p>
        </w:tc>
      </w:tr>
      <w:tr>
        <w:trPr>
          <w:trHeight w:hRule="exact" w:val="893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type="dxa" w:w="96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</w:t>
            </w:r>
            <w:r>
              <w:rPr>
                <w:rFonts w:ascii="Arial" w:hAnsi="Arial"/>
                <w:sz w:val="20"/>
              </w:rPr>
              <w:t xml:space="preserve">териально-технических, продовольственных, медицинских и </w:t>
            </w:r>
            <w:r>
              <w:rPr>
                <w:rFonts w:ascii="Arial" w:hAnsi="Arial"/>
                <w:sz w:val="20"/>
              </w:rPr>
              <w:t>иных средств.</w:t>
            </w:r>
          </w:p>
        </w:tc>
      </w:tr>
      <w:tr>
        <w:trPr>
          <w:trHeight w:hRule="exact" w:val="282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C0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</w:t>
            </w:r>
            <w:r>
              <w:rPr>
                <w:rFonts w:ascii="Arial" w:hAnsi="Arial"/>
                <w:sz w:val="20"/>
              </w:rPr>
              <w:t>. р</w:t>
            </w:r>
            <w:r>
              <w:rPr>
                <w:rFonts w:ascii="Arial" w:hAnsi="Arial"/>
                <w:sz w:val="20"/>
              </w:rPr>
              <w:t>уб.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>
        <w:trPr>
          <w:trHeight w:hRule="exact" w:val="55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type="dxa" w:w="9642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</w:t>
            </w:r>
            <w:r>
              <w:rPr>
                <w:rFonts w:ascii="Arial" w:hAnsi="Arial"/>
                <w:sz w:val="20"/>
              </w:rPr>
              <w:t xml:space="preserve">мероприятий: Осуществление мероприятий по обеспечению пожарной безопасности </w:t>
            </w:r>
          </w:p>
          <w:p w14:paraId="F5020000">
            <w:pPr>
              <w:rPr>
                <w:rFonts w:ascii="Arial" w:hAnsi="Arial"/>
                <w:sz w:val="20"/>
              </w:rPr>
            </w:pPr>
          </w:p>
          <w:p w14:paraId="F6020000">
            <w:pPr>
              <w:rPr>
                <w:rFonts w:ascii="Arial" w:hAnsi="Arial"/>
                <w:sz w:val="20"/>
              </w:rPr>
            </w:pPr>
          </w:p>
          <w:p w14:paraId="F7020000">
            <w:pPr>
              <w:rPr>
                <w:rFonts w:ascii="Arial" w:hAnsi="Arial"/>
                <w:sz w:val="20"/>
              </w:rPr>
            </w:pPr>
          </w:p>
          <w:p w14:paraId="F8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</w:p>
          <w:p w14:paraId="F9020000">
            <w:pPr>
              <w:rPr>
                <w:rFonts w:ascii="Arial" w:hAnsi="Arial"/>
                <w:sz w:val="20"/>
              </w:rPr>
            </w:pPr>
          </w:p>
          <w:p w14:paraId="FA020000">
            <w:pPr>
              <w:rPr>
                <w:rFonts w:ascii="Arial" w:hAnsi="Arial"/>
                <w:sz w:val="20"/>
              </w:rPr>
            </w:pPr>
          </w:p>
          <w:p w14:paraId="FB02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1680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FE020000">
            <w:pPr>
              <w:rPr>
                <w:rFonts w:ascii="Arial" w:hAnsi="Arial"/>
                <w:sz w:val="20"/>
              </w:rPr>
            </w:pPr>
          </w:p>
          <w:p w14:paraId="FF020000">
            <w:pPr>
              <w:rPr>
                <w:rFonts w:ascii="Arial" w:hAnsi="Arial"/>
                <w:sz w:val="20"/>
              </w:rPr>
            </w:pPr>
          </w:p>
          <w:p w14:paraId="00030000">
            <w:pPr>
              <w:rPr>
                <w:rFonts w:ascii="Arial" w:hAnsi="Arial"/>
                <w:sz w:val="20"/>
              </w:rPr>
            </w:pPr>
          </w:p>
          <w:p w14:paraId="01030000">
            <w:pPr>
              <w:rPr>
                <w:rFonts w:ascii="Arial" w:hAnsi="Arial"/>
                <w:sz w:val="20"/>
              </w:rPr>
            </w:pPr>
          </w:p>
          <w:p w14:paraId="02030000">
            <w:pPr>
              <w:rPr>
                <w:rFonts w:ascii="Arial" w:hAnsi="Arial"/>
                <w:sz w:val="20"/>
              </w:rPr>
            </w:pPr>
          </w:p>
          <w:p w14:paraId="03030000">
            <w:pPr>
              <w:rPr>
                <w:rFonts w:ascii="Arial" w:hAnsi="Arial"/>
                <w:sz w:val="20"/>
              </w:rPr>
            </w:pPr>
          </w:p>
          <w:p w14:paraId="04030000">
            <w:pPr>
              <w:rPr>
                <w:rFonts w:ascii="Arial" w:hAnsi="Arial"/>
                <w:sz w:val="20"/>
              </w:rPr>
            </w:pPr>
          </w:p>
          <w:p w14:paraId="05030000">
            <w:pPr>
              <w:rPr>
                <w:rFonts w:ascii="Arial" w:hAnsi="Arial"/>
                <w:sz w:val="20"/>
              </w:rPr>
            </w:pPr>
          </w:p>
          <w:p w14:paraId="06030000">
            <w:pPr>
              <w:rPr>
                <w:rFonts w:ascii="Arial" w:hAnsi="Arial"/>
                <w:sz w:val="20"/>
              </w:rPr>
            </w:pPr>
          </w:p>
          <w:p w14:paraId="07030000">
            <w:pPr>
              <w:rPr>
                <w:rFonts w:ascii="Arial" w:hAnsi="Arial"/>
                <w:sz w:val="20"/>
              </w:rPr>
            </w:pPr>
          </w:p>
          <w:p w14:paraId="08030000">
            <w:pPr>
              <w:rPr>
                <w:rFonts w:ascii="Arial" w:hAnsi="Arial"/>
                <w:sz w:val="20"/>
              </w:rPr>
            </w:pPr>
          </w:p>
          <w:p w14:paraId="09030000">
            <w:pPr>
              <w:rPr>
                <w:rFonts w:ascii="Arial" w:hAnsi="Arial"/>
                <w:sz w:val="20"/>
              </w:rPr>
            </w:pPr>
          </w:p>
          <w:p w14:paraId="0A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</w:tr>
      <w:tr>
        <w:trPr>
          <w:trHeight w:hRule="exact" w:val="1020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1403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rPr>
          <w:trHeight w:hRule="exact" w:val="1211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>
        <w:trPr>
          <w:trHeight w:hRule="exact" w:val="614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type="dxa" w:w="9642"/>
            <w:gridSpan w:val="8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Инфор</w:t>
            </w:r>
            <w:r>
              <w:rPr>
                <w:rFonts w:ascii="Arial" w:hAnsi="Arial"/>
                <w:sz w:val="20"/>
              </w:rPr>
              <w:t>мационно пропага</w:t>
            </w:r>
            <w:r>
              <w:rPr>
                <w:rFonts w:ascii="Arial" w:hAnsi="Arial"/>
                <w:sz w:val="20"/>
              </w:rPr>
              <w:t>ндистское противодействие терроризму и экстремизму</w:t>
            </w:r>
          </w:p>
          <w:p w14:paraId="27030000">
            <w:pPr>
              <w:rPr>
                <w:rFonts w:ascii="Arial" w:hAnsi="Arial"/>
                <w:sz w:val="20"/>
              </w:rPr>
            </w:pPr>
          </w:p>
          <w:p w14:paraId="28030000">
            <w:pPr>
              <w:rPr>
                <w:rFonts w:ascii="Arial" w:hAnsi="Arial"/>
                <w:sz w:val="20"/>
              </w:rPr>
            </w:pPr>
          </w:p>
          <w:p w14:paraId="2903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2924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экстремизма, терроризма, преступлений против личности, общества государства в общеобразовательны</w:t>
            </w:r>
            <w:r>
              <w:rPr>
                <w:rFonts w:ascii="Arial" w:hAnsi="Arial"/>
                <w:sz w:val="20"/>
              </w:rPr>
              <w:t xml:space="preserve">х и </w:t>
            </w:r>
            <w:r>
              <w:rPr>
                <w:rFonts w:ascii="Arial" w:hAnsi="Arial"/>
                <w:sz w:val="20"/>
              </w:rPr>
              <w:t>молодежных организациях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2D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3,00</w:t>
            </w:r>
          </w:p>
        </w:tc>
      </w:tr>
      <w:tr>
        <w:trPr>
          <w:trHeight w:hRule="exact" w:val="3191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</w:t>
            </w:r>
            <w:r>
              <w:rPr>
                <w:rFonts w:ascii="Arial" w:hAnsi="Arial"/>
                <w:sz w:val="20"/>
              </w:rPr>
              <w:t>ссиональны</w:t>
            </w:r>
            <w:r>
              <w:rPr>
                <w:rFonts w:ascii="Arial" w:hAnsi="Arial"/>
                <w:sz w:val="20"/>
              </w:rPr>
              <w:t>х сообщест</w:t>
            </w:r>
            <w:r>
              <w:rPr>
                <w:rFonts w:ascii="Arial" w:hAnsi="Arial"/>
                <w:sz w:val="20"/>
              </w:rPr>
              <w:t>в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rFonts w:ascii="Arial" w:hAnsi="Arial"/>
                <w:sz w:val="20"/>
              </w:rPr>
            </w:pPr>
          </w:p>
          <w:p w14:paraId="3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8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5,00</w:t>
            </w:r>
          </w:p>
        </w:tc>
      </w:tr>
      <w:tr>
        <w:trPr>
          <w:trHeight w:hRule="atLeast" w:val="340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Информирование населения о профилактике терроризма и экстремизма через СМИ, интернет ресурсы, распространение памяток, листовок среди населения антитеррористической, </w:t>
            </w:r>
            <w:r>
              <w:rPr>
                <w:rFonts w:ascii="Arial" w:hAnsi="Arial"/>
                <w:sz w:val="20"/>
              </w:rPr>
              <w:t>антиэкстремистской направленности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rPr>
                <w:rFonts w:ascii="Arial" w:hAnsi="Arial"/>
                <w:sz w:val="20"/>
              </w:rPr>
            </w:pPr>
          </w:p>
          <w:p w14:paraId="4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3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</w:t>
            </w:r>
            <w:r>
              <w:rPr>
                <w:rFonts w:ascii="Arial" w:hAnsi="Arial"/>
                <w:sz w:val="20"/>
              </w:rPr>
              <w:t>с.</w:t>
            </w:r>
            <w:r>
              <w:rPr>
                <w:rFonts w:ascii="Arial" w:hAnsi="Arial"/>
                <w:sz w:val="20"/>
              </w:rPr>
              <w:t xml:space="preserve">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</w:tr>
      <w:tr>
        <w:trPr>
          <w:trHeight w:hRule="atLeast" w:val="569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Изготовление буклетов, плакатов, памяток и рекомендаций для организаций, предприятий, расположенных на территории округа по антитеррористической тематике, с </w:t>
            </w:r>
            <w:r>
              <w:rPr>
                <w:rFonts w:ascii="Arial" w:hAnsi="Arial"/>
                <w:sz w:val="20"/>
              </w:rPr>
              <w:t>разъяснениями действующего законодательства об ответственности за де</w:t>
            </w:r>
            <w:r>
              <w:rPr>
                <w:rFonts w:ascii="Arial" w:hAnsi="Arial"/>
                <w:sz w:val="20"/>
              </w:rPr>
              <w:t>йствия, направленные на возбуждение социальной, расовой, национально</w:t>
            </w:r>
            <w:r>
              <w:rPr>
                <w:rFonts w:ascii="Arial" w:hAnsi="Arial"/>
                <w:sz w:val="20"/>
              </w:rPr>
              <w:t xml:space="preserve">й и религиозной розни, иные </w:t>
            </w:r>
          </w:p>
          <w:p w14:paraId="4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акты)</w:t>
            </w:r>
          </w:p>
          <w:p w14:paraId="4D030000">
            <w:pPr>
              <w:rPr>
                <w:rFonts w:ascii="Arial" w:hAnsi="Arial"/>
                <w:sz w:val="20"/>
              </w:rPr>
            </w:pPr>
          </w:p>
          <w:p w14:paraId="4E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rFonts w:ascii="Arial" w:hAnsi="Arial"/>
                <w:sz w:val="20"/>
              </w:rPr>
            </w:pPr>
          </w:p>
          <w:p w14:paraId="5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1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</w:tr>
      <w:tr>
        <w:trPr>
          <w:trHeight w:hRule="atLeast" w:val="848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r>
              <w:t>6.</w:t>
            </w:r>
          </w:p>
        </w:tc>
        <w:tc>
          <w:tcPr>
            <w:tcW w:type="dxa" w:w="9642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Организационно технические мероприятия по п</w:t>
            </w:r>
            <w:r>
              <w:rPr>
                <w:rFonts w:ascii="Arial" w:hAnsi="Arial"/>
                <w:sz w:val="20"/>
              </w:rPr>
              <w:t>рофилактике терроризма, минимизации и (или) ликвидации последствий его прояв</w:t>
            </w:r>
            <w:r>
              <w:rPr>
                <w:rFonts w:ascii="Arial" w:hAnsi="Arial"/>
                <w:sz w:val="20"/>
              </w:rPr>
              <w:t>лений</w:t>
            </w:r>
          </w:p>
        </w:tc>
      </w:tr>
      <w:tr>
        <w:trPr>
          <w:trHeight w:hRule="atLeast" w:val="2408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6.1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учебных тренировок с персоналом организаций по вопросам </w:t>
            </w:r>
            <w:r>
              <w:rPr>
                <w:rFonts w:ascii="Arial" w:hAnsi="Arial"/>
                <w:sz w:val="20"/>
              </w:rPr>
              <w:t>предупреждения террористических актов и правилам поведения при их возникновении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rFonts w:ascii="Arial" w:hAnsi="Arial"/>
                <w:sz w:val="20"/>
              </w:rPr>
            </w:pPr>
          </w:p>
          <w:p w14:paraId="5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E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8,00</w:t>
            </w:r>
          </w:p>
        </w:tc>
      </w:tr>
      <w:tr>
        <w:trPr>
          <w:trHeight w:hRule="atLeast" w:val="1946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образования</w:t>
            </w:r>
          </w:p>
          <w:p w14:paraId="67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9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185,00</w:t>
            </w:r>
          </w:p>
        </w:tc>
      </w:tr>
      <w:tr>
        <w:trPr>
          <w:trHeight w:hRule="atLeast" w:val="1937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оконечного устройства системы передачи извещений</w:t>
            </w:r>
            <w:r>
              <w:rPr>
                <w:rFonts w:ascii="Arial" w:hAnsi="Arial"/>
                <w:sz w:val="20"/>
              </w:rPr>
              <w:t xml:space="preserve"> в учреждениях образования)</w:t>
            </w:r>
          </w:p>
          <w:p w14:paraId="72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4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207,00</w:t>
            </w:r>
          </w:p>
        </w:tc>
      </w:tr>
      <w:tr>
        <w:trPr>
          <w:trHeight w:hRule="atLeast" w:val="2963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7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средствами тревожной сигнализации в учреждениях культуры</w:t>
            </w:r>
          </w:p>
          <w:p w14:paraId="7E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0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37,00</w:t>
            </w:r>
          </w:p>
        </w:tc>
      </w:tr>
      <w:tr>
        <w:trPr>
          <w:trHeight w:hRule="atLeast" w:val="2018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комплекса </w:t>
            </w:r>
            <w:r>
              <w:rPr>
                <w:rFonts w:ascii="Arial" w:hAnsi="Arial"/>
                <w:sz w:val="20"/>
              </w:rPr>
              <w:t>технических средств тревожной сигнализации в учреждениях культуры</w:t>
            </w:r>
          </w:p>
          <w:p w14:paraId="89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B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11,00</w:t>
            </w:r>
          </w:p>
        </w:tc>
      </w:tr>
      <w:tr>
        <w:trPr>
          <w:trHeight w:hRule="atLeast" w:val="1784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94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</w:t>
            </w:r>
            <w:r>
              <w:rPr>
                <w:rFonts w:ascii="Arial" w:hAnsi="Arial"/>
                <w:sz w:val="20"/>
              </w:rPr>
              <w:t>П»</w:t>
            </w:r>
          </w:p>
          <w:p w14:paraId="96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12,00</w:t>
            </w:r>
          </w:p>
        </w:tc>
      </w:tr>
      <w:tr>
        <w:trPr>
          <w:trHeight w:hRule="atLeast" w:val="1670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6.7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</w:t>
            </w:r>
            <w:r>
              <w:rPr>
                <w:rFonts w:ascii="Arial" w:hAnsi="Arial"/>
                <w:sz w:val="20"/>
              </w:rPr>
              <w:t>обслуживание системы обеспечения пожарной безопасности зданий учреждения культуры</w:t>
            </w:r>
          </w:p>
          <w:p w14:paraId="9F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1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240,00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240,00</w:t>
            </w:r>
          </w:p>
        </w:tc>
      </w:tr>
      <w:tr>
        <w:trPr>
          <w:trHeight w:hRule="atLeast" w:val="2496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6.8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антитеррористической защищенности в муниципал</w:t>
            </w:r>
            <w:r>
              <w:rPr>
                <w:rFonts w:ascii="Arial" w:hAnsi="Arial"/>
                <w:sz w:val="20"/>
              </w:rPr>
              <w:t>ьных образовательных организациях Кемеровской области - Кузбасса</w:t>
            </w:r>
          </w:p>
          <w:p w14:paraId="AA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C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</w:tr>
      <w:tr>
        <w:trPr>
          <w:trHeight w:hRule="atLeast" w:val="2432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6.9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пожарной </w:t>
            </w:r>
            <w:r>
              <w:rPr>
                <w:rFonts w:ascii="Arial" w:hAnsi="Arial"/>
                <w:sz w:val="20"/>
              </w:rPr>
              <w:t>безопасности в муниципальных образовательных организациях Кемеровской области - Кузбасса</w:t>
            </w:r>
          </w:p>
          <w:p w14:paraId="B5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7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</w:t>
            </w:r>
            <w:r>
              <w:rPr>
                <w:rFonts w:ascii="Arial" w:hAnsi="Arial"/>
                <w:sz w:val="20"/>
              </w:rPr>
              <w:t>уб.</w:t>
            </w:r>
          </w:p>
        </w:tc>
        <w:tc>
          <w:tcPr>
            <w:tcW w:type="dxa" w:w="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  <w:bookmarkEnd w:id="5"/>
          </w:p>
        </w:tc>
      </w:tr>
    </w:tbl>
    <w:p w14:paraId="BE030000">
      <w:pPr>
        <w:ind w:firstLine="709" w:left="0"/>
        <w:jc w:val="center"/>
        <w:outlineLvl w:val="1"/>
        <w:rPr>
          <w:sz w:val="28"/>
        </w:rPr>
      </w:pPr>
    </w:p>
    <w:p w14:paraId="BF030000">
      <w:pPr>
        <w:ind w:firstLine="709" w:left="0"/>
        <w:jc w:val="center"/>
        <w:outlineLvl w:val="1"/>
        <w:rPr>
          <w:sz w:val="28"/>
        </w:rPr>
      </w:pPr>
    </w:p>
    <w:p w14:paraId="C003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План достижения показателей программы в 2027 году</w:t>
      </w:r>
    </w:p>
    <w:p w14:paraId="C1030000">
      <w:pPr>
        <w:ind w:firstLine="709" w:left="0"/>
        <w:rPr>
          <w:sz w:val="28"/>
        </w:rPr>
      </w:pPr>
    </w:p>
    <w:p w14:paraId="C2030000">
      <w:pPr>
        <w:ind w:firstLine="709" w:left="0"/>
        <w:rPr>
          <w:sz w:val="28"/>
        </w:rPr>
      </w:pPr>
    </w:p>
    <w:tbl>
      <w:tblPr>
        <w:tblStyle w:val="Style_1"/>
        <w:tblW w:type="auto" w:w="0"/>
        <w:tblInd w:type="dxa" w:w="-64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0"/>
        <w:gridCol w:w="2179"/>
        <w:gridCol w:w="780"/>
        <w:gridCol w:w="750"/>
        <w:gridCol w:w="1125"/>
        <w:gridCol w:w="1110"/>
        <w:gridCol w:w="1127"/>
        <w:gridCol w:w="1226"/>
        <w:gridCol w:w="1440"/>
      </w:tblGrid>
      <w:tr>
        <w:trPr>
          <w:trHeight w:hRule="atLeast" w:val="486"/>
        </w:trPr>
        <w:tc>
          <w:tcPr>
            <w:tcW w:type="dxa" w:w="4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21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3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7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8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</w:t>
            </w:r>
            <w:r>
              <w:rPr>
                <w:rFonts w:ascii="Arial" w:hAnsi="Arial"/>
                <w:sz w:val="20"/>
              </w:rPr>
              <w:t>рталам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2027 года</w:t>
            </w:r>
          </w:p>
        </w:tc>
      </w:tr>
      <w:tr>
        <w:trPr>
          <w:trHeight w:hRule="atLeast" w:val="481"/>
        </w:trPr>
        <w:tc>
          <w:tcPr>
            <w:tcW w:type="dxa" w:w="4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2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12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2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7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</w:t>
            </w:r>
            <w:r>
              <w:rPr>
                <w:rFonts w:ascii="Arial" w:hAnsi="Arial"/>
                <w:sz w:val="20"/>
              </w:rPr>
              <w:t>Обеспечение безопасности людей на водных объектах, охрана их жизни и здоровья.</w:t>
            </w:r>
          </w:p>
        </w:tc>
      </w:tr>
      <w:tr>
        <w:trPr>
          <w:trHeight w:hRule="atLeast" w:val="1259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водны</w:t>
            </w:r>
            <w:r>
              <w:rPr>
                <w:rFonts w:ascii="Arial" w:hAnsi="Arial"/>
                <w:spacing w:val="2"/>
                <w:sz w:val="20"/>
              </w:rPr>
              <w:t>х объектах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3048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наглядной агитации и печатной продукции для </w:t>
            </w:r>
            <w:r>
              <w:rPr>
                <w:rFonts w:ascii="Arial" w:hAnsi="Arial"/>
                <w:spacing w:val="2"/>
                <w:sz w:val="20"/>
              </w:rPr>
              <w:t>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B0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622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97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Подде</w:t>
            </w:r>
            <w:r>
              <w:rPr>
                <w:rFonts w:ascii="Arial" w:hAnsi="Arial"/>
                <w:sz w:val="20"/>
              </w:rPr>
              <w:t>ржание в готовности муниципальной сист</w:t>
            </w:r>
            <w:r>
              <w:rPr>
                <w:rFonts w:ascii="Arial" w:hAnsi="Arial"/>
                <w:sz w:val="20"/>
              </w:rPr>
              <w:t xml:space="preserve">емы оповещения населения Тяжинского муниципального </w:t>
            </w:r>
            <w:r>
              <w:rPr>
                <w:rFonts w:ascii="Arial" w:hAnsi="Arial"/>
                <w:sz w:val="20"/>
              </w:rPr>
              <w:t>округа.</w:t>
            </w:r>
          </w:p>
        </w:tc>
      </w:tr>
      <w:tr>
        <w:trPr>
          <w:trHeight w:hRule="exact" w:val="2866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14:paraId="E50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Эксплуатационно-техническое обслуживание муниципальной системы оповещения населения Тяжинского 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80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  <w:tr>
        <w:trPr>
          <w:trHeight w:hRule="exact" w:val="266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</w:t>
            </w:r>
            <w:r>
              <w:rPr>
                <w:rFonts w:ascii="Arial" w:hAnsi="Arial"/>
                <w:sz w:val="20"/>
              </w:rPr>
              <w:t>ого и резервного каналов связи для муниципальной системы оповещения населения Тяжинского 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20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</w:tr>
      <w:tr>
        <w:trPr>
          <w:trHeight w:hRule="exact" w:val="279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Создание и содержание резервов технических средств оповещения муниципальной системы опо</w:t>
            </w:r>
            <w:r>
              <w:rPr>
                <w:rFonts w:ascii="Arial" w:hAnsi="Arial"/>
                <w:sz w:val="20"/>
              </w:rPr>
              <w:t>вещения</w:t>
            </w:r>
            <w:r>
              <w:rPr>
                <w:rFonts w:ascii="Arial" w:hAnsi="Arial"/>
                <w:sz w:val="20"/>
              </w:rPr>
              <w:t xml:space="preserve"> населения Тяжинского муниципального округа</w:t>
            </w:r>
          </w:p>
          <w:p w14:paraId="FB03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D0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  <w:tr>
        <w:trPr>
          <w:trHeight w:hRule="exact" w:val="893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type="dxa" w:w="973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Создание и содержание в целях гражданской обороны и предупреждения чрезвычайных ситуаций запасов </w:t>
            </w:r>
            <w:r>
              <w:rPr>
                <w:rFonts w:ascii="Arial" w:hAnsi="Arial"/>
                <w:sz w:val="20"/>
              </w:rPr>
              <w:t>материально-технических, продовольс</w:t>
            </w:r>
            <w:r>
              <w:rPr>
                <w:rFonts w:ascii="Arial" w:hAnsi="Arial"/>
                <w:sz w:val="20"/>
              </w:rPr>
              <w:t>твенных, медицинских и иных средств</w:t>
            </w:r>
            <w:r>
              <w:rPr>
                <w:rFonts w:ascii="Arial" w:hAnsi="Arial"/>
                <w:sz w:val="20"/>
              </w:rPr>
              <w:t>.</w:t>
            </w:r>
          </w:p>
        </w:tc>
      </w:tr>
      <w:tr>
        <w:trPr>
          <w:trHeight w:hRule="exact" w:val="2872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090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>
        <w:trPr>
          <w:trHeight w:hRule="exact" w:val="81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type="dxa" w:w="9737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</w:t>
            </w:r>
            <w:r>
              <w:rPr>
                <w:rFonts w:ascii="Arial" w:hAnsi="Arial"/>
                <w:sz w:val="20"/>
              </w:rPr>
              <w:t xml:space="preserve">роцессных </w:t>
            </w:r>
            <w:r>
              <w:rPr>
                <w:rFonts w:ascii="Arial" w:hAnsi="Arial"/>
                <w:sz w:val="20"/>
              </w:rPr>
              <w:t xml:space="preserve">мероприятий: Осуществление мероприятий по обеспечению пожарной безопасности </w:t>
            </w:r>
          </w:p>
          <w:p w14:paraId="12040000">
            <w:pPr>
              <w:rPr>
                <w:rFonts w:ascii="Arial" w:hAnsi="Arial"/>
                <w:sz w:val="20"/>
              </w:rPr>
            </w:pPr>
          </w:p>
          <w:p w14:paraId="13040000">
            <w:pPr>
              <w:rPr>
                <w:rFonts w:ascii="Arial" w:hAnsi="Arial"/>
                <w:sz w:val="20"/>
              </w:rPr>
            </w:pPr>
          </w:p>
          <w:p w14:paraId="14040000">
            <w:pPr>
              <w:rPr>
                <w:rFonts w:ascii="Arial" w:hAnsi="Arial"/>
                <w:sz w:val="20"/>
              </w:rPr>
            </w:pPr>
          </w:p>
          <w:p w14:paraId="1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</w:p>
          <w:p w14:paraId="16040000">
            <w:pPr>
              <w:rPr>
                <w:rFonts w:ascii="Arial" w:hAnsi="Arial"/>
                <w:sz w:val="20"/>
              </w:rPr>
            </w:pPr>
          </w:p>
          <w:p w14:paraId="17040000">
            <w:pPr>
              <w:rPr>
                <w:rFonts w:ascii="Arial" w:hAnsi="Arial"/>
                <w:sz w:val="20"/>
              </w:rPr>
            </w:pPr>
          </w:p>
          <w:p w14:paraId="1804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1698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217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1B040000">
            <w:pPr>
              <w:rPr>
                <w:rFonts w:ascii="Arial" w:hAnsi="Arial"/>
                <w:sz w:val="20"/>
              </w:rPr>
            </w:pPr>
          </w:p>
          <w:p w14:paraId="1C040000">
            <w:pPr>
              <w:rPr>
                <w:rFonts w:ascii="Arial" w:hAnsi="Arial"/>
                <w:sz w:val="20"/>
              </w:rPr>
            </w:pPr>
          </w:p>
          <w:p w14:paraId="1D040000">
            <w:pPr>
              <w:rPr>
                <w:rFonts w:ascii="Arial" w:hAnsi="Arial"/>
                <w:sz w:val="20"/>
              </w:rPr>
            </w:pPr>
          </w:p>
          <w:p w14:paraId="1E040000">
            <w:pPr>
              <w:rPr>
                <w:rFonts w:ascii="Arial" w:hAnsi="Arial"/>
                <w:sz w:val="20"/>
              </w:rPr>
            </w:pPr>
          </w:p>
          <w:p w14:paraId="1F040000">
            <w:pPr>
              <w:rPr>
                <w:rFonts w:ascii="Arial" w:hAnsi="Arial"/>
                <w:sz w:val="20"/>
              </w:rPr>
            </w:pPr>
          </w:p>
          <w:p w14:paraId="20040000">
            <w:pPr>
              <w:rPr>
                <w:rFonts w:ascii="Arial" w:hAnsi="Arial"/>
                <w:sz w:val="20"/>
              </w:rPr>
            </w:pPr>
          </w:p>
          <w:p w14:paraId="21040000">
            <w:pPr>
              <w:rPr>
                <w:rFonts w:ascii="Arial" w:hAnsi="Arial"/>
                <w:sz w:val="20"/>
              </w:rPr>
            </w:pPr>
          </w:p>
          <w:p w14:paraId="22040000">
            <w:pPr>
              <w:rPr>
                <w:rFonts w:ascii="Arial" w:hAnsi="Arial"/>
                <w:sz w:val="20"/>
              </w:rPr>
            </w:pPr>
          </w:p>
          <w:p w14:paraId="23040000">
            <w:pPr>
              <w:rPr>
                <w:rFonts w:ascii="Arial" w:hAnsi="Arial"/>
                <w:sz w:val="20"/>
              </w:rPr>
            </w:pPr>
          </w:p>
          <w:p w14:paraId="24040000">
            <w:pPr>
              <w:rPr>
                <w:rFonts w:ascii="Arial" w:hAnsi="Arial"/>
                <w:sz w:val="20"/>
              </w:rPr>
            </w:pPr>
          </w:p>
          <w:p w14:paraId="25040000">
            <w:pPr>
              <w:rPr>
                <w:rFonts w:ascii="Arial" w:hAnsi="Arial"/>
                <w:sz w:val="20"/>
              </w:rPr>
            </w:pPr>
          </w:p>
          <w:p w14:paraId="26040000">
            <w:pPr>
              <w:rPr>
                <w:rFonts w:ascii="Arial" w:hAnsi="Arial"/>
                <w:sz w:val="20"/>
              </w:rPr>
            </w:pPr>
          </w:p>
          <w:p w14:paraId="27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</w:tr>
      <w:tr>
        <w:trPr>
          <w:trHeight w:hRule="exact" w:val="1022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</w:t>
            </w:r>
            <w:r>
              <w:rPr>
                <w:rFonts w:ascii="Arial" w:hAnsi="Arial"/>
                <w:sz w:val="20"/>
              </w:rPr>
              <w:t xml:space="preserve">чение </w:t>
            </w:r>
            <w:r>
              <w:rPr>
                <w:rFonts w:ascii="Arial" w:hAnsi="Arial"/>
                <w:sz w:val="20"/>
              </w:rPr>
              <w:t>деятельности добровольных пожарных команд</w:t>
            </w:r>
          </w:p>
          <w:p w14:paraId="3104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rPr>
          <w:trHeight w:hRule="exact" w:val="1242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type="dxa" w:w="2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>
        <w:trPr>
          <w:trHeight w:hRule="exact" w:val="57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type="dxa" w:w="9737"/>
            <w:gridSpan w:val="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</w:t>
            </w:r>
            <w:r>
              <w:rPr>
                <w:rFonts w:ascii="Arial" w:hAnsi="Arial"/>
                <w:sz w:val="20"/>
              </w:rPr>
              <w:t>процессных мероприятий: Информационно пропагандистское противо</w:t>
            </w:r>
            <w:r>
              <w:rPr>
                <w:rFonts w:ascii="Arial" w:hAnsi="Arial"/>
                <w:sz w:val="20"/>
              </w:rPr>
              <w:t>действие терроризму и экстремизму</w:t>
            </w:r>
          </w:p>
          <w:p w14:paraId="44040000">
            <w:pPr>
              <w:rPr>
                <w:rFonts w:ascii="Arial" w:hAnsi="Arial"/>
                <w:sz w:val="20"/>
              </w:rPr>
            </w:pPr>
          </w:p>
          <w:p w14:paraId="45040000">
            <w:pPr>
              <w:rPr>
                <w:rFonts w:ascii="Arial" w:hAnsi="Arial"/>
                <w:sz w:val="20"/>
              </w:rPr>
            </w:pPr>
          </w:p>
          <w:p w14:paraId="4604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312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экстремизма, терроризма, преступлений против личности, общества гос</w:t>
            </w:r>
            <w:r>
              <w:rPr>
                <w:rFonts w:ascii="Arial" w:hAnsi="Arial"/>
                <w:sz w:val="20"/>
              </w:rPr>
              <w:t>ударства в общеобразовательных и молодежных организациях</w:t>
            </w: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A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>
        <w:trPr>
          <w:trHeight w:hRule="exact" w:val="313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4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2900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E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exact" w:val="5864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</w:t>
            </w:r>
            <w:r>
              <w:rPr>
                <w:rFonts w:ascii="Arial" w:hAnsi="Arial"/>
                <w:sz w:val="20"/>
              </w:rPr>
              <w:t>летов, плакатов,</w:t>
            </w:r>
            <w:r>
              <w:rPr>
                <w:rFonts w:ascii="Arial" w:hAnsi="Arial"/>
                <w:sz w:val="20"/>
              </w:rPr>
              <w:t xml:space="preserve"> памяток и рекомендаций для организаций, предприятий, расположенных на территории округа по антитеррористической тематике, с разъяснениями действующего законодательства об ответственности за действия, направленные на возбужд</w:t>
            </w:r>
            <w:r>
              <w:rPr>
                <w:rFonts w:ascii="Arial" w:hAnsi="Arial"/>
                <w:sz w:val="20"/>
              </w:rPr>
              <w:t>ение социальной,</w:t>
            </w:r>
            <w:r>
              <w:rPr>
                <w:rFonts w:ascii="Arial" w:hAnsi="Arial"/>
                <w:sz w:val="20"/>
              </w:rPr>
              <w:t xml:space="preserve"> расовой, национ</w:t>
            </w:r>
            <w:r>
              <w:rPr>
                <w:rFonts w:ascii="Arial" w:hAnsi="Arial"/>
                <w:sz w:val="20"/>
              </w:rPr>
              <w:t xml:space="preserve">альной и религиозной розни, иные </w:t>
            </w:r>
          </w:p>
          <w:p w14:paraId="67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68040000">
            <w:pPr>
              <w:rPr>
                <w:rFonts w:ascii="Arial" w:hAnsi="Arial"/>
                <w:sz w:val="20"/>
              </w:rPr>
            </w:pPr>
          </w:p>
          <w:p w14:paraId="69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B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exact" w:val="705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type="dxa" w:w="9737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Организационно технические мероприятия по</w:t>
            </w:r>
            <w:r>
              <w:rPr>
                <w:rFonts w:ascii="Arial" w:hAnsi="Arial"/>
                <w:sz w:val="20"/>
              </w:rPr>
              <w:t xml:space="preserve"> профилактике терроризма, минимизации и (или) ликвидации </w:t>
            </w:r>
            <w:r>
              <w:rPr>
                <w:rFonts w:ascii="Arial" w:hAnsi="Arial"/>
                <w:sz w:val="20"/>
              </w:rPr>
              <w:t>последствий его проявлений</w:t>
            </w:r>
          </w:p>
        </w:tc>
      </w:tr>
      <w:tr>
        <w:trPr>
          <w:trHeight w:hRule="exact" w:val="2565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6.1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7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>
        <w:trPr>
          <w:trHeight w:hRule="exact" w:val="2055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</w:t>
            </w:r>
            <w:r>
              <w:rPr>
                <w:rFonts w:ascii="Arial" w:hAnsi="Arial"/>
                <w:sz w:val="20"/>
              </w:rPr>
              <w:t xml:space="preserve"> средств тревожной сигнализации в учреждениях </w:t>
            </w:r>
            <w:r>
              <w:rPr>
                <w:rFonts w:ascii="Arial" w:hAnsi="Arial"/>
                <w:sz w:val="20"/>
              </w:rPr>
              <w:t>образования</w:t>
            </w:r>
          </w:p>
          <w:p w14:paraId="80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2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</w:tr>
      <w:tr>
        <w:trPr>
          <w:trHeight w:hRule="exact" w:val="1965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оконечного устройства системы передачи извещений в учреждениях образования</w:t>
            </w:r>
          </w:p>
          <w:p w14:paraId="8B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D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</w:tr>
      <w:tr>
        <w:trPr>
          <w:trHeight w:hRule="exact" w:val="2861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</w:t>
            </w:r>
            <w:r>
              <w:rPr>
                <w:rFonts w:ascii="Arial" w:hAnsi="Arial"/>
                <w:sz w:val="20"/>
              </w:rPr>
              <w:t>нение</w:t>
            </w:r>
            <w:r>
              <w:rPr>
                <w:rFonts w:ascii="Arial" w:hAnsi="Arial"/>
                <w:sz w:val="20"/>
              </w:rPr>
              <w:t xml:space="preserve"> условий договора по экстренному вызову нарядов </w:t>
            </w:r>
          </w:p>
          <w:p w14:paraId="9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средствами тревожной сигнализации в учреждениях культуры</w:t>
            </w:r>
          </w:p>
          <w:p w14:paraId="97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9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</w:tr>
      <w:tr>
        <w:trPr>
          <w:trHeight w:hRule="exact" w:val="1950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комплекса </w:t>
            </w:r>
            <w:r>
              <w:rPr>
                <w:rFonts w:ascii="Arial" w:hAnsi="Arial"/>
                <w:sz w:val="20"/>
              </w:rPr>
              <w:t>технических средств тревож</w:t>
            </w:r>
            <w:r>
              <w:rPr>
                <w:rFonts w:ascii="Arial" w:hAnsi="Arial"/>
                <w:sz w:val="20"/>
              </w:rPr>
              <w:t>ной сигнализации в учрежде</w:t>
            </w:r>
            <w:r>
              <w:rPr>
                <w:rFonts w:ascii="Arial" w:hAnsi="Arial"/>
                <w:sz w:val="20"/>
              </w:rPr>
              <w:t>ниях культуры</w:t>
            </w:r>
          </w:p>
          <w:p w14:paraId="A2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4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rPr>
          <w:trHeight w:hRule="exact" w:val="1725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AD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F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rPr>
          <w:trHeight w:hRule="exact" w:val="1590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6.7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</w:t>
            </w:r>
            <w:r>
              <w:rPr>
                <w:rFonts w:ascii="Arial" w:hAnsi="Arial"/>
                <w:sz w:val="20"/>
              </w:rPr>
              <w:t>обслуживание системы обеспечения пожарной бе</w:t>
            </w:r>
            <w:r>
              <w:rPr>
                <w:rFonts w:ascii="Arial" w:hAnsi="Arial"/>
                <w:sz w:val="20"/>
              </w:rPr>
              <w:t>зопасности зданий учреждения культуры</w:t>
            </w:r>
          </w:p>
          <w:p w14:paraId="B8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A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</w:tr>
      <w:tr>
        <w:trPr>
          <w:trHeight w:hRule="exact" w:val="2355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6.8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  <w:p w14:paraId="C3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C5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</w:t>
            </w:r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47</w:t>
            </w:r>
          </w:p>
        </w:tc>
      </w:tr>
      <w:tr>
        <w:trPr>
          <w:trHeight w:hRule="exact" w:val="2460"/>
        </w:trPr>
        <w:tc>
          <w:tcPr>
            <w:tcW w:type="dxa" w:w="4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6.9</w:t>
            </w:r>
          </w:p>
        </w:tc>
        <w:tc>
          <w:tcPr>
            <w:tcW w:type="dxa" w:w="2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  <w:p w14:paraId="CE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00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</w:tr>
    </w:tbl>
    <w:p w14:paraId="D7040000">
      <w:pPr>
        <w:ind w:firstLine="709" w:left="0"/>
        <w:rPr>
          <w:sz w:val="28"/>
        </w:rPr>
      </w:pPr>
    </w:p>
    <w:p w14:paraId="D8040000">
      <w:pPr>
        <w:ind/>
        <w:jc w:val="center"/>
        <w:outlineLvl w:val="1"/>
        <w:rPr>
          <w:rFonts w:ascii="Arial" w:hAnsi="Arial"/>
        </w:rPr>
      </w:pPr>
    </w:p>
    <w:p w14:paraId="D904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План достижения показателей программы в 2028 году</w:t>
      </w:r>
    </w:p>
    <w:p w14:paraId="DA040000">
      <w:pPr>
        <w:ind w:firstLine="709" w:left="0"/>
        <w:rPr>
          <w:rFonts w:ascii="Arial" w:hAnsi="Arial"/>
        </w:rPr>
      </w:pPr>
    </w:p>
    <w:tbl>
      <w:tblPr>
        <w:tblStyle w:val="Style_1"/>
        <w:tblW w:type="auto" w:w="0"/>
        <w:tblInd w:type="dxa" w:w="-64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6"/>
        <w:gridCol w:w="2149"/>
        <w:gridCol w:w="780"/>
        <w:gridCol w:w="750"/>
        <w:gridCol w:w="1110"/>
        <w:gridCol w:w="1110"/>
        <w:gridCol w:w="1050"/>
        <w:gridCol w:w="1275"/>
        <w:gridCol w:w="1440"/>
      </w:tblGrid>
      <w:tr>
        <w:trPr>
          <w:trHeight w:hRule="atLeast" w:val="486"/>
        </w:trPr>
        <w:tc>
          <w:tcPr>
            <w:tcW w:type="dxa" w:w="4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4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№ п/п</w:t>
            </w:r>
          </w:p>
        </w:tc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4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Наименован</w:t>
            </w:r>
            <w:r>
              <w:rPr>
                <w:rFonts w:ascii="Arial" w:hAnsi="Arial"/>
                <w:sz w:val="18"/>
              </w:rPr>
              <w:t>ие п</w:t>
            </w:r>
            <w:r>
              <w:rPr>
                <w:rFonts w:ascii="Arial" w:hAnsi="Arial"/>
                <w:sz w:val="18"/>
              </w:rPr>
              <w:t>оказат</w:t>
            </w:r>
            <w:r>
              <w:rPr>
                <w:rFonts w:ascii="Arial" w:hAnsi="Arial"/>
                <w:sz w:val="18"/>
              </w:rPr>
              <w:t>еля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40000">
            <w:pPr>
              <w:ind w:right="8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Уровень показателя</w:t>
            </w:r>
          </w:p>
        </w:tc>
        <w:tc>
          <w:tcPr>
            <w:tcW w:type="dxa" w:w="7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4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18"/>
              </w:rPr>
              <w:fldChar w:fldCharType="begin"/>
            </w:r>
            <w:r>
              <w:rPr>
                <w:rFonts w:ascii="Arial" w:hAnsi="Arial"/>
                <w:color w:val="0000FF"/>
                <w:sz w:val="18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18"/>
              </w:rPr>
              <w:fldChar w:fldCharType="separate"/>
            </w:r>
            <w:r>
              <w:rPr>
                <w:rFonts w:ascii="Arial" w:hAnsi="Arial"/>
                <w:color w:val="0000FF"/>
                <w:sz w:val="18"/>
              </w:rPr>
              <w:t>ОКЕИ</w:t>
            </w:r>
            <w:r>
              <w:rPr>
                <w:rFonts w:ascii="Arial" w:hAnsi="Arial"/>
                <w:color w:val="0000FF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type="dxa" w:w="454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4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Плановые значения по месяцам (кварталам)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40000">
            <w:pPr>
              <w:ind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 конец 2028 года</w:t>
            </w:r>
          </w:p>
        </w:tc>
      </w:tr>
      <w:tr>
        <w:trPr>
          <w:trHeight w:hRule="atLeast" w:val="481"/>
        </w:trPr>
        <w:tc>
          <w:tcPr>
            <w:tcW w:type="dxa" w:w="4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5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27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40000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96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4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Комплекс пр</w:t>
            </w:r>
            <w:r>
              <w:rPr>
                <w:sz w:val="22"/>
              </w:rPr>
              <w:t>оцес</w:t>
            </w:r>
            <w:r>
              <w:rPr>
                <w:sz w:val="22"/>
              </w:rPr>
              <w:t>сных ме</w:t>
            </w:r>
            <w:r>
              <w:rPr>
                <w:sz w:val="22"/>
              </w:rPr>
              <w:t>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atLeast" w:val="1524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40000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r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4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rPr>
          <w:trHeight w:hRule="exact" w:val="2880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40000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Приобретение наглядной </w:t>
            </w:r>
            <w:r>
              <w:rPr>
                <w:spacing w:val="2"/>
                <w:sz w:val="22"/>
              </w:rPr>
              <w:t>агитации и печатной про</w:t>
            </w:r>
            <w:r>
              <w:rPr>
                <w:spacing w:val="2"/>
                <w:sz w:val="22"/>
              </w:rPr>
              <w:t>дукц</w:t>
            </w:r>
            <w:r>
              <w:rPr>
                <w:spacing w:val="2"/>
                <w:sz w:val="22"/>
              </w:rPr>
              <w:t>ии для проведения п</w:t>
            </w:r>
            <w:r>
              <w:rPr>
                <w:spacing w:val="2"/>
                <w:sz w:val="22"/>
              </w:rPr>
              <w:t>рофилактической и разъяснительной работы с населением о правилах безопасности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F304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4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rPr>
          <w:trHeight w:hRule="exact" w:val="62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40000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96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мероприятий: Поддержание в готовности муниципальной системы оповещения </w:t>
            </w:r>
            <w:r>
              <w:rPr>
                <w:sz w:val="22"/>
              </w:rPr>
              <w:t>населения Тяжинского муниципальног</w:t>
            </w:r>
            <w:r>
              <w:rPr>
                <w:sz w:val="22"/>
              </w:rPr>
              <w:t>о ок</w:t>
            </w:r>
            <w:r>
              <w:rPr>
                <w:sz w:val="22"/>
              </w:rPr>
              <w:t>руга.</w:t>
            </w:r>
          </w:p>
        </w:tc>
      </w:tr>
      <w:tr>
        <w:trPr>
          <w:trHeight w:hRule="exact" w:val="185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40000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FD040000">
            <w:pPr>
              <w:rPr>
                <w:sz w:val="22"/>
              </w:rPr>
            </w:pP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Эксплуатационно-техническое обслуживание</w:t>
            </w:r>
            <w:r>
              <w:t xml:space="preserve"> </w:t>
            </w:r>
            <w:r>
              <w:rPr>
                <w:sz w:val="22"/>
              </w:rPr>
              <w:t>муниципальной системы оповещения населения Тяжинского 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0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5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</w:tc>
      </w:tr>
      <w:tr>
        <w:trPr>
          <w:trHeight w:hRule="exact" w:val="2884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50000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Обеспечение основного и резервного </w:t>
            </w:r>
            <w:r>
              <w:rPr>
                <w:sz w:val="22"/>
              </w:rPr>
              <w:t>каналов связи для муниципальной системы оповеще</w:t>
            </w:r>
            <w:r>
              <w:rPr>
                <w:sz w:val="22"/>
              </w:rPr>
              <w:t xml:space="preserve">ния </w:t>
            </w:r>
            <w:r>
              <w:rPr>
                <w:sz w:val="22"/>
              </w:rPr>
              <w:t>населения Тяжинского 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A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5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</w:tr>
      <w:tr>
        <w:trPr>
          <w:trHeight w:hRule="exact" w:val="310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50000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Создание и содержание резервов технических средств оповещения</w:t>
            </w:r>
            <w:r>
              <w:t xml:space="preserve"> </w:t>
            </w:r>
            <w:r>
              <w:rPr>
                <w:sz w:val="22"/>
              </w:rPr>
              <w:t xml:space="preserve">муниципальной системы оповещения населения Тяжинского </w:t>
            </w:r>
            <w:r>
              <w:rPr>
                <w:sz w:val="22"/>
              </w:rPr>
              <w:t>муниципального округа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4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5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</w:tr>
      <w:tr>
        <w:trPr>
          <w:trHeight w:hRule="exact" w:val="893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50000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type="dxa" w:w="96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>
        <w:trPr>
          <w:trHeight w:hRule="exact" w:val="310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50000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Приобретение и содержание в целях </w:t>
            </w:r>
            <w:r>
              <w:rPr>
                <w:sz w:val="22"/>
              </w:rPr>
              <w:t>гражданской</w:t>
            </w:r>
            <w:r>
              <w:rPr>
                <w:sz w:val="22"/>
              </w:rPr>
              <w:t xml:space="preserve"> обо</w:t>
            </w:r>
            <w:r>
              <w:rPr>
                <w:sz w:val="22"/>
              </w:rPr>
              <w:t xml:space="preserve">роны и </w:t>
            </w:r>
            <w:r>
              <w:rPr>
                <w:sz w:val="22"/>
              </w:rPr>
              <w:t>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005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50000">
            <w:pPr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5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hRule="exact" w:val="70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type="dxa" w:w="9664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</w:t>
            </w:r>
            <w:r>
              <w:rPr>
                <w:rFonts w:ascii="Arial" w:hAnsi="Arial"/>
                <w:sz w:val="20"/>
              </w:rPr>
              <w:t xml:space="preserve">мплекс процессных мероприятий: Осуществление мероприятий по обеспечению пожарной безопасности </w:t>
            </w:r>
          </w:p>
          <w:p w14:paraId="29050000">
            <w:pPr>
              <w:rPr>
                <w:rFonts w:ascii="Arial" w:hAnsi="Arial"/>
                <w:sz w:val="20"/>
              </w:rPr>
            </w:pPr>
          </w:p>
          <w:p w14:paraId="2A050000">
            <w:pPr>
              <w:rPr>
                <w:rFonts w:ascii="Arial" w:hAnsi="Arial"/>
                <w:sz w:val="20"/>
              </w:rPr>
            </w:pPr>
          </w:p>
          <w:p w14:paraId="2B050000">
            <w:pPr>
              <w:rPr>
                <w:rFonts w:ascii="Arial" w:hAnsi="Arial"/>
                <w:sz w:val="20"/>
              </w:rPr>
            </w:pPr>
          </w:p>
          <w:p w14:paraId="2C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</w:p>
          <w:p w14:paraId="2D050000">
            <w:pPr>
              <w:rPr>
                <w:rFonts w:ascii="Arial" w:hAnsi="Arial"/>
                <w:sz w:val="20"/>
              </w:rPr>
            </w:pPr>
          </w:p>
          <w:p w14:paraId="2E050000">
            <w:pPr>
              <w:rPr>
                <w:rFonts w:ascii="Arial" w:hAnsi="Arial"/>
                <w:sz w:val="20"/>
              </w:rPr>
            </w:pPr>
          </w:p>
          <w:p w14:paraId="2F0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180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214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32050000">
            <w:pPr>
              <w:rPr>
                <w:rFonts w:ascii="Arial" w:hAnsi="Arial"/>
                <w:sz w:val="20"/>
              </w:rPr>
            </w:pPr>
          </w:p>
          <w:p w14:paraId="33050000">
            <w:pPr>
              <w:rPr>
                <w:rFonts w:ascii="Arial" w:hAnsi="Arial"/>
                <w:sz w:val="20"/>
              </w:rPr>
            </w:pPr>
          </w:p>
          <w:p w14:paraId="34050000">
            <w:pPr>
              <w:rPr>
                <w:rFonts w:ascii="Arial" w:hAnsi="Arial"/>
                <w:sz w:val="20"/>
              </w:rPr>
            </w:pPr>
          </w:p>
          <w:p w14:paraId="35050000">
            <w:pPr>
              <w:rPr>
                <w:rFonts w:ascii="Arial" w:hAnsi="Arial"/>
                <w:sz w:val="20"/>
              </w:rPr>
            </w:pPr>
          </w:p>
          <w:p w14:paraId="36050000">
            <w:pPr>
              <w:rPr>
                <w:rFonts w:ascii="Arial" w:hAnsi="Arial"/>
                <w:sz w:val="20"/>
              </w:rPr>
            </w:pPr>
          </w:p>
          <w:p w14:paraId="37050000">
            <w:pPr>
              <w:rPr>
                <w:rFonts w:ascii="Arial" w:hAnsi="Arial"/>
                <w:sz w:val="20"/>
              </w:rPr>
            </w:pPr>
          </w:p>
          <w:p w14:paraId="38050000">
            <w:pPr>
              <w:rPr>
                <w:rFonts w:ascii="Arial" w:hAnsi="Arial"/>
                <w:sz w:val="20"/>
              </w:rPr>
            </w:pPr>
          </w:p>
          <w:p w14:paraId="39050000">
            <w:pPr>
              <w:rPr>
                <w:rFonts w:ascii="Arial" w:hAnsi="Arial"/>
                <w:sz w:val="20"/>
              </w:rPr>
            </w:pPr>
          </w:p>
          <w:p w14:paraId="3A050000">
            <w:pPr>
              <w:rPr>
                <w:rFonts w:ascii="Arial" w:hAnsi="Arial"/>
                <w:sz w:val="20"/>
              </w:rPr>
            </w:pPr>
          </w:p>
          <w:p w14:paraId="3B050000">
            <w:pPr>
              <w:rPr>
                <w:rFonts w:ascii="Arial" w:hAnsi="Arial"/>
                <w:sz w:val="20"/>
              </w:rPr>
            </w:pPr>
          </w:p>
          <w:p w14:paraId="3C050000">
            <w:pPr>
              <w:rPr>
                <w:rFonts w:ascii="Arial" w:hAnsi="Arial"/>
                <w:sz w:val="20"/>
              </w:rPr>
            </w:pPr>
          </w:p>
          <w:p w14:paraId="3D050000">
            <w:pPr>
              <w:rPr>
                <w:rFonts w:ascii="Arial" w:hAnsi="Arial"/>
                <w:sz w:val="20"/>
              </w:rPr>
            </w:pPr>
          </w:p>
          <w:p w14:paraId="3E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</w:tr>
      <w:tr>
        <w:trPr>
          <w:trHeight w:hRule="exact" w:val="1271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4805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rPr>
          <w:trHeight w:hRule="exact" w:val="1303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>
        <w:trPr>
          <w:trHeight w:hRule="exact" w:val="600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type="dxa" w:w="9664"/>
            <w:gridSpan w:val="8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</w:t>
            </w:r>
            <w:r>
              <w:rPr>
                <w:rFonts w:ascii="Arial" w:hAnsi="Arial"/>
                <w:sz w:val="20"/>
              </w:rPr>
              <w:t>Информационно пропагандистское противодействие терроризму и экстремизму</w:t>
            </w:r>
          </w:p>
          <w:p w14:paraId="5B050000">
            <w:pPr>
              <w:rPr>
                <w:rFonts w:ascii="Arial" w:hAnsi="Arial"/>
                <w:sz w:val="20"/>
              </w:rPr>
            </w:pPr>
          </w:p>
          <w:p w14:paraId="5C050000">
            <w:pPr>
              <w:rPr>
                <w:rFonts w:ascii="Arial" w:hAnsi="Arial"/>
                <w:sz w:val="20"/>
              </w:rPr>
            </w:pPr>
          </w:p>
          <w:p w14:paraId="5D0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3392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«круглых столов», лекций и бесед, </w:t>
            </w:r>
            <w:r>
              <w:rPr>
                <w:rFonts w:ascii="Arial" w:hAnsi="Arial"/>
                <w:sz w:val="20"/>
              </w:rPr>
              <w:t>напр</w:t>
            </w:r>
            <w:r>
              <w:rPr>
                <w:rFonts w:ascii="Arial" w:hAnsi="Arial"/>
                <w:sz w:val="20"/>
              </w:rPr>
              <w:t>авленных на профилактику проявлений экстр</w:t>
            </w:r>
            <w:r>
              <w:rPr>
                <w:rFonts w:ascii="Arial" w:hAnsi="Arial"/>
                <w:sz w:val="20"/>
              </w:rPr>
              <w:t xml:space="preserve">емизма, терроризма, преступлений против личности, общества государства в </w:t>
            </w:r>
            <w:r>
              <w:rPr>
                <w:rFonts w:ascii="Arial" w:hAnsi="Arial"/>
                <w:sz w:val="20"/>
              </w:rPr>
              <w:t>общеобразовательных и молодежных организациях</w:t>
            </w: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1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>
        <w:trPr>
          <w:trHeight w:hRule="exact" w:val="3135"/>
        </w:trPr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</w:t>
            </w:r>
            <w:r>
              <w:rPr>
                <w:rFonts w:ascii="Arial" w:hAnsi="Arial"/>
                <w:sz w:val="20"/>
              </w:rPr>
              <w:t>исов</w:t>
            </w:r>
            <w:r>
              <w:rPr>
                <w:rFonts w:ascii="Arial" w:hAnsi="Arial"/>
                <w:sz w:val="20"/>
              </w:rPr>
              <w:t>ание и других), пропагандирующих идеи толерантности, пози</w:t>
            </w:r>
            <w:r>
              <w:rPr>
                <w:rFonts w:ascii="Arial" w:hAnsi="Arial"/>
                <w:sz w:val="20"/>
              </w:rPr>
              <w:t>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B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346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</w:t>
            </w:r>
            <w:r>
              <w:rPr>
                <w:rFonts w:ascii="Arial" w:hAnsi="Arial"/>
                <w:sz w:val="20"/>
              </w:rPr>
              <w:t>рнет</w:t>
            </w:r>
            <w:r>
              <w:rPr>
                <w:rFonts w:ascii="Arial" w:hAnsi="Arial"/>
                <w:sz w:val="20"/>
              </w:rPr>
              <w:t xml:space="preserve"> ресурсы, распространение памяток, листовок среди населения антитеррористиче</w:t>
            </w:r>
            <w:r>
              <w:rPr>
                <w:rFonts w:ascii="Arial" w:hAnsi="Arial"/>
                <w:sz w:val="20"/>
              </w:rPr>
              <w:t>ской, антиэкстремистской направленности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5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exact" w:val="595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Изготовление буклетов, плакатов, памяток и рекомендаций для организаций, предприятий, расположенных на </w:t>
            </w:r>
            <w:r>
              <w:rPr>
                <w:rFonts w:ascii="Arial" w:hAnsi="Arial"/>
                <w:sz w:val="20"/>
              </w:rPr>
              <w:t>терр</w:t>
            </w:r>
            <w:r>
              <w:rPr>
                <w:rFonts w:ascii="Arial" w:hAnsi="Arial"/>
                <w:sz w:val="20"/>
              </w:rPr>
              <w:t>итории округа по антитеррористической тематике, с разъяснениями действующего законодательства об от</w:t>
            </w:r>
            <w:r>
              <w:rPr>
                <w:rFonts w:ascii="Arial" w:hAnsi="Arial"/>
                <w:sz w:val="20"/>
              </w:rPr>
              <w:t>ветственности за действия, направленные на возбужд</w:t>
            </w:r>
            <w:r>
              <w:rPr>
                <w:rFonts w:ascii="Arial" w:hAnsi="Arial"/>
                <w:sz w:val="20"/>
              </w:rPr>
              <w:t xml:space="preserve">ение социальной, расовой, национальной и религиозной розни, иные </w:t>
            </w:r>
          </w:p>
          <w:p w14:paraId="7E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</w:t>
            </w:r>
            <w:r>
              <w:rPr>
                <w:rFonts w:ascii="Arial" w:hAnsi="Arial"/>
                <w:sz w:val="20"/>
              </w:rPr>
              <w:t>кты</w:t>
            </w:r>
          </w:p>
          <w:p w14:paraId="7F050000">
            <w:pPr>
              <w:rPr>
                <w:rFonts w:ascii="Arial" w:hAnsi="Arial"/>
                <w:sz w:val="20"/>
              </w:rPr>
            </w:pPr>
          </w:p>
          <w:p w14:paraId="80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2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exact" w:val="660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type="dxa" w:w="9664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Организационно технические меропр</w:t>
            </w:r>
            <w:r>
              <w:rPr>
                <w:rFonts w:ascii="Arial" w:hAnsi="Arial"/>
                <w:sz w:val="20"/>
              </w:rPr>
              <w:t>иятия по профилактике терроризма, минимизации и (или) ликвидации последствий его проявлений</w:t>
            </w:r>
          </w:p>
        </w:tc>
      </w:tr>
      <w:tr>
        <w:trPr>
          <w:trHeight w:hRule="exact" w:val="250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6.1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учебных тренировок с персоналом организаций </w:t>
            </w:r>
            <w:r>
              <w:rPr>
                <w:rFonts w:ascii="Arial" w:hAnsi="Arial"/>
                <w:sz w:val="20"/>
              </w:rPr>
              <w:t>по в</w:t>
            </w:r>
            <w:r>
              <w:rPr>
                <w:rFonts w:ascii="Arial" w:hAnsi="Arial"/>
                <w:sz w:val="20"/>
              </w:rPr>
              <w:t>опросам предупреждения террористических актов и пра</w:t>
            </w:r>
            <w:r>
              <w:rPr>
                <w:rFonts w:ascii="Arial" w:hAnsi="Arial"/>
                <w:sz w:val="20"/>
              </w:rPr>
              <w:t>вилам поведения при их возникновении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E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>
        <w:trPr>
          <w:trHeight w:hRule="exact" w:val="1934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образования</w:t>
            </w:r>
          </w:p>
          <w:p w14:paraId="97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9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</w:t>
            </w: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193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оконечного устройства системы пе</w:t>
            </w:r>
            <w:r>
              <w:rPr>
                <w:rFonts w:ascii="Arial" w:hAnsi="Arial"/>
                <w:sz w:val="20"/>
              </w:rPr>
              <w:t>редачи извещений в учреждениях образования</w:t>
            </w:r>
          </w:p>
          <w:p w14:paraId="A2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4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</w:tr>
      <w:tr>
        <w:trPr>
          <w:trHeight w:hRule="exact" w:val="2876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AD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</w:t>
            </w:r>
            <w:r>
              <w:rPr>
                <w:rFonts w:ascii="Arial" w:hAnsi="Arial"/>
                <w:sz w:val="20"/>
              </w:rPr>
              <w:t>блас</w:t>
            </w:r>
            <w:r>
              <w:rPr>
                <w:rFonts w:ascii="Arial" w:hAnsi="Arial"/>
                <w:sz w:val="20"/>
              </w:rPr>
              <w:t>ти-Кузбассу» средствами трево</w:t>
            </w:r>
            <w:r>
              <w:rPr>
                <w:rFonts w:ascii="Arial" w:hAnsi="Arial"/>
                <w:sz w:val="20"/>
              </w:rPr>
              <w:t>жной сигнализации в учреждениях культуры</w:t>
            </w:r>
          </w:p>
          <w:p w14:paraId="AE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0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</w:tr>
      <w:tr>
        <w:trPr>
          <w:trHeight w:hRule="exact" w:val="2126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культуры</w:t>
            </w:r>
          </w:p>
          <w:p w14:paraId="B9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B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rPr>
          <w:trHeight w:hRule="exact" w:val="1744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</w:t>
            </w:r>
            <w:r>
              <w:rPr>
                <w:rFonts w:ascii="Arial" w:hAnsi="Arial"/>
                <w:sz w:val="20"/>
              </w:rPr>
              <w:t>бслу</w:t>
            </w:r>
            <w:r>
              <w:rPr>
                <w:rFonts w:ascii="Arial" w:hAnsi="Arial"/>
                <w:sz w:val="20"/>
              </w:rPr>
              <w:t>живание с</w:t>
            </w:r>
            <w:r>
              <w:rPr>
                <w:rFonts w:ascii="Arial" w:hAnsi="Arial"/>
                <w:sz w:val="20"/>
              </w:rPr>
              <w:t xml:space="preserve">истемы аварийного эвакуационного освещения в учреждениях </w:t>
            </w:r>
            <w:r>
              <w:rPr>
                <w:rFonts w:ascii="Arial" w:hAnsi="Arial"/>
                <w:sz w:val="20"/>
              </w:rPr>
              <w:t>культуры</w:t>
            </w:r>
          </w:p>
          <w:p w14:paraId="C4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C6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rPr>
          <w:trHeight w:hRule="exact" w:val="1982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6.7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безопасности зданий учреждения культуры</w:t>
            </w:r>
          </w:p>
          <w:p w14:paraId="CF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1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</w:tr>
      <w:tr>
        <w:trPr>
          <w:trHeight w:hRule="exact" w:val="2458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6.8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</w:t>
            </w:r>
            <w:r>
              <w:rPr>
                <w:rFonts w:ascii="Arial" w:hAnsi="Arial"/>
                <w:sz w:val="20"/>
              </w:rPr>
              <w:t>ропр</w:t>
            </w:r>
            <w:r>
              <w:rPr>
                <w:rFonts w:ascii="Arial" w:hAnsi="Arial"/>
                <w:sz w:val="20"/>
              </w:rPr>
              <w:t xml:space="preserve">иятий по </w:t>
            </w:r>
            <w:r>
              <w:rPr>
                <w:rFonts w:ascii="Arial" w:hAnsi="Arial"/>
                <w:sz w:val="20"/>
              </w:rPr>
              <w:t xml:space="preserve">обеспечению антитеррористической защищенности в </w:t>
            </w:r>
            <w:r>
              <w:rPr>
                <w:rFonts w:ascii="Arial" w:hAnsi="Arial"/>
                <w:sz w:val="20"/>
              </w:rPr>
              <w:t>муниципальных образовательных организациях Кемеровской области - Кузбасса</w:t>
            </w:r>
          </w:p>
          <w:p w14:paraId="DA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C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</w:tr>
      <w:tr>
        <w:trPr>
          <w:trHeight w:hRule="exact" w:val="2685"/>
        </w:trPr>
        <w:tc>
          <w:tcPr>
            <w:tcW w:type="dxa" w:w="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6.9</w:t>
            </w:r>
          </w:p>
        </w:tc>
        <w:tc>
          <w:tcPr>
            <w:tcW w:type="dxa" w:w="21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обр</w:t>
            </w:r>
            <w:r>
              <w:rPr>
                <w:rFonts w:ascii="Arial" w:hAnsi="Arial"/>
                <w:sz w:val="20"/>
              </w:rPr>
              <w:t>азов</w:t>
            </w:r>
            <w:r>
              <w:rPr>
                <w:rFonts w:ascii="Arial" w:hAnsi="Arial"/>
                <w:sz w:val="20"/>
              </w:rPr>
              <w:t xml:space="preserve">ательных организациях Кемеровской области - </w:t>
            </w:r>
            <w:r>
              <w:rPr>
                <w:rFonts w:ascii="Arial" w:hAnsi="Arial"/>
                <w:sz w:val="20"/>
              </w:rPr>
              <w:t>Кузбасса</w:t>
            </w:r>
          </w:p>
          <w:p w14:paraId="E5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7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</w:tr>
    </w:tbl>
    <w:p w14:paraId="EE050000">
      <w:pPr>
        <w:ind w:firstLine="709" w:left="0"/>
        <w:rPr>
          <w:sz w:val="28"/>
        </w:rPr>
      </w:pPr>
    </w:p>
    <w:p w14:paraId="EF050000">
      <w:pPr>
        <w:sectPr>
          <w:pgSz w:h="16848" w:orient="portrait" w:w="11908"/>
          <w:pgMar w:bottom="850" w:footer="709" w:gutter="0" w:header="709" w:left="1134" w:right="567" w:top="1417"/>
        </w:sectPr>
      </w:pPr>
    </w:p>
    <w:p w14:paraId="F0050000">
      <w:pPr>
        <w:ind w:firstLine="0" w:left="-567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4. Структура муниципальной программы</w:t>
      </w:r>
    </w:p>
    <w:p w14:paraId="F1050000">
      <w:pPr>
        <w:ind w:firstLine="709" w:left="0"/>
        <w:rPr>
          <w:rFonts w:ascii="Arial" w:hAnsi="Arial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"/>
        <w:gridCol w:w="3402"/>
        <w:gridCol w:w="3138"/>
        <w:gridCol w:w="2590"/>
      </w:tblGrid>
      <w:tr>
        <w:trPr>
          <w:trHeight w:hRule="atLeast" w:val="46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№п/п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Задачи структурного элемента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Краткое описание ожидаемых эффектов от</w:t>
            </w:r>
            <w:r>
              <w:rPr>
                <w:rFonts w:ascii="Arial" w:hAnsi="Arial"/>
                <w:sz w:val="20"/>
              </w:rPr>
              <w:t xml:space="preserve"> реализации задачи структурного элемента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Связь </w:t>
            </w:r>
            <w:r>
              <w:rPr>
                <w:rFonts w:ascii="Arial" w:hAnsi="Arial"/>
                <w:sz w:val="20"/>
              </w:rPr>
              <w:t>с по</w:t>
            </w:r>
            <w:r>
              <w:rPr>
                <w:rFonts w:ascii="Arial" w:hAnsi="Arial"/>
                <w:sz w:val="20"/>
              </w:rPr>
              <w:t>ка</w:t>
            </w:r>
            <w:r>
              <w:rPr>
                <w:rFonts w:ascii="Arial" w:hAnsi="Arial"/>
                <w:sz w:val="20"/>
              </w:rPr>
              <w:t xml:space="preserve">зателями </w:t>
            </w:r>
          </w:p>
        </w:tc>
      </w:tr>
      <w:tr>
        <w:trPr>
          <w:trHeight w:hRule="atLeast" w:val="15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  <w:tr>
        <w:trPr>
          <w:trHeight w:hRule="atLeast" w:val="15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exact" w:val="441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FE0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FF0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</w:t>
            </w:r>
            <w:r>
              <w:rPr>
                <w:rFonts w:ascii="Arial" w:hAnsi="Arial"/>
                <w:sz w:val="20"/>
              </w:rPr>
              <w:t>е по</w:t>
            </w:r>
            <w:r>
              <w:rPr>
                <w:rFonts w:ascii="Arial" w:hAnsi="Arial"/>
                <w:sz w:val="20"/>
              </w:rPr>
              <w:t xml:space="preserve"> жизн</w:t>
            </w:r>
            <w:r>
              <w:rPr>
                <w:rFonts w:ascii="Arial" w:hAnsi="Arial"/>
                <w:sz w:val="20"/>
              </w:rPr>
              <w:t>еобеспечению и территориальному развитию Тяжинского муниципального округа</w:t>
            </w:r>
          </w:p>
          <w:p w14:paraId="00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01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02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</w:t>
            </w:r>
            <w:r>
              <w:rPr>
                <w:rFonts w:ascii="Arial" w:hAnsi="Arial"/>
                <w:sz w:val="20"/>
              </w:rPr>
              <w:t>ии Т</w:t>
            </w:r>
            <w:r>
              <w:rPr>
                <w:rFonts w:ascii="Arial" w:hAnsi="Arial"/>
                <w:sz w:val="20"/>
              </w:rPr>
              <w:t>яжинского муниципального округа</w:t>
            </w:r>
          </w:p>
        </w:tc>
        <w:tc>
          <w:tcPr>
            <w:tcW w:type="dxa" w:w="5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 2026-2028 годы</w:t>
            </w:r>
          </w:p>
        </w:tc>
      </w:tr>
      <w:tr>
        <w:trPr>
          <w:trHeight w:hRule="atLeast" w:val="1578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Информирование населения о правилах безопасности на водных объектах</w:t>
            </w:r>
            <w:r>
              <w:rPr>
                <w:rFonts w:ascii="Arial" w:hAnsi="Arial"/>
                <w:spacing w:val="2"/>
                <w:sz w:val="20"/>
              </w:rPr>
              <w:t xml:space="preserve">, запрете купания в несанкционированных и опасных местах 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Повышение информированности населения о правилах безопаснос</w:t>
            </w:r>
            <w:r>
              <w:rPr>
                <w:rFonts w:ascii="Arial" w:hAnsi="Arial"/>
                <w:spacing w:val="2"/>
                <w:sz w:val="20"/>
              </w:rPr>
              <w:t>ти н</w:t>
            </w:r>
            <w:r>
              <w:rPr>
                <w:rFonts w:ascii="Arial" w:hAnsi="Arial"/>
                <w:spacing w:val="2"/>
                <w:sz w:val="20"/>
              </w:rPr>
              <w:t>а водных объектах, запрете купания в несанкционированны</w:t>
            </w:r>
            <w:r>
              <w:rPr>
                <w:rFonts w:ascii="Arial" w:hAnsi="Arial"/>
                <w:spacing w:val="2"/>
                <w:sz w:val="20"/>
              </w:rPr>
              <w:t>х и опасных местах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и установка аншлагов, знаков безопасности на водных объектах </w:t>
            </w:r>
          </w:p>
        </w:tc>
      </w:tr>
      <w:tr>
        <w:trPr>
          <w:trHeight w:hRule="exact" w:val="186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widowControl w:val="0"/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Информирование населения при проведении профилактических мероприятий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Повышение информированности н</w:t>
            </w:r>
            <w:r>
              <w:rPr>
                <w:rFonts w:ascii="Arial" w:hAnsi="Arial"/>
                <w:spacing w:val="2"/>
                <w:sz w:val="20"/>
              </w:rPr>
              <w:t>асел</w:t>
            </w:r>
            <w:r>
              <w:rPr>
                <w:rFonts w:ascii="Arial" w:hAnsi="Arial"/>
                <w:spacing w:val="2"/>
                <w:sz w:val="20"/>
              </w:rPr>
              <w:t xml:space="preserve">ения 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наглядной агитации и печатной продукции для </w:t>
            </w:r>
            <w:r>
              <w:rPr>
                <w:rFonts w:ascii="Arial" w:hAnsi="Arial"/>
                <w:spacing w:val="2"/>
                <w:sz w:val="20"/>
              </w:rPr>
              <w:t>проведения профилактической и разъяснительной работы с населением о правилах безопасности</w:t>
            </w:r>
          </w:p>
        </w:tc>
      </w:tr>
      <w:tr>
        <w:trPr>
          <w:trHeight w:hRule="exact" w:val="61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Поддержание в готовности муниципальной системы оповещения насе</w:t>
            </w:r>
            <w:r>
              <w:rPr>
                <w:rFonts w:ascii="Arial" w:hAnsi="Arial"/>
                <w:sz w:val="20"/>
              </w:rPr>
              <w:t>лени</w:t>
            </w:r>
            <w:r>
              <w:rPr>
                <w:rFonts w:ascii="Arial" w:hAnsi="Arial"/>
                <w:sz w:val="20"/>
              </w:rPr>
              <w:t>я Тяжинского муниципального округа.</w:t>
            </w:r>
          </w:p>
        </w:tc>
      </w:tr>
      <w:tr>
        <w:trPr>
          <w:trHeight w:hRule="exact" w:val="458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10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11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12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</w:t>
            </w:r>
            <w:r>
              <w:rPr>
                <w:rFonts w:ascii="Arial" w:hAnsi="Arial"/>
                <w:sz w:val="20"/>
              </w:rPr>
              <w:t>ания</w:t>
            </w:r>
            <w:r>
              <w:rPr>
                <w:rFonts w:ascii="Arial" w:hAnsi="Arial"/>
                <w:sz w:val="20"/>
              </w:rPr>
              <w:t xml:space="preserve"> Тяжинского му</w:t>
            </w:r>
            <w:r>
              <w:rPr>
                <w:rFonts w:ascii="Arial" w:hAnsi="Arial"/>
                <w:sz w:val="20"/>
              </w:rPr>
              <w:t>ниципального округа</w:t>
            </w:r>
          </w:p>
          <w:p w14:paraId="13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</w:t>
            </w:r>
            <w:r>
              <w:rPr>
                <w:rFonts w:ascii="Arial" w:hAnsi="Arial"/>
                <w:sz w:val="20"/>
              </w:rPr>
              <w:t>вление культуры администрации Тяжинского муниципального округа</w:t>
            </w:r>
          </w:p>
          <w:p w14:paraId="14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  <w:tc>
          <w:tcPr>
            <w:tcW w:type="dxa" w:w="5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 2026-2028 годы</w:t>
            </w:r>
          </w:p>
        </w:tc>
      </w:tr>
      <w:tr>
        <w:trPr>
          <w:trHeight w:hRule="exact" w:val="170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14:paraId="17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widowControl w:val="0"/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Проведение эксплуатационно-т</w:t>
            </w:r>
            <w:r>
              <w:rPr>
                <w:rFonts w:ascii="Arial" w:hAnsi="Arial"/>
                <w:spacing w:val="2"/>
                <w:sz w:val="20"/>
              </w:rPr>
              <w:t>ехни</w:t>
            </w:r>
            <w:r>
              <w:rPr>
                <w:rFonts w:ascii="Arial" w:hAnsi="Arial"/>
                <w:spacing w:val="2"/>
                <w:sz w:val="20"/>
              </w:rPr>
              <w:t xml:space="preserve">ческого обслуживания </w:t>
            </w:r>
            <w:r>
              <w:rPr>
                <w:rFonts w:ascii="Arial" w:hAnsi="Arial"/>
                <w:spacing w:val="2"/>
                <w:sz w:val="20"/>
              </w:rPr>
              <w:t>муниципальной системы оповещения населения Тяжинского муниципального округа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Поддержание в готовности муниципальной системы оповещения населения Тяжинского муниципального округа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Эксплуатационно-техническое обслуживание муниципальной</w:t>
            </w:r>
            <w:r>
              <w:rPr>
                <w:rFonts w:ascii="Arial" w:hAnsi="Arial"/>
                <w:sz w:val="20"/>
              </w:rPr>
              <w:t xml:space="preserve"> сис</w:t>
            </w:r>
            <w:r>
              <w:rPr>
                <w:rFonts w:ascii="Arial" w:hAnsi="Arial"/>
                <w:sz w:val="20"/>
              </w:rPr>
              <w:t>темы оповещения насел</w:t>
            </w:r>
            <w:r>
              <w:rPr>
                <w:rFonts w:ascii="Arial" w:hAnsi="Arial"/>
                <w:sz w:val="20"/>
              </w:rPr>
              <w:t>ения Тяжинского муниципального округа</w:t>
            </w:r>
          </w:p>
        </w:tc>
      </w:tr>
      <w:tr>
        <w:trPr>
          <w:trHeight w:hRule="exact" w:val="163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widowControl w:val="0"/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Обеспечение бесперебойной работы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муниципальной системы оповещения населения Тяжинского муниципального округа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Обеспечение своевременного оповещения населения Тяжинского муниципального округ</w:t>
            </w:r>
            <w:r>
              <w:rPr>
                <w:rFonts w:ascii="Arial" w:hAnsi="Arial"/>
                <w:spacing w:val="2"/>
                <w:sz w:val="20"/>
              </w:rPr>
              <w:t>а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</w:t>
            </w:r>
            <w:r>
              <w:rPr>
                <w:rFonts w:ascii="Arial" w:hAnsi="Arial"/>
                <w:sz w:val="20"/>
              </w:rPr>
              <w:t xml:space="preserve"> резервного каналов связи для муниципальной системы оповещения населения Тяжинского муниципального округа</w:t>
            </w:r>
          </w:p>
        </w:tc>
      </w:tr>
      <w:tr>
        <w:trPr>
          <w:trHeight w:hRule="exact" w:val="169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widowControl w:val="0"/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Наличие резервов технических средств оповещения муниципальной системы оповещения населения Тяжинского муниципального окр</w:t>
            </w:r>
            <w:r>
              <w:rPr>
                <w:rFonts w:ascii="Arial" w:hAnsi="Arial"/>
                <w:spacing w:val="2"/>
                <w:sz w:val="20"/>
              </w:rPr>
              <w:t>уга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Своевременный ремонт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технических средств оповещения муниципальной системы оповещения населения Тяжинского муниципального округа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Создание и содержание резервов технических средств оповещения муниципальной системы оповещения населения Тяжинского муниципа</w:t>
            </w:r>
            <w:r>
              <w:rPr>
                <w:rFonts w:ascii="Arial" w:hAnsi="Arial"/>
                <w:sz w:val="20"/>
              </w:rPr>
              <w:t>льно</w:t>
            </w:r>
            <w:r>
              <w:rPr>
                <w:rFonts w:ascii="Arial" w:hAnsi="Arial"/>
                <w:sz w:val="20"/>
              </w:rPr>
              <w:t>го округа</w:t>
            </w:r>
          </w:p>
        </w:tc>
      </w:tr>
      <w:tr>
        <w:trPr>
          <w:trHeight w:hRule="exact" w:val="137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>
        <w:trPr>
          <w:trHeight w:hRule="exact" w:val="456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</w:t>
            </w:r>
            <w:r>
              <w:rPr>
                <w:rFonts w:ascii="Arial" w:hAnsi="Arial"/>
                <w:sz w:val="20"/>
              </w:rPr>
              <w:t>ипал</w:t>
            </w:r>
            <w:r>
              <w:rPr>
                <w:rFonts w:ascii="Arial" w:hAnsi="Arial"/>
                <w:sz w:val="20"/>
              </w:rPr>
              <w:t>ьног</w:t>
            </w:r>
            <w:r>
              <w:rPr>
                <w:rFonts w:ascii="Arial" w:hAnsi="Arial"/>
                <w:sz w:val="20"/>
              </w:rPr>
              <w:t>о округа</w:t>
            </w:r>
          </w:p>
          <w:p w14:paraId="27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28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29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2A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администрации </w:t>
            </w:r>
            <w:r>
              <w:rPr>
                <w:rFonts w:ascii="Arial" w:hAnsi="Arial"/>
                <w:sz w:val="20"/>
              </w:rPr>
              <w:t>Тяжи</w:t>
            </w:r>
            <w:r>
              <w:rPr>
                <w:rFonts w:ascii="Arial" w:hAnsi="Arial"/>
                <w:sz w:val="20"/>
              </w:rPr>
              <w:t>нско</w:t>
            </w:r>
            <w:r>
              <w:rPr>
                <w:rFonts w:ascii="Arial" w:hAnsi="Arial"/>
                <w:sz w:val="20"/>
              </w:rPr>
              <w:t>го муниципального округа</w:t>
            </w:r>
          </w:p>
          <w:p w14:paraId="2B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  <w:tc>
          <w:tcPr>
            <w:tcW w:type="dxa" w:w="5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 2026-2028 годы</w:t>
            </w:r>
          </w:p>
        </w:tc>
      </w:tr>
      <w:tr>
        <w:trPr>
          <w:trHeight w:hRule="exact" w:val="243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widowControl w:val="0"/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Наличие материально-технических, продовольственных, медицинских и иных средств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Своевременное обеспечение </w:t>
            </w:r>
            <w:r>
              <w:rPr>
                <w:rFonts w:ascii="Arial" w:hAnsi="Arial"/>
                <w:spacing w:val="2"/>
                <w:sz w:val="20"/>
              </w:rPr>
              <w:t>перв</w:t>
            </w:r>
            <w:r>
              <w:rPr>
                <w:rFonts w:ascii="Arial" w:hAnsi="Arial"/>
                <w:spacing w:val="2"/>
                <w:sz w:val="20"/>
              </w:rPr>
              <w:t>оочередного жизнеобесп</w:t>
            </w:r>
            <w:r>
              <w:rPr>
                <w:rFonts w:ascii="Arial" w:hAnsi="Arial"/>
                <w:spacing w:val="2"/>
                <w:sz w:val="20"/>
              </w:rPr>
              <w:t xml:space="preserve">ечения населения пострадавшего при чрезвычайных ситуациях; проведение аварийно-восстановительных работ 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содержание в целях гражданской обороны и предупреждения чрезвычайных ситуаций запасов</w:t>
            </w:r>
            <w:r>
              <w:rPr>
                <w:rFonts w:ascii="Arial" w:hAnsi="Arial"/>
                <w:spacing w:val="2"/>
                <w:sz w:val="20"/>
              </w:rPr>
              <w:t xml:space="preserve"> материально-технических, </w:t>
            </w:r>
            <w:r>
              <w:rPr>
                <w:rFonts w:ascii="Arial" w:hAnsi="Arial"/>
                <w:spacing w:val="2"/>
                <w:sz w:val="20"/>
              </w:rPr>
              <w:t>прод</w:t>
            </w:r>
            <w:r>
              <w:rPr>
                <w:rFonts w:ascii="Arial" w:hAnsi="Arial"/>
                <w:spacing w:val="2"/>
                <w:sz w:val="20"/>
              </w:rPr>
              <w:t>овольственных, медицин</w:t>
            </w:r>
            <w:r>
              <w:rPr>
                <w:rFonts w:ascii="Arial" w:hAnsi="Arial"/>
                <w:spacing w:val="2"/>
                <w:sz w:val="20"/>
              </w:rPr>
              <w:t>ских и иных средств</w:t>
            </w:r>
          </w:p>
        </w:tc>
      </w:tr>
      <w:tr>
        <w:trPr>
          <w:trHeight w:hRule="exact" w:val="62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Осуществление мероприятий по обеспечению пожарной безопасности </w:t>
            </w:r>
          </w:p>
        </w:tc>
      </w:tr>
      <w:tr>
        <w:trPr>
          <w:trHeight w:hRule="exact" w:val="461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35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36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</w:t>
            </w:r>
            <w:r>
              <w:rPr>
                <w:rFonts w:ascii="Arial" w:hAnsi="Arial"/>
                <w:sz w:val="20"/>
              </w:rPr>
              <w:t>авл</w:t>
            </w:r>
            <w:r>
              <w:rPr>
                <w:rFonts w:ascii="Arial" w:hAnsi="Arial"/>
                <w:sz w:val="20"/>
              </w:rPr>
              <w:t>ение по жизнеобеспечению и территориальному развитию Тяжинского муниципального округа</w:t>
            </w:r>
          </w:p>
          <w:p w14:paraId="37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38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</w:t>
            </w:r>
            <w:r>
              <w:rPr>
                <w:rFonts w:ascii="Arial" w:hAnsi="Arial"/>
                <w:sz w:val="20"/>
              </w:rPr>
              <w:t>пального округа</w:t>
            </w:r>
          </w:p>
          <w:p w14:paraId="39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</w:t>
            </w:r>
            <w:r>
              <w:rPr>
                <w:rFonts w:ascii="Arial" w:hAnsi="Arial"/>
                <w:sz w:val="20"/>
              </w:rPr>
              <w:t>истр</w:t>
            </w:r>
            <w:r>
              <w:rPr>
                <w:rFonts w:ascii="Arial" w:hAnsi="Arial"/>
                <w:sz w:val="20"/>
              </w:rPr>
              <w:t>ации Тяжинского муниципального округа</w:t>
            </w:r>
          </w:p>
        </w:tc>
        <w:tc>
          <w:tcPr>
            <w:tcW w:type="dxa" w:w="5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 2026-2028 годы</w:t>
            </w:r>
          </w:p>
        </w:tc>
      </w:tr>
      <w:tr>
        <w:trPr>
          <w:trHeight w:hRule="exact" w:val="1858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3D060000">
            <w:pPr>
              <w:rPr>
                <w:rFonts w:ascii="Arial" w:hAnsi="Arial"/>
                <w:sz w:val="20"/>
              </w:rPr>
            </w:pPr>
          </w:p>
          <w:p w14:paraId="3E060000">
            <w:pPr>
              <w:rPr>
                <w:rFonts w:ascii="Arial" w:hAnsi="Arial"/>
                <w:sz w:val="20"/>
              </w:rPr>
            </w:pPr>
          </w:p>
          <w:p w14:paraId="3F060000">
            <w:pPr>
              <w:rPr>
                <w:rFonts w:ascii="Arial" w:hAnsi="Arial"/>
                <w:sz w:val="20"/>
              </w:rPr>
            </w:pPr>
          </w:p>
          <w:p w14:paraId="40060000">
            <w:pPr>
              <w:rPr>
                <w:rFonts w:ascii="Arial" w:hAnsi="Arial"/>
                <w:sz w:val="20"/>
              </w:rPr>
            </w:pPr>
          </w:p>
          <w:p w14:paraId="41060000">
            <w:pPr>
              <w:rPr>
                <w:rFonts w:ascii="Arial" w:hAnsi="Arial"/>
                <w:sz w:val="20"/>
              </w:rPr>
            </w:pPr>
          </w:p>
          <w:p w14:paraId="42060000">
            <w:pPr>
              <w:rPr>
                <w:rFonts w:ascii="Arial" w:hAnsi="Arial"/>
                <w:sz w:val="20"/>
              </w:rPr>
            </w:pPr>
          </w:p>
          <w:p w14:paraId="43060000">
            <w:pPr>
              <w:rPr>
                <w:rFonts w:ascii="Arial" w:hAnsi="Arial"/>
                <w:sz w:val="20"/>
              </w:rPr>
            </w:pPr>
          </w:p>
          <w:p w14:paraId="44060000">
            <w:pPr>
              <w:rPr>
                <w:rFonts w:ascii="Arial" w:hAnsi="Arial"/>
                <w:sz w:val="20"/>
              </w:rPr>
            </w:pPr>
          </w:p>
          <w:p w14:paraId="45060000">
            <w:pPr>
              <w:rPr>
                <w:rFonts w:ascii="Arial" w:hAnsi="Arial"/>
                <w:sz w:val="20"/>
              </w:rPr>
            </w:pPr>
          </w:p>
          <w:p w14:paraId="46060000">
            <w:pPr>
              <w:rPr>
                <w:rFonts w:ascii="Arial" w:hAnsi="Arial"/>
                <w:sz w:val="20"/>
              </w:rPr>
            </w:pPr>
          </w:p>
          <w:p w14:paraId="47060000">
            <w:pPr>
              <w:rPr>
                <w:rFonts w:ascii="Arial" w:hAnsi="Arial"/>
                <w:sz w:val="20"/>
              </w:rPr>
            </w:pPr>
          </w:p>
          <w:p w14:paraId="48060000">
            <w:pPr>
              <w:rPr>
                <w:rFonts w:ascii="Arial" w:hAnsi="Arial"/>
                <w:sz w:val="20"/>
              </w:rPr>
            </w:pPr>
          </w:p>
          <w:p w14:paraId="49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6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</w:t>
            </w:r>
            <w:r>
              <w:rPr>
                <w:rFonts w:ascii="Arial" w:hAnsi="Arial"/>
                <w:sz w:val="20"/>
              </w:rPr>
              <w:t>ьног</w:t>
            </w:r>
            <w:r>
              <w:rPr>
                <w:rFonts w:ascii="Arial" w:hAnsi="Arial"/>
                <w:sz w:val="20"/>
              </w:rPr>
              <w:t>о округа направлено на минимизацию рисков и ущерба от пожаров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6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Создание противопожарных разрывов (опашка) в границах Тяжинского муниципального округа</w:t>
            </w:r>
          </w:p>
          <w:p w14:paraId="4C06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</w:t>
            </w:r>
            <w:r>
              <w:rPr>
                <w:rFonts w:ascii="Arial" w:hAnsi="Arial"/>
                <w:sz w:val="20"/>
              </w:rPr>
              <w:t>сти добровольных пожарных команд</w:t>
            </w:r>
          </w:p>
          <w:p w14:paraId="4F06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Защита населенных пунктов от пожаров</w:t>
            </w:r>
          </w:p>
        </w:tc>
        <w:tc>
          <w:tcPr>
            <w:tcW w:type="dxa" w:w="2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</w:t>
            </w:r>
            <w:r>
              <w:rPr>
                <w:rFonts w:ascii="Arial" w:hAnsi="Arial"/>
                <w:sz w:val="20"/>
              </w:rPr>
              <w:t>ечен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z w:val="20"/>
              </w:rPr>
              <w:t>е первичных мер пожарной безопасности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3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333333"/>
                <w:sz w:val="20"/>
                <w:highlight w:val="white"/>
              </w:rPr>
              <w:t xml:space="preserve">Надёжная и бесперебойная работа системы, которая </w:t>
            </w:r>
            <w:r>
              <w:rPr>
                <w:rFonts w:ascii="Arial" w:hAnsi="Arial"/>
                <w:color w:val="333333"/>
                <w:sz w:val="20"/>
                <w:highlight w:val="white"/>
              </w:rPr>
              <w:t>обеспечивает подачу огнетушащего вещества в требуемые сроки, в необходимом объёме и с достаточно</w:t>
            </w:r>
            <w:r>
              <w:rPr>
                <w:rFonts w:ascii="Arial" w:hAnsi="Arial"/>
                <w:color w:val="333333"/>
                <w:sz w:val="20"/>
                <w:highlight w:val="white"/>
              </w:rPr>
              <w:t>й мо</w:t>
            </w:r>
            <w:r>
              <w:rPr>
                <w:rFonts w:ascii="Arial" w:hAnsi="Arial"/>
                <w:color w:val="333333"/>
                <w:sz w:val="20"/>
                <w:highlight w:val="white"/>
              </w:rPr>
              <w:t>щностью напора.</w:t>
            </w:r>
          </w:p>
        </w:tc>
        <w:tc>
          <w:tcPr>
            <w:tcW w:type="dxa" w:w="2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первичных мер пожарной безопасности</w:t>
            </w:r>
          </w:p>
          <w:p w14:paraId="5606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913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r>
              <w:rPr>
                <w:rFonts w:ascii="Arial" w:hAnsi="Arial"/>
                <w:sz w:val="20"/>
              </w:rPr>
              <w:t>Комплекс процессных мероприятий: Информационно пропагандистское противодействие террориз</w:t>
            </w:r>
            <w:r>
              <w:rPr>
                <w:rFonts w:ascii="Arial" w:hAnsi="Arial"/>
                <w:sz w:val="20"/>
              </w:rPr>
              <w:t>му и экстремизму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муниципальной программы:</w:t>
            </w:r>
          </w:p>
          <w:p w14:paraId="5B06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</w:t>
            </w:r>
            <w:r>
              <w:rPr>
                <w:rFonts w:ascii="Arial" w:hAnsi="Arial"/>
                <w:sz w:val="20"/>
              </w:rPr>
              <w:t>униц</w:t>
            </w:r>
            <w:r>
              <w:rPr>
                <w:rFonts w:ascii="Arial" w:hAnsi="Arial"/>
                <w:sz w:val="20"/>
              </w:rPr>
              <w:t>ипального округа</w:t>
            </w:r>
          </w:p>
          <w:p w14:paraId="5C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5D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по жизнеобеспечению и территориальному развитию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  <w:p w14:paraId="5E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5F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</w:t>
            </w:r>
            <w:r>
              <w:rPr>
                <w:rFonts w:ascii="Arial" w:hAnsi="Arial"/>
                <w:sz w:val="20"/>
              </w:rPr>
              <w:t xml:space="preserve">ции </w:t>
            </w:r>
            <w:r>
              <w:rPr>
                <w:rFonts w:ascii="Arial" w:hAnsi="Arial"/>
                <w:sz w:val="20"/>
              </w:rPr>
              <w:t xml:space="preserve">Тяжинского муниципального </w:t>
            </w:r>
            <w:r>
              <w:rPr>
                <w:rFonts w:ascii="Arial" w:hAnsi="Arial"/>
                <w:sz w:val="20"/>
              </w:rPr>
              <w:t>округа</w:t>
            </w:r>
          </w:p>
          <w:p w14:paraId="60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  <w:tc>
          <w:tcPr>
            <w:tcW w:type="dxa" w:w="5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 2</w:t>
            </w:r>
            <w:r>
              <w:rPr>
                <w:rFonts w:ascii="Arial" w:hAnsi="Arial"/>
                <w:sz w:val="20"/>
              </w:rPr>
              <w:t>026-2028 годы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экстремизма,</w:t>
            </w:r>
            <w:r>
              <w:rPr>
                <w:rFonts w:ascii="Arial" w:hAnsi="Arial"/>
                <w:sz w:val="20"/>
              </w:rPr>
              <w:t xml:space="preserve"> тер</w:t>
            </w:r>
            <w:r>
              <w:rPr>
                <w:rFonts w:ascii="Arial" w:hAnsi="Arial"/>
                <w:sz w:val="20"/>
              </w:rPr>
              <w:t>роризма, преступлений против личности, общества государства в общеобразовательных и молодежны</w:t>
            </w:r>
            <w:r>
              <w:rPr>
                <w:rFonts w:ascii="Arial" w:hAnsi="Arial"/>
                <w:sz w:val="20"/>
              </w:rPr>
              <w:t>х организациях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60000">
            <w:pPr>
              <w:widowControl w:val="0"/>
              <w:tabs>
                <w:tab w:leader="none" w:pos="426" w:val="left"/>
              </w:tabs>
              <w:spacing w:line="276" w:lineRule="auto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highlight w:val="white"/>
              </w:rPr>
              <w:t>Разъяс</w:t>
            </w:r>
            <w:r>
              <w:rPr>
                <w:rFonts w:ascii="Arial" w:hAnsi="Arial"/>
                <w:sz w:val="20"/>
                <w:highlight w:val="white"/>
              </w:rPr>
              <w:t xml:space="preserve">нительно - предупредительная работа,  </w:t>
            </w:r>
            <w:r>
              <w:rPr>
                <w:rFonts w:ascii="Arial" w:hAnsi="Arial"/>
                <w:sz w:val="20"/>
              </w:rPr>
              <w:t>направленная на устранение причин и условий, способствующих вовлечению граждан в экстремистскую деят</w:t>
            </w:r>
            <w:r>
              <w:rPr>
                <w:rFonts w:ascii="Arial" w:hAnsi="Arial"/>
                <w:sz w:val="20"/>
              </w:rPr>
              <w:t>ельн</w:t>
            </w:r>
            <w:r>
              <w:rPr>
                <w:rFonts w:ascii="Arial" w:hAnsi="Arial"/>
                <w:sz w:val="20"/>
              </w:rPr>
              <w:t>ость,   недопущение проявления фактов экстремизма в молодежной среде.</w:t>
            </w:r>
          </w:p>
          <w:p w14:paraId="6506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Проведение воспитательной, пропагандийской </w:t>
            </w:r>
            <w:r>
              <w:rPr>
                <w:rFonts w:ascii="Arial" w:hAnsi="Arial"/>
                <w:spacing w:val="2"/>
                <w:sz w:val="20"/>
              </w:rPr>
              <w:t>работы в образовательных организациях, направленной на повышение бдительности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</w:t>
            </w:r>
            <w:r>
              <w:rPr>
                <w:rFonts w:ascii="Arial" w:hAnsi="Arial"/>
                <w:sz w:val="20"/>
              </w:rPr>
              <w:t>део,</w:t>
            </w:r>
            <w:r>
              <w:rPr>
                <w:rFonts w:ascii="Arial" w:hAnsi="Arial"/>
                <w:sz w:val="20"/>
              </w:rPr>
              <w:t xml:space="preserve"> рисование и других), пропагандирующих идеи толеран</w:t>
            </w:r>
            <w:r>
              <w:rPr>
                <w:rFonts w:ascii="Arial" w:hAnsi="Arial"/>
                <w:sz w:val="20"/>
              </w:rPr>
              <w:t xml:space="preserve">тности, позитивные установки к представителям </w:t>
            </w:r>
            <w:r>
              <w:rPr>
                <w:rFonts w:ascii="Arial" w:hAnsi="Arial"/>
                <w:sz w:val="20"/>
              </w:rPr>
              <w:t>различных этнических и конфессиональных сообществ</w:t>
            </w:r>
          </w:p>
        </w:tc>
        <w:tc>
          <w:tcPr>
            <w:tcW w:type="dxa" w:w="313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  <w:highlight w:val="white"/>
              </w:rPr>
              <w:t>Укрепление единства российской гражданской нации, формированию межэтнической толерантности, воспитанию ку</w:t>
            </w:r>
            <w:r>
              <w:rPr>
                <w:rFonts w:ascii="Arial" w:hAnsi="Arial"/>
                <w:sz w:val="20"/>
                <w:highlight w:val="white"/>
              </w:rPr>
              <w:t>льту</w:t>
            </w:r>
            <w:r>
              <w:rPr>
                <w:rFonts w:ascii="Arial" w:hAnsi="Arial"/>
                <w:sz w:val="20"/>
                <w:highlight w:val="white"/>
              </w:rPr>
              <w:t xml:space="preserve">ры межнационального общения и популяризации многонациональной культуры России. 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Пропаганда толера</w:t>
            </w:r>
            <w:r>
              <w:rPr>
                <w:rFonts w:ascii="Arial" w:hAnsi="Arial"/>
                <w:spacing w:val="2"/>
                <w:sz w:val="20"/>
              </w:rPr>
              <w:t>нтного поведения к людям других национальностей и религиозных конфессий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</w:t>
            </w:r>
            <w:r>
              <w:rPr>
                <w:rFonts w:ascii="Arial" w:hAnsi="Arial"/>
                <w:sz w:val="20"/>
              </w:rPr>
              <w:t>терн</w:t>
            </w:r>
            <w:r>
              <w:rPr>
                <w:rFonts w:ascii="Arial" w:hAnsi="Arial"/>
                <w:sz w:val="20"/>
              </w:rPr>
              <w:t xml:space="preserve">ет ресурсы, распространение памяток, листовок среди населения </w:t>
            </w:r>
            <w:r>
              <w:rPr>
                <w:rFonts w:ascii="Arial" w:hAnsi="Arial"/>
                <w:sz w:val="20"/>
              </w:rPr>
              <w:t>антитеррористической, антиэкстремистской направленности</w:t>
            </w:r>
          </w:p>
        </w:tc>
        <w:tc>
          <w:tcPr>
            <w:tcW w:type="dxa" w:w="313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6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Повышение информированности населения</w:t>
            </w:r>
            <w:r>
              <w:rPr>
                <w:rFonts w:ascii="Arial" w:hAnsi="Arial"/>
                <w:sz w:val="20"/>
              </w:rPr>
              <w:t xml:space="preserve"> о деятельности и вреде деструктивных религиозных течений, о, межнациональных и межконфессиональн</w:t>
            </w:r>
            <w:r>
              <w:rPr>
                <w:rFonts w:ascii="Arial" w:hAnsi="Arial"/>
                <w:sz w:val="20"/>
              </w:rPr>
              <w:t>ых о</w:t>
            </w:r>
            <w:r>
              <w:rPr>
                <w:rFonts w:ascii="Arial" w:hAnsi="Arial"/>
                <w:sz w:val="20"/>
              </w:rPr>
              <w:t>тношениях в обществе, толерантном отношении к представителям д</w:t>
            </w:r>
            <w:r>
              <w:rPr>
                <w:rFonts w:ascii="Arial" w:hAnsi="Arial"/>
                <w:sz w:val="20"/>
              </w:rPr>
              <w:t xml:space="preserve">ругих религий и национальностей. 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Информирование населения округа о работе по противодействию терроризму и экстремизму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буклетов, плакатов, памяток и рекомендаций для органи</w:t>
            </w:r>
            <w:r>
              <w:rPr>
                <w:rFonts w:ascii="Arial" w:hAnsi="Arial"/>
                <w:sz w:val="20"/>
              </w:rPr>
              <w:t>заци</w:t>
            </w:r>
            <w:r>
              <w:rPr>
                <w:rFonts w:ascii="Arial" w:hAnsi="Arial"/>
                <w:sz w:val="20"/>
              </w:rPr>
              <w:t>й, предприятий, расположенных на территории округа по антитерр</w:t>
            </w:r>
            <w:r>
              <w:rPr>
                <w:rFonts w:ascii="Arial" w:hAnsi="Arial"/>
                <w:sz w:val="20"/>
              </w:rPr>
              <w:t xml:space="preserve">ористической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национальной и религиозной розни, иные </w:t>
            </w:r>
          </w:p>
          <w:p w14:paraId="71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</w:t>
            </w:r>
            <w:r>
              <w:rPr>
                <w:rFonts w:ascii="Arial" w:hAnsi="Arial"/>
                <w:sz w:val="20"/>
              </w:rPr>
              <w:t>ремистские или террористические акты</w:t>
            </w:r>
          </w:p>
          <w:p w14:paraId="72060000">
            <w:pPr>
              <w:rPr>
                <w:rFonts w:ascii="Arial" w:hAnsi="Arial"/>
                <w:sz w:val="20"/>
              </w:rPr>
            </w:pPr>
          </w:p>
          <w:p w14:paraId="73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Формирование  активной</w:t>
            </w:r>
            <w:r>
              <w:rPr>
                <w:rFonts w:ascii="Arial" w:hAnsi="Arial"/>
                <w:sz w:val="20"/>
              </w:rPr>
              <w:t xml:space="preserve"> гражданской позиции, общероссийской гражданской идентичности, воспитания уважения к представителям различных национальностей и религий, укрепление нравственных ценностей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Проведение воспитат</w:t>
            </w:r>
            <w:r>
              <w:rPr>
                <w:rFonts w:ascii="Arial" w:hAnsi="Arial"/>
                <w:spacing w:val="2"/>
                <w:sz w:val="20"/>
              </w:rPr>
              <w:t>ельн</w:t>
            </w:r>
            <w:r>
              <w:rPr>
                <w:rFonts w:ascii="Arial" w:hAnsi="Arial"/>
                <w:spacing w:val="2"/>
                <w:sz w:val="20"/>
              </w:rPr>
              <w:t>ой, пропагандис</w:t>
            </w:r>
            <w:r>
              <w:rPr>
                <w:rFonts w:ascii="Arial" w:hAnsi="Arial"/>
                <w:spacing w:val="2"/>
                <w:sz w:val="20"/>
              </w:rPr>
              <w:t>тской работы с населением  округа, направленной</w:t>
            </w:r>
            <w:r>
              <w:rPr>
                <w:rFonts w:ascii="Arial" w:hAnsi="Arial"/>
                <w:spacing w:val="2"/>
                <w:sz w:val="20"/>
              </w:rPr>
              <w:t xml:space="preserve"> на предупреждение террористической и экстремистской деятельности</w:t>
            </w:r>
          </w:p>
        </w:tc>
      </w:tr>
      <w:t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type="dxa" w:w="9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Организационно технические мероприятия по профилактике терроризма, минимизации и (или) </w:t>
            </w:r>
            <w:r>
              <w:rPr>
                <w:rFonts w:ascii="Arial" w:hAnsi="Arial"/>
                <w:sz w:val="20"/>
              </w:rPr>
              <w:t>ликв</w:t>
            </w:r>
            <w:r>
              <w:rPr>
                <w:rFonts w:ascii="Arial" w:hAnsi="Arial"/>
                <w:sz w:val="20"/>
              </w:rPr>
              <w:t>идации последствий его проявлений</w:t>
            </w: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Администрация </w:t>
            </w:r>
            <w:r>
              <w:rPr>
                <w:rFonts w:ascii="Arial" w:hAnsi="Arial"/>
                <w:sz w:val="20"/>
              </w:rPr>
              <w:t>Тяжинского муниципального округа</w:t>
            </w:r>
          </w:p>
          <w:p w14:paraId="7A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Отдел ГО и ЧС и координации правоохранительных органов )</w:t>
            </w:r>
          </w:p>
          <w:p w14:paraId="7B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7C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</w:t>
            </w:r>
            <w:r>
              <w:rPr>
                <w:rFonts w:ascii="Arial" w:hAnsi="Arial"/>
                <w:sz w:val="20"/>
              </w:rPr>
              <w:t>ия Т</w:t>
            </w:r>
            <w:r>
              <w:rPr>
                <w:rFonts w:ascii="Arial" w:hAnsi="Arial"/>
                <w:sz w:val="20"/>
              </w:rPr>
              <w:t>яжинского муници</w:t>
            </w:r>
            <w:r>
              <w:rPr>
                <w:rFonts w:ascii="Arial" w:hAnsi="Arial"/>
                <w:sz w:val="20"/>
              </w:rPr>
              <w:t>пального округа</w:t>
            </w:r>
          </w:p>
          <w:p w14:paraId="7D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</w:t>
            </w:r>
            <w:r>
              <w:rPr>
                <w:rFonts w:ascii="Arial" w:hAnsi="Arial"/>
                <w:sz w:val="20"/>
              </w:rPr>
              <w:t>ы администрации Тяжинского муниципального округа</w:t>
            </w:r>
          </w:p>
          <w:p w14:paraId="7E0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  <w:tc>
          <w:tcPr>
            <w:tcW w:type="dxa" w:w="57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 2026-2028 годы</w:t>
            </w: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60000">
            <w:r>
              <w:t>6.1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</w:t>
            </w:r>
            <w:r>
              <w:rPr>
                <w:rFonts w:ascii="Arial" w:hAnsi="Arial"/>
                <w:sz w:val="20"/>
              </w:rPr>
              <w:t xml:space="preserve"> пер</w:t>
            </w:r>
            <w:r>
              <w:rPr>
                <w:rFonts w:ascii="Arial" w:hAnsi="Arial"/>
                <w:sz w:val="20"/>
              </w:rPr>
              <w:t>соналом организаций по вопр</w:t>
            </w:r>
            <w:r>
              <w:rPr>
                <w:rFonts w:ascii="Arial" w:hAnsi="Arial"/>
                <w:sz w:val="20"/>
              </w:rPr>
              <w:t>осам предупреждения тер</w:t>
            </w:r>
            <w:r>
              <w:rPr>
                <w:rFonts w:ascii="Arial" w:hAnsi="Arial"/>
                <w:sz w:val="20"/>
              </w:rPr>
              <w:t>рористических актов и правилам поведения при их возникновении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60000">
            <w:pPr>
              <w:ind w:hanging="75" w:left="75"/>
              <w:rPr>
                <w:rFonts w:ascii="Arial" w:hAnsi="Arial"/>
                <w:sz w:val="20"/>
                <w:highlight w:val="white"/>
              </w:rPr>
            </w:pPr>
            <w:r>
              <w:rPr>
                <w:rFonts w:ascii="Arial" w:hAnsi="Arial"/>
                <w:sz w:val="20"/>
                <w:highlight w:val="white"/>
              </w:rPr>
              <w:t>Развитие у обучающихся умений и навыков </w:t>
            </w:r>
            <w:r>
              <w:rPr>
                <w:rFonts w:ascii="Arial" w:hAnsi="Arial"/>
                <w:sz w:val="20"/>
                <w:highlight w:val="white"/>
              </w:rPr>
              <w:t xml:space="preserve"> действий при поступлении угрозы террористических актов и при их возникновении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защищенно</w:t>
            </w:r>
            <w:r>
              <w:rPr>
                <w:rFonts w:ascii="Arial" w:hAnsi="Arial"/>
                <w:sz w:val="20"/>
              </w:rPr>
              <w:t xml:space="preserve">сти </w:t>
            </w:r>
            <w:r>
              <w:rPr>
                <w:rFonts w:ascii="Arial" w:hAnsi="Arial"/>
                <w:sz w:val="20"/>
              </w:rPr>
              <w:t>персонала организ</w:t>
            </w:r>
            <w:r>
              <w:rPr>
                <w:rFonts w:ascii="Arial" w:hAnsi="Arial"/>
                <w:sz w:val="20"/>
              </w:rPr>
              <w:t>аций при террористических актов</w:t>
            </w: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60000">
            <w:r>
              <w:t>6.2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образования</w:t>
            </w:r>
          </w:p>
          <w:p w14:paraId="86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  <w:highlight w:val="white"/>
              </w:rPr>
              <w:t>Реализация задачи технического обслуживания комплексов ТСТС в учреждениях образования направл</w:t>
            </w:r>
            <w:r>
              <w:rPr>
                <w:rFonts w:ascii="Arial" w:hAnsi="Arial"/>
                <w:sz w:val="20"/>
                <w:highlight w:val="white"/>
              </w:rPr>
              <w:t xml:space="preserve">ена </w:t>
            </w:r>
            <w:r>
              <w:rPr>
                <w:rFonts w:ascii="Arial" w:hAnsi="Arial"/>
                <w:sz w:val="20"/>
                <w:highlight w:val="white"/>
              </w:rPr>
              <w:t>на обеспечение надежной защиты жизни и здоровья учащих</w:t>
            </w:r>
            <w:r>
              <w:rPr>
                <w:rFonts w:ascii="Arial" w:hAnsi="Arial"/>
                <w:sz w:val="20"/>
                <w:highlight w:val="white"/>
              </w:rPr>
              <w:t>ся и персонала, а также на предотвращение материального ущерба.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Усиление антитеррористической защищенности на объектах образования </w:t>
            </w:r>
          </w:p>
        </w:tc>
      </w:tr>
      <w:tr>
        <w:trPr>
          <w:trHeight w:hRule="atLeast" w:val="1223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60000">
            <w:r>
              <w:t>6.3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оконечного устр</w:t>
            </w:r>
            <w:r>
              <w:rPr>
                <w:rFonts w:ascii="Arial" w:hAnsi="Arial"/>
                <w:sz w:val="20"/>
              </w:rPr>
              <w:t>ойст</w:t>
            </w:r>
            <w:r>
              <w:rPr>
                <w:rFonts w:ascii="Arial" w:hAnsi="Arial"/>
                <w:sz w:val="20"/>
              </w:rPr>
              <w:t>ва системы передачи извещений в учреждениях образовани</w:t>
            </w:r>
            <w:r>
              <w:rPr>
                <w:rFonts w:ascii="Arial" w:hAnsi="Arial"/>
                <w:sz w:val="20"/>
              </w:rPr>
              <w:t>я</w:t>
            </w:r>
          </w:p>
          <w:p w14:paraId="8B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Поддержание оконечных устройств системы передачи </w:t>
            </w:r>
            <w:r>
              <w:rPr>
                <w:rFonts w:ascii="Arial" w:hAnsi="Arial"/>
                <w:sz w:val="20"/>
              </w:rPr>
              <w:t>извещений в учреждениях образования в работоспособном состоянии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6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Усиление антитеррористической защищенности на объектах образования</w:t>
            </w: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60000">
            <w:r>
              <w:t>6.4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</w:t>
            </w:r>
            <w:r>
              <w:rPr>
                <w:rFonts w:ascii="Arial" w:hAnsi="Arial"/>
                <w:sz w:val="20"/>
              </w:rPr>
              <w:t xml:space="preserve"> усл</w:t>
            </w:r>
            <w:r>
              <w:rPr>
                <w:rFonts w:ascii="Arial" w:hAnsi="Arial"/>
                <w:sz w:val="20"/>
              </w:rPr>
              <w:t>о</w:t>
            </w:r>
            <w:r>
              <w:rPr>
                <w:rFonts w:ascii="Arial" w:hAnsi="Arial"/>
                <w:sz w:val="20"/>
              </w:rPr>
              <w:t xml:space="preserve">вий договора по экстренному вызову нарядов </w:t>
            </w:r>
          </w:p>
          <w:p w14:paraId="90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средствами тревожной сигнализации в учреждениях культуры</w:t>
            </w:r>
          </w:p>
          <w:p w14:paraId="91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охраны объектов (территорий)  культуры Тяжинского  муниципального округа сотрудниками ч</w:t>
            </w:r>
            <w:r>
              <w:rPr>
                <w:rFonts w:ascii="Arial" w:hAnsi="Arial"/>
                <w:sz w:val="20"/>
              </w:rPr>
              <w:t>астн</w:t>
            </w:r>
            <w:r>
              <w:rPr>
                <w:rFonts w:ascii="Arial" w:hAnsi="Arial"/>
                <w:sz w:val="20"/>
              </w:rPr>
              <w:t>ы</w:t>
            </w:r>
            <w:r>
              <w:rPr>
                <w:rFonts w:ascii="Arial" w:hAnsi="Arial"/>
                <w:sz w:val="20"/>
              </w:rPr>
              <w:t>х охранных организаций, подразделениями вневедомственной охраны войск национальной гвардии Российской Федерации</w:t>
            </w:r>
          </w:p>
          <w:p w14:paraId="9306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Усиление антитеррористической защищенности в учреждениях культуры</w:t>
            </w: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60000">
            <w:r>
              <w:t>6.5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</w:t>
            </w:r>
            <w:r>
              <w:rPr>
                <w:rFonts w:ascii="Arial" w:hAnsi="Arial"/>
                <w:sz w:val="20"/>
              </w:rPr>
              <w:t>гнал</w:t>
            </w:r>
            <w:r>
              <w:rPr>
                <w:rFonts w:ascii="Arial" w:hAnsi="Arial"/>
                <w:sz w:val="20"/>
              </w:rPr>
              <w:t>изации в учреждениях культуры</w:t>
            </w:r>
          </w:p>
          <w:p w14:paraId="97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Поддержание </w:t>
            </w:r>
            <w:r>
              <w:rPr>
                <w:rFonts w:ascii="Arial" w:hAnsi="Arial"/>
                <w:sz w:val="20"/>
              </w:rPr>
              <w:t>комплекса технических средств тревожной сигнализации в учреждениях культуры в работоспособном состоянии</w:t>
            </w:r>
          </w:p>
          <w:p w14:paraId="9906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Усиление антитеррористической защищен</w:t>
            </w:r>
            <w:r>
              <w:rPr>
                <w:rFonts w:ascii="Arial" w:hAnsi="Arial"/>
                <w:sz w:val="20"/>
              </w:rPr>
              <w:t>ности в учреждениях культуры</w:t>
            </w:r>
          </w:p>
          <w:p w14:paraId="9B060000">
            <w:pPr>
              <w:rPr>
                <w:rFonts w:ascii="Arial" w:hAnsi="Arial"/>
              </w:rPr>
            </w:pP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60000">
            <w:r>
              <w:t>6.6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</w:t>
            </w:r>
            <w:r>
              <w:rPr>
                <w:rFonts w:ascii="Arial" w:hAnsi="Arial"/>
                <w:sz w:val="20"/>
              </w:rPr>
              <w:t xml:space="preserve"> ава</w:t>
            </w:r>
            <w:r>
              <w:rPr>
                <w:rFonts w:ascii="Arial" w:hAnsi="Arial"/>
                <w:sz w:val="20"/>
              </w:rPr>
              <w:t>рийного эвакуационного освещ</w:t>
            </w:r>
            <w:r>
              <w:rPr>
                <w:rFonts w:ascii="Arial" w:hAnsi="Arial"/>
                <w:sz w:val="20"/>
              </w:rPr>
              <w:t>ения в учреждениях культуры</w:t>
            </w:r>
          </w:p>
          <w:p w14:paraId="9E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Поддержание </w:t>
            </w:r>
            <w:r>
              <w:rPr>
                <w:rFonts w:ascii="Arial" w:hAnsi="Arial"/>
                <w:sz w:val="20"/>
              </w:rPr>
              <w:t>системы аварийного эвакуационного освещения в учреждениях культуры в работоспособном состоянии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Усиление антитеррорис</w:t>
            </w:r>
            <w:r>
              <w:rPr>
                <w:rFonts w:ascii="Arial" w:hAnsi="Arial"/>
                <w:sz w:val="20"/>
              </w:rPr>
              <w:t>тической защищенности в учреждениях культуры</w:t>
            </w:r>
          </w:p>
          <w:p w14:paraId="A1060000">
            <w:pPr>
              <w:rPr>
                <w:rFonts w:ascii="Arial" w:hAnsi="Arial"/>
              </w:rPr>
            </w:pPr>
          </w:p>
        </w:tc>
      </w:tr>
      <w:tr>
        <w:trPr>
          <w:trHeight w:hRule="atLeast" w:val="1418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60000">
            <w:r>
              <w:t>6.7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</w:t>
            </w:r>
            <w:r>
              <w:rPr>
                <w:rFonts w:ascii="Arial" w:hAnsi="Arial"/>
                <w:sz w:val="20"/>
              </w:rPr>
              <w:t>ужив</w:t>
            </w:r>
            <w:r>
              <w:rPr>
                <w:rFonts w:ascii="Arial" w:hAnsi="Arial"/>
                <w:sz w:val="20"/>
              </w:rPr>
              <w:t>ание системы</w:t>
            </w:r>
            <w:r>
              <w:rPr>
                <w:rFonts w:ascii="Arial" w:hAnsi="Arial"/>
                <w:sz w:val="20"/>
              </w:rPr>
              <w:t xml:space="preserve"> обеспечения пожарной безопасности зданий учреждения культуры</w:t>
            </w:r>
          </w:p>
          <w:p w14:paraId="A4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Поддержание </w:t>
            </w:r>
            <w:r>
              <w:rPr>
                <w:rFonts w:ascii="Arial" w:hAnsi="Arial"/>
                <w:sz w:val="20"/>
              </w:rPr>
              <w:t>системы обеспечения пожарной безопасности зданий учреждения культуры в работоспособном состоянии</w:t>
            </w:r>
          </w:p>
          <w:p w14:paraId="A6060000">
            <w:pPr>
              <w:rPr>
                <w:rFonts w:ascii="Arial" w:hAnsi="Arial"/>
                <w:sz w:val="20"/>
              </w:rPr>
            </w:pPr>
          </w:p>
          <w:p w14:paraId="A706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Усиление антитеррористической защищенности в учреждениях культуры</w:t>
            </w:r>
          </w:p>
          <w:p w14:paraId="A9060000">
            <w:pPr>
              <w:rPr>
                <w:rFonts w:ascii="Arial" w:hAnsi="Arial"/>
              </w:rPr>
            </w:pP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60000">
            <w:r>
              <w:t>6.8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антитеррористической защищенности в муниципальн</w:t>
            </w:r>
            <w:r>
              <w:rPr>
                <w:rFonts w:ascii="Arial" w:hAnsi="Arial"/>
                <w:sz w:val="20"/>
              </w:rPr>
              <w:t>ых образовательных организациях Кемеровской области - Кузбасса</w:t>
            </w:r>
          </w:p>
          <w:p w14:paraId="AC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sz w:val="20"/>
              </w:rPr>
              <w:t>антитеррористической защищенности в муниципальных образовательных организациях Кемеровско</w:t>
            </w:r>
            <w:r>
              <w:rPr>
                <w:rFonts w:ascii="Arial" w:hAnsi="Arial"/>
                <w:sz w:val="20"/>
              </w:rPr>
              <w:t>й об</w:t>
            </w:r>
            <w:r>
              <w:rPr>
                <w:rFonts w:ascii="Arial" w:hAnsi="Arial"/>
                <w:sz w:val="20"/>
              </w:rPr>
              <w:t>ласти - Кузбасса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Усиление антитеррористической защищенности в образовательных организациях Кемеровской области - Кузбасса</w:t>
            </w:r>
          </w:p>
          <w:p w14:paraId="AF060000">
            <w:pPr>
              <w:rPr>
                <w:rFonts w:ascii="Arial" w:hAnsi="Arial"/>
              </w:rPr>
            </w:pPr>
          </w:p>
        </w:tc>
      </w:tr>
      <w:tr>
        <w:trPr>
          <w:trHeight w:hRule="atLeast" w:val="1149"/>
        </w:trPr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60000">
            <w:r>
              <w:t>6.9</w:t>
            </w:r>
          </w:p>
        </w:tc>
        <w:tc>
          <w:tcPr>
            <w:tcW w:type="dxa" w:w="3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</w:t>
            </w:r>
            <w:r>
              <w:rPr>
                <w:rFonts w:ascii="Arial" w:hAnsi="Arial"/>
                <w:sz w:val="20"/>
              </w:rPr>
              <w:t xml:space="preserve"> - Кузбасса</w:t>
            </w:r>
          </w:p>
          <w:p w14:paraId="B20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6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sz w:val="20"/>
              </w:rPr>
              <w:t>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type="dxa" w:w="2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Усиление пожарной безопасности в муниципальных образовательных организациях Кемеровской области - Кузбасса</w:t>
            </w:r>
          </w:p>
          <w:p w14:paraId="B5060000">
            <w:pPr>
              <w:rPr>
                <w:rFonts w:ascii="Arial" w:hAnsi="Arial"/>
                <w:sz w:val="20"/>
              </w:rPr>
            </w:pPr>
          </w:p>
          <w:p w14:paraId="B6060000">
            <w:pPr>
              <w:rPr>
                <w:rFonts w:ascii="Arial" w:hAnsi="Arial"/>
              </w:rPr>
            </w:pPr>
          </w:p>
        </w:tc>
      </w:tr>
    </w:tbl>
    <w:p w14:paraId="B7060000">
      <w:pPr>
        <w:ind w:firstLine="709" w:left="0"/>
        <w:jc w:val="center"/>
        <w:outlineLvl w:val="1"/>
        <w:rPr>
          <w:sz w:val="28"/>
        </w:rPr>
      </w:pPr>
    </w:p>
    <w:p w14:paraId="B8060000">
      <w:pPr>
        <w:ind w:firstLine="709" w:left="0"/>
        <w:outlineLvl w:val="1"/>
        <w:rPr>
          <w:sz w:val="28"/>
        </w:rPr>
      </w:pPr>
    </w:p>
    <w:p w14:paraId="B906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5. Фина</w:t>
      </w:r>
      <w:r>
        <w:rPr>
          <w:rFonts w:ascii="Arial" w:hAnsi="Arial"/>
        </w:rPr>
        <w:t>нсовое обеспечение муниципальной программы</w:t>
      </w:r>
    </w:p>
    <w:p w14:paraId="BA060000">
      <w:pPr>
        <w:ind w:firstLine="709" w:left="0"/>
        <w:rPr>
          <w:sz w:val="28"/>
        </w:rPr>
      </w:pPr>
    </w:p>
    <w:tbl>
      <w:tblPr>
        <w:tblStyle w:val="Style_1"/>
        <w:tblW w:type="auto" w:w="0"/>
        <w:tblInd w:type="dxa" w:w="-22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2"/>
        <w:gridCol w:w="1701"/>
        <w:gridCol w:w="1701"/>
        <w:gridCol w:w="1229"/>
        <w:gridCol w:w="1607"/>
      </w:tblGrid>
      <w:tr>
        <w:trPr>
          <w:trHeight w:hRule="atLeast" w:val="422"/>
        </w:trPr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623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05"/>
        </w:trPr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1547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60000">
            <w:pPr>
              <w:ind/>
              <w:contextualSpacing w:val="1"/>
              <w:jc w:val="both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Муниципальная прогр</w:t>
            </w:r>
            <w:r>
              <w:rPr>
                <w:rFonts w:ascii="Arial" w:hAnsi="Arial"/>
                <w:b w:val="1"/>
                <w:sz w:val="20"/>
              </w:rPr>
              <w:t>амма</w:t>
            </w:r>
            <w:r>
              <w:rPr>
                <w:rFonts w:ascii="Arial" w:hAnsi="Arial"/>
                <w:b w:val="1"/>
                <w:sz w:val="20"/>
              </w:rPr>
              <w:t xml:space="preserve">  </w:t>
            </w:r>
          </w:p>
          <w:p w14:paraId="C2060000">
            <w:pPr>
              <w:ind/>
              <w:jc w:val="both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«Предупреждение чрезвычайных ситуаций </w:t>
            </w:r>
          </w:p>
          <w:p w14:paraId="C3060000">
            <w:pPr>
              <w:ind/>
              <w:jc w:val="both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в Тяжинском муниципальном округе» на 2026-2028 годы»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  <w:p w14:paraId="C5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20827,78664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  <w:p w14:paraId="C7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4726,881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8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</w:t>
            </w:r>
          </w:p>
          <w:p w14:paraId="C9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3106,47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  <w:p w14:paraId="CB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28661,13764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</w:t>
            </w:r>
            <w:r>
              <w:rPr>
                <w:rFonts w:ascii="Arial" w:hAnsi="Arial"/>
                <w:sz w:val="20"/>
              </w:rPr>
              <w:t>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5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6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12,78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32,78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Областной </w:t>
            </w:r>
            <w:r>
              <w:rPr>
                <w:rFonts w:ascii="Arial" w:hAnsi="Arial"/>
                <w:sz w:val="20"/>
              </w:rPr>
              <w:t>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15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</w:t>
            </w:r>
            <w:r>
              <w:rPr>
                <w:rFonts w:ascii="Arial" w:hAnsi="Arial"/>
                <w:sz w:val="20"/>
              </w:rPr>
              <w:t>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12,78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32,78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6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 Поддержание в готовности муниципальной системы оповещения населения Тяжинского муниципального округа.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1000,0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5000,0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5000,0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 Создание и содержание в целях гражданской о</w:t>
            </w:r>
            <w:r>
              <w:rPr>
                <w:rFonts w:ascii="Arial" w:hAnsi="Arial"/>
                <w:b w:val="1"/>
                <w:sz w:val="20"/>
              </w:rPr>
              <w:t>бороны и предупреждения чрезвычайных ситуаций запас</w:t>
            </w:r>
            <w:r>
              <w:rPr>
                <w:rFonts w:ascii="Arial" w:hAnsi="Arial"/>
                <w:b w:val="1"/>
                <w:sz w:val="20"/>
              </w:rPr>
              <w:t>ов м</w:t>
            </w:r>
            <w:r>
              <w:rPr>
                <w:rFonts w:ascii="Arial" w:hAnsi="Arial"/>
                <w:b w:val="1"/>
                <w:sz w:val="20"/>
              </w:rPr>
              <w:t>атериально-технических, продовольственных, меди</w:t>
            </w:r>
            <w:r>
              <w:rPr>
                <w:rFonts w:ascii="Arial" w:hAnsi="Arial"/>
                <w:b w:val="1"/>
                <w:sz w:val="20"/>
              </w:rPr>
              <w:t>цинских и иных средств.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</w:t>
            </w:r>
            <w:r>
              <w:rPr>
                <w:rFonts w:ascii="Arial" w:hAnsi="Arial"/>
                <w:b w:val="1"/>
                <w:sz w:val="20"/>
              </w:rPr>
              <w:t>цесс</w:t>
            </w:r>
            <w:r>
              <w:rPr>
                <w:rFonts w:ascii="Arial" w:hAnsi="Arial"/>
                <w:b w:val="1"/>
                <w:sz w:val="20"/>
              </w:rPr>
              <w:t>ных меро</w:t>
            </w:r>
            <w:r>
              <w:rPr>
                <w:rFonts w:ascii="Arial" w:hAnsi="Arial"/>
                <w:b w:val="1"/>
                <w:sz w:val="20"/>
              </w:rPr>
              <w:t>приятий: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20"/>
              </w:rPr>
              <w:t xml:space="preserve">Осуществление мероприятий по обеспечению пожарной безопасности </w:t>
            </w:r>
          </w:p>
          <w:p w14:paraId="2C070000">
            <w:pPr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</w:p>
          <w:p w14:paraId="2E070000">
            <w:pPr>
              <w:rPr>
                <w:rFonts w:ascii="Arial" w:hAnsi="Arial"/>
                <w:sz w:val="20"/>
              </w:rPr>
            </w:pPr>
          </w:p>
          <w:p w14:paraId="2F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20"/>
              </w:rPr>
              <w:t xml:space="preserve">   4206,63575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70000">
            <w:pPr>
              <w:rPr>
                <w:rFonts w:ascii="Arial" w:hAnsi="Arial"/>
                <w:b w:val="1"/>
                <w:sz w:val="20"/>
              </w:rPr>
            </w:pPr>
          </w:p>
          <w:p w14:paraId="31070000">
            <w:pPr>
              <w:rPr>
                <w:rFonts w:ascii="Arial" w:hAnsi="Arial"/>
                <w:b w:val="1"/>
                <w:sz w:val="20"/>
              </w:rPr>
            </w:pPr>
          </w:p>
          <w:p w14:paraId="32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1000,00</w:t>
            </w:r>
          </w:p>
          <w:p w14:paraId="33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70000">
            <w:pPr>
              <w:rPr>
                <w:rFonts w:ascii="Arial" w:hAnsi="Arial"/>
                <w:b w:val="1"/>
                <w:sz w:val="20"/>
              </w:rPr>
            </w:pPr>
          </w:p>
          <w:p w14:paraId="35070000">
            <w:pPr>
              <w:rPr>
                <w:rFonts w:ascii="Arial" w:hAnsi="Arial"/>
                <w:b w:val="1"/>
                <w:sz w:val="20"/>
              </w:rPr>
            </w:pPr>
          </w:p>
          <w:p w14:paraId="36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1000,00</w:t>
            </w:r>
          </w:p>
          <w:p w14:paraId="370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70000">
            <w:pPr>
              <w:rPr>
                <w:rFonts w:ascii="Arial" w:hAnsi="Arial"/>
                <w:b w:val="1"/>
                <w:sz w:val="20"/>
              </w:rPr>
            </w:pPr>
          </w:p>
          <w:p w14:paraId="39070000">
            <w:pPr>
              <w:rPr>
                <w:rFonts w:ascii="Arial" w:hAnsi="Arial"/>
                <w:b w:val="1"/>
                <w:sz w:val="20"/>
              </w:rPr>
            </w:pPr>
          </w:p>
          <w:p w14:paraId="3A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6206,63575</w:t>
            </w:r>
          </w:p>
          <w:p w14:paraId="3B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403"/>
        </w:trP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4206,63575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1000,00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1000,00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6206,63575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</w:t>
            </w:r>
            <w:r>
              <w:rPr>
                <w:rFonts w:ascii="Arial" w:hAnsi="Arial"/>
                <w:sz w:val="20"/>
              </w:rPr>
              <w:t>ые и</w:t>
            </w:r>
            <w:r>
              <w:rPr>
                <w:rFonts w:ascii="Arial" w:hAnsi="Arial"/>
                <w:sz w:val="20"/>
              </w:rPr>
              <w:t>сточни</w:t>
            </w:r>
            <w:r>
              <w:rPr>
                <w:rFonts w:ascii="Arial" w:hAnsi="Arial"/>
                <w:sz w:val="20"/>
              </w:rPr>
              <w:t>ки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 Информационно пропагандистское противодействие терроризму и экстремизму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           34,0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           34,0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     34,0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       102,0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34,0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34,0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34,0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102,0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 О</w:t>
            </w:r>
            <w:r>
              <w:rPr>
                <w:rFonts w:ascii="Arial" w:hAnsi="Arial"/>
                <w:b w:val="1"/>
                <w:sz w:val="20"/>
              </w:rPr>
              <w:t xml:space="preserve">рганизационно технические мероприятия по профилактике терроризма, минимизации и (или) ликвидации </w:t>
            </w:r>
            <w:r>
              <w:rPr>
                <w:rFonts w:ascii="Arial" w:hAnsi="Arial"/>
                <w:b w:val="1"/>
                <w:sz w:val="20"/>
              </w:rPr>
              <w:t>посл</w:t>
            </w:r>
            <w:r>
              <w:rPr>
                <w:rFonts w:ascii="Arial" w:hAnsi="Arial"/>
                <w:b w:val="1"/>
                <w:sz w:val="20"/>
              </w:rPr>
              <w:t>едствий его проявлений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3275,608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700,00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700,00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4675,608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3275,608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700,00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700,00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4675,608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</w:t>
            </w:r>
            <w:r>
              <w:rPr>
                <w:rFonts w:ascii="Arial" w:hAnsi="Arial"/>
                <w:b w:val="1"/>
                <w:sz w:val="20"/>
              </w:rPr>
              <w:t>ых м</w:t>
            </w:r>
            <w:r>
              <w:rPr>
                <w:rFonts w:ascii="Arial" w:hAnsi="Arial"/>
                <w:b w:val="1"/>
                <w:sz w:val="20"/>
              </w:rPr>
              <w:t>ероприятий: Р</w:t>
            </w:r>
            <w:r>
              <w:rPr>
                <w:rFonts w:ascii="Arial" w:hAnsi="Arial"/>
                <w:b w:val="1"/>
                <w:sz w:val="20"/>
              </w:rPr>
              <w:t xml:space="preserve">еализация мероприятий по обеспечению антитеррористической защищенности в муниципальных образовательных организациях </w:t>
            </w:r>
            <w:r>
              <w:rPr>
                <w:rFonts w:ascii="Arial" w:hAnsi="Arial"/>
                <w:b w:val="1"/>
                <w:sz w:val="20"/>
              </w:rPr>
              <w:t>Кемеровской области - Кузбасса</w:t>
            </w:r>
          </w:p>
          <w:p w14:paraId="83070000">
            <w:pPr>
              <w:rPr>
                <w:rFonts w:ascii="Arial" w:hAnsi="Arial"/>
                <w:sz w:val="20"/>
              </w:rPr>
            </w:pPr>
          </w:p>
          <w:p w14:paraId="84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11248,76289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312,47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312,47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11873,70289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70000">
            <w:pPr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70000">
            <w:pPr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70000">
            <w:pPr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7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1091</w:t>
            </w:r>
            <w:r>
              <w:rPr>
                <w:rFonts w:ascii="Arial" w:hAnsi="Arial"/>
                <w:sz w:val="20"/>
              </w:rPr>
              <w:t>1,</w:t>
            </w: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303,1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303,1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11517,5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337,46289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620,411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620,411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1578,28489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 Реализация мероприятий по обеспечению пожарной безопасности в муници</w:t>
            </w:r>
            <w:r>
              <w:rPr>
                <w:rFonts w:ascii="Arial" w:hAnsi="Arial"/>
                <w:b w:val="1"/>
                <w:sz w:val="20"/>
              </w:rPr>
              <w:t>паль</w:t>
            </w:r>
            <w:r>
              <w:rPr>
                <w:rFonts w:ascii="Arial" w:hAnsi="Arial"/>
                <w:b w:val="1"/>
                <w:sz w:val="20"/>
              </w:rPr>
              <w:t>ных образовательных организациях Кемеровской области - Кузбасса</w:t>
            </w:r>
          </w:p>
          <w:p w14:paraId="9E070000">
            <w:pPr>
              <w:rPr>
                <w:rFonts w:ascii="Arial" w:hAnsi="Arial"/>
                <w:b w:val="1"/>
                <w:sz w:val="20"/>
              </w:rPr>
            </w:pPr>
          </w:p>
          <w:p w14:paraId="9F070000">
            <w:pPr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       0,00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     620,411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7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620,411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0,00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601,8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601,8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0,00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18,611</w:t>
            </w:r>
          </w:p>
        </w:tc>
        <w:tc>
          <w:tcPr>
            <w:tcW w:type="dxa" w:w="1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0,00</w:t>
            </w:r>
          </w:p>
        </w:tc>
        <w:tc>
          <w:tcPr>
            <w:tcW w:type="dxa" w:w="1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18,611</w:t>
            </w:r>
          </w:p>
        </w:tc>
      </w:tr>
      <w:tr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22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6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B8070000">
      <w:pPr>
        <w:ind w:firstLine="709" w:left="0"/>
        <w:rPr>
          <w:sz w:val="28"/>
        </w:rPr>
      </w:pPr>
    </w:p>
    <w:p w14:paraId="B9070000">
      <w:pPr>
        <w:ind w:firstLine="709" w:left="0"/>
        <w:jc w:val="center"/>
        <w:outlineLvl w:val="1"/>
        <w:rPr>
          <w:sz w:val="28"/>
        </w:rPr>
      </w:pPr>
    </w:p>
    <w:p w14:paraId="BA070000">
      <w:pPr>
        <w:ind w:firstLine="709" w:left="0"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6. План реализации муниципальной программы</w:t>
      </w:r>
    </w:p>
    <w:p w14:paraId="BB070000">
      <w:pPr>
        <w:ind w:firstLine="709" w:left="0"/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38"/>
        <w:gridCol w:w="1928"/>
        <w:gridCol w:w="1867"/>
        <w:gridCol w:w="1477"/>
        <w:gridCol w:w="1928"/>
        <w:gridCol w:w="1726"/>
      </w:tblGrid>
      <w:tr>
        <w:trPr>
          <w:trHeight w:hRule="atLeast" w:val="145"/>
        </w:trPr>
        <w:tc>
          <w:tcPr>
            <w:tcW w:type="dxa" w:w="6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Наименование мероприятия </w:t>
            </w:r>
            <w:r>
              <w:rPr>
                <w:rFonts w:ascii="Arial" w:hAnsi="Arial"/>
                <w:sz w:val="20"/>
              </w:rPr>
              <w:t>(результата), контрольной точки</w:t>
            </w:r>
          </w:p>
        </w:tc>
        <w:tc>
          <w:tcPr>
            <w:tcW w:type="dxa" w:w="33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Срок реализации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17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документа и характеристика мероприятия (результата), к</w:t>
            </w:r>
            <w:r>
              <w:rPr>
                <w:rFonts w:ascii="Arial" w:hAnsi="Arial"/>
                <w:sz w:val="20"/>
              </w:rPr>
              <w:t>онтр</w:t>
            </w:r>
            <w:r>
              <w:rPr>
                <w:rFonts w:ascii="Arial" w:hAnsi="Arial"/>
                <w:sz w:val="20"/>
              </w:rPr>
              <w:t>ольной точки</w:t>
            </w:r>
          </w:p>
        </w:tc>
      </w:tr>
      <w:tr>
        <w:trPr>
          <w:trHeight w:hRule="atLeast" w:val="145"/>
        </w:trPr>
        <w:tc>
          <w:tcPr>
            <w:tcW w:type="dxa" w:w="6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начало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окончание</w:t>
            </w:r>
          </w:p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</w:tr>
      <w:tr>
        <w:trPr>
          <w:trHeight w:hRule="atLeast" w:val="272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89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7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atLeast" w:val="14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7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</w:t>
            </w:r>
            <w:r>
              <w:rPr>
                <w:rFonts w:ascii="Arial" w:hAnsi="Arial"/>
                <w:spacing w:val="2"/>
                <w:sz w:val="20"/>
              </w:rPr>
              <w:t>одны</w:t>
            </w:r>
            <w:r>
              <w:rPr>
                <w:rFonts w:ascii="Arial" w:hAnsi="Arial"/>
                <w:spacing w:val="2"/>
                <w:sz w:val="20"/>
              </w:rPr>
              <w:t>х объектах</w:t>
            </w:r>
            <w:r>
              <w:rPr>
                <w:rFonts w:ascii="Arial" w:hAnsi="Arial"/>
                <w:sz w:val="20"/>
              </w:rPr>
              <w:t xml:space="preserve">» в 2026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«Закупка и установка аншлагов»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D5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контракт,</w:t>
            </w:r>
          </w:p>
          <w:p w14:paraId="D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Акт выполненных работ </w:t>
            </w:r>
          </w:p>
          <w:p w14:paraId="DA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«Приобретение наглядной агитации и</w:t>
            </w:r>
            <w:r>
              <w:rPr>
                <w:rFonts w:ascii="Arial" w:hAnsi="Arial"/>
                <w:sz w:val="20"/>
              </w:rPr>
              <w:t xml:space="preserve"> печ</w:t>
            </w:r>
            <w:r>
              <w:rPr>
                <w:rFonts w:ascii="Arial" w:hAnsi="Arial"/>
                <w:sz w:val="20"/>
              </w:rPr>
              <w:t xml:space="preserve">атной продукции для </w:t>
            </w:r>
            <w:r>
              <w:rPr>
                <w:rFonts w:ascii="Arial" w:hAnsi="Arial"/>
                <w:sz w:val="20"/>
              </w:rPr>
              <w:t>проведения профилактической и разъяснительной работы с населением о правилах безопасности» в 2026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DE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4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E6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</w:t>
            </w:r>
            <w:r>
              <w:rPr>
                <w:rFonts w:ascii="Arial" w:hAnsi="Arial"/>
                <w:sz w:val="20"/>
              </w:rPr>
              <w:t>ипал</w:t>
            </w:r>
            <w:r>
              <w:rPr>
                <w:rFonts w:ascii="Arial" w:hAnsi="Arial"/>
                <w:sz w:val="20"/>
              </w:rPr>
              <w:t>ь</w:t>
            </w:r>
            <w:r>
              <w:rPr>
                <w:rFonts w:ascii="Arial" w:hAnsi="Arial"/>
                <w:sz w:val="20"/>
              </w:rPr>
              <w:t xml:space="preserve">ный </w:t>
            </w:r>
            <w:r>
              <w:rPr>
                <w:rFonts w:ascii="Arial" w:hAnsi="Arial"/>
                <w:sz w:val="20"/>
              </w:rPr>
              <w:t>контракт</w:t>
            </w:r>
          </w:p>
          <w:p w14:paraId="EA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водных объектах</w:t>
            </w:r>
            <w:r>
              <w:rPr>
                <w:rFonts w:ascii="Arial" w:hAnsi="Arial"/>
                <w:sz w:val="20"/>
              </w:rPr>
              <w:t xml:space="preserve">» в 2027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3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«Закупка и установка аншлагов»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F5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</w:t>
            </w:r>
            <w:r>
              <w:rPr>
                <w:rFonts w:ascii="Arial" w:hAnsi="Arial"/>
                <w:sz w:val="20"/>
              </w:rPr>
              <w:t>ици</w:t>
            </w:r>
            <w:r>
              <w:rPr>
                <w:rFonts w:ascii="Arial" w:hAnsi="Arial"/>
                <w:sz w:val="20"/>
              </w:rPr>
              <w:t>пальный контракт</w:t>
            </w:r>
          </w:p>
          <w:p w14:paraId="F9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выполненных работ</w:t>
            </w:r>
          </w:p>
          <w:p w14:paraId="FA0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7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«Приобретение наглядной агитации и печатной продукции для проведения профилактической и разъяснительной работы с населением о правилах безопасности» в 2027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</w:t>
            </w:r>
            <w:r>
              <w:rPr>
                <w:rFonts w:ascii="Arial" w:hAnsi="Arial"/>
                <w:sz w:val="20"/>
              </w:rPr>
              <w:t>7</w:t>
            </w:r>
          </w:p>
          <w:p w14:paraId="FE0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</w:t>
            </w:r>
            <w:r>
              <w:rPr>
                <w:rFonts w:ascii="Arial" w:hAnsi="Arial"/>
                <w:sz w:val="20"/>
              </w:rPr>
              <w:t>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06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0A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458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водных объектах</w:t>
            </w:r>
            <w:r>
              <w:rPr>
                <w:rFonts w:ascii="Arial" w:hAnsi="Arial"/>
                <w:sz w:val="20"/>
              </w:rPr>
              <w:t xml:space="preserve">» в 2028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</w:t>
            </w:r>
            <w:r>
              <w:rPr>
                <w:rFonts w:ascii="Arial" w:hAnsi="Arial"/>
                <w:sz w:val="20"/>
              </w:rPr>
              <w:t>.0</w:t>
            </w:r>
            <w:r>
              <w:rPr>
                <w:rFonts w:ascii="Arial" w:hAnsi="Arial"/>
                <w:sz w:val="20"/>
              </w:rPr>
              <w:t>1.2028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«Закупка и установка аншлагов»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15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1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выполненных работ</w:t>
            </w:r>
          </w:p>
          <w:p w14:paraId="1A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«Приобретение наглядной агитации и </w:t>
            </w:r>
            <w:r>
              <w:rPr>
                <w:rFonts w:ascii="Arial" w:hAnsi="Arial"/>
                <w:sz w:val="20"/>
              </w:rPr>
              <w:t>печатной продукции для проведения профилакт</w:t>
            </w:r>
            <w:r>
              <w:rPr>
                <w:rFonts w:ascii="Arial" w:hAnsi="Arial"/>
                <w:sz w:val="20"/>
              </w:rPr>
              <w:t>ичес</w:t>
            </w:r>
            <w:r>
              <w:rPr>
                <w:rFonts w:ascii="Arial" w:hAnsi="Arial"/>
                <w:sz w:val="20"/>
              </w:rPr>
              <w:t>кой и разъяснительной работы с населени</w:t>
            </w:r>
            <w:r>
              <w:rPr>
                <w:rFonts w:ascii="Arial" w:hAnsi="Arial"/>
                <w:sz w:val="20"/>
              </w:rPr>
              <w:t>ем о правилах безопасности» в 2028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1E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2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26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2A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59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89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</w:t>
            </w:r>
            <w:r>
              <w:rPr>
                <w:rFonts w:ascii="Arial" w:hAnsi="Arial"/>
                <w:sz w:val="20"/>
              </w:rPr>
              <w:t>ероп</w:t>
            </w:r>
            <w:r>
              <w:rPr>
                <w:rFonts w:ascii="Arial" w:hAnsi="Arial"/>
                <w:sz w:val="20"/>
              </w:rPr>
              <w:t>риятий: Поддержан</w:t>
            </w:r>
            <w:r>
              <w:rPr>
                <w:rFonts w:ascii="Arial" w:hAnsi="Arial"/>
                <w:sz w:val="20"/>
              </w:rPr>
              <w:t>ие в готовности муниципальной системы оповещения населения Тяжинского муниципального округа.</w:t>
            </w: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z w:val="20"/>
              </w:rPr>
              <w:t>«Эксплуатационно-техническое обслуживание» в 2026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</w:t>
            </w:r>
            <w:r>
              <w:rPr>
                <w:rFonts w:ascii="Arial" w:hAnsi="Arial"/>
                <w:sz w:val="20"/>
              </w:rPr>
              <w:t>а.</w:t>
            </w:r>
          </w:p>
          <w:p w14:paraId="35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3A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spacing w:val="2"/>
                <w:sz w:val="20"/>
              </w:rPr>
              <w:t>основного канала связи</w:t>
            </w:r>
            <w:r>
              <w:rPr>
                <w:rFonts w:ascii="Arial" w:hAnsi="Arial"/>
                <w:sz w:val="20"/>
              </w:rPr>
              <w:t xml:space="preserve">» в 2026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</w:t>
            </w:r>
            <w:r>
              <w:rPr>
                <w:rFonts w:ascii="Arial" w:hAnsi="Arial"/>
                <w:sz w:val="20"/>
              </w:rPr>
              <w:t>онтр</w:t>
            </w:r>
            <w:r>
              <w:rPr>
                <w:rFonts w:ascii="Arial" w:hAnsi="Arial"/>
                <w:sz w:val="20"/>
              </w:rPr>
              <w:t>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45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49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резервного канала связи</w:t>
            </w:r>
            <w:r>
              <w:rPr>
                <w:rFonts w:ascii="Arial" w:hAnsi="Arial"/>
                <w:sz w:val="20"/>
              </w:rPr>
              <w:t xml:space="preserve">» в 2026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5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</w:t>
            </w:r>
            <w:r>
              <w:rPr>
                <w:rFonts w:ascii="Arial" w:hAnsi="Arial"/>
                <w:sz w:val="20"/>
              </w:rPr>
              <w:t>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57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«Создание и содержание резервов технических средств </w:t>
            </w:r>
            <w:r>
              <w:rPr>
                <w:rFonts w:ascii="Arial" w:hAnsi="Arial"/>
                <w:sz w:val="20"/>
              </w:rPr>
              <w:t>оповещения» в 2026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5B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2.4.1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6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63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</w:t>
            </w:r>
            <w:r>
              <w:rPr>
                <w:rFonts w:ascii="Arial" w:hAnsi="Arial"/>
                <w:sz w:val="20"/>
              </w:rPr>
              <w:t>ниципальный контракт</w:t>
            </w:r>
          </w:p>
          <w:p w14:paraId="67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2.5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z w:val="20"/>
              </w:rPr>
              <w:t>«Эксплуатационно-техническое обслуживание» в 2027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2.5.1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75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spacing w:val="2"/>
                <w:sz w:val="20"/>
              </w:rPr>
              <w:t>основного канала связи</w:t>
            </w:r>
            <w:r>
              <w:rPr>
                <w:rFonts w:ascii="Arial" w:hAnsi="Arial"/>
                <w:sz w:val="20"/>
              </w:rPr>
              <w:t xml:space="preserve">» в 2027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2.6.1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80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84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</w:t>
            </w:r>
            <w:r>
              <w:rPr>
                <w:rFonts w:ascii="Arial" w:hAnsi="Arial"/>
                <w:spacing w:val="2"/>
                <w:sz w:val="20"/>
              </w:rPr>
              <w:t>б</w:t>
            </w:r>
            <w:r>
              <w:rPr>
                <w:rFonts w:ascii="Arial" w:hAnsi="Arial"/>
                <w:spacing w:val="2"/>
                <w:sz w:val="20"/>
              </w:rPr>
              <w:t>ес</w:t>
            </w:r>
            <w:r>
              <w:rPr>
                <w:rFonts w:ascii="Arial" w:hAnsi="Arial"/>
                <w:spacing w:val="2"/>
                <w:sz w:val="20"/>
              </w:rPr>
              <w:t>печение резервного канала связи</w:t>
            </w:r>
            <w:r>
              <w:rPr>
                <w:rFonts w:ascii="Arial" w:hAnsi="Arial"/>
                <w:sz w:val="20"/>
              </w:rPr>
              <w:t xml:space="preserve">» в 2027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2.7.1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D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92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«Создание и содержание резервов </w:t>
            </w:r>
            <w:r>
              <w:rPr>
                <w:rFonts w:ascii="Arial" w:hAnsi="Arial"/>
                <w:sz w:val="20"/>
              </w:rPr>
              <w:t>техн</w:t>
            </w:r>
            <w:r>
              <w:rPr>
                <w:rFonts w:ascii="Arial" w:hAnsi="Arial"/>
                <w:sz w:val="20"/>
              </w:rPr>
              <w:t xml:space="preserve">ических средств </w:t>
            </w:r>
            <w:r>
              <w:rPr>
                <w:rFonts w:ascii="Arial" w:hAnsi="Arial"/>
                <w:sz w:val="20"/>
              </w:rPr>
              <w:t>оповещения» в 2027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96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2.8.1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9E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A2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2.9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z w:val="20"/>
              </w:rPr>
              <w:t>«Эксплуатационно-техническое обслуж</w:t>
            </w:r>
            <w:r>
              <w:rPr>
                <w:rFonts w:ascii="Arial" w:hAnsi="Arial"/>
                <w:sz w:val="20"/>
              </w:rPr>
              <w:t>иван</w:t>
            </w:r>
            <w:r>
              <w:rPr>
                <w:rFonts w:ascii="Arial" w:hAnsi="Arial"/>
                <w:sz w:val="20"/>
              </w:rPr>
              <w:t>ие» в 2028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2.9.1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AB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B0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2.10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spacing w:val="2"/>
                <w:sz w:val="20"/>
              </w:rPr>
              <w:t>основного канала связи</w:t>
            </w:r>
            <w:r>
              <w:rPr>
                <w:rFonts w:ascii="Arial" w:hAnsi="Arial"/>
                <w:sz w:val="20"/>
              </w:rPr>
              <w:t xml:space="preserve">» в 2028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1.01.2028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2.10.1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BB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BF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резервного канала связи</w:t>
            </w:r>
            <w:r>
              <w:rPr>
                <w:rFonts w:ascii="Arial" w:hAnsi="Arial"/>
                <w:sz w:val="20"/>
              </w:rPr>
              <w:t>» в</w:t>
            </w:r>
            <w:r>
              <w:rPr>
                <w:rFonts w:ascii="Arial" w:hAnsi="Arial"/>
                <w:sz w:val="20"/>
              </w:rPr>
              <w:t xml:space="preserve"> 2028 году реализации 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.1</w:t>
            </w: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C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CD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2.12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«Создание и содержание резервов технических средств </w:t>
            </w:r>
            <w:r>
              <w:rPr>
                <w:rFonts w:ascii="Arial" w:hAnsi="Arial"/>
                <w:sz w:val="20"/>
              </w:rPr>
              <w:t>оповещения» в 2028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D1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  <w:r>
              <w:rPr>
                <w:rFonts w:ascii="Arial" w:hAnsi="Arial"/>
                <w:sz w:val="20"/>
              </w:rPr>
              <w:t>2.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D9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DD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type="dxa" w:w="89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Создание и содержание в целях </w:t>
            </w:r>
            <w:r>
              <w:rPr>
                <w:rFonts w:ascii="Arial" w:hAnsi="Arial"/>
                <w:sz w:val="20"/>
              </w:rPr>
              <w:t>гражданской обороны и предупреждения чрезвычайных ситуаций запасов материально-т</w:t>
            </w:r>
            <w:r>
              <w:rPr>
                <w:rFonts w:ascii="Arial" w:hAnsi="Arial"/>
                <w:sz w:val="20"/>
              </w:rPr>
              <w:t>ехни</w:t>
            </w:r>
            <w:r>
              <w:rPr>
                <w:rFonts w:ascii="Arial" w:hAnsi="Arial"/>
                <w:sz w:val="20"/>
              </w:rPr>
              <w:t>ческих, продовольственных, медицинских и иных средств.</w:t>
            </w: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«Приобретение и содержание в целях гражданской обороны и предупреждения чрезвычайных сит</w:t>
            </w:r>
            <w:r>
              <w:rPr>
                <w:rFonts w:ascii="Arial" w:hAnsi="Arial"/>
                <w:sz w:val="20"/>
              </w:rPr>
              <w:t>уаций запасов материально-технических, продовольственных, медицинских и иных сре</w:t>
            </w:r>
            <w:r>
              <w:rPr>
                <w:rFonts w:ascii="Arial" w:hAnsi="Arial"/>
                <w:sz w:val="20"/>
              </w:rPr>
              <w:t>дств</w:t>
            </w:r>
            <w:r>
              <w:rPr>
                <w:rFonts w:ascii="Arial" w:hAnsi="Arial"/>
                <w:sz w:val="20"/>
              </w:rPr>
              <w:t>» в 2026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E3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EB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EF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«Приобретение и содержание в целях гражданской обороны и пред</w:t>
            </w:r>
            <w:r>
              <w:rPr>
                <w:rFonts w:ascii="Arial" w:hAnsi="Arial"/>
                <w:sz w:val="20"/>
              </w:rPr>
              <w:t>упре</w:t>
            </w:r>
            <w:r>
              <w:rPr>
                <w:rFonts w:ascii="Arial" w:hAnsi="Arial"/>
                <w:sz w:val="20"/>
              </w:rPr>
              <w:t xml:space="preserve">ждения чрезвычайных ситуаций запасов материально-технических, продовольственных, </w:t>
            </w:r>
            <w:r>
              <w:rPr>
                <w:rFonts w:ascii="Arial" w:hAnsi="Arial"/>
                <w:sz w:val="20"/>
              </w:rPr>
              <w:t>медицинских и иных средств» в 2027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F3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9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FB0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</w:t>
            </w:r>
            <w:r>
              <w:rPr>
                <w:rFonts w:ascii="Arial" w:hAnsi="Arial"/>
                <w:sz w:val="20"/>
              </w:rPr>
              <w:t>альн</w:t>
            </w:r>
            <w:r>
              <w:rPr>
                <w:rFonts w:ascii="Arial" w:hAnsi="Arial"/>
                <w:sz w:val="20"/>
              </w:rPr>
              <w:t xml:space="preserve">ый </w:t>
            </w:r>
            <w:r>
              <w:rPr>
                <w:rFonts w:ascii="Arial" w:hAnsi="Arial"/>
                <w:sz w:val="20"/>
              </w:rPr>
              <w:t>контракт</w:t>
            </w:r>
          </w:p>
          <w:p w14:paraId="FF0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z w:val="20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средств» в 2028 году реализации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03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73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3.3.1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9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</w:t>
            </w:r>
            <w:r>
              <w:rPr>
                <w:rFonts w:ascii="Arial" w:hAnsi="Arial"/>
                <w:sz w:val="20"/>
              </w:rPr>
              <w:t>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0B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0F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800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type="dxa" w:w="89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Осуществление мероприятий по обеспечению пожарной безопасности </w:t>
            </w:r>
          </w:p>
          <w:p w14:paraId="12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96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С</w:t>
            </w:r>
            <w:r>
              <w:rPr>
                <w:rFonts w:ascii="Arial" w:hAnsi="Arial"/>
                <w:sz w:val="20"/>
              </w:rPr>
              <w:t>озда</w:t>
            </w:r>
            <w:r>
              <w:rPr>
                <w:rFonts w:ascii="Arial" w:hAnsi="Arial"/>
                <w:sz w:val="20"/>
              </w:rPr>
              <w:t>ние</w:t>
            </w:r>
            <w:r>
              <w:rPr>
                <w:rFonts w:ascii="Arial" w:hAnsi="Arial"/>
                <w:sz w:val="20"/>
              </w:rPr>
              <w:t xml:space="preserve"> противопожарных разрывов (опашка) в границах Тяжинского муниципального округа</w:t>
            </w:r>
          </w:p>
          <w:p w14:paraId="15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17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321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D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1F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20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24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545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pacing w:val="2"/>
                <w:sz w:val="20"/>
              </w:rPr>
              <w:t>Пр</w:t>
            </w:r>
            <w:r>
              <w:rPr>
                <w:rFonts w:ascii="Arial" w:hAnsi="Arial"/>
                <w:spacing w:val="2"/>
                <w:sz w:val="20"/>
              </w:rPr>
              <w:t>ио</w:t>
            </w:r>
            <w:r>
              <w:rPr>
                <w:rFonts w:ascii="Arial" w:hAnsi="Arial"/>
                <w:spacing w:val="2"/>
                <w:sz w:val="20"/>
              </w:rPr>
              <w:t>бретение противопожарного инвентаря</w:t>
            </w:r>
          </w:p>
        </w:tc>
        <w:tc>
          <w:tcPr>
            <w:tcW w:type="dxa" w:w="186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28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29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320"/>
        </w:trPr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2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31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2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36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725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</w:t>
            </w:r>
            <w:r>
              <w:rPr>
                <w:rFonts w:ascii="Arial" w:hAnsi="Arial"/>
                <w:spacing w:val="2"/>
                <w:sz w:val="20"/>
              </w:rPr>
              <w:t xml:space="preserve"> водос</w:t>
            </w:r>
            <w:r>
              <w:rPr>
                <w:rFonts w:ascii="Arial" w:hAnsi="Arial"/>
                <w:spacing w:val="2"/>
                <w:sz w:val="20"/>
              </w:rPr>
              <w:t>набжения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3A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B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756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>3.1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3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40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42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3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46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4.4.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>(результат) Создание противопожарных разрывов (опашка) в границах Тяжинского муницип</w:t>
            </w:r>
            <w:r>
              <w:rPr>
                <w:rFonts w:ascii="Arial" w:hAnsi="Arial"/>
                <w:sz w:val="20"/>
              </w:rPr>
              <w:t>альн</w:t>
            </w:r>
            <w:r>
              <w:rPr>
                <w:rFonts w:ascii="Arial" w:hAnsi="Arial"/>
                <w:sz w:val="20"/>
              </w:rPr>
              <w:t>ого округа</w:t>
            </w:r>
          </w:p>
          <w:p w14:paraId="49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4B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4.4.</w:t>
            </w: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5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53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54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58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pacing w:val="2"/>
                <w:sz w:val="20"/>
              </w:rPr>
              <w:t>Приобретение противопожарного инвентаря</w:t>
            </w:r>
          </w:p>
        </w:tc>
        <w:tc>
          <w:tcPr>
            <w:tcW w:type="dxa" w:w="186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5C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5D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>5.1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</w:t>
            </w:r>
            <w:r>
              <w:rPr>
                <w:rFonts w:ascii="Arial" w:hAnsi="Arial"/>
                <w:sz w:val="20"/>
              </w:rPr>
              <w:t>нтрольная точка.</w:t>
            </w:r>
          </w:p>
          <w:p w14:paraId="6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65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6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6A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6E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F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>6.1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</w:t>
            </w:r>
            <w:r>
              <w:rPr>
                <w:rFonts w:ascii="Arial" w:hAnsi="Arial"/>
                <w:sz w:val="20"/>
              </w:rPr>
              <w:t>ак</w:t>
            </w:r>
            <w:r>
              <w:rPr>
                <w:rFonts w:ascii="Arial" w:hAnsi="Arial"/>
                <w:sz w:val="20"/>
              </w:rPr>
              <w:t>люче</w:t>
            </w:r>
            <w:r>
              <w:rPr>
                <w:rFonts w:ascii="Arial" w:hAnsi="Arial"/>
                <w:sz w:val="20"/>
              </w:rPr>
              <w:t>ние муниципального контракта»</w:t>
            </w:r>
          </w:p>
          <w:p w14:paraId="74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76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7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7A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>.7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>(результат) Создание противопожарных разрывов (опашка) в границах Тяжинского муниципального округа</w:t>
            </w:r>
          </w:p>
          <w:p w14:paraId="7D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7F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90000">
            <w:r>
              <w:t>4.7.1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4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</w:t>
            </w:r>
            <w:r>
              <w:rPr>
                <w:rFonts w:ascii="Arial" w:hAnsi="Arial"/>
                <w:sz w:val="20"/>
              </w:rPr>
              <w:t>юч</w:t>
            </w:r>
            <w:r>
              <w:rPr>
                <w:rFonts w:ascii="Arial" w:hAnsi="Arial"/>
                <w:sz w:val="20"/>
              </w:rPr>
              <w:t>ени</w:t>
            </w:r>
            <w:r>
              <w:rPr>
                <w:rFonts w:ascii="Arial" w:hAnsi="Arial"/>
                <w:sz w:val="20"/>
              </w:rPr>
              <w:t>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86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7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90000">
            <w:r>
              <w:t>4.</w:t>
            </w:r>
            <w:r>
              <w:t>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pacing w:val="2"/>
                <w:sz w:val="20"/>
              </w:rPr>
              <w:t>Приобретение противопожарного инвентаря</w:t>
            </w:r>
          </w:p>
        </w:tc>
        <w:tc>
          <w:tcPr>
            <w:tcW w:type="dxa" w:w="186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8D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E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90000">
            <w:r>
              <w:t>4.8.1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95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96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</w:t>
            </w:r>
            <w:r>
              <w:rPr>
                <w:rFonts w:ascii="Arial" w:hAnsi="Arial"/>
                <w:sz w:val="20"/>
              </w:rPr>
              <w:t>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90000">
            <w:r>
              <w:t>4.9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9C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9D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9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70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90000">
            <w:r>
              <w:t>4.9.1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A2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A3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A5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A6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90000">
            <w:r>
              <w:t>5.</w:t>
            </w:r>
          </w:p>
        </w:tc>
        <w:tc>
          <w:tcPr>
            <w:tcW w:type="dxa" w:w="892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r>
              <w:rPr>
                <w:rFonts w:ascii="Arial" w:hAnsi="Arial"/>
                <w:sz w:val="20"/>
              </w:rPr>
              <w:t>Комп</w:t>
            </w:r>
            <w:r>
              <w:rPr>
                <w:rFonts w:ascii="Arial" w:hAnsi="Arial"/>
                <w:sz w:val="20"/>
              </w:rPr>
              <w:t>лекс</w:t>
            </w:r>
            <w:r>
              <w:rPr>
                <w:rFonts w:ascii="Arial" w:hAnsi="Arial"/>
                <w:sz w:val="20"/>
              </w:rPr>
              <w:t xml:space="preserve"> процессных мероприятий:</w:t>
            </w:r>
            <w:r>
              <w:rPr>
                <w:rFonts w:ascii="Arial" w:hAnsi="Arial"/>
                <w:sz w:val="20"/>
              </w:rPr>
              <w:t xml:space="preserve"> Информационно пропагандистское противодействие терроризму и экстремизму</w:t>
            </w:r>
          </w:p>
        </w:tc>
      </w:tr>
      <w:tr>
        <w:trPr>
          <w:trHeight w:hRule="atLeast" w:val="4484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90000">
            <w:r>
              <w:t>5.1</w:t>
            </w:r>
            <w:r>
              <w:t>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AD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экстремизма, терроризма, преступлений проти</w:t>
            </w:r>
            <w:r>
              <w:rPr>
                <w:rFonts w:ascii="Arial" w:hAnsi="Arial"/>
                <w:sz w:val="20"/>
              </w:rPr>
              <w:t>в личности, общества государ</w:t>
            </w:r>
            <w:r>
              <w:rPr>
                <w:rFonts w:ascii="Arial" w:hAnsi="Arial"/>
                <w:sz w:val="20"/>
              </w:rPr>
              <w:t>ства в общеобразовательных и молодежных организациях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AF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B0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90000">
            <w:r>
              <w:t>5</w:t>
            </w:r>
            <w:r>
              <w:t>.</w:t>
            </w:r>
            <w:r>
              <w:t>1.1.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6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B7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B9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BA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90000">
            <w:r>
              <w:t>5.2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</w:t>
            </w:r>
            <w:r>
              <w:rPr>
                <w:rFonts w:ascii="Arial" w:hAnsi="Arial"/>
                <w:sz w:val="20"/>
              </w:rPr>
              <w:t xml:space="preserve">) </w:t>
            </w:r>
          </w:p>
          <w:p w14:paraId="C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</w:t>
            </w:r>
            <w:r>
              <w:rPr>
                <w:rFonts w:ascii="Arial" w:hAnsi="Arial"/>
                <w:sz w:val="20"/>
              </w:rPr>
              <w:t>курса семейных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C209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90000">
            <w:r>
              <w:t>5.2.1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</w:t>
            </w:r>
            <w:r>
              <w:rPr>
                <w:rFonts w:ascii="Arial" w:hAnsi="Arial"/>
                <w:sz w:val="20"/>
              </w:rPr>
              <w:t>ная точка.</w:t>
            </w:r>
          </w:p>
          <w:p w14:paraId="C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</w:t>
            </w:r>
            <w:r>
              <w:rPr>
                <w:rFonts w:ascii="Arial" w:hAnsi="Arial"/>
                <w:sz w:val="20"/>
              </w:rPr>
              <w:t>пального контра</w:t>
            </w:r>
            <w:r>
              <w:rPr>
                <w:rFonts w:ascii="Arial" w:hAnsi="Arial"/>
                <w:sz w:val="20"/>
              </w:rPr>
              <w:t>кта»</w:t>
            </w:r>
          </w:p>
          <w:p w14:paraId="C9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CB09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90000">
            <w:r>
              <w:t>5.3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D1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</w:t>
            </w:r>
            <w:r>
              <w:rPr>
                <w:rFonts w:ascii="Arial" w:hAnsi="Arial"/>
                <w:sz w:val="20"/>
              </w:rPr>
              <w:t>странение памяток, листовок среди населения антите</w:t>
            </w:r>
            <w:r>
              <w:rPr>
                <w:rFonts w:ascii="Arial" w:hAnsi="Arial"/>
                <w:sz w:val="20"/>
              </w:rPr>
              <w:t>ррористичес</w:t>
            </w:r>
            <w:r>
              <w:rPr>
                <w:rFonts w:ascii="Arial" w:hAnsi="Arial"/>
                <w:sz w:val="20"/>
              </w:rPr>
              <w:t>кой, антиэкстремистской направленности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D3090000">
            <w:pPr>
              <w:rPr>
                <w:rFonts w:ascii="Arial" w:hAnsi="Arial"/>
              </w:rPr>
            </w:pPr>
          </w:p>
          <w:p w14:paraId="D409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  <w:p w14:paraId="D609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90000">
            <w:r>
              <w:t>5</w:t>
            </w:r>
            <w:r>
              <w:t>.3.1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B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DC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DE090000">
            <w:pPr>
              <w:rPr>
                <w:rFonts w:ascii="Arial" w:hAnsi="Arial"/>
              </w:rPr>
            </w:pPr>
          </w:p>
          <w:p w14:paraId="DF09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  <w:p w14:paraId="E109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90000">
            <w:r>
              <w:t>5.4.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E6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букле</w:t>
            </w:r>
            <w:r>
              <w:rPr>
                <w:rFonts w:ascii="Arial" w:hAnsi="Arial"/>
                <w:sz w:val="20"/>
              </w:rPr>
              <w:t>тов, плакатов, памяток и рекомендаци</w:t>
            </w:r>
            <w:r>
              <w:rPr>
                <w:rFonts w:ascii="Arial" w:hAnsi="Arial"/>
                <w:sz w:val="20"/>
              </w:rPr>
              <w:t>й для организаций, предприятий, расположенных на терри</w:t>
            </w:r>
            <w:r>
              <w:rPr>
                <w:rFonts w:ascii="Arial" w:hAnsi="Arial"/>
                <w:sz w:val="20"/>
              </w:rPr>
              <w:t>тории округа по антитеррористической тематике, с разъяснениями действующего законодательства об ответственности за действия</w:t>
            </w:r>
            <w:r>
              <w:rPr>
                <w:rFonts w:ascii="Arial" w:hAnsi="Arial"/>
                <w:sz w:val="20"/>
              </w:rPr>
              <w:t>, направленные на возбуждение социальной, расовой, национальной и ре</w:t>
            </w:r>
            <w:r>
              <w:rPr>
                <w:rFonts w:ascii="Arial" w:hAnsi="Arial"/>
                <w:sz w:val="20"/>
              </w:rPr>
              <w:t>лигиозной р</w:t>
            </w:r>
            <w:r>
              <w:rPr>
                <w:rFonts w:ascii="Arial" w:hAnsi="Arial"/>
                <w:sz w:val="20"/>
              </w:rPr>
              <w:t xml:space="preserve">озни, иные </w:t>
            </w:r>
          </w:p>
          <w:p w14:paraId="E7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E8090000">
            <w:pPr>
              <w:rPr>
                <w:rFonts w:ascii="Arial" w:hAnsi="Arial"/>
                <w:sz w:val="20"/>
              </w:rPr>
            </w:pPr>
          </w:p>
          <w:p w14:paraId="E90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rPr>
                <w:rFonts w:ascii="Arial" w:hAnsi="Arial"/>
              </w:rPr>
            </w:pPr>
          </w:p>
        </w:tc>
      </w:tr>
      <w:tr>
        <w:trPr>
          <w:trHeight w:hRule="atLeast" w:val="1809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90000">
            <w:r>
              <w:t>5.4.1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0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F109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F3090000">
            <w:pPr>
              <w:rPr>
                <w:rFonts w:ascii="Arial" w:hAnsi="Arial"/>
              </w:rPr>
            </w:pPr>
          </w:p>
          <w:p w14:paraId="F409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  <w:p w14:paraId="F609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90000">
            <w:r>
              <w:t>5.5.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FB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</w:t>
            </w:r>
            <w:r>
              <w:rPr>
                <w:rFonts w:ascii="Arial" w:hAnsi="Arial"/>
                <w:sz w:val="20"/>
              </w:rPr>
              <w:t xml:space="preserve">углых столов», лекций и бесед, направленных на </w:t>
            </w:r>
            <w:r>
              <w:rPr>
                <w:rFonts w:ascii="Arial" w:hAnsi="Arial"/>
                <w:sz w:val="20"/>
              </w:rPr>
              <w:t>профилактику проявлений экстремизма, терроризма, преступлений</w:t>
            </w:r>
            <w:r>
              <w:rPr>
                <w:rFonts w:ascii="Arial" w:hAnsi="Arial"/>
                <w:sz w:val="20"/>
              </w:rPr>
              <w:t xml:space="preserve"> против личности, общества государства в общеобразовательных и молодежных организациях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FD0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E0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A0000">
            <w:r>
              <w:t>5.5.1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4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</w:t>
            </w:r>
            <w:r>
              <w:rPr>
                <w:rFonts w:ascii="Arial" w:hAnsi="Arial"/>
                <w:sz w:val="20"/>
              </w:rPr>
              <w:t>лючение муниципального контракта»</w:t>
            </w:r>
          </w:p>
          <w:p w14:paraId="05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07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08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A0000">
            <w:r>
              <w:t>5.6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0E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</w:t>
            </w:r>
            <w:r>
              <w:rPr>
                <w:rFonts w:ascii="Arial" w:hAnsi="Arial"/>
                <w:sz w:val="20"/>
              </w:rPr>
              <w:t>тв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10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A0000">
            <w:r>
              <w:t>5.6.1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6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</w:t>
            </w:r>
            <w:r>
              <w:rPr>
                <w:rFonts w:ascii="Arial" w:hAnsi="Arial"/>
                <w:sz w:val="20"/>
              </w:rPr>
              <w:t>лючение муниципального контракта»</w:t>
            </w:r>
          </w:p>
          <w:p w14:paraId="17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19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A0000">
            <w:r>
              <w:t>5.7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1F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</w:t>
            </w:r>
            <w:r>
              <w:rPr>
                <w:rFonts w:ascii="Arial" w:hAnsi="Arial"/>
                <w:sz w:val="20"/>
              </w:rPr>
              <w:t xml:space="preserve">ма и экстремизма через СМИ, интернет ресурсы, </w:t>
            </w:r>
            <w:r>
              <w:rPr>
                <w:rFonts w:ascii="Arial" w:hAnsi="Arial"/>
                <w:sz w:val="20"/>
              </w:rPr>
              <w:t xml:space="preserve">распространение памяток, листовок среди </w:t>
            </w:r>
            <w:r>
              <w:rPr>
                <w:rFonts w:ascii="Arial" w:hAnsi="Arial"/>
                <w:sz w:val="20"/>
              </w:rPr>
              <w:t>населения антитеррористической, антиэкстремистской направленности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210A0000">
            <w:pPr>
              <w:rPr>
                <w:rFonts w:ascii="Arial" w:hAnsi="Arial"/>
              </w:rPr>
            </w:pPr>
          </w:p>
          <w:p w14:paraId="22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  <w:p w14:paraId="240A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A0000">
            <w:r>
              <w:t>5.7.1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29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2A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2C0A0000">
            <w:pPr>
              <w:rPr>
                <w:rFonts w:ascii="Arial" w:hAnsi="Arial"/>
              </w:rPr>
            </w:pPr>
          </w:p>
          <w:p w14:paraId="2D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  <w:p w14:paraId="2F0A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A0000">
            <w:r>
              <w:t>5.8.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 xml:space="preserve">(результат) </w:t>
            </w:r>
          </w:p>
          <w:p w14:paraId="34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Изготовление </w:t>
            </w:r>
            <w:r>
              <w:rPr>
                <w:rFonts w:ascii="Arial" w:hAnsi="Arial"/>
                <w:sz w:val="20"/>
              </w:rPr>
              <w:t>буклетов, плакатов, памяток и рекомендаций для организаций, предприятий, расположенных на территории округа по антитеррористической тематике, с разъяснениями действующего законодательства об ответственности за действия, направленн</w:t>
            </w:r>
            <w:r>
              <w:rPr>
                <w:rFonts w:ascii="Arial" w:hAnsi="Arial"/>
                <w:sz w:val="20"/>
              </w:rPr>
              <w:t>ые на возбуждение социальн</w:t>
            </w:r>
            <w:r>
              <w:rPr>
                <w:rFonts w:ascii="Arial" w:hAnsi="Arial"/>
                <w:sz w:val="20"/>
              </w:rPr>
              <w:t xml:space="preserve">ой, расовой, национальной и религиозной розни, иные </w:t>
            </w:r>
          </w:p>
          <w:p w14:paraId="35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360A0000">
            <w:pPr>
              <w:rPr>
                <w:rFonts w:ascii="Arial" w:hAnsi="Arial"/>
                <w:sz w:val="20"/>
              </w:rPr>
            </w:pPr>
          </w:p>
          <w:p w14:paraId="370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390A0000">
            <w:pPr>
              <w:rPr>
                <w:rFonts w:ascii="Arial" w:hAnsi="Arial"/>
              </w:rPr>
            </w:pPr>
          </w:p>
          <w:p w14:paraId="3A0A0000">
            <w:pPr>
              <w:rPr>
                <w:rFonts w:ascii="Arial" w:hAnsi="Arial"/>
              </w:rPr>
            </w:pPr>
          </w:p>
          <w:p w14:paraId="3B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A0000">
            <w:r>
              <w:t>5.8.1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1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</w:t>
            </w:r>
            <w:r>
              <w:rPr>
                <w:rFonts w:ascii="Arial" w:hAnsi="Arial"/>
                <w:sz w:val="20"/>
              </w:rPr>
              <w:t>лючение муниципального контракта»</w:t>
            </w:r>
          </w:p>
          <w:p w14:paraId="42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440A0000">
            <w:pPr>
              <w:rPr>
                <w:rFonts w:ascii="Arial" w:hAnsi="Arial"/>
              </w:rPr>
            </w:pPr>
          </w:p>
          <w:p w14:paraId="450A0000">
            <w:pPr>
              <w:rPr>
                <w:rFonts w:ascii="Arial" w:hAnsi="Arial"/>
              </w:rPr>
            </w:pPr>
          </w:p>
          <w:p w14:paraId="46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70A0000">
            <w:pPr>
              <w:rPr>
                <w:rFonts w:ascii="Arial" w:hAnsi="Arial"/>
              </w:rPr>
            </w:pPr>
          </w:p>
          <w:p w14:paraId="48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  <w:p w14:paraId="4A0A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</w:t>
            </w:r>
            <w:r>
              <w:rPr>
                <w:rFonts w:ascii="Arial" w:hAnsi="Arial"/>
                <w:sz w:val="20"/>
              </w:rPr>
              <w:t>ракт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A0000">
            <w:r>
              <w:t>5.9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4F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экстремизма, терроризма, преступлений против личности, общества государства в общеобразовательных и молодежных организациях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510A0000">
            <w:pPr>
              <w:rPr>
                <w:rFonts w:ascii="Arial" w:hAnsi="Arial"/>
              </w:rPr>
            </w:pPr>
          </w:p>
          <w:p w14:paraId="520A0000">
            <w:pPr>
              <w:rPr>
                <w:rFonts w:ascii="Arial" w:hAnsi="Arial"/>
              </w:rPr>
            </w:pPr>
          </w:p>
          <w:p w14:paraId="53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540A0000">
            <w:pPr>
              <w:rPr>
                <w:rFonts w:ascii="Arial" w:hAnsi="Arial"/>
              </w:rPr>
            </w:pPr>
          </w:p>
          <w:p w14:paraId="55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  <w:p w14:paraId="570A0000">
            <w:pPr>
              <w:rPr>
                <w:rFonts w:ascii="Arial" w:hAnsi="Arial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A0000">
            <w:r>
              <w:t>5.9.1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5B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5C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5E0A0000">
            <w:pPr>
              <w:rPr>
                <w:rFonts w:ascii="Arial" w:hAnsi="Arial"/>
              </w:rPr>
            </w:pPr>
          </w:p>
          <w:p w14:paraId="5F0A0000">
            <w:pPr>
              <w:rPr>
                <w:rFonts w:ascii="Arial" w:hAnsi="Arial"/>
              </w:rPr>
            </w:pPr>
          </w:p>
          <w:p w14:paraId="60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10A0000">
            <w:pPr>
              <w:rPr>
                <w:rFonts w:ascii="Arial" w:hAnsi="Arial"/>
              </w:rPr>
            </w:pPr>
          </w:p>
          <w:p w14:paraId="620A0000">
            <w:pPr>
              <w:rPr>
                <w:rFonts w:ascii="Arial" w:hAnsi="Arial"/>
              </w:rPr>
            </w:pPr>
          </w:p>
          <w:p w14:paraId="63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670A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A0000">
            <w:r>
              <w:t>5.10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6A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</w:t>
            </w:r>
            <w:r>
              <w:rPr>
                <w:rFonts w:ascii="Arial" w:hAnsi="Arial"/>
                <w:sz w:val="20"/>
              </w:rPr>
              <w:t xml:space="preserve"> конкурса семейных творческих работ (фото, видео, рисование и других), пропагандирующих иде</w:t>
            </w:r>
            <w:r>
              <w:rPr>
                <w:rFonts w:ascii="Arial" w:hAnsi="Arial"/>
                <w:sz w:val="20"/>
              </w:rPr>
              <w:t>и толерантности, позитивные установки к представителям различных этнических и конфессиональных сообще</w:t>
            </w:r>
            <w:r>
              <w:rPr>
                <w:rFonts w:ascii="Arial" w:hAnsi="Arial"/>
                <w:sz w:val="20"/>
              </w:rPr>
              <w:t>ств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6C0A0000">
            <w:pPr>
              <w:rPr>
                <w:rFonts w:ascii="Arial" w:hAnsi="Arial"/>
              </w:rPr>
            </w:pPr>
          </w:p>
          <w:p w14:paraId="6D0A0000">
            <w:pPr>
              <w:rPr>
                <w:rFonts w:ascii="Arial" w:hAnsi="Arial"/>
              </w:rPr>
            </w:pPr>
          </w:p>
          <w:p w14:paraId="6E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F0A0000">
            <w:pPr>
              <w:rPr>
                <w:rFonts w:ascii="Arial" w:hAnsi="Arial"/>
              </w:rPr>
            </w:pPr>
          </w:p>
          <w:p w14:paraId="700A0000">
            <w:pPr>
              <w:rPr>
                <w:rFonts w:ascii="Arial" w:hAnsi="Arial"/>
              </w:rPr>
            </w:pPr>
          </w:p>
          <w:p w14:paraId="71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A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A0000">
            <w:r>
              <w:t>5.10.1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7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78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7A0A0000">
            <w:pPr>
              <w:rPr>
                <w:rFonts w:ascii="Arial" w:hAnsi="Arial"/>
              </w:rPr>
            </w:pPr>
          </w:p>
          <w:p w14:paraId="7B0A0000">
            <w:pPr>
              <w:rPr>
                <w:rFonts w:ascii="Arial" w:hAnsi="Arial"/>
              </w:rPr>
            </w:pPr>
          </w:p>
          <w:p w14:paraId="7C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D0A0000">
            <w:pPr>
              <w:rPr>
                <w:rFonts w:ascii="Arial" w:hAnsi="Arial"/>
              </w:rPr>
            </w:pPr>
          </w:p>
          <w:p w14:paraId="7E0A0000">
            <w:pPr>
              <w:rPr>
                <w:rFonts w:ascii="Arial" w:hAnsi="Arial"/>
              </w:rPr>
            </w:pPr>
          </w:p>
          <w:p w14:paraId="7F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830A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A0000">
            <w:r>
              <w:t>5.11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</w:t>
            </w:r>
            <w:r>
              <w:rPr>
                <w:rFonts w:ascii="Arial" w:hAnsi="Arial"/>
                <w:sz w:val="20"/>
              </w:rPr>
              <w:t xml:space="preserve">иятие </w:t>
            </w:r>
            <w:r>
              <w:rPr>
                <w:rFonts w:ascii="Arial" w:hAnsi="Arial"/>
                <w:sz w:val="20"/>
              </w:rPr>
              <w:t xml:space="preserve">(результат) </w:t>
            </w:r>
          </w:p>
          <w:p w14:paraId="86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880A0000">
            <w:pPr>
              <w:rPr>
                <w:rFonts w:ascii="Arial" w:hAnsi="Arial"/>
              </w:rPr>
            </w:pPr>
          </w:p>
          <w:p w14:paraId="890A0000">
            <w:pPr>
              <w:rPr>
                <w:rFonts w:ascii="Arial" w:hAnsi="Arial"/>
              </w:rPr>
            </w:pPr>
          </w:p>
          <w:p w14:paraId="8A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B0A0000">
            <w:pPr>
              <w:rPr>
                <w:rFonts w:ascii="Arial" w:hAnsi="Arial"/>
              </w:rPr>
            </w:pPr>
          </w:p>
          <w:p w14:paraId="8C0A0000">
            <w:pPr>
              <w:rPr>
                <w:rFonts w:ascii="Arial" w:hAnsi="Arial"/>
              </w:rPr>
            </w:pPr>
          </w:p>
          <w:p w14:paraId="8D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A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362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A0000">
            <w:r>
              <w:t>5.11.1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</w:t>
            </w:r>
            <w:r>
              <w:rPr>
                <w:rFonts w:ascii="Arial" w:hAnsi="Arial"/>
                <w:sz w:val="20"/>
              </w:rPr>
              <w:t>ольна</w:t>
            </w:r>
            <w:r>
              <w:rPr>
                <w:rFonts w:ascii="Arial" w:hAnsi="Arial"/>
                <w:sz w:val="20"/>
              </w:rPr>
              <w:t>я точка.</w:t>
            </w:r>
          </w:p>
          <w:p w14:paraId="93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  <w:p w14:paraId="940A0000">
            <w:pPr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960A0000">
            <w:pPr>
              <w:rPr>
                <w:rFonts w:ascii="Arial" w:hAnsi="Arial"/>
              </w:rPr>
            </w:pPr>
          </w:p>
          <w:p w14:paraId="970A0000">
            <w:pPr>
              <w:rPr>
                <w:rFonts w:ascii="Arial" w:hAnsi="Arial"/>
              </w:rPr>
            </w:pPr>
          </w:p>
          <w:p w14:paraId="98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990A0000">
            <w:pPr>
              <w:rPr>
                <w:rFonts w:ascii="Arial" w:hAnsi="Arial"/>
              </w:rPr>
            </w:pPr>
          </w:p>
          <w:p w14:paraId="9A0A0000">
            <w:pPr>
              <w:rPr>
                <w:rFonts w:ascii="Arial" w:hAnsi="Arial"/>
              </w:rPr>
            </w:pPr>
          </w:p>
          <w:p w14:paraId="9B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9F0A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A0000">
            <w:r>
              <w:t>5.12.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A2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</w:t>
            </w:r>
            <w:r>
              <w:rPr>
                <w:rFonts w:ascii="Arial" w:hAnsi="Arial"/>
                <w:sz w:val="20"/>
              </w:rPr>
              <w:t xml:space="preserve"> буклетов, плакатов, памяток и рекомендаций для организаций, предприятий, расположенных на территории округа по</w:t>
            </w:r>
            <w:r>
              <w:rPr>
                <w:rFonts w:ascii="Arial" w:hAnsi="Arial"/>
                <w:sz w:val="20"/>
              </w:rPr>
              <w:t xml:space="preserve"> антите</w:t>
            </w:r>
            <w:r>
              <w:rPr>
                <w:rFonts w:ascii="Arial" w:hAnsi="Arial"/>
                <w:sz w:val="20"/>
              </w:rPr>
              <w:t xml:space="preserve">ррористической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национальной и религиозной розни, иные </w:t>
            </w:r>
          </w:p>
          <w:p w14:paraId="A3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A40A0000">
            <w:pPr>
              <w:rPr>
                <w:rFonts w:ascii="Arial" w:hAnsi="Arial"/>
                <w:sz w:val="20"/>
              </w:rPr>
            </w:pPr>
          </w:p>
          <w:p w14:paraId="A50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A70A0000">
            <w:pPr>
              <w:rPr>
                <w:rFonts w:ascii="Arial" w:hAnsi="Arial"/>
              </w:rPr>
            </w:pPr>
          </w:p>
          <w:p w14:paraId="A80A0000">
            <w:pPr>
              <w:rPr>
                <w:rFonts w:ascii="Arial" w:hAnsi="Arial"/>
              </w:rPr>
            </w:pPr>
          </w:p>
          <w:p w14:paraId="A9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AA0A0000">
            <w:pPr>
              <w:rPr>
                <w:rFonts w:ascii="Arial" w:hAnsi="Arial"/>
              </w:rPr>
            </w:pPr>
          </w:p>
          <w:p w14:paraId="AB0A0000">
            <w:pPr>
              <w:rPr>
                <w:rFonts w:ascii="Arial" w:hAnsi="Arial"/>
              </w:rPr>
            </w:pPr>
          </w:p>
          <w:p w14:paraId="AC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A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A0000">
            <w:r>
              <w:t>5.12.1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2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B40A0000">
            <w:pPr>
              <w:rPr>
                <w:rFonts w:ascii="Arial" w:hAnsi="Arial"/>
              </w:rPr>
            </w:pPr>
          </w:p>
          <w:p w14:paraId="B50A0000">
            <w:pPr>
              <w:rPr>
                <w:rFonts w:ascii="Arial" w:hAnsi="Arial"/>
              </w:rPr>
            </w:pPr>
          </w:p>
          <w:p w14:paraId="B6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B70A0000">
            <w:pPr>
              <w:rPr>
                <w:rFonts w:ascii="Arial" w:hAnsi="Arial"/>
              </w:rPr>
            </w:pPr>
          </w:p>
          <w:p w14:paraId="B80A0000">
            <w:pPr>
              <w:rPr>
                <w:rFonts w:ascii="Arial" w:hAnsi="Arial"/>
              </w:rPr>
            </w:pPr>
          </w:p>
          <w:p w14:paraId="B9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BD0A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A0000">
            <w:r>
              <w:t>6.</w:t>
            </w:r>
          </w:p>
        </w:tc>
        <w:tc>
          <w:tcPr>
            <w:tcW w:type="dxa" w:w="892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</w:t>
            </w:r>
            <w:r>
              <w:rPr>
                <w:rFonts w:ascii="Arial" w:hAnsi="Arial"/>
                <w:sz w:val="20"/>
              </w:rPr>
              <w:t>мплекс процессных меропр</w:t>
            </w:r>
            <w:r>
              <w:rPr>
                <w:rFonts w:ascii="Arial" w:hAnsi="Arial"/>
                <w:sz w:val="20"/>
              </w:rPr>
              <w:t>иятий: Организационно технические мероприятия по профилактике терроризма, минимизации и (или) ликв</w:t>
            </w:r>
            <w:r>
              <w:rPr>
                <w:rFonts w:ascii="Arial" w:hAnsi="Arial"/>
                <w:sz w:val="20"/>
              </w:rPr>
              <w:t>идации последствий его проявлений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A0000">
            <w:r>
              <w:t>6.1.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C2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учебных тренировок с персоналом организаций по вопросам предупреждения </w:t>
            </w:r>
            <w:r>
              <w:rPr>
                <w:rFonts w:ascii="Arial" w:hAnsi="Arial"/>
                <w:sz w:val="20"/>
              </w:rPr>
              <w:t>террористических актов и правилам поведения при их возникновении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C40A0000">
            <w:pPr>
              <w:rPr>
                <w:rFonts w:ascii="Arial" w:hAnsi="Arial"/>
              </w:rPr>
            </w:pPr>
          </w:p>
          <w:p w14:paraId="C50A0000">
            <w:pPr>
              <w:rPr>
                <w:rFonts w:ascii="Arial" w:hAnsi="Arial"/>
              </w:rPr>
            </w:pPr>
          </w:p>
          <w:p w14:paraId="C60A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70A0000">
            <w:pPr>
              <w:rPr>
                <w:rFonts w:ascii="Arial" w:hAnsi="Arial"/>
              </w:rPr>
            </w:pPr>
          </w:p>
          <w:p w14:paraId="C80A0000">
            <w:pPr>
              <w:rPr>
                <w:rFonts w:ascii="Arial" w:hAnsi="Arial"/>
              </w:rPr>
            </w:pPr>
          </w:p>
          <w:p w14:paraId="C90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A0000">
            <w:r>
              <w:t>6.1.1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</w:t>
            </w:r>
            <w:r>
              <w:rPr>
                <w:rFonts w:ascii="Arial" w:hAnsi="Arial"/>
                <w:sz w:val="20"/>
              </w:rPr>
              <w:t>а.</w:t>
            </w:r>
          </w:p>
          <w:p w14:paraId="CF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D10A0000">
            <w:pPr>
              <w:rPr>
                <w:rFonts w:ascii="Arial" w:hAnsi="Arial"/>
              </w:rPr>
            </w:pPr>
          </w:p>
          <w:p w14:paraId="D2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D60A0000">
            <w:pPr>
              <w:rPr>
                <w:rFonts w:ascii="Arial" w:hAnsi="Arial"/>
                <w:sz w:val="20"/>
              </w:rPr>
            </w:pPr>
          </w:p>
          <w:p w14:paraId="D7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A0000">
            <w:r>
              <w:t>6.2.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DA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</w:t>
            </w:r>
            <w:r>
              <w:rPr>
                <w:rFonts w:ascii="Arial" w:hAnsi="Arial"/>
                <w:sz w:val="20"/>
              </w:rPr>
              <w:t xml:space="preserve">ическое </w:t>
            </w:r>
            <w:r>
              <w:rPr>
                <w:rFonts w:ascii="Arial" w:hAnsi="Arial"/>
                <w:sz w:val="20"/>
              </w:rPr>
              <w:t>обслуживание комплекса технических средств тревожной сигнализации в учреждениях образования</w:t>
            </w:r>
          </w:p>
          <w:p w14:paraId="DB0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DD0A0000">
            <w:pPr>
              <w:rPr>
                <w:rFonts w:ascii="Arial" w:hAnsi="Arial"/>
              </w:rPr>
            </w:pPr>
          </w:p>
          <w:p w14:paraId="DE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A0000">
            <w:r>
              <w:t>6.2.1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</w:t>
            </w:r>
            <w:r>
              <w:rPr>
                <w:rFonts w:ascii="Arial" w:hAnsi="Arial"/>
                <w:sz w:val="20"/>
              </w:rPr>
              <w:t>ольна</w:t>
            </w:r>
            <w:r>
              <w:rPr>
                <w:rFonts w:ascii="Arial" w:hAnsi="Arial"/>
                <w:sz w:val="20"/>
              </w:rPr>
              <w:t>я точка.</w:t>
            </w:r>
          </w:p>
          <w:p w14:paraId="E4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E60A0000">
            <w:pPr>
              <w:rPr>
                <w:rFonts w:ascii="Arial" w:hAnsi="Arial"/>
              </w:rPr>
            </w:pPr>
          </w:p>
          <w:p w14:paraId="E7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EB0A0000">
            <w:pPr>
              <w:rPr>
                <w:rFonts w:ascii="Arial" w:hAnsi="Arial"/>
                <w:sz w:val="20"/>
              </w:rPr>
            </w:pPr>
          </w:p>
          <w:p w14:paraId="EC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A0000">
            <w:r>
              <w:t>6.3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</w:t>
            </w:r>
            <w:r>
              <w:rPr>
                <w:rFonts w:ascii="Arial" w:hAnsi="Arial"/>
                <w:sz w:val="20"/>
              </w:rPr>
              <w:t xml:space="preserve">ультат) </w:t>
            </w:r>
          </w:p>
          <w:p w14:paraId="EF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оконечного устройства системы передачи извещений в учреждениях образования</w:t>
            </w:r>
          </w:p>
          <w:p w14:paraId="F00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</w:t>
            </w:r>
            <w:r>
              <w:rPr>
                <w:rFonts w:ascii="Arial" w:hAnsi="Arial"/>
                <w:sz w:val="20"/>
              </w:rPr>
              <w:t>.2026</w:t>
            </w:r>
          </w:p>
          <w:p w14:paraId="F20A0000">
            <w:pPr>
              <w:rPr>
                <w:rFonts w:ascii="Arial" w:hAnsi="Arial"/>
              </w:rPr>
            </w:pPr>
          </w:p>
          <w:p w14:paraId="F3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A0000">
            <w:r>
              <w:t>6.3.1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9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FB0A0000">
            <w:pPr>
              <w:rPr>
                <w:rFonts w:ascii="Arial" w:hAnsi="Arial"/>
              </w:rPr>
            </w:pPr>
          </w:p>
          <w:p w14:paraId="FC0A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</w:t>
            </w:r>
            <w:r>
              <w:rPr>
                <w:rFonts w:ascii="Arial" w:hAnsi="Arial"/>
                <w:sz w:val="20"/>
              </w:rPr>
              <w:t>ципальный контракт</w:t>
            </w:r>
          </w:p>
          <w:p w14:paraId="000B0000">
            <w:pPr>
              <w:rPr>
                <w:rFonts w:ascii="Arial" w:hAnsi="Arial"/>
                <w:sz w:val="20"/>
              </w:rPr>
            </w:pPr>
          </w:p>
          <w:p w14:paraId="01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B0000">
            <w:r>
              <w:t>6.4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04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05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</w:t>
            </w:r>
            <w:r>
              <w:rPr>
                <w:rFonts w:ascii="Arial" w:hAnsi="Arial"/>
                <w:sz w:val="20"/>
              </w:rPr>
              <w:t>Кузбассу» средствами тревожной сигнализа</w:t>
            </w:r>
            <w:r>
              <w:rPr>
                <w:rFonts w:ascii="Arial" w:hAnsi="Arial"/>
                <w:sz w:val="20"/>
              </w:rPr>
              <w:t>ции в учреждениях культуры</w:t>
            </w:r>
          </w:p>
          <w:p w14:paraId="06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080B0000">
            <w:pPr>
              <w:rPr>
                <w:rFonts w:ascii="Arial" w:hAnsi="Arial"/>
              </w:rPr>
            </w:pPr>
          </w:p>
          <w:p w14:paraId="09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B0000">
            <w:r>
              <w:t>6.4.1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</w:t>
            </w:r>
            <w:r>
              <w:rPr>
                <w:rFonts w:ascii="Arial" w:hAnsi="Arial"/>
                <w:sz w:val="20"/>
              </w:rPr>
              <w:t>льная точка.</w:t>
            </w:r>
          </w:p>
          <w:p w14:paraId="0F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110B0000">
            <w:pPr>
              <w:rPr>
                <w:rFonts w:ascii="Arial" w:hAnsi="Arial"/>
              </w:rPr>
            </w:pPr>
          </w:p>
          <w:p w14:paraId="12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160B0000">
            <w:pPr>
              <w:rPr>
                <w:rFonts w:ascii="Arial" w:hAnsi="Arial"/>
                <w:sz w:val="20"/>
              </w:rPr>
            </w:pPr>
          </w:p>
          <w:p w14:paraId="17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B0000">
            <w:r>
              <w:t>6.5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1A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</w:t>
            </w:r>
            <w:r>
              <w:rPr>
                <w:rFonts w:ascii="Arial" w:hAnsi="Arial"/>
                <w:sz w:val="20"/>
              </w:rPr>
              <w:t>омплекса технических средс</w:t>
            </w:r>
            <w:r>
              <w:rPr>
                <w:rFonts w:ascii="Arial" w:hAnsi="Arial"/>
                <w:sz w:val="20"/>
              </w:rPr>
              <w:t xml:space="preserve">тв тревожной сигнализации в учреждениях </w:t>
            </w:r>
            <w:r>
              <w:rPr>
                <w:rFonts w:ascii="Arial" w:hAnsi="Arial"/>
                <w:sz w:val="20"/>
              </w:rPr>
              <w:t>культуры</w:t>
            </w:r>
          </w:p>
          <w:p w14:paraId="1B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1D0B0000">
            <w:pPr>
              <w:rPr>
                <w:rFonts w:ascii="Arial" w:hAnsi="Arial"/>
              </w:rPr>
            </w:pPr>
          </w:p>
          <w:p w14:paraId="1E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</w:t>
            </w:r>
            <w:r>
              <w:rPr>
                <w:rFonts w:ascii="Arial" w:hAnsi="Arial"/>
                <w:sz w:val="20"/>
              </w:rPr>
              <w:t>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B0000">
            <w:r>
              <w:t>6.5.1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24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260B0000">
            <w:pPr>
              <w:rPr>
                <w:rFonts w:ascii="Arial" w:hAnsi="Arial"/>
              </w:rPr>
            </w:pPr>
          </w:p>
          <w:p w14:paraId="27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2B0B0000">
            <w:pPr>
              <w:rPr>
                <w:rFonts w:ascii="Arial" w:hAnsi="Arial"/>
                <w:sz w:val="20"/>
              </w:rPr>
            </w:pPr>
          </w:p>
          <w:p w14:paraId="2C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B0000">
            <w:r>
              <w:t>6.6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2F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</w:t>
            </w:r>
            <w:r>
              <w:rPr>
                <w:rFonts w:ascii="Arial" w:hAnsi="Arial"/>
                <w:sz w:val="20"/>
              </w:rPr>
              <w:t>ивание системы ава</w:t>
            </w:r>
            <w:r>
              <w:rPr>
                <w:rFonts w:ascii="Arial" w:hAnsi="Arial"/>
                <w:sz w:val="20"/>
              </w:rPr>
              <w:t xml:space="preserve">рийного эвакуационного освещения в </w:t>
            </w:r>
            <w:r>
              <w:rPr>
                <w:rFonts w:ascii="Arial" w:hAnsi="Arial"/>
                <w:sz w:val="20"/>
              </w:rPr>
              <w:t>учреждениях культуры</w:t>
            </w:r>
          </w:p>
          <w:p w14:paraId="30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320B0000">
            <w:pPr>
              <w:rPr>
                <w:rFonts w:ascii="Arial" w:hAnsi="Arial"/>
              </w:rPr>
            </w:pPr>
          </w:p>
          <w:p w14:paraId="33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B0000">
            <w:r>
              <w:t>6.6.1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39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3B0B0000">
            <w:pPr>
              <w:rPr>
                <w:rFonts w:ascii="Arial" w:hAnsi="Arial"/>
              </w:rPr>
            </w:pPr>
          </w:p>
          <w:p w14:paraId="3C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400B0000">
            <w:pPr>
              <w:rPr>
                <w:rFonts w:ascii="Arial" w:hAnsi="Arial"/>
                <w:sz w:val="20"/>
              </w:rPr>
            </w:pPr>
          </w:p>
          <w:p w14:paraId="41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B0000">
            <w:r>
              <w:t>6.7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44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</w:t>
            </w:r>
            <w:r>
              <w:rPr>
                <w:rFonts w:ascii="Arial" w:hAnsi="Arial"/>
                <w:sz w:val="20"/>
              </w:rPr>
              <w:t>вание системы обесп</w:t>
            </w:r>
            <w:r>
              <w:rPr>
                <w:rFonts w:ascii="Arial" w:hAnsi="Arial"/>
                <w:sz w:val="20"/>
              </w:rPr>
              <w:t xml:space="preserve">ечения пожарной </w:t>
            </w:r>
            <w:r>
              <w:rPr>
                <w:rFonts w:ascii="Arial" w:hAnsi="Arial"/>
                <w:sz w:val="20"/>
              </w:rPr>
              <w:t>безопасности зданий учреждения культуры</w:t>
            </w:r>
          </w:p>
          <w:p w14:paraId="45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</w:t>
            </w:r>
            <w:r>
              <w:rPr>
                <w:rFonts w:ascii="Arial" w:hAnsi="Arial"/>
                <w:sz w:val="20"/>
              </w:rPr>
              <w:t>1.2026</w:t>
            </w:r>
          </w:p>
          <w:p w14:paraId="470B0000">
            <w:pPr>
              <w:rPr>
                <w:rFonts w:ascii="Arial" w:hAnsi="Arial"/>
              </w:rPr>
            </w:pPr>
          </w:p>
          <w:p w14:paraId="48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B0000">
            <w:r>
              <w:t>6.7.1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E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500B0000">
            <w:pPr>
              <w:rPr>
                <w:rFonts w:ascii="Arial" w:hAnsi="Arial"/>
              </w:rPr>
            </w:pPr>
          </w:p>
          <w:p w14:paraId="51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550B0000">
            <w:pPr>
              <w:rPr>
                <w:rFonts w:ascii="Arial" w:hAnsi="Arial"/>
                <w:sz w:val="20"/>
              </w:rPr>
            </w:pPr>
          </w:p>
          <w:p w14:paraId="56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B0000">
            <w:r>
              <w:t>6.8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59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</w:t>
            </w:r>
            <w:r>
              <w:rPr>
                <w:rFonts w:ascii="Arial" w:hAnsi="Arial"/>
                <w:sz w:val="20"/>
              </w:rPr>
              <w:t>ятий по обеспечени</w:t>
            </w:r>
            <w:r>
              <w:rPr>
                <w:rFonts w:ascii="Arial" w:hAnsi="Arial"/>
                <w:sz w:val="20"/>
              </w:rPr>
              <w:t xml:space="preserve">ю </w:t>
            </w:r>
            <w:r>
              <w:rPr>
                <w:rFonts w:ascii="Arial" w:hAnsi="Arial"/>
                <w:sz w:val="20"/>
              </w:rPr>
              <w:t>антитеррористической защищенности в муниципальных образовательных организациях Кемеровской области - Куз</w:t>
            </w:r>
            <w:r>
              <w:rPr>
                <w:rFonts w:ascii="Arial" w:hAnsi="Arial"/>
                <w:sz w:val="20"/>
              </w:rPr>
              <w:t>басса</w:t>
            </w:r>
          </w:p>
          <w:p w14:paraId="5A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5C0B0000">
            <w:pPr>
              <w:rPr>
                <w:rFonts w:ascii="Arial" w:hAnsi="Arial"/>
              </w:rPr>
            </w:pPr>
          </w:p>
          <w:p w14:paraId="5D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B0000">
            <w:r>
              <w:t>6.8.1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63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650B0000">
            <w:pPr>
              <w:rPr>
                <w:rFonts w:ascii="Arial" w:hAnsi="Arial"/>
              </w:rPr>
            </w:pPr>
          </w:p>
          <w:p w14:paraId="66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</w:t>
            </w:r>
            <w:r>
              <w:rPr>
                <w:rFonts w:ascii="Arial" w:hAnsi="Arial"/>
                <w:sz w:val="20"/>
              </w:rPr>
              <w:t>онтракт</w:t>
            </w:r>
          </w:p>
          <w:p w14:paraId="6A0B0000">
            <w:pPr>
              <w:rPr>
                <w:rFonts w:ascii="Arial" w:hAnsi="Arial"/>
                <w:sz w:val="20"/>
              </w:rPr>
            </w:pPr>
          </w:p>
          <w:p w14:paraId="6B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B0000">
            <w:r>
              <w:t>6.9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6E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</w:t>
            </w:r>
            <w:r>
              <w:rPr>
                <w:rFonts w:ascii="Arial" w:hAnsi="Arial"/>
                <w:sz w:val="20"/>
              </w:rPr>
              <w:t>ности в муниципальных образовательных организациях Кемеровской области - Кузбасса</w:t>
            </w:r>
          </w:p>
          <w:p w14:paraId="6F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71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2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30B0000">
            <w:pPr>
              <w:rPr>
                <w:rFonts w:ascii="Arial" w:hAnsi="Arial"/>
              </w:rPr>
            </w:pPr>
          </w:p>
          <w:p w14:paraId="740B0000">
            <w:pPr>
              <w:rPr>
                <w:rFonts w:ascii="Arial" w:hAnsi="Arial"/>
              </w:rPr>
            </w:pPr>
          </w:p>
          <w:p w14:paraId="75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rPr>
                <w:rFonts w:ascii="Arial" w:hAnsi="Arial"/>
              </w:rPr>
            </w:pPr>
          </w:p>
        </w:tc>
      </w:tr>
      <w:tr>
        <w:trPr>
          <w:trHeight w:hRule="atLeast" w:val="3856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B0000">
            <w:r>
              <w:t>6.9.1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B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</w:t>
            </w:r>
            <w:r>
              <w:rPr>
                <w:rFonts w:ascii="Arial" w:hAnsi="Arial"/>
                <w:sz w:val="20"/>
              </w:rPr>
              <w:t>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01.01.2026</w:t>
            </w:r>
          </w:p>
          <w:p w14:paraId="7D0B0000">
            <w:pPr>
              <w:rPr>
                <w:rFonts w:ascii="Arial" w:hAnsi="Arial"/>
              </w:rPr>
            </w:pPr>
          </w:p>
          <w:p w14:paraId="7E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820B0000">
            <w:pPr>
              <w:rPr>
                <w:rFonts w:ascii="Arial" w:hAnsi="Arial"/>
                <w:sz w:val="20"/>
              </w:rPr>
            </w:pPr>
          </w:p>
          <w:p w14:paraId="83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B0000">
            <w:r>
              <w:t>6.</w:t>
            </w:r>
            <w:r>
              <w:t>10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86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учебных тренировок с персоналом организаций по вопросам предупреждения террористических актов и правилам поведения при их </w:t>
            </w:r>
            <w:r>
              <w:rPr>
                <w:rFonts w:ascii="Arial" w:hAnsi="Arial"/>
                <w:sz w:val="20"/>
              </w:rPr>
              <w:t>возникновении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880B0000">
            <w:pPr>
              <w:rPr>
                <w:rFonts w:ascii="Arial" w:hAnsi="Arial"/>
              </w:rPr>
            </w:pPr>
          </w:p>
          <w:p w14:paraId="890B0000">
            <w:pPr>
              <w:rPr>
                <w:rFonts w:ascii="Arial" w:hAnsi="Arial"/>
              </w:rPr>
            </w:pPr>
          </w:p>
          <w:p w14:paraId="8A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B0B0000">
            <w:pPr>
              <w:rPr>
                <w:rFonts w:ascii="Arial" w:hAnsi="Arial"/>
              </w:rPr>
            </w:pPr>
          </w:p>
          <w:p w14:paraId="8C0B0000">
            <w:pPr>
              <w:rPr>
                <w:rFonts w:ascii="Arial" w:hAnsi="Arial"/>
              </w:rPr>
            </w:pPr>
          </w:p>
          <w:p w14:paraId="8D0B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B0000">
            <w:r>
              <w:t>6.10.1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3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980B0000">
            <w:pPr>
              <w:rPr>
                <w:rFonts w:ascii="Arial" w:hAnsi="Arial"/>
                <w:sz w:val="20"/>
              </w:rPr>
            </w:pPr>
          </w:p>
          <w:p w14:paraId="99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B0000">
            <w:r>
              <w:t>6.11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9C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комплекса технических средств тревожной </w:t>
            </w:r>
            <w:r>
              <w:rPr>
                <w:rFonts w:ascii="Arial" w:hAnsi="Arial"/>
                <w:sz w:val="20"/>
              </w:rPr>
              <w:t>сигнализации в учреждениях образования</w:t>
            </w:r>
          </w:p>
          <w:p w14:paraId="9D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9F0B0000">
            <w:pPr>
              <w:rPr>
                <w:rFonts w:ascii="Arial" w:hAnsi="Arial"/>
              </w:rPr>
            </w:pPr>
          </w:p>
          <w:p w14:paraId="A0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B0000">
            <w:r>
              <w:t>6.11.1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A6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</w:t>
            </w:r>
            <w:r>
              <w:rPr>
                <w:rFonts w:ascii="Arial" w:hAnsi="Arial"/>
                <w:sz w:val="20"/>
              </w:rPr>
              <w:t>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A8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A90B0000">
            <w:pPr>
              <w:rPr>
                <w:rFonts w:ascii="Arial" w:hAnsi="Arial"/>
              </w:rPr>
            </w:pPr>
          </w:p>
          <w:p w14:paraId="AA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AE0B0000">
            <w:pPr>
              <w:rPr>
                <w:rFonts w:ascii="Arial" w:hAnsi="Arial"/>
                <w:sz w:val="20"/>
              </w:rPr>
            </w:pPr>
          </w:p>
          <w:p w14:paraId="AF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B0000">
            <w:r>
              <w:t>6.12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B2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Технологическое обеспечение </w:t>
            </w:r>
            <w:r>
              <w:rPr>
                <w:rFonts w:ascii="Arial" w:hAnsi="Arial"/>
                <w:sz w:val="20"/>
              </w:rPr>
              <w:t>работоспособности оконечного устройства системы передачи извещений в учреждени</w:t>
            </w:r>
            <w:r>
              <w:rPr>
                <w:rFonts w:ascii="Arial" w:hAnsi="Arial"/>
                <w:sz w:val="20"/>
              </w:rPr>
              <w:t>ях образования</w:t>
            </w:r>
          </w:p>
          <w:p w14:paraId="B3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B5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B60B0000">
            <w:pPr>
              <w:rPr>
                <w:rFonts w:ascii="Arial" w:hAnsi="Arial"/>
              </w:rPr>
            </w:pPr>
          </w:p>
          <w:p w14:paraId="B7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</w:t>
            </w:r>
            <w:r>
              <w:rPr>
                <w:rFonts w:ascii="Arial" w:hAnsi="Arial"/>
                <w:sz w:val="20"/>
              </w:rPr>
              <w:t>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B0000">
            <w:r>
              <w:t>6.12.1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D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BF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00B0000">
            <w:pPr>
              <w:rPr>
                <w:rFonts w:ascii="Arial" w:hAnsi="Arial"/>
              </w:rPr>
            </w:pPr>
          </w:p>
          <w:p w14:paraId="C1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C50B0000">
            <w:pPr>
              <w:rPr>
                <w:rFonts w:ascii="Arial" w:hAnsi="Arial"/>
                <w:sz w:val="20"/>
              </w:rPr>
            </w:pPr>
          </w:p>
          <w:p w14:paraId="C6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B0000">
            <w:r>
              <w:t>6.13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C9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CA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ФГКУ «УВО ВНГ РФ </w:t>
            </w:r>
            <w:r>
              <w:rPr>
                <w:rFonts w:ascii="Arial" w:hAnsi="Arial"/>
                <w:sz w:val="20"/>
              </w:rPr>
              <w:t>по Кемеровской об</w:t>
            </w:r>
            <w:r>
              <w:rPr>
                <w:rFonts w:ascii="Arial" w:hAnsi="Arial"/>
                <w:sz w:val="20"/>
              </w:rPr>
              <w:t xml:space="preserve">ласти-Кузбассу» </w:t>
            </w:r>
            <w:r>
              <w:rPr>
                <w:rFonts w:ascii="Arial" w:hAnsi="Arial"/>
                <w:sz w:val="20"/>
              </w:rPr>
              <w:t>средствами тревожной сигнализации в учреждениях культуры</w:t>
            </w:r>
          </w:p>
          <w:p w14:paraId="CB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CD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E0B0000">
            <w:pPr>
              <w:rPr>
                <w:rFonts w:ascii="Arial" w:hAnsi="Arial"/>
              </w:rPr>
            </w:pPr>
          </w:p>
          <w:p w14:paraId="CF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B0000">
            <w:r>
              <w:t>6.13.1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5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D7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80B0000">
            <w:pPr>
              <w:rPr>
                <w:rFonts w:ascii="Arial" w:hAnsi="Arial"/>
              </w:rPr>
            </w:pPr>
          </w:p>
          <w:p w14:paraId="D9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DD0B0000">
            <w:pPr>
              <w:rPr>
                <w:rFonts w:ascii="Arial" w:hAnsi="Arial"/>
                <w:sz w:val="20"/>
              </w:rPr>
            </w:pPr>
          </w:p>
          <w:p w14:paraId="DE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B0000">
            <w:r>
              <w:t>6.14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E1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е</w:t>
            </w:r>
            <w:r>
              <w:rPr>
                <w:rFonts w:ascii="Arial" w:hAnsi="Arial"/>
                <w:sz w:val="20"/>
              </w:rPr>
              <w:t>хническое обслуживание компл</w:t>
            </w:r>
            <w:r>
              <w:rPr>
                <w:rFonts w:ascii="Arial" w:hAnsi="Arial"/>
                <w:sz w:val="20"/>
              </w:rPr>
              <w:t>екса технических средств тревожной сигнализации в учреждениях культуры</w:t>
            </w:r>
          </w:p>
          <w:p w14:paraId="E2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E4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50B0000">
            <w:pPr>
              <w:rPr>
                <w:rFonts w:ascii="Arial" w:hAnsi="Arial"/>
              </w:rPr>
            </w:pPr>
          </w:p>
          <w:p w14:paraId="E6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B0000">
            <w:r>
              <w:t>6.14.1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C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EE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F0B0000">
            <w:pPr>
              <w:rPr>
                <w:rFonts w:ascii="Arial" w:hAnsi="Arial"/>
              </w:rPr>
            </w:pPr>
          </w:p>
          <w:p w14:paraId="F0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F40B0000">
            <w:pPr>
              <w:rPr>
                <w:rFonts w:ascii="Arial" w:hAnsi="Arial"/>
                <w:sz w:val="20"/>
              </w:rPr>
            </w:pPr>
          </w:p>
          <w:p w14:paraId="F50B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B0000">
            <w:r>
              <w:t>6</w:t>
            </w:r>
            <w:r>
              <w:t>.15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</w:t>
            </w:r>
            <w:r>
              <w:rPr>
                <w:rFonts w:ascii="Arial" w:hAnsi="Arial"/>
                <w:sz w:val="20"/>
              </w:rPr>
              <w:t xml:space="preserve">ультат) </w:t>
            </w:r>
          </w:p>
          <w:p w14:paraId="F80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F90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FB0B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C0B0000">
            <w:pPr>
              <w:rPr>
                <w:rFonts w:ascii="Arial" w:hAnsi="Arial"/>
              </w:rPr>
            </w:pPr>
          </w:p>
          <w:p w14:paraId="FD0B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B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B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C0000">
            <w:r>
              <w:t>6</w:t>
            </w:r>
            <w:r>
              <w:t>.15.1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3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05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060C0000">
            <w:pPr>
              <w:rPr>
                <w:rFonts w:ascii="Arial" w:hAnsi="Arial"/>
              </w:rPr>
            </w:pPr>
          </w:p>
          <w:p w14:paraId="07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0B0C0000">
            <w:pPr>
              <w:rPr>
                <w:rFonts w:ascii="Arial" w:hAnsi="Arial"/>
                <w:sz w:val="20"/>
              </w:rPr>
            </w:pPr>
          </w:p>
          <w:p w14:paraId="0C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C0000">
            <w:r>
              <w:t>6.16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</w:t>
            </w:r>
            <w:r>
              <w:rPr>
                <w:rFonts w:ascii="Arial" w:hAnsi="Arial"/>
                <w:sz w:val="20"/>
              </w:rPr>
              <w:t xml:space="preserve">зультат) </w:t>
            </w:r>
          </w:p>
          <w:p w14:paraId="0F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безопасности зданий учреждения культуры</w:t>
            </w:r>
          </w:p>
          <w:p w14:paraId="10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12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13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140C0000">
            <w:pPr>
              <w:rPr>
                <w:rFonts w:ascii="Arial" w:hAnsi="Arial"/>
              </w:rPr>
            </w:pPr>
          </w:p>
          <w:p w14:paraId="15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rPr>
                <w:rFonts w:ascii="Arial" w:hAnsi="Arial"/>
              </w:rPr>
            </w:pPr>
          </w:p>
        </w:tc>
      </w:tr>
      <w:tr>
        <w:trPr>
          <w:trHeight w:hRule="atLeast" w:val="1451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C0000">
            <w:r>
              <w:t>6.16.1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B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1D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1E0C0000">
            <w:pPr>
              <w:rPr>
                <w:rFonts w:ascii="Arial" w:hAnsi="Arial"/>
              </w:rPr>
            </w:pPr>
          </w:p>
          <w:p w14:paraId="1F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230C0000">
            <w:pPr>
              <w:rPr>
                <w:rFonts w:ascii="Arial" w:hAnsi="Arial"/>
                <w:sz w:val="20"/>
              </w:rPr>
            </w:pPr>
          </w:p>
          <w:p w14:paraId="24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C0000">
            <w:r>
              <w:t>6</w:t>
            </w:r>
            <w:r>
              <w:t>.17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</w:t>
            </w:r>
            <w:r>
              <w:rPr>
                <w:rFonts w:ascii="Arial" w:hAnsi="Arial"/>
                <w:sz w:val="20"/>
              </w:rPr>
              <w:t xml:space="preserve"> (результат</w:t>
            </w:r>
            <w:r>
              <w:rPr>
                <w:rFonts w:ascii="Arial" w:hAnsi="Arial"/>
                <w:sz w:val="20"/>
              </w:rPr>
              <w:t xml:space="preserve">) </w:t>
            </w:r>
          </w:p>
          <w:p w14:paraId="27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антитеррористической защищенности в </w:t>
            </w:r>
            <w:r>
              <w:rPr>
                <w:rFonts w:ascii="Arial" w:hAnsi="Arial"/>
                <w:sz w:val="20"/>
              </w:rPr>
              <w:t>муниципальных образовательных организациях Кемеровской области - Кузбасса</w:t>
            </w:r>
          </w:p>
          <w:p w14:paraId="28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2A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2B0C0000">
            <w:pPr>
              <w:rPr>
                <w:rFonts w:ascii="Arial" w:hAnsi="Arial"/>
              </w:rPr>
            </w:pPr>
          </w:p>
          <w:p w14:paraId="2C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C0000">
            <w:r>
              <w:t>6.17.1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32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</w:t>
            </w:r>
            <w:r>
              <w:rPr>
                <w:rFonts w:ascii="Arial" w:hAnsi="Arial"/>
                <w:sz w:val="20"/>
              </w:rPr>
              <w:t>027</w:t>
            </w:r>
          </w:p>
          <w:p w14:paraId="34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50C0000">
            <w:pPr>
              <w:rPr>
                <w:rFonts w:ascii="Arial" w:hAnsi="Arial"/>
              </w:rPr>
            </w:pPr>
          </w:p>
          <w:p w14:paraId="36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3A0C0000">
            <w:pPr>
              <w:rPr>
                <w:rFonts w:ascii="Arial" w:hAnsi="Arial"/>
                <w:sz w:val="20"/>
              </w:rPr>
            </w:pPr>
          </w:p>
          <w:p w14:paraId="3B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C0000">
            <w:r>
              <w:t>6.18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3E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  <w:p w14:paraId="3F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41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2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3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40C0000">
            <w:pPr>
              <w:rPr>
                <w:rFonts w:ascii="Arial" w:hAnsi="Arial"/>
              </w:rPr>
            </w:pPr>
          </w:p>
          <w:p w14:paraId="450C0000">
            <w:pPr>
              <w:rPr>
                <w:rFonts w:ascii="Arial" w:hAnsi="Arial"/>
              </w:rPr>
            </w:pPr>
          </w:p>
          <w:p w14:paraId="46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</w:t>
            </w: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C0000">
            <w:r>
              <w:t>6.18.1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</w:t>
            </w:r>
            <w:r>
              <w:rPr>
                <w:rFonts w:ascii="Arial" w:hAnsi="Arial"/>
                <w:sz w:val="20"/>
              </w:rPr>
              <w:t>а.</w:t>
            </w:r>
          </w:p>
          <w:p w14:paraId="4C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«Заключение муниципального </w:t>
            </w:r>
            <w:r>
              <w:rPr>
                <w:rFonts w:ascii="Arial" w:hAnsi="Arial"/>
                <w:sz w:val="20"/>
              </w:rPr>
              <w:t>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01.01.2027</w:t>
            </w:r>
          </w:p>
          <w:p w14:paraId="4E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F0C0000">
            <w:pPr>
              <w:rPr>
                <w:rFonts w:ascii="Arial" w:hAnsi="Arial"/>
              </w:rPr>
            </w:pPr>
          </w:p>
          <w:p w14:paraId="50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540C0000">
            <w:pPr>
              <w:rPr>
                <w:rFonts w:ascii="Arial" w:hAnsi="Arial"/>
                <w:sz w:val="20"/>
              </w:rPr>
            </w:pPr>
          </w:p>
          <w:p w14:paraId="55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C0000">
            <w:r>
              <w:t>6.19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58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предупреждения террористических актов и правилам поведения при их возн</w:t>
            </w:r>
            <w:r>
              <w:rPr>
                <w:rFonts w:ascii="Arial" w:hAnsi="Arial"/>
                <w:sz w:val="20"/>
              </w:rPr>
              <w:t>икновении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5A0C0000">
            <w:pPr>
              <w:rPr>
                <w:rFonts w:ascii="Arial" w:hAnsi="Arial"/>
              </w:rPr>
            </w:pPr>
          </w:p>
          <w:p w14:paraId="5B0C0000">
            <w:pPr>
              <w:rPr>
                <w:rFonts w:ascii="Arial" w:hAnsi="Arial"/>
              </w:rPr>
            </w:pPr>
          </w:p>
          <w:p w14:paraId="5C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5D0C0000">
            <w:pPr>
              <w:rPr>
                <w:rFonts w:ascii="Arial" w:hAnsi="Arial"/>
              </w:rPr>
            </w:pPr>
          </w:p>
          <w:p w14:paraId="5E0C0000">
            <w:pPr>
              <w:rPr>
                <w:rFonts w:ascii="Arial" w:hAnsi="Arial"/>
              </w:rPr>
            </w:pPr>
          </w:p>
          <w:p w14:paraId="5F0C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C0000">
            <w:r>
              <w:t>6.19</w:t>
            </w:r>
            <w:r>
              <w:t>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65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C0000">
            <w:r>
              <w:rPr>
                <w:rFonts w:ascii="Arial" w:hAnsi="Arial"/>
                <w:sz w:val="20"/>
              </w:rPr>
              <w:t>01.01.2028</w:t>
            </w: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6A0C0000">
            <w:pPr>
              <w:rPr>
                <w:rFonts w:ascii="Arial" w:hAnsi="Arial"/>
                <w:sz w:val="20"/>
              </w:rPr>
            </w:pPr>
          </w:p>
          <w:p w14:paraId="6B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C0000">
            <w:r>
              <w:t>6.20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6E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</w:t>
            </w:r>
            <w:r>
              <w:rPr>
                <w:rFonts w:ascii="Arial" w:hAnsi="Arial"/>
                <w:sz w:val="20"/>
              </w:rPr>
              <w:t>ции</w:t>
            </w:r>
            <w:r>
              <w:rPr>
                <w:rFonts w:ascii="Arial" w:hAnsi="Arial"/>
                <w:sz w:val="20"/>
              </w:rPr>
              <w:t xml:space="preserve"> в уч</w:t>
            </w:r>
            <w:r>
              <w:rPr>
                <w:rFonts w:ascii="Arial" w:hAnsi="Arial"/>
                <w:sz w:val="20"/>
              </w:rPr>
              <w:t>режде</w:t>
            </w:r>
            <w:r>
              <w:rPr>
                <w:rFonts w:ascii="Arial" w:hAnsi="Arial"/>
                <w:sz w:val="20"/>
              </w:rPr>
              <w:t>ниях образования</w:t>
            </w:r>
          </w:p>
          <w:p w14:paraId="6F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C0000">
            <w:r>
              <w:rPr>
                <w:rFonts w:ascii="Arial" w:hAnsi="Arial"/>
                <w:sz w:val="20"/>
              </w:rPr>
              <w:t>01.01.2028</w:t>
            </w: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C0000">
            <w:r>
              <w:t>6.20.1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6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780C0000">
            <w:pPr>
              <w:rPr>
                <w:rFonts w:ascii="Arial" w:hAnsi="Arial"/>
              </w:rPr>
            </w:pPr>
          </w:p>
          <w:p w14:paraId="79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7D0C0000">
            <w:pPr>
              <w:rPr>
                <w:rFonts w:ascii="Arial" w:hAnsi="Arial"/>
                <w:sz w:val="20"/>
              </w:rPr>
            </w:pPr>
          </w:p>
          <w:p w14:paraId="7E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C0000">
            <w:r>
              <w:t>6.21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81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</w:t>
            </w:r>
            <w:r>
              <w:rPr>
                <w:rFonts w:ascii="Arial" w:hAnsi="Arial"/>
                <w:sz w:val="20"/>
              </w:rPr>
              <w:t>особности оконечного устройства систе</w:t>
            </w:r>
            <w:r>
              <w:rPr>
                <w:rFonts w:ascii="Arial" w:hAnsi="Arial"/>
                <w:sz w:val="20"/>
              </w:rPr>
              <w:t>мы передачи извещений в учреждениях образования</w:t>
            </w:r>
          </w:p>
          <w:p w14:paraId="82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840C0000">
            <w:pPr>
              <w:rPr>
                <w:rFonts w:ascii="Arial" w:hAnsi="Arial"/>
              </w:rPr>
            </w:pPr>
          </w:p>
          <w:p w14:paraId="85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C0000">
            <w:r>
              <w:t>6.21.1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B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C0000">
            <w:r>
              <w:rPr>
                <w:rFonts w:ascii="Arial" w:hAnsi="Arial"/>
                <w:sz w:val="20"/>
              </w:rPr>
              <w:t xml:space="preserve">    01.01.2028</w:t>
            </w: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900C0000">
            <w:pPr>
              <w:rPr>
                <w:rFonts w:ascii="Arial" w:hAnsi="Arial"/>
                <w:sz w:val="20"/>
              </w:rPr>
            </w:pPr>
          </w:p>
          <w:p w14:paraId="91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C0000">
            <w:r>
              <w:t>6.22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</w:t>
            </w:r>
            <w:r>
              <w:rPr>
                <w:rFonts w:ascii="Arial" w:hAnsi="Arial"/>
                <w:sz w:val="20"/>
              </w:rPr>
              <w:t xml:space="preserve">иятие (результат) </w:t>
            </w:r>
          </w:p>
          <w:p w14:paraId="94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</w:t>
            </w:r>
            <w:r>
              <w:rPr>
                <w:rFonts w:ascii="Arial" w:hAnsi="Arial"/>
                <w:sz w:val="20"/>
              </w:rPr>
              <w:t xml:space="preserve">вызову нарядов </w:t>
            </w:r>
          </w:p>
          <w:p w14:paraId="95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средствами тревожной сигнализации в учреждениях культуры</w:t>
            </w:r>
          </w:p>
          <w:p w14:paraId="96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    01.01.2028</w:t>
            </w:r>
          </w:p>
          <w:p w14:paraId="98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C0000">
            <w:r>
              <w:t>6.22.1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E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</w:t>
            </w:r>
            <w:r>
              <w:rPr>
                <w:rFonts w:ascii="Arial" w:hAnsi="Arial"/>
                <w:sz w:val="20"/>
              </w:rPr>
              <w:t>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A00C0000">
            <w:pPr>
              <w:rPr>
                <w:rFonts w:ascii="Arial" w:hAnsi="Arial"/>
              </w:rPr>
            </w:pPr>
          </w:p>
          <w:p w14:paraId="A1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</w:t>
            </w:r>
            <w:r>
              <w:rPr>
                <w:rFonts w:ascii="Arial" w:hAnsi="Arial"/>
                <w:sz w:val="20"/>
              </w:rPr>
              <w:t>акт</w:t>
            </w:r>
          </w:p>
          <w:p w14:paraId="A50C0000">
            <w:pPr>
              <w:rPr>
                <w:rFonts w:ascii="Arial" w:hAnsi="Arial"/>
                <w:sz w:val="20"/>
              </w:rPr>
            </w:pPr>
          </w:p>
          <w:p w14:paraId="A6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C0000">
            <w:r>
              <w:t>6</w:t>
            </w:r>
            <w:r>
              <w:t>.23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A9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культуры</w:t>
            </w:r>
          </w:p>
          <w:p w14:paraId="AA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AC0C0000">
            <w:pPr>
              <w:rPr>
                <w:rFonts w:ascii="Arial" w:hAnsi="Arial"/>
              </w:rPr>
            </w:pPr>
          </w:p>
          <w:p w14:paraId="AD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C0000">
            <w:r>
              <w:t>6.24.1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3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B50C0000">
            <w:pPr>
              <w:rPr>
                <w:rFonts w:ascii="Arial" w:hAnsi="Arial"/>
              </w:rPr>
            </w:pPr>
          </w:p>
          <w:p w14:paraId="B6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</w:t>
            </w:r>
            <w:r>
              <w:rPr>
                <w:rFonts w:ascii="Arial" w:hAnsi="Arial"/>
                <w:sz w:val="20"/>
              </w:rPr>
              <w:t>ый контракт</w:t>
            </w:r>
          </w:p>
          <w:p w14:paraId="BA0C0000">
            <w:pPr>
              <w:rPr>
                <w:rFonts w:ascii="Arial" w:hAnsi="Arial"/>
                <w:sz w:val="20"/>
              </w:rPr>
            </w:pPr>
          </w:p>
          <w:p w14:paraId="BB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C0000">
            <w:r>
              <w:t>6.25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BE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BF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C10C0000">
            <w:pPr>
              <w:rPr>
                <w:rFonts w:ascii="Arial" w:hAnsi="Arial"/>
              </w:rPr>
            </w:pPr>
          </w:p>
          <w:p w14:paraId="C2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C0000">
            <w:r>
              <w:t>6.25.1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</w:t>
            </w:r>
            <w:r>
              <w:rPr>
                <w:rFonts w:ascii="Arial" w:hAnsi="Arial"/>
                <w:sz w:val="20"/>
              </w:rPr>
              <w:t>льная точка.</w:t>
            </w:r>
          </w:p>
          <w:p w14:paraId="C8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CA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B0C0000">
            <w:pPr>
              <w:rPr>
                <w:rFonts w:ascii="Arial" w:hAnsi="Arial"/>
              </w:rPr>
            </w:pPr>
          </w:p>
          <w:p w14:paraId="CC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</w:t>
            </w:r>
            <w:r>
              <w:rPr>
                <w:rFonts w:ascii="Arial" w:hAnsi="Arial"/>
                <w:sz w:val="20"/>
              </w:rPr>
              <w:t>ый контракт</w:t>
            </w:r>
          </w:p>
          <w:p w14:paraId="D00C0000">
            <w:pPr>
              <w:rPr>
                <w:rFonts w:ascii="Arial" w:hAnsi="Arial"/>
                <w:sz w:val="20"/>
              </w:rPr>
            </w:pPr>
          </w:p>
          <w:p w14:paraId="D1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C0000">
            <w:r>
              <w:t>6.</w:t>
            </w:r>
            <w:r>
              <w:t>26.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D4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системы обеспечения пожарной безопасности зданий </w:t>
            </w:r>
            <w:r>
              <w:rPr>
                <w:rFonts w:ascii="Arial" w:hAnsi="Arial"/>
                <w:sz w:val="20"/>
              </w:rPr>
              <w:t>учреждения культуры</w:t>
            </w:r>
          </w:p>
          <w:p w14:paraId="D5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D7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8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90C0000">
            <w:pPr>
              <w:rPr>
                <w:rFonts w:ascii="Arial" w:hAnsi="Arial"/>
              </w:rPr>
            </w:pPr>
          </w:p>
          <w:p w14:paraId="DA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</w:t>
            </w: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C0000">
            <w:r>
              <w:t>6.26.1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0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E2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30C0000">
            <w:pPr>
              <w:rPr>
                <w:rFonts w:ascii="Arial" w:hAnsi="Arial"/>
              </w:rPr>
            </w:pPr>
          </w:p>
          <w:p w14:paraId="E4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</w:t>
            </w:r>
            <w:r>
              <w:rPr>
                <w:rFonts w:ascii="Arial" w:hAnsi="Arial"/>
                <w:sz w:val="20"/>
              </w:rPr>
              <w:t xml:space="preserve">альный </w:t>
            </w:r>
            <w:r>
              <w:rPr>
                <w:rFonts w:ascii="Arial" w:hAnsi="Arial"/>
                <w:sz w:val="20"/>
              </w:rPr>
              <w:t>контракт</w:t>
            </w:r>
          </w:p>
          <w:p w14:paraId="E80C0000">
            <w:pPr>
              <w:rPr>
                <w:rFonts w:ascii="Arial" w:hAnsi="Arial"/>
                <w:sz w:val="20"/>
              </w:rPr>
            </w:pPr>
          </w:p>
          <w:p w14:paraId="E9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C0000">
            <w:r>
              <w:t>6.27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EC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</w:t>
            </w:r>
            <w:r>
              <w:rPr>
                <w:rFonts w:ascii="Arial" w:hAnsi="Arial"/>
                <w:sz w:val="20"/>
              </w:rPr>
              <w:t>антитеррористической защищенности в муниципальных образовательных организациях Кемеровской области - Кузбасса</w:t>
            </w:r>
          </w:p>
          <w:p w14:paraId="ED0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EF0C0000">
            <w:pPr>
              <w:rPr>
                <w:rFonts w:ascii="Arial" w:hAnsi="Arial"/>
              </w:rPr>
            </w:pPr>
          </w:p>
          <w:p w14:paraId="F0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C0000">
            <w:r>
              <w:t>6.27.1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6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</w:t>
            </w:r>
            <w:r>
              <w:rPr>
                <w:rFonts w:ascii="Arial" w:hAnsi="Arial"/>
                <w:sz w:val="20"/>
              </w:rPr>
              <w:t>иципального кон</w:t>
            </w:r>
            <w:r>
              <w:rPr>
                <w:rFonts w:ascii="Arial" w:hAnsi="Arial"/>
                <w:sz w:val="20"/>
              </w:rPr>
              <w:t>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F80C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90C0000">
            <w:pPr>
              <w:rPr>
                <w:rFonts w:ascii="Arial" w:hAnsi="Arial"/>
              </w:rPr>
            </w:pPr>
          </w:p>
          <w:p w14:paraId="FA0C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C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C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FE0C0000">
            <w:pPr>
              <w:rPr>
                <w:rFonts w:ascii="Arial" w:hAnsi="Arial"/>
                <w:sz w:val="20"/>
              </w:rPr>
            </w:pPr>
          </w:p>
          <w:p w14:paraId="FF0C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D0000">
            <w:r>
              <w:t>6.28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</w:p>
          <w:p w14:paraId="020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</w:t>
            </w:r>
            <w:r>
              <w:rPr>
                <w:rFonts w:ascii="Arial" w:hAnsi="Arial"/>
                <w:sz w:val="20"/>
              </w:rPr>
              <w:t>разовательных организациях Кемеровской области - Кузбасса</w:t>
            </w:r>
          </w:p>
          <w:p w14:paraId="030D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D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050D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060D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070D0000">
            <w:pPr>
              <w:rPr>
                <w:rFonts w:ascii="Arial" w:hAnsi="Arial"/>
              </w:rPr>
            </w:pPr>
          </w:p>
          <w:p w14:paraId="080D0000">
            <w:pPr>
              <w:rPr>
                <w:rFonts w:ascii="Arial" w:hAnsi="Arial"/>
              </w:rPr>
            </w:pPr>
          </w:p>
          <w:p w14:paraId="090D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D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</w:t>
            </w:r>
            <w:r>
              <w:rPr>
                <w:rFonts w:ascii="Arial" w:hAnsi="Arial"/>
                <w:sz w:val="20"/>
              </w:rPr>
              <w:t>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D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D0000">
            <w:pPr>
              <w:rPr>
                <w:rFonts w:ascii="Arial" w:hAnsi="Arial"/>
              </w:rPr>
            </w:pP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D0000">
            <w:r>
              <w:t>6.28.1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F0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«Заключение муниципального </w:t>
            </w:r>
            <w:r>
              <w:rPr>
                <w:rFonts w:ascii="Arial" w:hAnsi="Arial"/>
                <w:sz w:val="20"/>
              </w:rPr>
              <w:t>контракта»</w:t>
            </w:r>
          </w:p>
        </w:tc>
        <w:tc>
          <w:tcPr>
            <w:tcW w:type="dxa" w:w="1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D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01.01.2028</w:t>
            </w:r>
          </w:p>
          <w:p w14:paraId="110D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120D0000">
            <w:pPr>
              <w:rPr>
                <w:rFonts w:ascii="Arial" w:hAnsi="Arial"/>
              </w:rPr>
            </w:pPr>
          </w:p>
          <w:p w14:paraId="130D0000">
            <w:pPr>
              <w:rPr>
                <w:rFonts w:ascii="Arial" w:hAnsi="Arial"/>
              </w:rPr>
            </w:pPr>
          </w:p>
        </w:tc>
        <w:tc>
          <w:tcPr>
            <w:tcW w:type="dxa" w:w="1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D000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D0000">
            <w:pPr>
              <w:rPr>
                <w:rFonts w:ascii="Arial" w:hAnsi="Arial"/>
              </w:rPr>
            </w:pPr>
          </w:p>
        </w:tc>
        <w:tc>
          <w:tcPr>
            <w:tcW w:type="dxa" w:w="17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170D0000">
            <w:pPr>
              <w:rPr>
                <w:rFonts w:ascii="Arial" w:hAnsi="Arial"/>
                <w:sz w:val="20"/>
              </w:rPr>
            </w:pPr>
          </w:p>
          <w:p w14:paraId="180D0000">
            <w:pPr>
              <w:rPr>
                <w:rFonts w:ascii="Arial" w:hAnsi="Arial"/>
              </w:rPr>
            </w:pPr>
          </w:p>
        </w:tc>
      </w:tr>
    </w:tbl>
    <w:p w14:paraId="190D0000">
      <w:pPr>
        <w:ind/>
        <w:contextualSpacing w:val="1"/>
        <w:rPr>
          <w:sz w:val="28"/>
        </w:rPr>
      </w:pPr>
    </w:p>
    <w:p w14:paraId="1A0D0000">
      <w:pPr>
        <w:ind/>
        <w:contextualSpacing w:val="1"/>
        <w:rPr>
          <w:sz w:val="28"/>
        </w:rPr>
      </w:pPr>
    </w:p>
    <w:p w14:paraId="1B0D0000">
      <w:pPr>
        <w:ind/>
        <w:contextualSpacing w:val="1"/>
        <w:rPr>
          <w:sz w:val="28"/>
        </w:rPr>
      </w:pPr>
    </w:p>
    <w:p w14:paraId="1C0D0000">
      <w:pPr>
        <w:ind/>
        <w:contextualSpacing w:val="1"/>
        <w:rPr>
          <w:sz w:val="28"/>
        </w:rPr>
      </w:pPr>
    </w:p>
    <w:p w14:paraId="1D0D0000">
      <w:pPr>
        <w:ind w:firstLine="709" w:left="0"/>
        <w:contextualSpacing w:val="1"/>
        <w:jc w:val="center"/>
        <w:rPr>
          <w:sz w:val="28"/>
        </w:rPr>
      </w:pPr>
    </w:p>
    <w:p w14:paraId="1E0D0000">
      <w:pPr>
        <w:ind/>
        <w:contextualSpacing w:val="1"/>
        <w:jc w:val="center"/>
        <w:rPr>
          <w:rFonts w:ascii="Arial" w:hAnsi="Arial"/>
        </w:rPr>
      </w:pPr>
      <w:r>
        <w:rPr>
          <w:rFonts w:ascii="Arial" w:hAnsi="Arial"/>
        </w:rPr>
        <w:t xml:space="preserve"> 7. Мониторинг</w:t>
      </w:r>
      <w:r>
        <w:rPr>
          <w:rFonts w:ascii="Arial" w:hAnsi="Arial"/>
        </w:rPr>
        <w:t xml:space="preserve"> реализации муниципальной программы</w:t>
      </w:r>
    </w:p>
    <w:p w14:paraId="1F0D0000">
      <w:pPr>
        <w:ind w:firstLine="709" w:left="0"/>
        <w:contextualSpacing w:val="1"/>
        <w:jc w:val="both"/>
        <w:rPr>
          <w:sz w:val="28"/>
        </w:rPr>
      </w:pPr>
    </w:p>
    <w:p w14:paraId="20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sz w:val="28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7.1 Под мониторингом реализации муниципальной программы представляет собой сист</w:t>
      </w:r>
      <w:r>
        <w:rPr>
          <w:rFonts w:ascii="Arial" w:hAnsi="Arial"/>
        </w:rPr>
        <w:t xml:space="preserve">ему мероприятий по измерению фактических </w:t>
      </w:r>
      <w:r>
        <w:rPr>
          <w:rFonts w:ascii="Arial" w:hAnsi="Arial"/>
        </w:rPr>
        <w:t xml:space="preserve">параметров исполнения муниципальной программы и ее структурных элементов, определению отклонений фактических параметров от плановых, анализу их причин, определению рисков, а также </w:t>
      </w:r>
      <w:r>
        <w:rPr>
          <w:rFonts w:ascii="Arial" w:hAnsi="Arial"/>
        </w:rPr>
        <w:t xml:space="preserve">по прогнозированию хода реализации </w:t>
      </w:r>
      <w:r>
        <w:rPr>
          <w:rFonts w:ascii="Arial" w:hAnsi="Arial"/>
        </w:rPr>
        <w:t xml:space="preserve">муниципальной программы и ее структурных </w:t>
      </w:r>
      <w:r>
        <w:rPr>
          <w:rFonts w:ascii="Arial" w:hAnsi="Arial"/>
        </w:rPr>
        <w:t>элементов.</w:t>
      </w:r>
    </w:p>
    <w:p w14:paraId="21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</w:t>
      </w:r>
      <w:r>
        <w:rPr>
          <w:rFonts w:ascii="Arial" w:hAnsi="Arial"/>
        </w:rPr>
        <w:t>лению, согласованию и реализации возможных кор</w:t>
      </w:r>
      <w:r>
        <w:rPr>
          <w:rFonts w:ascii="Arial" w:hAnsi="Arial"/>
        </w:rPr>
        <w:t>ректирующих воздействий.</w:t>
      </w:r>
    </w:p>
    <w:p w14:paraId="22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</w:r>
      <w:r>
        <w:rPr>
          <w:rFonts w:ascii="Arial" w:hAnsi="Arial"/>
        </w:rPr>
        <w:t>Мониторинг</w:t>
      </w:r>
      <w:r>
        <w:rPr>
          <w:rFonts w:ascii="Arial" w:hAnsi="Arial"/>
        </w:rPr>
        <w:t xml:space="preserve">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</w:t>
      </w:r>
      <w:r>
        <w:rPr>
          <w:rFonts w:ascii="Arial" w:hAnsi="Arial"/>
        </w:rPr>
        <w:t xml:space="preserve">уществляется не реже одного раза в </w:t>
      </w:r>
      <w:r>
        <w:rPr>
          <w:rFonts w:ascii="Arial" w:hAnsi="Arial"/>
        </w:rPr>
        <w:t>квартал.</w:t>
      </w:r>
    </w:p>
    <w:p w14:paraId="23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</w:r>
      <w:r>
        <w:rPr>
          <w:rFonts w:ascii="Arial" w:hAnsi="Arial"/>
        </w:rPr>
        <w:t>Мониторинг реализации муни</w:t>
      </w:r>
      <w:r>
        <w:rPr>
          <w:rFonts w:ascii="Arial" w:hAnsi="Arial"/>
        </w:rPr>
        <w:t>ципальной программы осуществляется на основе отчетов о ходе реализации муниципальной программы</w:t>
      </w:r>
    </w:p>
    <w:p w14:paraId="24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7.2  Формирование и утверждение отчетов о ходе реализации муниципальной программы  и ее структурных элементов осуществ</w:t>
      </w:r>
      <w:r>
        <w:rPr>
          <w:rFonts w:ascii="Arial" w:hAnsi="Arial"/>
        </w:rPr>
        <w:t xml:space="preserve">ляется в государственной интегрированной </w:t>
      </w:r>
      <w:r>
        <w:rPr>
          <w:rFonts w:ascii="Arial" w:hAnsi="Arial"/>
        </w:rPr>
        <w:t>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</w:t>
      </w:r>
      <w:r>
        <w:rPr>
          <w:rFonts w:ascii="Arial" w:hAnsi="Arial"/>
        </w:rPr>
        <w:t xml:space="preserve">рованной электронной подписью лиц, </w:t>
      </w:r>
      <w:r>
        <w:rPr>
          <w:rFonts w:ascii="Arial" w:hAnsi="Arial"/>
        </w:rPr>
        <w:t>уполномоченных действовать от имени ответ</w:t>
      </w:r>
      <w:r>
        <w:rPr>
          <w:rFonts w:ascii="Arial" w:hAnsi="Arial"/>
        </w:rPr>
        <w:t>ственного исполнителя (исполнителя, участника), куратора муниципальной программы.</w:t>
      </w:r>
    </w:p>
    <w:p w14:paraId="2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7.3 Финансовое</w:t>
      </w:r>
      <w:r>
        <w:rPr>
          <w:rFonts w:ascii="Arial" w:hAnsi="Arial"/>
        </w:rPr>
        <w:t xml:space="preserve"> управление администрации Тяжинского муниципального округа в срок до 15-го числа месяца, следующего за отчетным кварт</w:t>
      </w:r>
      <w:r>
        <w:rPr>
          <w:rFonts w:ascii="Arial" w:hAnsi="Arial"/>
        </w:rPr>
        <w:t xml:space="preserve">алом, представляет в экономический отдел </w:t>
      </w:r>
      <w:r>
        <w:rPr>
          <w:rFonts w:ascii="Arial" w:hAnsi="Arial"/>
        </w:rPr>
        <w:t>отчет об использовании бюджетных ассигнований местного бюджета на реализацию муниципальных программ.</w:t>
      </w:r>
    </w:p>
    <w:p w14:paraId="26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7.4 Формирование ежеквартального отчета о реализации муниципальной программы осуществляется не позднее 15-го числа</w:t>
      </w:r>
      <w:r>
        <w:rPr>
          <w:rFonts w:ascii="Arial" w:hAnsi="Arial"/>
        </w:rPr>
        <w:t xml:space="preserve"> месяца, следующего за отчетным периодом.</w:t>
      </w:r>
      <w:r>
        <w:rPr>
          <w:rFonts w:ascii="Arial" w:hAnsi="Arial"/>
        </w:rPr>
        <w:t xml:space="preserve">  </w:t>
      </w:r>
    </w:p>
    <w:p w14:paraId="27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14:paraId="28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Формирование годового отчета о реализации муниципа</w:t>
      </w:r>
      <w:r>
        <w:rPr>
          <w:rFonts w:ascii="Arial" w:hAnsi="Arial"/>
        </w:rPr>
        <w:t>льной программы осуществляется не позднее</w:t>
      </w:r>
      <w:r>
        <w:rPr>
          <w:rFonts w:ascii="Arial" w:hAnsi="Arial"/>
        </w:rPr>
        <w:t xml:space="preserve"> 14 февраля года, следующего за отчетным (уточненного итогового годового отчета - до 12 апреля года, следующего за отчетным).</w:t>
      </w:r>
    </w:p>
    <w:p w14:paraId="29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Формирование годового отчета о реализации структурного элемента муниципальной программы о</w:t>
      </w:r>
      <w:r>
        <w:rPr>
          <w:rFonts w:ascii="Arial" w:hAnsi="Arial"/>
        </w:rPr>
        <w:t>существляется не позднее 10 февраля года,</w:t>
      </w:r>
      <w:r>
        <w:rPr>
          <w:rFonts w:ascii="Arial" w:hAnsi="Arial"/>
        </w:rPr>
        <w:t xml:space="preserve"> следующего за отчетным (уточненного итогового годового отчета - до 8 апреля года, следующего за отчетным).</w:t>
      </w:r>
    </w:p>
    <w:p w14:paraId="2A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Формирование отчетов о реализации структурных элементов - региональных проектов, направленных на достижение</w:t>
      </w:r>
      <w:r>
        <w:rPr>
          <w:rFonts w:ascii="Arial" w:hAnsi="Arial"/>
        </w:rPr>
        <w:t xml:space="preserve"> национальных проектов, осуществляется в </w:t>
      </w:r>
      <w:r>
        <w:rPr>
          <w:rFonts w:ascii="Arial" w:hAnsi="Arial"/>
        </w:rPr>
        <w:t>соответствии с Положением об организации проектной деятельности и Едиными методическими рекомендациями.</w:t>
      </w:r>
    </w:p>
    <w:p w14:paraId="2B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>7.5 В отчете о реализации муниципальной программы, отчетах о реализации структурных элементов такой муниципал</w:t>
      </w:r>
      <w:r>
        <w:rPr>
          <w:rFonts w:ascii="Arial" w:hAnsi="Arial"/>
        </w:rPr>
        <w:t>ьной программы подлежат отражению фактиче</w:t>
      </w:r>
      <w:r>
        <w:rPr>
          <w:rFonts w:ascii="Arial" w:hAnsi="Arial"/>
        </w:rPr>
        <w:t>ские сведения о параметрах:</w:t>
      </w:r>
    </w:p>
    <w:p w14:paraId="2C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а) показатели;</w:t>
      </w:r>
    </w:p>
    <w:p w14:paraId="2D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б) мероприятия (результаты);</w:t>
      </w:r>
    </w:p>
    <w:p w14:paraId="2E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в) показатели финансового обеспечени</w:t>
      </w:r>
      <w:r>
        <w:rPr>
          <w:rFonts w:ascii="Arial" w:hAnsi="Arial"/>
        </w:rPr>
        <w:t>я за счет всех источников финансирования;</w:t>
      </w:r>
    </w:p>
    <w:p w14:paraId="2F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г) контрольные точки.</w:t>
      </w:r>
    </w:p>
    <w:p w14:paraId="30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отчеты, указанные в настоящем пункте, вкл</w:t>
      </w:r>
      <w:r>
        <w:rPr>
          <w:rFonts w:ascii="Arial" w:hAnsi="Arial"/>
        </w:rPr>
        <w:t>ючаются иные сведения, в том числе информ</w:t>
      </w:r>
      <w:r>
        <w:rPr>
          <w:rFonts w:ascii="Arial" w:hAnsi="Arial"/>
        </w:rPr>
        <w:t>ация о возможных рисках.</w:t>
      </w:r>
    </w:p>
    <w:p w14:paraId="3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Формирование отчетности осуществляется с учетом сопоставимости с данными, содержащимися в паспорте муниципальной программы, ее стр</w:t>
      </w:r>
      <w:r>
        <w:rPr>
          <w:rFonts w:ascii="Arial" w:hAnsi="Arial"/>
        </w:rPr>
        <w:t>уктурные элементы.</w:t>
      </w:r>
    </w:p>
    <w:p w14:paraId="32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отчет о реализации муниципальной програ</w:t>
      </w:r>
      <w:r>
        <w:rPr>
          <w:rFonts w:ascii="Arial" w:hAnsi="Arial"/>
        </w:rPr>
        <w:t xml:space="preserve">ммы включается пояснительная информация, </w:t>
      </w:r>
      <w:r>
        <w:rPr>
          <w:rFonts w:ascii="Arial" w:hAnsi="Arial"/>
        </w:rPr>
        <w:t>отражающая ключевые аспекты реализации муниципальной программы и ее структурных элементов за отчетный период.</w:t>
      </w:r>
    </w:p>
    <w:p w14:paraId="33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>
        <w:rPr>
          <w:rFonts w:ascii="Arial" w:hAnsi="Arial"/>
        </w:rPr>
        <w:t>7.6 При формировании отчетов о реализации муниципальной программ и их структурных элементов обязател</w:t>
      </w:r>
      <w:r>
        <w:rPr>
          <w:rFonts w:ascii="Arial" w:hAnsi="Arial"/>
        </w:rPr>
        <w:t>ьно представление документов, подтверждаю</w:t>
      </w:r>
      <w:r>
        <w:rPr>
          <w:rFonts w:ascii="Arial" w:hAnsi="Arial"/>
        </w:rPr>
        <w:t>щих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14:paraId="34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7.7 В годовом отчете о реализации муниципальной программы содержатся:</w:t>
      </w:r>
    </w:p>
    <w:p w14:paraId="3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а) информация о достижении целей муницип</w:t>
      </w:r>
      <w:r>
        <w:rPr>
          <w:rFonts w:ascii="Arial" w:hAnsi="Arial"/>
        </w:rPr>
        <w:t>альной программы за отчетный период, а также прогноз достижения целей муниципальной программы на предстоящий год;</w:t>
      </w:r>
    </w:p>
    <w:p w14:paraId="36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б) перечень контрольных точек, пройденных и не пройденных (с указанием причин) в установленные сроки;</w:t>
      </w:r>
    </w:p>
    <w:p w14:paraId="37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в) информация о достижении фактических з</w:t>
      </w:r>
      <w:r>
        <w:rPr>
          <w:rFonts w:ascii="Arial" w:hAnsi="Arial"/>
        </w:rPr>
        <w:t>начений показателей муниципальной программы и фактических значений показателей и результатов структурных элементов за отчетный период;</w:t>
      </w:r>
    </w:p>
    <w:p w14:paraId="38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г) информация о структурных элементах, реализация которых осуществляется с наруш</w:t>
      </w:r>
      <w:r>
        <w:rPr>
          <w:rFonts w:ascii="Arial" w:hAnsi="Arial"/>
        </w:rPr>
        <w:t>ением установленных параметров и сроков;</w:t>
      </w:r>
    </w:p>
    <w:p w14:paraId="39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д) анализ факторов, повлиявших на ход реализации муниципальной программы;</w:t>
      </w:r>
    </w:p>
    <w:p w14:paraId="3A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е) данные об использовании бюдже</w:t>
      </w:r>
      <w:r>
        <w:rPr>
          <w:rFonts w:ascii="Arial" w:hAnsi="Arial"/>
        </w:rPr>
        <w:t>тных ассигнований и иных средств на реализацию муниципальной программы;</w:t>
      </w:r>
    </w:p>
    <w:p w14:paraId="3B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ж) предложения о корректировке, досро</w:t>
      </w:r>
      <w:r>
        <w:rPr>
          <w:rFonts w:ascii="Arial" w:hAnsi="Arial"/>
        </w:rPr>
        <w:t xml:space="preserve">чном прекращении структурных </w:t>
      </w:r>
      <w:r>
        <w:rPr>
          <w:rFonts w:ascii="Arial" w:hAnsi="Arial"/>
        </w:rPr>
        <w:t>элементов или муниципальной программы в целом;</w:t>
      </w:r>
    </w:p>
    <w:p w14:paraId="3C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з) сведения об изменениях, внесенных в отчетном периоде в муниципальную программу;</w:t>
      </w:r>
    </w:p>
    <w:p w14:paraId="3D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и) оценка эффективности реализации муниципальной программы.</w:t>
      </w:r>
    </w:p>
    <w:p w14:paraId="3E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7.8   Годовой отчет о реализации муни</w:t>
      </w:r>
      <w:r>
        <w:rPr>
          <w:rFonts w:ascii="Arial" w:hAnsi="Arial"/>
        </w:rPr>
        <w:t xml:space="preserve">ципальной программы подлежит </w:t>
      </w:r>
      <w:r>
        <w:rPr>
          <w:rFonts w:ascii="Arial" w:hAnsi="Arial"/>
        </w:rPr>
        <w:t xml:space="preserve">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Тяжинского муниципального округа. </w:t>
      </w:r>
    </w:p>
    <w:p w14:paraId="3F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7.9 Ответственный исполните</w:t>
      </w:r>
      <w:r>
        <w:rPr>
          <w:rFonts w:ascii="Arial" w:hAnsi="Arial"/>
        </w:rPr>
        <w:t>ль, исполнители и участники</w:t>
      </w:r>
      <w:r>
        <w:rPr>
          <w:rFonts w:ascii="Arial" w:hAnsi="Arial"/>
        </w:rPr>
        <w:t xml:space="preserve"> м</w:t>
      </w:r>
      <w:r>
        <w:rPr>
          <w:rFonts w:ascii="Arial" w:hAnsi="Arial"/>
        </w:rPr>
        <w:t>униципальных программ обеспечивают достоверность данных, представляемых в рамках мониторинга реализации муниципальной программы.</w:t>
      </w:r>
    </w:p>
    <w:p w14:paraId="40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7.10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 Экономический отдел на основании годовых отчетов о реализации муниципальных программ готовит</w:t>
      </w:r>
      <w:r>
        <w:rPr>
          <w:rFonts w:ascii="Arial" w:hAnsi="Arial"/>
        </w:rPr>
        <w:t xml:space="preserve"> сводный годовой доклад о ход</w:t>
      </w:r>
      <w:r>
        <w:rPr>
          <w:rFonts w:ascii="Arial" w:hAnsi="Arial"/>
        </w:rPr>
        <w:t>е реализации и об оценке эффективности реализации муниципальных программ и направляет его главе Тяжинского муниципального округа не позднее 1 июня года, следующего за отчетным годом.</w:t>
      </w:r>
    </w:p>
    <w:p w14:paraId="4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7.11 Сводный годовой доклад о ходе реализаци</w:t>
      </w:r>
      <w:r>
        <w:rPr>
          <w:rFonts w:ascii="Arial" w:hAnsi="Arial"/>
        </w:rPr>
        <w:t>и и об оценке эффективности р</w:t>
      </w:r>
      <w:r>
        <w:rPr>
          <w:rFonts w:ascii="Arial" w:hAnsi="Arial"/>
        </w:rPr>
        <w:t>еализации муниципальной программ подлежит размещению экономическим отделом на официальном сайте администрации Тяжинского муниципального округа в информационно-телекоммуникационной сети «Интернет» не поздн</w:t>
      </w:r>
      <w:r>
        <w:rPr>
          <w:rFonts w:ascii="Arial" w:hAnsi="Arial"/>
        </w:rPr>
        <w:t>ее 15 июня года, следую</w:t>
      </w:r>
      <w:r>
        <w:rPr>
          <w:rFonts w:ascii="Arial" w:hAnsi="Arial"/>
        </w:rPr>
        <w:t>щего за отчетным годом.</w:t>
      </w:r>
    </w:p>
    <w:p w14:paraId="42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7.12 </w:t>
      </w:r>
      <w:r>
        <w:rPr>
          <w:rFonts w:ascii="Arial" w:hAnsi="Arial"/>
        </w:rPr>
        <w:t>По результатам оценки эффективности муниципальной программы глава Тяжинского муниципального округа может принять решение о сокращении на очередной финансовый год и плановый период бюджетных ассигнований н</w:t>
      </w:r>
      <w:r>
        <w:rPr>
          <w:rFonts w:ascii="Arial" w:hAnsi="Arial"/>
        </w:rPr>
        <w:t>а реализацию муниципаль</w:t>
      </w:r>
      <w:r>
        <w:rPr>
          <w:rFonts w:ascii="Arial" w:hAnsi="Arial"/>
        </w:rPr>
        <w:t>ной программы или о досрочном</w:t>
      </w:r>
      <w:r>
        <w:rPr>
          <w:rFonts w:ascii="Arial" w:hAnsi="Arial"/>
        </w:rPr>
        <w:t xml:space="preserve"> прекращении реализации муниципальной программы в целом или ее структурных элементов начиная с очередного финансового года.</w:t>
      </w:r>
    </w:p>
    <w:p w14:paraId="43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7.13 В случае досрочного прекращения реализации муниципальной программы ответственный исполнитель муниц</w:t>
      </w:r>
      <w:r>
        <w:rPr>
          <w:rFonts w:ascii="Arial" w:hAnsi="Arial"/>
        </w:rPr>
        <w:t>ипальной программы представля</w:t>
      </w:r>
      <w:r>
        <w:rPr>
          <w:rFonts w:ascii="Arial" w:hAnsi="Arial"/>
        </w:rPr>
        <w:t>ет в экономический отдел и финансовое управление администрации Тяжинского муниципального округа годовой отчет о реализации муниципальной программы в 2-месячный срок с даты досрочного прекращения реализаци</w:t>
      </w:r>
      <w:r>
        <w:rPr>
          <w:rFonts w:ascii="Arial" w:hAnsi="Arial"/>
        </w:rPr>
        <w:t>и муниципальной програм</w:t>
      </w:r>
      <w:r>
        <w:rPr>
          <w:rFonts w:ascii="Arial" w:hAnsi="Arial"/>
        </w:rPr>
        <w:t>мы.</w:t>
      </w:r>
    </w:p>
    <w:p w14:paraId="44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45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8. Оценка эффективнос</w:t>
      </w:r>
      <w:r>
        <w:rPr>
          <w:rFonts w:ascii="Arial" w:hAnsi="Arial"/>
        </w:rPr>
        <w:t>ти реализации муниципальной программы</w:t>
      </w:r>
    </w:p>
    <w:p w14:paraId="460D0000">
      <w:pPr>
        <w:widowControl w:val="0"/>
        <w:ind/>
        <w:jc w:val="both"/>
        <w:outlineLvl w:val="1"/>
        <w:rPr>
          <w:rFonts w:ascii="Arial" w:hAnsi="Arial"/>
        </w:rPr>
      </w:pPr>
    </w:p>
    <w:p w14:paraId="47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8.1. Оценка эффективности реализации муниципальной программы осуществляется на основании информации и данных о ходе реализации</w:t>
      </w:r>
      <w:r>
        <w:rPr>
          <w:rFonts w:ascii="Arial" w:hAnsi="Arial"/>
        </w:rPr>
        <w:t xml:space="preserve"> муниципальной программ (их структурных элементов), содержащих</w:t>
      </w:r>
      <w:r>
        <w:rPr>
          <w:rFonts w:ascii="Arial" w:hAnsi="Arial"/>
        </w:rPr>
        <w:t>ся в государственной интегрир</w:t>
      </w:r>
      <w:r>
        <w:rPr>
          <w:rFonts w:ascii="Arial" w:hAnsi="Arial"/>
        </w:rPr>
        <w:t>ованной информационной системе управления общественными финансами «Электронный бюджет» (при наличии технической возможности).</w:t>
      </w:r>
    </w:p>
    <w:p w14:paraId="48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8.2. Оценка эффективности реализации муниципальной программы проводится ответственным исполнителем по</w:t>
      </w:r>
      <w:r>
        <w:rPr>
          <w:rFonts w:ascii="Arial" w:hAnsi="Arial"/>
        </w:rPr>
        <w:t xml:space="preserve"> единой методике оценки и пре</w:t>
      </w:r>
      <w:r>
        <w:rPr>
          <w:rFonts w:ascii="Arial" w:hAnsi="Arial"/>
        </w:rPr>
        <w:t>дставляется в экономический отдел за подписью куратора муниципальной программы.</w:t>
      </w:r>
    </w:p>
    <w:p w14:paraId="49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Единая методика оценки представляет собой ал</w:t>
      </w:r>
      <w:r>
        <w:rPr>
          <w:rFonts w:ascii="Arial" w:hAnsi="Arial"/>
        </w:rPr>
        <w:t>горитм оценки фактической эффективности в процессе и по итогам реализации муниципальной программы и осн</w:t>
      </w:r>
      <w:r>
        <w:rPr>
          <w:rFonts w:ascii="Arial" w:hAnsi="Arial"/>
        </w:rPr>
        <w:t>ована на оценке уровня достиж</w:t>
      </w:r>
      <w:r>
        <w:rPr>
          <w:rFonts w:ascii="Arial" w:hAnsi="Arial"/>
        </w:rPr>
        <w:t>ения муниципальной программы и оценке качества финансового управления.</w:t>
      </w:r>
    </w:p>
    <w:p w14:paraId="4A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8.3. Оценка эффективности реализации муниципальной программы (</w:t>
      </w:r>
      <w:r>
        <w:rPr>
          <w:rFonts w:ascii="Arial" w:hAnsi="Arial"/>
        </w:rPr>
        <w:t>Rмп) рассчитывается как средневзвешенная оценка уровня достижения муниципальной программы (УДм</w:t>
      </w:r>
      <w:r>
        <w:rPr>
          <w:rFonts w:ascii="Arial" w:hAnsi="Arial"/>
        </w:rPr>
        <w:t>п) в отчетном году (80 процен</w:t>
      </w:r>
      <w:r>
        <w:rPr>
          <w:rFonts w:ascii="Arial" w:hAnsi="Arial"/>
        </w:rPr>
        <w:t>тов интегральной оценки) и оценка качества финансового управления (ФУмп) реализации муниципальной программы в отчетном году (20 процентов интегральной оценки) по формуле:</w:t>
      </w:r>
    </w:p>
    <w:p w14:paraId="4B0D0000">
      <w:pPr>
        <w:widowControl w:val="0"/>
        <w:ind/>
        <w:jc w:val="both"/>
        <w:outlineLvl w:val="1"/>
        <w:rPr>
          <w:rFonts w:ascii="Arial" w:hAnsi="Arial"/>
        </w:rPr>
      </w:pPr>
    </w:p>
    <w:p w14:paraId="4C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Rмп = 0,8 * УДмп + 0,2 * ФУмп, где:</w:t>
      </w:r>
    </w:p>
    <w:p w14:paraId="4D0D0000">
      <w:pPr>
        <w:widowControl w:val="0"/>
        <w:ind/>
        <w:jc w:val="both"/>
        <w:outlineLvl w:val="1"/>
        <w:rPr>
          <w:rFonts w:ascii="Arial" w:hAnsi="Arial"/>
        </w:rPr>
      </w:pPr>
    </w:p>
    <w:p w14:paraId="4E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Rмп - оценка эффек</w:t>
      </w:r>
      <w:r>
        <w:rPr>
          <w:rFonts w:ascii="Arial" w:hAnsi="Arial"/>
        </w:rPr>
        <w:t>тивности реализаци</w:t>
      </w:r>
      <w:r>
        <w:rPr>
          <w:rFonts w:ascii="Arial" w:hAnsi="Arial"/>
        </w:rPr>
        <w:t>и i-й муниц</w:t>
      </w:r>
      <w:r>
        <w:rPr>
          <w:rFonts w:ascii="Arial" w:hAnsi="Arial"/>
        </w:rPr>
        <w:t>ипальной программы;</w:t>
      </w:r>
    </w:p>
    <w:p w14:paraId="4F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УДмп - уровень достижения муниципальной программы;</w:t>
      </w:r>
    </w:p>
    <w:p w14:paraId="50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ФУмп - оценка качества финансового управления реализацией муни</w:t>
      </w:r>
      <w:r>
        <w:rPr>
          <w:rFonts w:ascii="Arial" w:hAnsi="Arial"/>
        </w:rPr>
        <w:t>ципальной программы.</w:t>
      </w:r>
    </w:p>
    <w:p w14:paraId="5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8.4. Уровень достижения муниципальной программы (УДмп) за отчетный период</w:t>
      </w:r>
      <w:r>
        <w:rPr>
          <w:rFonts w:ascii="Arial" w:hAnsi="Arial"/>
        </w:rPr>
        <w:t xml:space="preserve"> рассчитывается по формуле:</w:t>
      </w:r>
    </w:p>
    <w:p w14:paraId="520D0000">
      <w:pPr>
        <w:widowControl w:val="0"/>
        <w:ind/>
        <w:jc w:val="both"/>
        <w:outlineLvl w:val="1"/>
        <w:rPr>
          <w:rFonts w:ascii="Arial" w:hAnsi="Arial"/>
        </w:rPr>
      </w:pPr>
    </w:p>
    <w:p w14:paraId="53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УДмп = 0,5 * УДп + 0,5 * УДстр.эл., где:</w:t>
      </w:r>
    </w:p>
    <w:p w14:paraId="540D0000">
      <w:pPr>
        <w:widowControl w:val="0"/>
        <w:ind/>
        <w:jc w:val="both"/>
        <w:outlineLvl w:val="1"/>
        <w:rPr>
          <w:rFonts w:ascii="Arial" w:hAnsi="Arial"/>
        </w:rPr>
      </w:pPr>
    </w:p>
    <w:p w14:paraId="5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УДп - уровень достижения показателей муниципальной программы в отчетном периоде;</w:t>
      </w:r>
    </w:p>
    <w:p w14:paraId="56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УДстр.эл. - уровень достижения структурных элементов муниципальной программы в отчетном периоде.</w:t>
      </w:r>
    </w:p>
    <w:p w14:paraId="57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расче</w:t>
      </w:r>
      <w:r>
        <w:rPr>
          <w:rFonts w:ascii="Arial" w:hAnsi="Arial"/>
        </w:rPr>
        <w:t>т уровн</w:t>
      </w:r>
      <w:r>
        <w:rPr>
          <w:rFonts w:ascii="Arial" w:hAnsi="Arial"/>
        </w:rPr>
        <w:t>я достижения муниципальной программы не включаются аналитические показатели такой муниципальной программы.</w:t>
      </w:r>
    </w:p>
    <w:p w14:paraId="58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случае если показатель включен о</w:t>
      </w:r>
      <w:r>
        <w:rPr>
          <w:rFonts w:ascii="Arial" w:hAnsi="Arial"/>
        </w:rPr>
        <w:t>днов</w:t>
      </w:r>
      <w:r>
        <w:rPr>
          <w:rFonts w:ascii="Arial" w:hAnsi="Arial"/>
        </w:rPr>
        <w:t xml:space="preserve">ременно в паспорт муниципальной программы и в паспорт структурного элемента муниципальной программы, то </w:t>
      </w:r>
      <w:r>
        <w:rPr>
          <w:rFonts w:ascii="Arial" w:hAnsi="Arial"/>
        </w:rPr>
        <w:t>в расчете уровня достижения муниципальной программы такой показатель учитывается единожды как показатель</w:t>
      </w:r>
      <w:r>
        <w:rPr>
          <w:rFonts w:ascii="Arial" w:hAnsi="Arial"/>
        </w:rPr>
        <w:t xml:space="preserve"> уровня муниципальной программы.</w:t>
      </w:r>
    </w:p>
    <w:p w14:paraId="59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8.5. Уровень до</w:t>
      </w:r>
      <w:r>
        <w:rPr>
          <w:rFonts w:ascii="Arial" w:hAnsi="Arial"/>
        </w:rPr>
        <w:t xml:space="preserve">стижения показателей муниципальной программы (УДп) в отчетном периоде рассчитывается исходя из среднего </w:t>
      </w:r>
      <w:r>
        <w:rPr>
          <w:rFonts w:ascii="Arial" w:hAnsi="Arial"/>
        </w:rPr>
        <w:t>значения уровней достижения всех показателей муниципальной программы по формуле:</w:t>
      </w:r>
    </w:p>
    <w:p w14:paraId="5A0D0000">
      <w:pPr>
        <w:widowControl w:val="0"/>
        <w:ind/>
        <w:jc w:val="both"/>
        <w:outlineLvl w:val="1"/>
        <w:rPr>
          <w:rFonts w:ascii="Arial" w:hAnsi="Arial"/>
        </w:rPr>
      </w:pPr>
    </w:p>
    <w:p w14:paraId="5B0D0000">
      <w:pPr>
        <w:widowControl w:val="0"/>
        <w:ind/>
        <w:jc w:val="both"/>
        <w:outlineLvl w:val="1"/>
        <w:rPr>
          <w:rFonts w:ascii="Arial" w:hAnsi="Arial"/>
        </w:rPr>
      </w:pPr>
    </w:p>
    <w:p w14:paraId="5C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1781175" cy="74295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781175" cy="7429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где:</w:t>
      </w:r>
    </w:p>
    <w:p w14:paraId="5D0D0000">
      <w:pPr>
        <w:widowControl w:val="0"/>
        <w:ind/>
        <w:jc w:val="both"/>
        <w:outlineLvl w:val="1"/>
        <w:rPr>
          <w:rFonts w:ascii="Arial" w:hAnsi="Arial"/>
        </w:rPr>
      </w:pPr>
    </w:p>
    <w:p w14:paraId="5E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УДпi - уровень достижения i-го показателя муниципальной програ</w:t>
      </w:r>
      <w:r>
        <w:rPr>
          <w:rFonts w:ascii="Arial" w:hAnsi="Arial"/>
        </w:rPr>
        <w:t>ммы;</w:t>
      </w:r>
    </w:p>
    <w:p w14:paraId="5F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P - количество показателей муниципальной программы.</w:t>
      </w:r>
    </w:p>
    <w:p w14:paraId="60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8.6. Базовой формулой для расчета уровня достиж</w:t>
      </w:r>
      <w:r>
        <w:rPr>
          <w:rFonts w:ascii="Arial" w:hAnsi="Arial"/>
        </w:rPr>
        <w:t>ения показателя (УДпi), для которого возможно о</w:t>
      </w:r>
      <w:r>
        <w:rPr>
          <w:rFonts w:ascii="Arial" w:hAnsi="Arial"/>
        </w:rPr>
        <w:t>существление расчета, при достижении его не в полном объеме и на дату расчета уровня достижения, которого</w:t>
      </w:r>
      <w:r>
        <w:rPr>
          <w:rFonts w:ascii="Arial" w:hAnsi="Arial"/>
        </w:rPr>
        <w:t xml:space="preserve"> наступила плановая дата его достижения или имеется информация о фактическом досрочном достижении, являе</w:t>
      </w:r>
      <w:r>
        <w:rPr>
          <w:rFonts w:ascii="Arial" w:hAnsi="Arial"/>
        </w:rPr>
        <w:t>тся:</w:t>
      </w:r>
    </w:p>
    <w:p w14:paraId="610D0000">
      <w:pPr>
        <w:widowControl w:val="0"/>
        <w:ind/>
        <w:jc w:val="both"/>
        <w:outlineLvl w:val="1"/>
        <w:rPr>
          <w:rFonts w:ascii="Arial" w:hAnsi="Arial"/>
        </w:rPr>
      </w:pPr>
    </w:p>
    <w:p w14:paraId="62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3434969" cy="69024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6976" l="0" r="1102" t="0"/>
                    <a:stretch/>
                  </pic:blipFill>
                  <pic:spPr>
                    <a:xfrm flipH="false" flipV="false" rot="0">
                      <a:ext cx="3434969" cy="6902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630D0000">
      <w:pPr>
        <w:widowControl w:val="0"/>
        <w:ind/>
        <w:jc w:val="both"/>
        <w:outlineLvl w:val="1"/>
        <w:rPr>
          <w:rFonts w:ascii="Arial" w:hAnsi="Arial"/>
        </w:rPr>
      </w:pPr>
    </w:p>
    <w:p w14:paraId="64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ПП - плановое значение показателя;</w:t>
      </w:r>
    </w:p>
    <w:p w14:paraId="6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Пф - фактическое значение показателя;</w:t>
      </w:r>
    </w:p>
    <w:p w14:paraId="66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Кн - понижающий коэффициент показателя;</w:t>
      </w:r>
    </w:p>
    <w:p w14:paraId="67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X - индикатор возрастани</w:t>
      </w:r>
      <w:r>
        <w:rPr>
          <w:rFonts w:ascii="Arial" w:hAnsi="Arial"/>
        </w:rPr>
        <w:t>я (убывания).</w:t>
      </w:r>
    </w:p>
    <w:p w14:paraId="68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Индикатор возрастания (убывания) для показателей определяется на основании информации, сод</w:t>
      </w:r>
      <w:r>
        <w:rPr>
          <w:rFonts w:ascii="Arial" w:hAnsi="Arial"/>
        </w:rPr>
        <w:t>ержащейся в паспорте. Для убывающих показателей X считается равным -1 (минус единица), для</w:t>
      </w:r>
      <w:r>
        <w:rPr>
          <w:rFonts w:ascii="Arial" w:hAnsi="Arial"/>
        </w:rPr>
        <w:t xml:space="preserve"> возрастающих показателей считается равным 1. В случае отсутст</w:t>
      </w:r>
      <w:r>
        <w:rPr>
          <w:rFonts w:ascii="Arial" w:hAnsi="Arial"/>
        </w:rPr>
        <w:t>вия указанной информации в паспорте проекта индикатор возрастания (убывания) для показателей рассчитывае</w:t>
      </w:r>
      <w:r>
        <w:rPr>
          <w:rFonts w:ascii="Arial" w:hAnsi="Arial"/>
        </w:rPr>
        <w:t>тся по формуле:</w:t>
      </w:r>
    </w:p>
    <w:p w14:paraId="690D0000">
      <w:pPr>
        <w:widowControl w:val="0"/>
        <w:ind/>
        <w:jc w:val="both"/>
        <w:outlineLvl w:val="1"/>
        <w:rPr>
          <w:rFonts w:ascii="Arial" w:hAnsi="Arial"/>
        </w:rPr>
      </w:pPr>
    </w:p>
    <w:p w14:paraId="6A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1362075" cy="70485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362075" cy="704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6B0D0000">
      <w:pPr>
        <w:widowControl w:val="0"/>
        <w:ind/>
        <w:jc w:val="both"/>
        <w:outlineLvl w:val="1"/>
        <w:rPr>
          <w:rFonts w:ascii="Arial" w:hAnsi="Arial"/>
        </w:rPr>
      </w:pPr>
    </w:p>
    <w:p w14:paraId="6C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Пб - базовое значение показателя;</w:t>
      </w:r>
    </w:p>
    <w:p w14:paraId="6D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Пц - плановое значение показателя на последнюю плановую дату его реализации.</w:t>
      </w:r>
    </w:p>
    <w:p w14:paraId="6E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случае расчет</w:t>
      </w:r>
      <w:r>
        <w:rPr>
          <w:rFonts w:ascii="Arial" w:hAnsi="Arial"/>
        </w:rPr>
        <w:t>а уровня достижения показателя, у которого плановое значение отсутствует или равно 0, при этом имеется и</w:t>
      </w:r>
      <w:r>
        <w:rPr>
          <w:rFonts w:ascii="Arial" w:hAnsi="Arial"/>
        </w:rPr>
        <w:t xml:space="preserve">нформация о фактическом досрочном достижении, плановым значением такого показателя считается его первое </w:t>
      </w:r>
      <w:r>
        <w:rPr>
          <w:rFonts w:ascii="Arial" w:hAnsi="Arial"/>
        </w:rPr>
        <w:t>последующее плановое значение, отличное от 0.</w:t>
      </w:r>
    </w:p>
    <w:p w14:paraId="6F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8.7. Если на плановую дату достижения показателя или позднее отсутствует информация о его фактически дости</w:t>
      </w:r>
      <w:r>
        <w:rPr>
          <w:rFonts w:ascii="Arial" w:hAnsi="Arial"/>
        </w:rPr>
        <w:t>гнутом значении, при расчете уровня достижения показателя:</w:t>
      </w:r>
    </w:p>
    <w:p w14:paraId="70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а) для показателей, спланированных нарастающим итогом, учитывается их последнее фактическое</w:t>
      </w:r>
      <w:r>
        <w:rPr>
          <w:rFonts w:ascii="Arial" w:hAnsi="Arial"/>
        </w:rPr>
        <w:t xml:space="preserve"> значение на дату расчета;</w:t>
      </w:r>
    </w:p>
    <w:p w14:paraId="71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б) для показателей, спланированных ненарастающим итогом, применяется понижающий</w:t>
      </w:r>
      <w:r>
        <w:rPr>
          <w:rFonts w:ascii="Arial" w:hAnsi="Arial"/>
        </w:rPr>
        <w:t xml:space="preserve"> коэффициент (Кн), равный 0.</w:t>
      </w:r>
    </w:p>
    <w:p w14:paraId="72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В случае наличия информации о фактически достигнутом значении показателя и ее подтверждения понижающий </w:t>
      </w:r>
      <w:r>
        <w:rPr>
          <w:rFonts w:ascii="Arial" w:hAnsi="Arial"/>
        </w:rPr>
        <w:t>коэффициент показателя (Кн) равен 1.</w:t>
      </w:r>
    </w:p>
    <w:p w14:paraId="73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8.8. В случае если уровень достижения показателя превышает 100 процентов, уровень дости</w:t>
      </w:r>
      <w:r>
        <w:rPr>
          <w:rFonts w:ascii="Arial" w:hAnsi="Arial"/>
        </w:rPr>
        <w:t>жения такого показателя в расчете приравнивается к 100 процентам.</w:t>
      </w:r>
    </w:p>
    <w:p w14:paraId="74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случае если уровень достижения показателя принимает отрицательно</w:t>
      </w:r>
      <w:r>
        <w:rPr>
          <w:rFonts w:ascii="Arial" w:hAnsi="Arial"/>
        </w:rPr>
        <w:t>е значение, уровень достижения такого показателя в расчете приравнивается к 0.</w:t>
      </w:r>
    </w:p>
    <w:p w14:paraId="75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8.9. Уровень достижения структурных элементов</w:t>
      </w:r>
      <w:r>
        <w:rPr>
          <w:rFonts w:ascii="Arial" w:hAnsi="Arial"/>
        </w:rPr>
        <w:t xml:space="preserve"> муниципальной программы (УДстр.эл.) рассчиты</w:t>
      </w:r>
      <w:r>
        <w:rPr>
          <w:rFonts w:ascii="Arial" w:hAnsi="Arial"/>
        </w:rPr>
        <w:t>вается исходя из средневзвешенного значения уровней достижения всех структурных элемент</w:t>
      </w:r>
      <w:r>
        <w:rPr>
          <w:rFonts w:ascii="Arial" w:hAnsi="Arial"/>
        </w:rPr>
        <w:t>ов по формуле:</w:t>
      </w:r>
    </w:p>
    <w:p w14:paraId="760D0000">
      <w:pPr>
        <w:widowControl w:val="0"/>
        <w:ind/>
        <w:jc w:val="both"/>
        <w:outlineLvl w:val="1"/>
        <w:rPr>
          <w:rFonts w:ascii="Arial" w:hAnsi="Arial"/>
        </w:rPr>
      </w:pPr>
    </w:p>
    <w:p w14:paraId="77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3257550" cy="1076325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3257550" cy="10763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780D0000">
      <w:pPr>
        <w:widowControl w:val="0"/>
        <w:ind/>
        <w:jc w:val="both"/>
        <w:outlineLvl w:val="1"/>
        <w:rPr>
          <w:rFonts w:ascii="Arial" w:hAnsi="Arial"/>
        </w:rPr>
      </w:pPr>
    </w:p>
    <w:p w14:paraId="79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УДстр.эл.i - уровень достижения i-го структурного элемента муниципальной программы;</w:t>
      </w:r>
    </w:p>
    <w:p w14:paraId="7A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Кв - повышающий</w:t>
      </w:r>
      <w:r>
        <w:rPr>
          <w:rFonts w:ascii="Arial" w:hAnsi="Arial"/>
        </w:rPr>
        <w:t xml:space="preserve"> коэффициент;</w:t>
      </w:r>
    </w:p>
    <w:p w14:paraId="7B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L - количество структурных элементов муниципальной программы.</w:t>
      </w:r>
    </w:p>
    <w:p w14:paraId="7C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Определение значения повышающего коэффициента (Кв) осуще</w:t>
      </w:r>
      <w:r>
        <w:rPr>
          <w:rFonts w:ascii="Arial" w:hAnsi="Arial"/>
        </w:rPr>
        <w:t>ствляется с учетом типа структурного элемента муниципальной программы:</w:t>
      </w:r>
    </w:p>
    <w:p w14:paraId="7D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а) для проекта, направленного на достижение националь</w:t>
      </w:r>
      <w:r>
        <w:rPr>
          <w:rFonts w:ascii="Arial" w:hAnsi="Arial"/>
        </w:rPr>
        <w:t>ного проекта, - 2;</w:t>
      </w:r>
    </w:p>
    <w:p w14:paraId="7E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б) для иного проекта - 1,5;</w:t>
      </w:r>
    </w:p>
    <w:p w14:paraId="7F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в) для ведомственного проекта и комплекса процессных мероприятий - 1.</w:t>
      </w:r>
    </w:p>
    <w:p w14:paraId="80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8.10. Уровень д</w:t>
      </w:r>
      <w:r>
        <w:rPr>
          <w:rFonts w:ascii="Arial" w:hAnsi="Arial"/>
        </w:rPr>
        <w:t>остижения структурного элемента - регионального проекта, направленного на достижение национального проекта, формируется авто</w:t>
      </w:r>
      <w:r>
        <w:rPr>
          <w:rFonts w:ascii="Arial" w:hAnsi="Arial"/>
        </w:rPr>
        <w:t>матически в подсистеме анализа реализации национальных проектов государственной автоматизированной информационной системы «У</w:t>
      </w:r>
      <w:r>
        <w:rPr>
          <w:rFonts w:ascii="Arial" w:hAnsi="Arial"/>
        </w:rPr>
        <w:t>правлени</w:t>
      </w:r>
      <w:r>
        <w:rPr>
          <w:rFonts w:ascii="Arial" w:hAnsi="Arial"/>
        </w:rPr>
        <w:t>е» (при наличии технической возможности).</w:t>
      </w:r>
    </w:p>
    <w:p w14:paraId="8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Уровень достижения структурных элементов - иного проекта, ведомственного проекта, </w:t>
      </w:r>
      <w:r>
        <w:rPr>
          <w:rFonts w:ascii="Arial" w:hAnsi="Arial"/>
        </w:rPr>
        <w:t>комплекса процессных мероприятий муниципальной программы (УДстр.эл.i) рассчитывает</w:t>
      </w:r>
      <w:r>
        <w:rPr>
          <w:rFonts w:ascii="Arial" w:hAnsi="Arial"/>
        </w:rPr>
        <w:t>ся по формуле:</w:t>
      </w:r>
    </w:p>
    <w:p w14:paraId="820D0000">
      <w:pPr>
        <w:widowControl w:val="0"/>
        <w:ind/>
        <w:jc w:val="both"/>
        <w:outlineLvl w:val="1"/>
        <w:rPr>
          <w:rFonts w:ascii="Arial" w:hAnsi="Arial"/>
        </w:rPr>
      </w:pPr>
    </w:p>
    <w:p w14:paraId="83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УДстр.эл.i = 0,5 * УДпсэ + 0,5 * У</w:t>
      </w:r>
      <w:r>
        <w:rPr>
          <w:rFonts w:ascii="Arial" w:hAnsi="Arial"/>
        </w:rPr>
        <w:t>Дрез, где:</w:t>
      </w:r>
    </w:p>
    <w:p w14:paraId="840D0000">
      <w:pPr>
        <w:widowControl w:val="0"/>
        <w:ind/>
        <w:jc w:val="both"/>
        <w:outlineLvl w:val="1"/>
        <w:rPr>
          <w:rFonts w:ascii="Arial" w:hAnsi="Arial"/>
        </w:rPr>
      </w:pPr>
    </w:p>
    <w:p w14:paraId="8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УДпсэ - уровень достижения показателей структурного элемента муниципальной программы;</w:t>
      </w:r>
    </w:p>
    <w:p w14:paraId="86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УДрез - уровень достижения</w:t>
      </w:r>
      <w:r>
        <w:rPr>
          <w:rFonts w:ascii="Arial" w:hAnsi="Arial"/>
        </w:rPr>
        <w:t xml:space="preserve"> мероприятий (результатов)</w:t>
      </w:r>
      <w:r>
        <w:rPr>
          <w:rFonts w:ascii="Arial" w:hAnsi="Arial"/>
        </w:rPr>
        <w:t xml:space="preserve"> структурного элемента муниципальной программы.</w:t>
      </w:r>
    </w:p>
    <w:p w14:paraId="87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8.11. В случае отсутствия запланированных или досрочно дос</w:t>
      </w:r>
      <w:r>
        <w:rPr>
          <w:rFonts w:ascii="Arial" w:hAnsi="Arial"/>
        </w:rPr>
        <w:t>тигнутых значений показателей на дату расчета уровня достижения или при наличии показателей только с плановым значением, рав</w:t>
      </w:r>
      <w:r>
        <w:rPr>
          <w:rFonts w:ascii="Arial" w:hAnsi="Arial"/>
        </w:rPr>
        <w:t>ным 0, расчет уровня достижения структурного элемента муниципальной программы (УДстр.эл.i) осуществляется по формуле:</w:t>
      </w:r>
    </w:p>
    <w:p w14:paraId="880D0000">
      <w:pPr>
        <w:widowControl w:val="0"/>
        <w:ind/>
        <w:jc w:val="both"/>
        <w:outlineLvl w:val="1"/>
        <w:rPr>
          <w:rFonts w:ascii="Arial" w:hAnsi="Arial"/>
        </w:rPr>
      </w:pPr>
    </w:p>
    <w:p w14:paraId="89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УДстр.эл.i = УДрез.</w:t>
      </w:r>
    </w:p>
    <w:p w14:paraId="8A0D0000">
      <w:pPr>
        <w:widowControl w:val="0"/>
        <w:ind/>
        <w:jc w:val="both"/>
        <w:outlineLvl w:val="1"/>
        <w:rPr>
          <w:rFonts w:ascii="Arial" w:hAnsi="Arial"/>
        </w:rPr>
      </w:pPr>
    </w:p>
    <w:p w14:paraId="8B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8.12. Уровень достижения показателей структурного элемента муниципальной программы (УДпсэ) рассчитывается по формуле</w:t>
      </w:r>
      <w:r>
        <w:rPr>
          <w:rFonts w:ascii="Arial" w:hAnsi="Arial"/>
        </w:rPr>
        <w:t>:</w:t>
      </w:r>
    </w:p>
    <w:p w14:paraId="8C0D0000">
      <w:pPr>
        <w:widowControl w:val="0"/>
        <w:ind/>
        <w:jc w:val="both"/>
        <w:outlineLvl w:val="1"/>
        <w:rPr>
          <w:rFonts w:ascii="Arial" w:hAnsi="Arial"/>
        </w:rPr>
      </w:pPr>
    </w:p>
    <w:p w14:paraId="8D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2152650" cy="885825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152650" cy="8858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8E0D0000">
      <w:pPr>
        <w:widowControl w:val="0"/>
        <w:ind/>
        <w:jc w:val="both"/>
        <w:outlineLvl w:val="1"/>
        <w:rPr>
          <w:rFonts w:ascii="Arial" w:hAnsi="Arial"/>
        </w:rPr>
      </w:pPr>
    </w:p>
    <w:p w14:paraId="8F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УДпсэi - уровень достижения i-го показателя структурного элемента муниципальной программы;</w:t>
      </w:r>
    </w:p>
    <w:p w14:paraId="90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Nпсэ - количеств</w:t>
      </w:r>
      <w:r>
        <w:rPr>
          <w:rFonts w:ascii="Arial" w:hAnsi="Arial"/>
        </w:rPr>
        <w:t>о запланированных и (или</w:t>
      </w:r>
      <w:r>
        <w:rPr>
          <w:rFonts w:ascii="Arial" w:hAnsi="Arial"/>
        </w:rPr>
        <w:t>) досрочно достигнутых показателей структурного элемента муниципальной программы без учета прокси-показателей.</w:t>
      </w:r>
    </w:p>
    <w:p w14:paraId="9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В </w:t>
      </w:r>
      <w:r>
        <w:rPr>
          <w:rFonts w:ascii="Arial" w:hAnsi="Arial"/>
        </w:rPr>
        <w:t>ра</w:t>
      </w:r>
      <w:r>
        <w:rPr>
          <w:rFonts w:ascii="Arial" w:hAnsi="Arial"/>
        </w:rPr>
        <w:t>счете указанного уровня достижения учитываются показатели:</w:t>
      </w:r>
    </w:p>
    <w:p w14:paraId="92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по которым на дату расчета установлено плановое значение;</w:t>
      </w:r>
    </w:p>
    <w:p w14:paraId="93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по которым на дату расче</w:t>
      </w:r>
      <w:r>
        <w:rPr>
          <w:rFonts w:ascii="Arial" w:hAnsi="Arial"/>
        </w:rPr>
        <w:t>та есть информация о фактическом досрочном достижении;</w:t>
      </w:r>
    </w:p>
    <w:p w14:paraId="94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завершенные показатели в случае, если на дату завершения н</w:t>
      </w:r>
      <w:r>
        <w:rPr>
          <w:rFonts w:ascii="Arial" w:hAnsi="Arial"/>
        </w:rPr>
        <w:t>аступила плановая дата их достижения.</w:t>
      </w:r>
    </w:p>
    <w:p w14:paraId="95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8.13. Базовой формулой для расчета уровня достижения показателя структурного элем</w:t>
      </w:r>
      <w:r>
        <w:rPr>
          <w:rFonts w:ascii="Arial" w:hAnsi="Arial"/>
        </w:rPr>
        <w:t>ента муниципальной прогр</w:t>
      </w:r>
      <w:r>
        <w:rPr>
          <w:rFonts w:ascii="Arial" w:hAnsi="Arial"/>
        </w:rPr>
        <w:t>аммы (УДпсэi), для которого возможно осуществление расчета, при достижении его не в полном объеме и на дату расче</w:t>
      </w:r>
      <w:r>
        <w:rPr>
          <w:rFonts w:ascii="Arial" w:hAnsi="Arial"/>
        </w:rPr>
        <w:t>та уровня достижения, которого наступила плановая дата его достижения или имеется информация о фактическом досрочном до</w:t>
      </w:r>
      <w:r>
        <w:rPr>
          <w:rFonts w:ascii="Arial" w:hAnsi="Arial"/>
        </w:rPr>
        <w:t>стижении, является:</w:t>
      </w:r>
    </w:p>
    <w:p w14:paraId="96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3848100" cy="70485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3848100" cy="704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970D0000">
      <w:pPr>
        <w:widowControl w:val="0"/>
        <w:ind/>
        <w:jc w:val="both"/>
        <w:outlineLvl w:val="1"/>
        <w:rPr>
          <w:rFonts w:ascii="Arial" w:hAnsi="Arial"/>
        </w:rPr>
      </w:pPr>
    </w:p>
    <w:p w14:paraId="98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Псэп - плановое значение показателя структурного элемента муниципальной программы;</w:t>
      </w:r>
    </w:p>
    <w:p w14:paraId="99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Псэф - фактическое значен</w:t>
      </w:r>
      <w:r>
        <w:rPr>
          <w:rFonts w:ascii="Arial" w:hAnsi="Arial"/>
        </w:rPr>
        <w:t>ие показателя структурног</w:t>
      </w:r>
      <w:r>
        <w:rPr>
          <w:rFonts w:ascii="Arial" w:hAnsi="Arial"/>
        </w:rPr>
        <w:t>о элемента муниципальной программы;</w:t>
      </w:r>
    </w:p>
    <w:p w14:paraId="9A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Кн - понижающий коэффициент показателя;</w:t>
      </w:r>
    </w:p>
    <w:p w14:paraId="9B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X - индикатор возр</w:t>
      </w:r>
      <w:r>
        <w:rPr>
          <w:rFonts w:ascii="Arial" w:hAnsi="Arial"/>
        </w:rPr>
        <w:t>астания (убывания).</w:t>
      </w:r>
    </w:p>
    <w:p w14:paraId="9C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Индикатор возрастания (убывания) для показателей структурного элемента муниципальной программы определяется на основа</w:t>
      </w:r>
      <w:r>
        <w:rPr>
          <w:rFonts w:ascii="Arial" w:hAnsi="Arial"/>
        </w:rPr>
        <w:t>нии информации, содержащейся в паспорте. Для убывающих показателей X считается равным -1 (минус единица), для возраст</w:t>
      </w:r>
      <w:r>
        <w:rPr>
          <w:rFonts w:ascii="Arial" w:hAnsi="Arial"/>
        </w:rPr>
        <w:t>аю</w:t>
      </w:r>
      <w:r>
        <w:rPr>
          <w:rFonts w:ascii="Arial" w:hAnsi="Arial"/>
        </w:rPr>
        <w:t>щих показателей считаетс</w:t>
      </w:r>
      <w:r>
        <w:rPr>
          <w:rFonts w:ascii="Arial" w:hAnsi="Arial"/>
        </w:rPr>
        <w:t>я равным 1. В случае отсутствия указанной информации в паспорте проекта индикатор возрастания (убывания) для пока</w:t>
      </w:r>
      <w:r>
        <w:rPr>
          <w:rFonts w:ascii="Arial" w:hAnsi="Arial"/>
        </w:rPr>
        <w:t>зателей рассчитывается по формуле:</w:t>
      </w:r>
    </w:p>
    <w:p w14:paraId="9D0D0000">
      <w:pPr>
        <w:widowControl w:val="0"/>
        <w:ind/>
        <w:jc w:val="both"/>
        <w:outlineLvl w:val="1"/>
        <w:rPr>
          <w:rFonts w:ascii="Arial" w:hAnsi="Arial"/>
        </w:rPr>
      </w:pPr>
    </w:p>
    <w:p w14:paraId="9E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1533525" cy="790575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1533525" cy="7905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9F0D0000">
      <w:pPr>
        <w:widowControl w:val="0"/>
        <w:ind/>
        <w:jc w:val="both"/>
        <w:outlineLvl w:val="1"/>
        <w:rPr>
          <w:rFonts w:ascii="Arial" w:hAnsi="Arial"/>
        </w:rPr>
      </w:pPr>
    </w:p>
    <w:p w14:paraId="A0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Псэб - базовое значение показателя структурного элемента муниципальной про</w:t>
      </w:r>
      <w:r>
        <w:rPr>
          <w:rFonts w:ascii="Arial" w:hAnsi="Arial"/>
        </w:rPr>
        <w:t>граммы;</w:t>
      </w:r>
    </w:p>
    <w:p w14:paraId="A1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Псэц - п</w:t>
      </w:r>
      <w:r>
        <w:rPr>
          <w:rFonts w:ascii="Arial" w:hAnsi="Arial"/>
        </w:rPr>
        <w:t>лановое значение показателя структурного элемента муниципальной программы на последнюю плановую дату его реализации.</w:t>
      </w:r>
    </w:p>
    <w:p w14:paraId="A2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сл</w:t>
      </w:r>
      <w:r>
        <w:rPr>
          <w:rFonts w:ascii="Arial" w:hAnsi="Arial"/>
        </w:rPr>
        <w:t>учае</w:t>
      </w:r>
      <w:r>
        <w:rPr>
          <w:rFonts w:ascii="Arial" w:hAnsi="Arial"/>
        </w:rPr>
        <w:t xml:space="preserve"> расчета уровня достижения показателя структурного элемента муниципальной программы, у которого плановое значение о</w:t>
      </w:r>
      <w:r>
        <w:rPr>
          <w:rFonts w:ascii="Arial" w:hAnsi="Arial"/>
        </w:rPr>
        <w:t xml:space="preserve">тсутствует или равно 0, </w:t>
      </w:r>
      <w:r>
        <w:rPr>
          <w:rFonts w:ascii="Arial" w:hAnsi="Arial"/>
        </w:rPr>
        <w:t>при этом имеется информация о фактическом досрочном достижении, плановым значением такого показателя считается ег</w:t>
      </w:r>
      <w:r>
        <w:rPr>
          <w:rFonts w:ascii="Arial" w:hAnsi="Arial"/>
        </w:rPr>
        <w:t>о первое последующее плановое значение, отличное от 0.</w:t>
      </w:r>
    </w:p>
    <w:p w14:paraId="A3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8.14. Если на плановую дату достижения показателя </w:t>
      </w:r>
      <w:r>
        <w:rPr>
          <w:rFonts w:ascii="Arial" w:hAnsi="Arial"/>
        </w:rPr>
        <w:t>структурного элемента муниципальной программы или по</w:t>
      </w:r>
      <w:r>
        <w:rPr>
          <w:rFonts w:ascii="Arial" w:hAnsi="Arial"/>
        </w:rPr>
        <w:t>зднее отсутствует информация о его фактически достигнутом значении, при расчете уровня достижения п</w:t>
      </w:r>
      <w:r>
        <w:rPr>
          <w:rFonts w:ascii="Arial" w:hAnsi="Arial"/>
        </w:rPr>
        <w:t>оказателя:</w:t>
      </w:r>
    </w:p>
    <w:p w14:paraId="A4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а) для показателей структурного элемента муниципальной программы, спланированных нарастающим и</w:t>
      </w:r>
      <w:r>
        <w:rPr>
          <w:rFonts w:ascii="Arial" w:hAnsi="Arial"/>
        </w:rPr>
        <w:t>тогом, учитывается их последнее фактическое значение</w:t>
      </w:r>
      <w:r>
        <w:rPr>
          <w:rFonts w:ascii="Arial" w:hAnsi="Arial"/>
        </w:rPr>
        <w:t xml:space="preserve"> на дату расчета;</w:t>
      </w:r>
    </w:p>
    <w:p w14:paraId="A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б) для показателей структурного элемента муниципальной программы, спланированных </w:t>
      </w:r>
      <w:r>
        <w:rPr>
          <w:rFonts w:ascii="Arial" w:hAnsi="Arial"/>
        </w:rPr>
        <w:t>ненарастающим итогом, применяется понижающий коэффициент (Кн), равный 0.</w:t>
      </w:r>
    </w:p>
    <w:p w14:paraId="A6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случае наличия информации о фа</w:t>
      </w:r>
      <w:r>
        <w:rPr>
          <w:rFonts w:ascii="Arial" w:hAnsi="Arial"/>
        </w:rPr>
        <w:t>ктически достигнутом значении показателя структурног</w:t>
      </w:r>
      <w:r>
        <w:rPr>
          <w:rFonts w:ascii="Arial" w:hAnsi="Arial"/>
        </w:rPr>
        <w:t xml:space="preserve">о элемента муниципальной программы и ее подтверждения понижающий коэффициент показателя (Кн) равен </w:t>
      </w:r>
      <w:r>
        <w:rPr>
          <w:rFonts w:ascii="Arial" w:hAnsi="Arial"/>
        </w:rPr>
        <w:t>1.</w:t>
      </w:r>
    </w:p>
    <w:p w14:paraId="A7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8.15. В случае если уровень достижения показателя структурного элемента муниципальный </w:t>
      </w:r>
      <w:r>
        <w:rPr>
          <w:rFonts w:ascii="Arial" w:hAnsi="Arial"/>
        </w:rPr>
        <w:t>программы превышает 100 процентов, уровень достижения такого показателя в расчете пр</w:t>
      </w:r>
      <w:r>
        <w:rPr>
          <w:rFonts w:ascii="Arial" w:hAnsi="Arial"/>
        </w:rPr>
        <w:t>иравнивается к 100 процентам.</w:t>
      </w:r>
    </w:p>
    <w:p w14:paraId="A8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случае если уровень достижения показателя структурн</w:t>
      </w:r>
      <w:r>
        <w:rPr>
          <w:rFonts w:ascii="Arial" w:hAnsi="Arial"/>
        </w:rPr>
        <w:t>ого элемента муниципальной программы принимает отрица</w:t>
      </w:r>
      <w:r>
        <w:rPr>
          <w:rFonts w:ascii="Arial" w:hAnsi="Arial"/>
        </w:rPr>
        <w:t>тельное значение, уровень достижения</w:t>
      </w:r>
      <w:r>
        <w:rPr>
          <w:rFonts w:ascii="Arial" w:hAnsi="Arial"/>
        </w:rPr>
        <w:t xml:space="preserve"> такого показателя в расчете приравнивается к 0.</w:t>
      </w:r>
    </w:p>
    <w:p w14:paraId="A9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8.16. Уровень достижения мероприятий (результатов) структурного элемента муниципальной программы (УДрез) рассчитывается по формуле:</w:t>
      </w:r>
    </w:p>
    <w:p w14:paraId="AA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1981200" cy="1000125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1981200" cy="10001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AB0D0000">
      <w:pPr>
        <w:widowControl w:val="0"/>
        <w:ind/>
        <w:jc w:val="both"/>
        <w:outlineLvl w:val="1"/>
        <w:rPr>
          <w:rFonts w:ascii="Arial" w:hAnsi="Arial"/>
        </w:rPr>
      </w:pPr>
    </w:p>
    <w:p w14:paraId="AC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УДрезi - уровень достижения i-го мероприятия (результата) структур</w:t>
      </w:r>
      <w:r>
        <w:rPr>
          <w:rFonts w:ascii="Arial" w:hAnsi="Arial"/>
        </w:rPr>
        <w:t>ного элемента муниципальной программы;</w:t>
      </w:r>
    </w:p>
    <w:p w14:paraId="AD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Мрез.сэ - </w:t>
      </w:r>
      <w:r>
        <w:rPr>
          <w:rFonts w:ascii="Arial" w:hAnsi="Arial"/>
        </w:rPr>
        <w:t>количество запланированных мероприятий (результатов) муниципальной программы.</w:t>
      </w:r>
    </w:p>
    <w:p w14:paraId="AE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 расчете указанного уровня достижения учитываются мероприятия (результаты):</w:t>
      </w:r>
    </w:p>
    <w:p w14:paraId="AF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по которым на дату расчета установлено плановое знач</w:t>
      </w:r>
      <w:r>
        <w:rPr>
          <w:rFonts w:ascii="Arial" w:hAnsi="Arial"/>
        </w:rPr>
        <w:t>ение;</w:t>
      </w:r>
    </w:p>
    <w:p w14:paraId="B0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по которым на дату расчета есть информация </w:t>
      </w:r>
      <w:r>
        <w:rPr>
          <w:rFonts w:ascii="Arial" w:hAnsi="Arial"/>
        </w:rPr>
        <w:t>о фактическом досрочном достижении;</w:t>
      </w:r>
    </w:p>
    <w:p w14:paraId="B1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завершенные мероприятия (результаты) в случае, если на дату завершения наступила плановая дата их достижения.</w:t>
      </w:r>
    </w:p>
    <w:p w14:paraId="B2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8.17. Уровень достижения мероприятия (результата) структурног</w:t>
      </w:r>
      <w:r>
        <w:rPr>
          <w:rFonts w:ascii="Arial" w:hAnsi="Arial"/>
        </w:rPr>
        <w:t>о элемента муниципальной программы (УДрезi) рассч</w:t>
      </w:r>
      <w:r>
        <w:rPr>
          <w:rFonts w:ascii="Arial" w:hAnsi="Arial"/>
        </w:rPr>
        <w:t>итывается по формуле:</w:t>
      </w:r>
    </w:p>
    <w:p w14:paraId="B3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4448175" cy="866775"/>
            <wp:effectExtent b="0" l="0" r="0" t="0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4448175" cy="8667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B40D0000">
      <w:pPr>
        <w:widowControl w:val="0"/>
        <w:ind/>
        <w:jc w:val="both"/>
        <w:outlineLvl w:val="1"/>
        <w:rPr>
          <w:rFonts w:ascii="Arial" w:hAnsi="Arial"/>
        </w:rPr>
      </w:pPr>
    </w:p>
    <w:p w14:paraId="B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Ппл.резi - плановое значение i-го мероприятия (результата) на дату расчета или в случае досрочного достижения;</w:t>
      </w:r>
    </w:p>
    <w:p w14:paraId="B6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Пф.резi - фактическое значение i-го мероприятия (результата), вкл</w:t>
      </w:r>
      <w:r>
        <w:rPr>
          <w:rFonts w:ascii="Arial" w:hAnsi="Arial"/>
        </w:rPr>
        <w:t>ючая досрочно достигнутые значения;</w:t>
      </w:r>
    </w:p>
    <w:p w14:paraId="B7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КТпл.резi - к</w:t>
      </w:r>
      <w:r>
        <w:rPr>
          <w:rFonts w:ascii="Arial" w:hAnsi="Arial"/>
        </w:rPr>
        <w:t>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B8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КТф.резi - количество достигнутых и дос</w:t>
      </w:r>
      <w:r>
        <w:rPr>
          <w:rFonts w:ascii="Arial" w:hAnsi="Arial"/>
        </w:rPr>
        <w:t>рочно достигнутых контрольных точек i-го мероприя</w:t>
      </w:r>
      <w:r>
        <w:rPr>
          <w:rFonts w:ascii="Arial" w:hAnsi="Arial"/>
        </w:rPr>
        <w:t>тия (результата), установленных на год, в котором осуществляется расчет, или на последующие годы.</w:t>
      </w:r>
    </w:p>
    <w:p w14:paraId="B9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8.18. Если по мероприятию (результату) отсутствуют контрольные точки, установленные на год, в котором осущест</w:t>
      </w:r>
      <w:r>
        <w:rPr>
          <w:rFonts w:ascii="Arial" w:hAnsi="Arial"/>
        </w:rPr>
        <w:t>вляется расчет, или на последующие годы, у которы</w:t>
      </w:r>
      <w:r>
        <w:rPr>
          <w:rFonts w:ascii="Arial" w:hAnsi="Arial"/>
        </w:rPr>
        <w:t>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14:paraId="BA0D0000">
      <w:pPr>
        <w:widowControl w:val="0"/>
        <w:ind/>
        <w:jc w:val="both"/>
        <w:outlineLvl w:val="1"/>
        <w:rPr>
          <w:rFonts w:ascii="Arial" w:hAnsi="Arial"/>
        </w:rPr>
      </w:pPr>
    </w:p>
    <w:p w14:paraId="BB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2438400" cy="809625"/>
            <wp:effectExtent b="0" l="0" r="0" t="0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2438400" cy="8096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BC0D0000">
      <w:pPr>
        <w:widowControl w:val="0"/>
        <w:ind/>
        <w:jc w:val="both"/>
        <w:outlineLvl w:val="1"/>
        <w:rPr>
          <w:rFonts w:ascii="Arial" w:hAnsi="Arial"/>
        </w:rPr>
      </w:pPr>
    </w:p>
    <w:p w14:paraId="BD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8.19. Если на дату расчета по </w:t>
      </w:r>
      <w:r>
        <w:rPr>
          <w:rFonts w:ascii="Arial" w:hAnsi="Arial"/>
        </w:rPr>
        <w:t xml:space="preserve">мероприятию (результату) структурного элемента муниципальной </w:t>
      </w:r>
      <w:r>
        <w:rPr>
          <w:rFonts w:ascii="Arial" w:hAnsi="Arial"/>
        </w:rPr>
        <w:t>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</w:t>
      </w:r>
      <w:r>
        <w:rPr>
          <w:rFonts w:ascii="Arial" w:hAnsi="Arial"/>
        </w:rPr>
        <w:t>а) (УДрезi) рассчитывается по формуле:</w:t>
      </w:r>
    </w:p>
    <w:p w14:paraId="BE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2524125" cy="876300"/>
            <wp:effectExtent b="0" l="0" r="0" t="0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2524125" cy="876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BF0D0000">
      <w:pPr>
        <w:widowControl w:val="0"/>
        <w:ind/>
        <w:jc w:val="both"/>
        <w:outlineLvl w:val="1"/>
        <w:rPr>
          <w:rFonts w:ascii="Arial" w:hAnsi="Arial"/>
        </w:rPr>
      </w:pPr>
    </w:p>
    <w:p w14:paraId="C0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8.20. Мероприятия (</w:t>
      </w:r>
      <w:r>
        <w:rPr>
          <w:rFonts w:ascii="Arial" w:hAnsi="Arial"/>
        </w:rPr>
        <w:t>результаты) с типом «Осуществление текущей деятельности» не включаются в расчет уровня достижения.</w:t>
      </w:r>
    </w:p>
    <w:p w14:paraId="C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8.21. Оценка качества финансового управления (ФУгп) при реализации муниципальной программы за сч</w:t>
      </w:r>
      <w:r>
        <w:rPr>
          <w:rFonts w:ascii="Arial" w:hAnsi="Arial"/>
        </w:rPr>
        <w:t xml:space="preserve">ет всех источников, направленных на реализацию муниципальной </w:t>
      </w:r>
      <w:r>
        <w:rPr>
          <w:rFonts w:ascii="Arial" w:hAnsi="Arial"/>
        </w:rPr>
        <w:t>программы, рассчитывается по формуле:</w:t>
      </w:r>
    </w:p>
    <w:p w14:paraId="C20D0000">
      <w:pPr>
        <w:widowControl w:val="0"/>
        <w:ind/>
        <w:jc w:val="both"/>
        <w:outlineLvl w:val="1"/>
        <w:rPr>
          <w:rFonts w:ascii="Arial" w:hAnsi="Arial"/>
        </w:rPr>
      </w:pPr>
    </w:p>
    <w:p w14:paraId="C3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2121916" cy="793750"/>
            <wp:effectExtent b="0" l="0" r="0" t="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2121916" cy="7937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C40D0000">
      <w:pPr>
        <w:widowControl w:val="0"/>
        <w:ind/>
        <w:jc w:val="both"/>
        <w:outlineLvl w:val="1"/>
        <w:rPr>
          <w:rFonts w:ascii="Arial" w:hAnsi="Arial"/>
        </w:rPr>
      </w:pPr>
    </w:p>
    <w:p w14:paraId="C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ФУмп - качество финансового управления реализацией муниципальной программы;</w:t>
      </w:r>
    </w:p>
    <w:p w14:paraId="C6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ОФф - фактический объем финансирования региональных проектов, направлен</w:t>
      </w:r>
      <w:r>
        <w:rPr>
          <w:rFonts w:ascii="Arial" w:hAnsi="Arial"/>
        </w:rPr>
        <w:t>ных на достижение национальных проектов, иных региональных пр</w:t>
      </w:r>
      <w:r>
        <w:rPr>
          <w:rFonts w:ascii="Arial" w:hAnsi="Arial"/>
        </w:rPr>
        <w:t>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</w:t>
      </w:r>
      <w:r>
        <w:rPr>
          <w:rFonts w:ascii="Arial" w:hAnsi="Arial"/>
        </w:rPr>
        <w:t>х в пункте 4.2. раздела 4 настоящего Порядка);</w:t>
      </w:r>
    </w:p>
    <w:p w14:paraId="C7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ОФп - плановый</w:t>
      </w:r>
      <w:r>
        <w:rPr>
          <w:rFonts w:ascii="Arial" w:hAnsi="Arial"/>
        </w:rPr>
        <w:t xml:space="preserve">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</w:t>
      </w:r>
      <w:r>
        <w:rPr>
          <w:rFonts w:ascii="Arial" w:hAnsi="Arial"/>
        </w:rPr>
        <w:t>включенных в муниципальную программу (сводная бюджетная роспи</w:t>
      </w:r>
      <w:r>
        <w:rPr>
          <w:rFonts w:ascii="Arial" w:hAnsi="Arial"/>
        </w:rPr>
        <w:t>сь соответствующих бюджетов и внебюджетные источники, предусмотренные паспортом муниципальной программы).</w:t>
      </w:r>
    </w:p>
    <w:p w14:paraId="C8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8.22. По количественному значению оценки (Rмп) муниципальной программе присваивается соот</w:t>
      </w:r>
      <w:r>
        <w:rPr>
          <w:rFonts w:ascii="Arial" w:hAnsi="Arial"/>
        </w:rPr>
        <w:t>ветствующая качественная оценка:</w:t>
      </w:r>
    </w:p>
    <w:p w14:paraId="C9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высокая эффективность реализ</w:t>
      </w:r>
      <w:r>
        <w:rPr>
          <w:rFonts w:ascii="Arial" w:hAnsi="Arial"/>
        </w:rPr>
        <w:t>ации;</w:t>
      </w:r>
    </w:p>
    <w:p w14:paraId="CA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эффективность реализации выше средней;</w:t>
      </w:r>
    </w:p>
    <w:p w14:paraId="CB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эффективность реализации ниже средней;</w:t>
      </w:r>
    </w:p>
    <w:p w14:paraId="CC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низкая эффективность реализации.</w:t>
      </w:r>
    </w:p>
    <w:p w14:paraId="CD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Муниципальная программа относится к категории «высокая эффективность реализаци</w:t>
      </w:r>
      <w:r>
        <w:rPr>
          <w:rFonts w:ascii="Arial" w:hAnsi="Arial"/>
        </w:rPr>
        <w:t>и», если оценка эффективности реализации муниципальной програ</w:t>
      </w:r>
      <w:r>
        <w:rPr>
          <w:rFonts w:ascii="Arial" w:hAnsi="Arial"/>
        </w:rPr>
        <w:t>ммы составляет более 90 процентов (включительно).</w:t>
      </w:r>
    </w:p>
    <w:p w14:paraId="CE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Муниципальная программа относится к категории «эффективность реализации выше среднего», если оценка эффективности реализации муниципальной програ</w:t>
      </w:r>
      <w:r>
        <w:rPr>
          <w:rFonts w:ascii="Arial" w:hAnsi="Arial"/>
        </w:rPr>
        <w:t>ммы находится в диапазоне выше среднего значения эффективност</w:t>
      </w:r>
      <w:r>
        <w:rPr>
          <w:rFonts w:ascii="Arial" w:hAnsi="Arial"/>
        </w:rPr>
        <w:t>и реализации муниципальных программ Rмп.ср до 90 процентов.</w:t>
      </w:r>
    </w:p>
    <w:p w14:paraId="CF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Муниципальная программа относится к категории «эффективность реализации ниже среднего», если оценка эффективности реализации муниципаль</w:t>
      </w:r>
      <w:r>
        <w:rPr>
          <w:rFonts w:ascii="Arial" w:hAnsi="Arial"/>
        </w:rPr>
        <w:t>ной программы находится в диапазоне ниже среднего значения эф</w:t>
      </w:r>
      <w:r>
        <w:rPr>
          <w:rFonts w:ascii="Arial" w:hAnsi="Arial"/>
        </w:rPr>
        <w:t>фективности реализации муниципальных программ Rмп.ср до 40 процентов.</w:t>
      </w:r>
    </w:p>
    <w:p w14:paraId="D0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Муниципальная программа относится к категории «низкая эффективность реализации», если оценка эффективности реализации муницип</w:t>
      </w:r>
      <w:r>
        <w:rPr>
          <w:rFonts w:ascii="Arial" w:hAnsi="Arial"/>
        </w:rPr>
        <w:t>альной программы составляет менее 40 процентов (включительно)</w:t>
      </w:r>
      <w:r>
        <w:rPr>
          <w:rFonts w:ascii="Arial" w:hAnsi="Arial"/>
        </w:rPr>
        <w:t>.</w:t>
      </w:r>
    </w:p>
    <w:p w14:paraId="D10D0000">
      <w:pPr>
        <w:widowControl w:val="0"/>
        <w:ind w:firstLine="708" w:left="0"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8.23. Среднее значение эффективности реализации муниципальных программ Rмп.ср в отчетном году рассчитывается по формуле:</w:t>
      </w:r>
    </w:p>
    <w:p w14:paraId="D20D0000">
      <w:pPr>
        <w:widowControl w:val="0"/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drawing>
          <wp:inline>
            <wp:extent cx="1743075" cy="827786"/>
            <wp:effectExtent b="0" l="0" r="0" t="0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1743075" cy="82778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, где:</w:t>
      </w:r>
    </w:p>
    <w:p w14:paraId="D30D0000">
      <w:pPr>
        <w:widowControl w:val="0"/>
        <w:ind/>
        <w:jc w:val="both"/>
        <w:outlineLvl w:val="1"/>
        <w:rPr>
          <w:rFonts w:ascii="Arial" w:hAnsi="Arial"/>
        </w:rPr>
      </w:pPr>
    </w:p>
    <w:p w14:paraId="D4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Rмп.ср - среднее значение эффективности реализации муниципальны</w:t>
      </w:r>
      <w:r>
        <w:rPr>
          <w:rFonts w:ascii="Arial" w:hAnsi="Arial"/>
        </w:rPr>
        <w:t>х программ;</w:t>
      </w:r>
    </w:p>
    <w:p w14:paraId="D50D0000">
      <w:pPr>
        <w:widowControl w:val="0"/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>G - количество муниципальных программ.</w:t>
      </w:r>
    </w:p>
    <w:p w14:paraId="D60D0000">
      <w:pPr>
        <w:widowControl w:val="0"/>
        <w:ind/>
        <w:outlineLvl w:val="1"/>
        <w:rPr>
          <w:rFonts w:ascii="Arial" w:hAnsi="Arial"/>
        </w:rPr>
      </w:pPr>
    </w:p>
    <w:p w14:paraId="D70D0000">
      <w:pPr>
        <w:ind/>
        <w:contextualSpacing w:val="1"/>
        <w:jc w:val="center"/>
        <w:rPr>
          <w:rFonts w:ascii="Arial" w:hAnsi="Arial"/>
        </w:rPr>
      </w:pPr>
    </w:p>
    <w:p w14:paraId="D80D0000">
      <w:pPr>
        <w:ind/>
        <w:contextualSpacing w:val="1"/>
        <w:jc w:val="center"/>
        <w:rPr>
          <w:sz w:val="26"/>
        </w:rPr>
      </w:pPr>
    </w:p>
    <w:p w14:paraId="D90D0000">
      <w:pPr>
        <w:ind/>
        <w:jc w:val="center"/>
        <w:rPr>
          <w:sz w:val="28"/>
        </w:rPr>
      </w:pPr>
    </w:p>
    <w:p w14:paraId="DA0D0000">
      <w:pPr>
        <w:ind/>
        <w:jc w:val="center"/>
        <w:rPr>
          <w:sz w:val="28"/>
        </w:rPr>
      </w:pPr>
    </w:p>
    <w:p w14:paraId="DB0D0000">
      <w:pPr>
        <w:ind/>
        <w:jc w:val="center"/>
        <w:rPr>
          <w:sz w:val="28"/>
        </w:rPr>
      </w:pPr>
    </w:p>
    <w:p w14:paraId="DC0D0000">
      <w:pPr>
        <w:ind/>
        <w:jc w:val="center"/>
        <w:rPr>
          <w:sz w:val="28"/>
        </w:rPr>
      </w:pPr>
    </w:p>
    <w:p w14:paraId="DD0D0000">
      <w:pPr>
        <w:ind/>
        <w:jc w:val="center"/>
        <w:rPr>
          <w:sz w:val="28"/>
        </w:rPr>
      </w:pPr>
    </w:p>
    <w:p w14:paraId="DE0D0000">
      <w:pPr>
        <w:ind/>
        <w:jc w:val="center"/>
        <w:rPr>
          <w:sz w:val="28"/>
        </w:rPr>
      </w:pPr>
    </w:p>
    <w:p w14:paraId="DF0D0000">
      <w:pPr>
        <w:ind/>
        <w:jc w:val="center"/>
        <w:rPr>
          <w:sz w:val="28"/>
        </w:rPr>
      </w:pPr>
    </w:p>
    <w:p w14:paraId="E00D0000">
      <w:pPr>
        <w:ind/>
        <w:jc w:val="center"/>
        <w:rPr>
          <w:sz w:val="28"/>
        </w:rPr>
      </w:pPr>
    </w:p>
    <w:p w14:paraId="E10D0000">
      <w:pPr>
        <w:ind/>
        <w:jc w:val="center"/>
        <w:rPr>
          <w:sz w:val="28"/>
        </w:rPr>
      </w:pPr>
    </w:p>
    <w:p w14:paraId="E20D0000">
      <w:pPr>
        <w:ind/>
        <w:jc w:val="center"/>
        <w:rPr>
          <w:sz w:val="28"/>
        </w:rPr>
      </w:pPr>
    </w:p>
    <w:p w14:paraId="E30D0000">
      <w:pPr>
        <w:ind/>
        <w:jc w:val="center"/>
        <w:rPr>
          <w:sz w:val="28"/>
        </w:rPr>
      </w:pPr>
    </w:p>
    <w:p w14:paraId="E40D0000">
      <w:pPr>
        <w:ind/>
        <w:jc w:val="center"/>
        <w:rPr>
          <w:sz w:val="28"/>
        </w:rPr>
      </w:pPr>
    </w:p>
    <w:p w14:paraId="E50D0000">
      <w:pPr>
        <w:ind/>
        <w:jc w:val="center"/>
        <w:rPr>
          <w:sz w:val="28"/>
        </w:rPr>
      </w:pPr>
    </w:p>
    <w:p w14:paraId="E60D0000">
      <w:pPr>
        <w:ind/>
        <w:jc w:val="center"/>
        <w:rPr>
          <w:sz w:val="28"/>
        </w:rPr>
      </w:pPr>
    </w:p>
    <w:p w14:paraId="E70D0000">
      <w:pPr>
        <w:ind/>
        <w:jc w:val="center"/>
        <w:rPr>
          <w:sz w:val="28"/>
        </w:rPr>
      </w:pPr>
    </w:p>
    <w:p w14:paraId="E80D0000">
      <w:pPr>
        <w:ind/>
        <w:jc w:val="center"/>
        <w:rPr>
          <w:sz w:val="28"/>
        </w:rPr>
      </w:pPr>
    </w:p>
    <w:p w14:paraId="E90D0000">
      <w:pPr>
        <w:ind/>
        <w:jc w:val="center"/>
        <w:rPr>
          <w:sz w:val="28"/>
        </w:rPr>
      </w:pPr>
    </w:p>
    <w:p w14:paraId="EA0D0000">
      <w:pPr>
        <w:ind/>
        <w:jc w:val="center"/>
        <w:rPr>
          <w:sz w:val="28"/>
        </w:rPr>
      </w:pPr>
    </w:p>
    <w:p w14:paraId="EB0D0000">
      <w:pPr>
        <w:ind/>
        <w:jc w:val="center"/>
        <w:rPr>
          <w:sz w:val="28"/>
        </w:rPr>
      </w:pPr>
    </w:p>
    <w:p w14:paraId="EC0D0000">
      <w:pPr>
        <w:ind/>
        <w:jc w:val="center"/>
        <w:rPr>
          <w:sz w:val="28"/>
        </w:rPr>
      </w:pPr>
    </w:p>
    <w:p w14:paraId="ED0D0000">
      <w:pPr>
        <w:ind/>
        <w:jc w:val="center"/>
        <w:rPr>
          <w:sz w:val="28"/>
        </w:rPr>
      </w:pPr>
    </w:p>
    <w:p w14:paraId="EE0D0000">
      <w:pPr>
        <w:ind/>
        <w:jc w:val="center"/>
        <w:rPr>
          <w:sz w:val="28"/>
        </w:rPr>
      </w:pPr>
    </w:p>
    <w:p w14:paraId="EF0D0000">
      <w:pPr>
        <w:ind/>
        <w:jc w:val="center"/>
        <w:rPr>
          <w:sz w:val="28"/>
        </w:rPr>
      </w:pPr>
    </w:p>
    <w:p w14:paraId="F00D0000">
      <w:pPr>
        <w:ind/>
        <w:jc w:val="center"/>
        <w:rPr>
          <w:sz w:val="28"/>
        </w:rPr>
      </w:pPr>
    </w:p>
    <w:p w14:paraId="F10D0000">
      <w:pPr>
        <w:ind/>
        <w:jc w:val="center"/>
        <w:rPr>
          <w:sz w:val="28"/>
        </w:rPr>
      </w:pPr>
    </w:p>
    <w:p w14:paraId="F20D0000">
      <w:pPr>
        <w:ind/>
        <w:jc w:val="center"/>
        <w:rPr>
          <w:sz w:val="28"/>
        </w:rPr>
      </w:pPr>
    </w:p>
    <w:p w14:paraId="F30D0000">
      <w:pPr>
        <w:ind/>
        <w:jc w:val="center"/>
        <w:rPr>
          <w:sz w:val="28"/>
        </w:rPr>
      </w:pPr>
    </w:p>
    <w:p w14:paraId="F40D0000">
      <w:pPr>
        <w:ind/>
        <w:jc w:val="center"/>
        <w:rPr>
          <w:sz w:val="28"/>
        </w:rPr>
      </w:pPr>
    </w:p>
    <w:p w14:paraId="F50D0000">
      <w:pPr>
        <w:ind/>
        <w:jc w:val="center"/>
        <w:rPr>
          <w:sz w:val="28"/>
        </w:rPr>
      </w:pPr>
    </w:p>
    <w:p w14:paraId="F60D0000">
      <w:pPr>
        <w:ind/>
        <w:jc w:val="center"/>
        <w:rPr>
          <w:sz w:val="28"/>
        </w:rPr>
      </w:pPr>
    </w:p>
    <w:p w14:paraId="F70D0000">
      <w:pPr>
        <w:ind/>
        <w:jc w:val="center"/>
        <w:rPr>
          <w:sz w:val="28"/>
        </w:rPr>
      </w:pPr>
    </w:p>
    <w:p w14:paraId="F80D0000">
      <w:pPr>
        <w:ind/>
        <w:jc w:val="center"/>
        <w:rPr>
          <w:sz w:val="28"/>
        </w:rPr>
      </w:pPr>
    </w:p>
    <w:p w14:paraId="F90D0000">
      <w:pPr>
        <w:ind/>
        <w:jc w:val="center"/>
        <w:rPr>
          <w:sz w:val="28"/>
        </w:rPr>
      </w:pPr>
    </w:p>
    <w:p w14:paraId="FA0D0000">
      <w:pPr>
        <w:ind/>
        <w:jc w:val="center"/>
        <w:rPr>
          <w:sz w:val="28"/>
        </w:rPr>
      </w:pPr>
    </w:p>
    <w:p w14:paraId="FB0D0000">
      <w:pPr>
        <w:ind/>
        <w:jc w:val="center"/>
        <w:rPr>
          <w:sz w:val="28"/>
        </w:rPr>
      </w:pPr>
    </w:p>
    <w:p w14:paraId="FC0D0000">
      <w:pPr>
        <w:ind/>
        <w:jc w:val="center"/>
        <w:rPr>
          <w:sz w:val="28"/>
        </w:rPr>
      </w:pPr>
    </w:p>
    <w:p w14:paraId="FD0D0000">
      <w:pPr>
        <w:ind/>
        <w:jc w:val="center"/>
        <w:rPr>
          <w:sz w:val="28"/>
        </w:rPr>
      </w:pPr>
    </w:p>
    <w:p w14:paraId="FE0D0000">
      <w:pPr>
        <w:ind/>
        <w:jc w:val="center"/>
        <w:rPr>
          <w:sz w:val="28"/>
        </w:rPr>
      </w:pPr>
    </w:p>
    <w:p w14:paraId="FF0D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ПАСПО</w:t>
      </w:r>
      <w:r>
        <w:rPr>
          <w:rFonts w:ascii="Arial" w:hAnsi="Arial"/>
        </w:rPr>
        <w:t>РТ</w:t>
      </w:r>
    </w:p>
    <w:p w14:paraId="00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комплекса процессных мероприятий </w:t>
      </w:r>
    </w:p>
    <w:p w14:paraId="01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«Обеспечение безопасности людей на водных объектах, </w:t>
      </w:r>
    </w:p>
    <w:p w14:paraId="02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охрана их жизни и здоровья»</w:t>
      </w:r>
    </w:p>
    <w:p w14:paraId="03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4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1. Общие положения</w:t>
      </w:r>
    </w:p>
    <w:p w14:paraId="050E0000">
      <w:pPr>
        <w:ind/>
        <w:jc w:val="center"/>
        <w:rPr>
          <w:rFonts w:ascii="Arial" w:hAnsi="Arial"/>
        </w:rPr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97"/>
        <w:gridCol w:w="5343"/>
      </w:tblGrid>
      <w:tr>
        <w:trPr>
          <w:trHeight w:hRule="atLeast" w:val="2878"/>
        </w:trPr>
        <w:tc>
          <w:tcPr>
            <w:tcW w:type="dxa" w:w="4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Ответственный исполнитель (соисполнитель </w:t>
            </w:r>
            <w:r>
              <w:rPr>
                <w:rFonts w:ascii="Arial" w:hAnsi="Arial"/>
                <w:sz w:val="20"/>
              </w:rPr>
              <w:t>муниципальной программы)</w:t>
            </w:r>
          </w:p>
        </w:tc>
        <w:tc>
          <w:tcPr>
            <w:tcW w:type="dxa" w:w="53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08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От</w:t>
            </w:r>
            <w:r>
              <w:rPr>
                <w:rFonts w:ascii="Arial" w:hAnsi="Arial"/>
                <w:sz w:val="20"/>
              </w:rPr>
              <w:t>дел ГО и ЧС и координации правоохранительных органов )</w:t>
            </w:r>
          </w:p>
          <w:p w14:paraId="09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0A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</w:t>
            </w:r>
            <w:r>
              <w:rPr>
                <w:rFonts w:ascii="Arial" w:hAnsi="Arial"/>
                <w:sz w:val="20"/>
              </w:rPr>
              <w:t>униципального округа</w:t>
            </w:r>
          </w:p>
          <w:p w14:paraId="0B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</w:t>
            </w:r>
            <w:r>
              <w:rPr>
                <w:rFonts w:ascii="Arial" w:hAnsi="Arial"/>
                <w:sz w:val="20"/>
              </w:rPr>
              <w:t>льного округа</w:t>
            </w:r>
          </w:p>
          <w:p w14:paraId="0C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</w:tr>
      <w:tr>
        <w:trPr>
          <w:trHeight w:hRule="atLeast" w:val="337"/>
        </w:trPr>
        <w:tc>
          <w:tcPr>
            <w:tcW w:type="dxa" w:w="4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муниципальной программой</w:t>
            </w:r>
          </w:p>
        </w:tc>
        <w:tc>
          <w:tcPr>
            <w:tcW w:type="dxa" w:w="5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E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Муниципальная программа Тяжинского муниципального округа </w:t>
            </w:r>
            <w:r>
              <w:rPr>
                <w:rFonts w:ascii="Arial" w:hAnsi="Arial"/>
                <w:sz w:val="20"/>
              </w:rPr>
              <w:t>«Предупреждение и ликвидация чрезвычайных ситуаций в Тяжинском муниципальном округе» на 2026-2028 годы»</w:t>
            </w:r>
          </w:p>
        </w:tc>
      </w:tr>
    </w:tbl>
    <w:p w14:paraId="0F0E0000">
      <w:pPr>
        <w:ind/>
        <w:contextualSpacing w:val="1"/>
        <w:jc w:val="center"/>
        <w:rPr>
          <w:rFonts w:ascii="Arial" w:hAnsi="Arial"/>
          <w:sz w:val="20"/>
        </w:rPr>
      </w:pPr>
    </w:p>
    <w:p w14:paraId="10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2. По</w:t>
      </w:r>
      <w:r>
        <w:rPr>
          <w:rFonts w:ascii="Arial" w:hAnsi="Arial"/>
        </w:rPr>
        <w:t>казатели комплекса процессных мероприятий</w:t>
      </w:r>
    </w:p>
    <w:p w14:paraId="110E0000">
      <w:pPr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57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09"/>
        <w:gridCol w:w="709"/>
        <w:gridCol w:w="510"/>
        <w:gridCol w:w="567"/>
        <w:gridCol w:w="567"/>
        <w:gridCol w:w="767"/>
        <w:gridCol w:w="567"/>
        <w:gridCol w:w="567"/>
        <w:gridCol w:w="567"/>
        <w:gridCol w:w="567"/>
        <w:gridCol w:w="1133"/>
        <w:gridCol w:w="1417"/>
        <w:gridCol w:w="992"/>
      </w:tblGrid>
      <w:tr>
        <w:trPr>
          <w:trHeight w:hRule="atLeast" w:val="1070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показателя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Признак возрастания/убывания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Базовое значение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 показ</w:t>
            </w:r>
            <w:r>
              <w:rPr>
                <w:rFonts w:ascii="Arial" w:hAnsi="Arial"/>
                <w:sz w:val="20"/>
              </w:rPr>
              <w:t>ателя по годам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Документ 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показателями на</w:t>
            </w:r>
            <w:r>
              <w:rPr>
                <w:rFonts w:ascii="Arial" w:hAnsi="Arial"/>
                <w:sz w:val="20"/>
              </w:rPr>
              <w:t xml:space="preserve">циональных целей </w:t>
            </w:r>
          </w:p>
        </w:tc>
      </w:tr>
      <w:tr>
        <w:trPr>
          <w:trHeight w:hRule="exact" w:val="1329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  <w:p w14:paraId="20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  <w:p w14:paraId="220E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3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3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893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</w:t>
            </w:r>
            <w:r>
              <w:rPr>
                <w:rFonts w:ascii="Arial" w:hAnsi="Arial"/>
                <w:sz w:val="20"/>
              </w:rPr>
              <w:t>ие безопасности людей на водных объектах, охрана их жизни и здоровья.</w:t>
            </w:r>
          </w:p>
        </w:tc>
      </w:tr>
      <w:tr>
        <w:trPr>
          <w:trHeight w:hRule="exact" w:val="2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и установка аншлагов, знаков </w:t>
            </w:r>
            <w:r>
              <w:rPr>
                <w:rFonts w:ascii="Arial" w:hAnsi="Arial"/>
                <w:spacing w:val="2"/>
                <w:sz w:val="20"/>
              </w:rPr>
              <w:t>безопасности на водных объектах</w:t>
            </w:r>
          </w:p>
        </w:tc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5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</w:t>
            </w:r>
            <w:r>
              <w:rPr>
                <w:rFonts w:ascii="Arial" w:hAnsi="Arial"/>
                <w:sz w:val="20"/>
              </w:rPr>
              <w:t>го муниципального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E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580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E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наглядной агитации и печатной продукции для проведения </w:t>
            </w:r>
            <w:r>
              <w:rPr>
                <w:rFonts w:ascii="Arial" w:hAnsi="Arial"/>
                <w:spacing w:val="2"/>
                <w:sz w:val="20"/>
              </w:rPr>
              <w:t>профилактической и разъяснительной работы с населением о правилах безопасности</w:t>
            </w:r>
          </w:p>
        </w:tc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3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E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</w:t>
            </w:r>
            <w:r>
              <w:rPr>
                <w:rFonts w:ascii="Arial" w:hAnsi="Arial"/>
                <w:sz w:val="20"/>
              </w:rPr>
              <w:t>ториальному развитию Тяжинского муниципального округа Тяжинского муниципального округа</w:t>
            </w:r>
          </w:p>
          <w:p w14:paraId="4D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E0000">
            <w:pPr>
              <w:rPr>
                <w:rFonts w:ascii="Arial" w:hAnsi="Arial"/>
                <w:sz w:val="20"/>
              </w:rPr>
            </w:pPr>
          </w:p>
        </w:tc>
      </w:tr>
    </w:tbl>
    <w:p w14:paraId="4F0E0000">
      <w:pPr>
        <w:ind/>
        <w:outlineLvl w:val="1"/>
        <w:rPr>
          <w:rFonts w:ascii="Arial" w:hAnsi="Arial"/>
          <w:sz w:val="20"/>
        </w:rPr>
      </w:pPr>
    </w:p>
    <w:p w14:paraId="50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достижения показателей комплекса процессных</w:t>
      </w:r>
    </w:p>
    <w:p w14:paraId="51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2026 году</w:t>
      </w:r>
    </w:p>
    <w:p w14:paraId="520E0000">
      <w:pPr>
        <w:ind/>
        <w:jc w:val="center"/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276"/>
        <w:gridCol w:w="750"/>
        <w:gridCol w:w="765"/>
        <w:gridCol w:w="1425"/>
        <w:gridCol w:w="1215"/>
        <w:gridCol w:w="1110"/>
        <w:gridCol w:w="1543"/>
        <w:gridCol w:w="1039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E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</w:t>
            </w:r>
            <w:r>
              <w:rPr>
                <w:rFonts w:ascii="Arial" w:hAnsi="Arial"/>
                <w:sz w:val="20"/>
              </w:rPr>
              <w:t>показателя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529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2026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</w:t>
            </w:r>
            <w:r>
              <w:rPr>
                <w:rFonts w:ascii="Arial" w:hAnsi="Arial"/>
                <w:sz w:val="20"/>
              </w:rPr>
              <w:t>мероприятий: Обеспечение безопасности людей на водных объектах, охрана их</w:t>
            </w:r>
            <w:r>
              <w:rPr>
                <w:rFonts w:ascii="Arial" w:hAnsi="Arial"/>
                <w:sz w:val="20"/>
              </w:rPr>
              <w:t xml:space="preserve"> жизни и здоровья.</w:t>
            </w:r>
          </w:p>
        </w:tc>
      </w:tr>
      <w:tr>
        <w:trPr>
          <w:trHeight w:hRule="exact" w:val="252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2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</w:tr>
      <w:tr>
        <w:trPr>
          <w:trHeight w:hRule="exact" w:val="453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E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наглядной агитации и печатной продукции для проведения профилактической и разъяснительной работы с население</w:t>
            </w:r>
            <w:r>
              <w:rPr>
                <w:rFonts w:ascii="Arial" w:hAnsi="Arial"/>
                <w:spacing w:val="2"/>
                <w:sz w:val="20"/>
              </w:rPr>
              <w:t>м о правилах безопасности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C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</w:tr>
    </w:tbl>
    <w:p w14:paraId="730E0000">
      <w:pPr>
        <w:ind/>
        <w:jc w:val="center"/>
        <w:outlineLvl w:val="1"/>
        <w:rPr>
          <w:rFonts w:ascii="Arial" w:hAnsi="Arial"/>
          <w:sz w:val="20"/>
        </w:rPr>
      </w:pPr>
    </w:p>
    <w:p w14:paraId="740E0000">
      <w:pPr>
        <w:ind/>
        <w:jc w:val="center"/>
        <w:outlineLvl w:val="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75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План достижения показателей комплекса процессных</w:t>
      </w:r>
    </w:p>
    <w:p w14:paraId="76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в 2027 </w:t>
      </w:r>
      <w:r>
        <w:rPr>
          <w:rFonts w:ascii="Arial" w:hAnsi="Arial"/>
        </w:rPr>
        <w:t>году</w:t>
      </w:r>
    </w:p>
    <w:p w14:paraId="770E0000">
      <w:pPr>
        <w:ind/>
        <w:jc w:val="center"/>
        <w:outlineLvl w:val="1"/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254"/>
        <w:gridCol w:w="757"/>
        <w:gridCol w:w="765"/>
        <w:gridCol w:w="1410"/>
        <w:gridCol w:w="1230"/>
        <w:gridCol w:w="1125"/>
        <w:gridCol w:w="1545"/>
        <w:gridCol w:w="1037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2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E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53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0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2027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 </w:t>
            </w:r>
            <w:r>
              <w:rPr>
                <w:rFonts w:ascii="Arial" w:hAnsi="Arial"/>
                <w:sz w:val="20"/>
              </w:rPr>
              <w:t>квартал</w:t>
            </w:r>
          </w:p>
        </w:tc>
        <w:tc>
          <w:tcPr>
            <w:tcW w:type="dxa" w:w="10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exact" w:val="32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</w:t>
            </w:r>
            <w:r>
              <w:rPr>
                <w:rFonts w:ascii="Arial" w:hAnsi="Arial"/>
                <w:spacing w:val="2"/>
                <w:sz w:val="20"/>
              </w:rPr>
              <w:t>ение и установка аншлагов, знаков безопасности на водных объектах</w:t>
            </w:r>
          </w:p>
          <w:p w14:paraId="860E0000">
            <w:pPr>
              <w:rPr>
                <w:rFonts w:ascii="Arial" w:hAnsi="Arial"/>
                <w:sz w:val="20"/>
              </w:rPr>
            </w:pPr>
          </w:p>
          <w:p w14:paraId="870E0000">
            <w:pPr>
              <w:rPr>
                <w:rFonts w:ascii="Arial" w:hAnsi="Arial"/>
                <w:sz w:val="20"/>
              </w:rPr>
            </w:pPr>
          </w:p>
          <w:p w14:paraId="880E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A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5594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E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наглядной агитации и печатной продукции для проведения профилактической и разъяснительной работы с население</w:t>
            </w:r>
          </w:p>
          <w:p w14:paraId="930E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м о правилах безопасности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5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</w:t>
            </w:r>
            <w:r>
              <w:rPr>
                <w:rFonts w:ascii="Arial" w:hAnsi="Arial"/>
                <w:sz w:val="20"/>
              </w:rPr>
              <w:t>с. руб.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</w:tbl>
    <w:p w14:paraId="9C0E0000">
      <w:pPr>
        <w:ind/>
        <w:jc w:val="center"/>
        <w:outlineLvl w:val="1"/>
        <w:rPr>
          <w:rFonts w:ascii="Arial" w:hAnsi="Arial"/>
          <w:sz w:val="20"/>
        </w:rPr>
      </w:pPr>
    </w:p>
    <w:p w14:paraId="9D0E0000">
      <w:pPr>
        <w:ind/>
        <w:jc w:val="center"/>
        <w:outlineLvl w:val="1"/>
        <w:rPr>
          <w:rFonts w:ascii="Arial" w:hAnsi="Arial"/>
          <w:sz w:val="20"/>
        </w:rPr>
      </w:pPr>
    </w:p>
    <w:p w14:paraId="9E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9F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2028 году</w:t>
      </w:r>
    </w:p>
    <w:p w14:paraId="A00E0000">
      <w:pPr>
        <w:ind/>
        <w:jc w:val="center"/>
        <w:outlineLvl w:val="1"/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231"/>
        <w:gridCol w:w="780"/>
        <w:gridCol w:w="765"/>
        <w:gridCol w:w="1425"/>
        <w:gridCol w:w="1215"/>
        <w:gridCol w:w="1095"/>
        <w:gridCol w:w="1560"/>
        <w:gridCol w:w="1052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№ </w:t>
            </w:r>
            <w:r>
              <w:rPr>
                <w:rFonts w:ascii="Arial" w:hAnsi="Arial"/>
                <w:sz w:val="20"/>
              </w:rPr>
              <w:t>п/п</w:t>
            </w:r>
          </w:p>
        </w:tc>
        <w:tc>
          <w:tcPr>
            <w:tcW w:type="dxa" w:w="12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E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7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529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Плановые </w:t>
            </w:r>
            <w:r>
              <w:rPr>
                <w:rFonts w:ascii="Arial" w:hAnsi="Arial"/>
                <w:sz w:val="20"/>
              </w:rPr>
              <w:t>значения по кварталам</w:t>
            </w:r>
          </w:p>
        </w:tc>
        <w:tc>
          <w:tcPr>
            <w:tcW w:type="dxa" w:w="10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2028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0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exact" w:val="2500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</w:t>
            </w:r>
            <w:r>
              <w:rPr>
                <w:rFonts w:ascii="Arial" w:hAnsi="Arial"/>
                <w:spacing w:val="2"/>
                <w:sz w:val="20"/>
              </w:rPr>
              <w:t>сности на водных объектах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0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exact" w:val="5861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E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A0E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E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</w:tbl>
    <w:p w14:paraId="C10E0000">
      <w:pPr>
        <w:ind/>
        <w:outlineLvl w:val="1"/>
        <w:rPr>
          <w:rFonts w:ascii="Arial" w:hAnsi="Arial"/>
          <w:sz w:val="20"/>
        </w:rPr>
      </w:pPr>
    </w:p>
    <w:p w14:paraId="C2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4. Перечень мероприятий </w:t>
      </w:r>
      <w:r>
        <w:rPr>
          <w:rFonts w:ascii="Arial" w:hAnsi="Arial"/>
        </w:rPr>
        <w:t>(результатов) комплекса</w:t>
      </w:r>
    </w:p>
    <w:p w14:paraId="C30E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процессных мероприятий</w:t>
      </w:r>
    </w:p>
    <w:p w14:paraId="C40E0000">
      <w:pPr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4"/>
        <w:gridCol w:w="1769"/>
        <w:gridCol w:w="1417"/>
        <w:gridCol w:w="1417"/>
        <w:gridCol w:w="850"/>
        <w:gridCol w:w="567"/>
        <w:gridCol w:w="615"/>
        <w:gridCol w:w="850"/>
        <w:gridCol w:w="850"/>
        <w:gridCol w:w="851"/>
      </w:tblGrid>
      <w:tr>
        <w:trPr>
          <w:trHeight w:hRule="atLeast" w:val="735"/>
        </w:trP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7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Тип мероприятий (результата)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Характеристика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1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Базовое значение</w:t>
            </w:r>
          </w:p>
        </w:tc>
        <w:tc>
          <w:tcPr>
            <w:tcW w:type="dxa" w:w="25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</w:t>
            </w:r>
            <w:r>
              <w:rPr>
                <w:rFonts w:ascii="Arial" w:hAnsi="Arial"/>
                <w:sz w:val="20"/>
              </w:rPr>
              <w:t>начения мероприятия (результата) по годам</w:t>
            </w:r>
          </w:p>
        </w:tc>
      </w:tr>
      <w:tr>
        <w:trPr>
          <w:trHeight w:hRule="atLeast" w:val="144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</w:tr>
      <w:tr>
        <w:trPr>
          <w:trHeight w:hRule="atLeast" w:val="330"/>
        </w:trPr>
        <w:tc>
          <w:tcPr>
            <w:tcW w:type="dxa" w:w="964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E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atLeast" w:val="425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1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E0000">
            <w:pPr>
              <w:widowControl w:val="0"/>
              <w:ind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водн</w:t>
            </w:r>
            <w:r>
              <w:rPr>
                <w:rFonts w:ascii="Arial" w:hAnsi="Arial"/>
                <w:spacing w:val="2"/>
                <w:sz w:val="20"/>
              </w:rPr>
              <w:t>ых объектах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E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Приобретены и уста</w:t>
            </w:r>
            <w:r>
              <w:rPr>
                <w:rFonts w:ascii="Arial" w:hAnsi="Arial"/>
                <w:sz w:val="20"/>
              </w:rPr>
              <w:t>новлены аншлаги, знаки безопасности на водных объектах</w:t>
            </w:r>
          </w:p>
          <w:p w14:paraId="D50E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приобретение и установку аншлагов, знаков безопасности на водных объектах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E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тыс. руб.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129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1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E0000">
            <w:pPr>
              <w:widowControl w:val="0"/>
              <w:ind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Приобретение наглядной аг</w:t>
            </w:r>
            <w:r>
              <w:rPr>
                <w:rFonts w:ascii="Arial" w:hAnsi="Arial"/>
                <w:spacing w:val="2"/>
                <w:sz w:val="20"/>
              </w:rPr>
              <w:t>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E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Приобретена наглядная агитация и печатная продукция для проведения профилактической и разъяснительной работы </w:t>
            </w:r>
            <w:r>
              <w:rPr>
                <w:rFonts w:ascii="Arial" w:hAnsi="Arial"/>
                <w:sz w:val="20"/>
              </w:rPr>
              <w:t>с населением о правилах б</w:t>
            </w:r>
            <w:r>
              <w:rPr>
                <w:rFonts w:ascii="Arial" w:hAnsi="Arial"/>
                <w:sz w:val="20"/>
              </w:rPr>
              <w:t>езопасности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E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тыс. руб.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</w:tbl>
    <w:p w14:paraId="E70E0000">
      <w:pPr>
        <w:sectPr>
          <w:pgSz w:h="16848" w:orient="portrait" w:w="11908"/>
          <w:pgMar w:bottom="850" w:footer="709" w:gutter="0" w:header="709" w:left="1701" w:right="567" w:top="850"/>
        </w:sectPr>
      </w:pPr>
    </w:p>
    <w:p w14:paraId="E80E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</w:rPr>
        <w:t xml:space="preserve"> Финансовое обеспечение ко</w:t>
      </w:r>
      <w:r>
        <w:rPr>
          <w:rFonts w:ascii="Arial" w:hAnsi="Arial"/>
        </w:rPr>
        <w:t>мплекса процессных мероприятий</w:t>
      </w:r>
    </w:p>
    <w:p w14:paraId="E90E0000">
      <w:pPr>
        <w:rPr>
          <w:rFonts w:ascii="Arial" w:hAnsi="Arial"/>
          <w:sz w:val="20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5"/>
        <w:gridCol w:w="1304"/>
        <w:gridCol w:w="1304"/>
        <w:gridCol w:w="1304"/>
        <w:gridCol w:w="1304"/>
      </w:tblGrid>
      <w:tr>
        <w:trPr>
          <w:trHeight w:hRule="atLeast" w:val="346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5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123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551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Комплекс </w:t>
            </w:r>
            <w:r>
              <w:rPr>
                <w:rFonts w:ascii="Arial" w:hAnsi="Arial"/>
                <w:b w:val="1"/>
                <w:sz w:val="20"/>
              </w:rPr>
              <w:t>процессных мероприятий: Обеспечение безопасности людей на</w:t>
            </w:r>
            <w:r>
              <w:rPr>
                <w:rFonts w:ascii="Arial" w:hAnsi="Arial"/>
                <w:b w:val="1"/>
                <w:sz w:val="20"/>
              </w:rPr>
              <w:t xml:space="preserve"> водных объектах, охрана их жизни и здоровья.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E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12,78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E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E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E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32,78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E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E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12,78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780,0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F0000">
            <w:pPr>
              <w:widowControl w:val="0"/>
              <w:ind/>
              <w:rPr>
                <w:rFonts w:ascii="Arial" w:hAnsi="Arial"/>
                <w:b w:val="1"/>
                <w:spacing w:val="2"/>
                <w:sz w:val="20"/>
              </w:rPr>
            </w:pPr>
            <w:r>
              <w:rPr>
                <w:rFonts w:ascii="Arial" w:hAnsi="Arial"/>
                <w:b w:val="1"/>
                <w:spacing w:val="2"/>
                <w:sz w:val="20"/>
              </w:rPr>
              <w:t>Приобретение и установка аншлагов, знак</w:t>
            </w:r>
            <w:r>
              <w:rPr>
                <w:rFonts w:ascii="Arial" w:hAnsi="Arial"/>
                <w:b w:val="1"/>
                <w:spacing w:val="2"/>
                <w:sz w:val="20"/>
              </w:rPr>
              <w:t>ов безопасности на водных объектах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6,39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16,39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0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16,39</w:t>
            </w:r>
          </w:p>
        </w:tc>
      </w:tr>
      <w:t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F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pacing w:val="2"/>
                <w:sz w:val="20"/>
              </w:rPr>
              <w:t>Приобретение наглядной агитации и печатной продукции для</w:t>
            </w:r>
            <w:r>
              <w:rPr>
                <w:rFonts w:ascii="Arial" w:hAnsi="Arial"/>
                <w:b w:val="1"/>
                <w:spacing w:val="2"/>
                <w:sz w:val="20"/>
              </w:rPr>
              <w:t xml:space="preserve">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6,39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F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16,39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0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16,39</w:t>
            </w:r>
          </w:p>
        </w:tc>
      </w:tr>
      <w:t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3B0F0000">
      <w:pPr>
        <w:ind/>
        <w:jc w:val="center"/>
        <w:outlineLvl w:val="1"/>
        <w:rPr>
          <w:rFonts w:ascii="Arial" w:hAnsi="Arial"/>
          <w:sz w:val="20"/>
        </w:rPr>
      </w:pPr>
    </w:p>
    <w:p w14:paraId="3C0F0000">
      <w:pPr>
        <w:ind/>
        <w:jc w:val="center"/>
        <w:outlineLvl w:val="1"/>
        <w:rPr>
          <w:rFonts w:ascii="Arial" w:hAnsi="Arial"/>
        </w:rPr>
      </w:pPr>
    </w:p>
    <w:p w14:paraId="3D0F0000">
      <w:pPr>
        <w:ind/>
        <w:jc w:val="both"/>
        <w:outlineLvl w:val="1"/>
        <w:rPr>
          <w:rFonts w:ascii="Arial" w:hAnsi="Arial"/>
        </w:rPr>
      </w:pPr>
      <w:r>
        <w:rPr>
          <w:rFonts w:ascii="Arial" w:hAnsi="Arial"/>
        </w:rPr>
        <w:t xml:space="preserve">            6. План реализации комплекса процессных мероприятий</w:t>
      </w:r>
    </w:p>
    <w:p w14:paraId="3E0F0000">
      <w:pPr>
        <w:ind/>
        <w:jc w:val="both"/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43"/>
        <w:gridCol w:w="1692"/>
        <w:gridCol w:w="1590"/>
        <w:gridCol w:w="2142"/>
        <w:gridCol w:w="3118"/>
      </w:tblGrid>
      <w:tr>
        <w:trPr>
          <w:trHeight w:hRule="exact" w:val="1701"/>
        </w:trP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F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Дата наступления </w:t>
            </w:r>
            <w:r>
              <w:rPr>
                <w:rFonts w:ascii="Arial" w:hAnsi="Arial"/>
                <w:sz w:val="20"/>
              </w:rPr>
              <w:t>контрольной точки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подтверждающего документа</w:t>
            </w:r>
          </w:p>
        </w:tc>
      </w:tr>
      <w:tr>
        <w:trPr>
          <w:trHeight w:hRule="atLeast" w:val="522"/>
        </w:trP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854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F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Ком</w:t>
            </w:r>
            <w:r>
              <w:rPr>
                <w:rFonts w:ascii="Arial" w:hAnsi="Arial"/>
                <w:sz w:val="20"/>
              </w:rPr>
              <w:t>пле</w:t>
            </w:r>
            <w:r>
              <w:rPr>
                <w:rFonts w:ascii="Arial" w:hAnsi="Arial"/>
                <w:sz w:val="20"/>
              </w:rPr>
              <w:t>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atLeast" w:val="1793"/>
        </w:trP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F0000">
            <w:pPr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F0000">
            <w:pPr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Приобретение и установка аншлагов, знаков безопасности на водных объектах</w:t>
            </w:r>
            <w:r>
              <w:rPr>
                <w:rFonts w:ascii="Arial" w:hAnsi="Arial"/>
                <w:sz w:val="20"/>
              </w:rPr>
              <w:t xml:space="preserve">» в 2026 году реализации 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</w:t>
            </w:r>
            <w:r>
              <w:rPr>
                <w:rFonts w:ascii="Arial" w:hAnsi="Arial"/>
                <w:sz w:val="20"/>
              </w:rPr>
              <w:t>обеспечения и территориального развития Тяжинского муниципального округа</w:t>
            </w:r>
          </w:p>
          <w:p w14:paraId="4A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628"/>
        </w:trP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E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«Закупка и установка аншлагов»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</w:t>
            </w:r>
            <w:r>
              <w:rPr>
                <w:rFonts w:ascii="Arial" w:hAnsi="Arial"/>
                <w:sz w:val="20"/>
              </w:rPr>
              <w:t>лненных работ</w:t>
            </w:r>
          </w:p>
          <w:p w14:paraId="52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«Приобретение наглядной агитации и печатной продукции для проведения профилактической и разъяснительной работы с населением о правилах безопасности» в 2026 году реализации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</w:t>
            </w:r>
            <w:r>
              <w:rPr>
                <w:rFonts w:ascii="Arial" w:hAnsi="Arial"/>
                <w:sz w:val="20"/>
              </w:rPr>
              <w:t>жизнеобеспечения и территориального развити</w:t>
            </w:r>
            <w:r>
              <w:rPr>
                <w:rFonts w:ascii="Arial" w:hAnsi="Arial"/>
                <w:sz w:val="20"/>
              </w:rPr>
              <w:t>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5A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При</w:t>
            </w:r>
            <w:r>
              <w:rPr>
                <w:rFonts w:ascii="Arial" w:hAnsi="Arial"/>
                <w:spacing w:val="2"/>
                <w:sz w:val="20"/>
              </w:rPr>
              <w:t>обретение и установка аншлагов, знаков безопасности на водных объектах</w:t>
            </w:r>
            <w:r>
              <w:rPr>
                <w:rFonts w:ascii="Arial" w:hAnsi="Arial"/>
                <w:sz w:val="20"/>
              </w:rPr>
              <w:t xml:space="preserve">» в 2027 году реализации 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1.5.1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65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«Закупка и установка аншлагов»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  <w:p w14:paraId="68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выполненных работ</w:t>
            </w:r>
          </w:p>
          <w:p w14:paraId="6A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F0000">
            <w:pPr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F0000">
            <w:pPr>
              <w:ind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«Приобретение наглядной агитации и печатной продукции</w:t>
            </w:r>
            <w:r>
              <w:rPr>
                <w:rFonts w:ascii="Arial" w:hAnsi="Arial"/>
                <w:sz w:val="20"/>
              </w:rPr>
              <w:t xml:space="preserve"> для проведения профилактической и разъяснительной работы с н</w:t>
            </w:r>
            <w:r>
              <w:rPr>
                <w:rFonts w:ascii="Arial" w:hAnsi="Arial"/>
                <w:sz w:val="20"/>
              </w:rPr>
              <w:t>аселением о правилах безопасности» в 2027 году реализации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1.6.1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2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</w:t>
            </w:r>
            <w:r>
              <w:rPr>
                <w:rFonts w:ascii="Arial" w:hAnsi="Arial"/>
                <w:sz w:val="20"/>
              </w:rPr>
              <w:t>ерриториального развития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 xml:space="preserve">Приобретение и установка аншлагов, знаков безопасности на водных </w:t>
            </w:r>
            <w:r>
              <w:rPr>
                <w:rFonts w:ascii="Arial" w:hAnsi="Arial"/>
                <w:spacing w:val="2"/>
                <w:sz w:val="20"/>
              </w:rPr>
              <w:t>объектах</w:t>
            </w:r>
            <w:r>
              <w:rPr>
                <w:rFonts w:ascii="Arial" w:hAnsi="Arial"/>
                <w:sz w:val="20"/>
              </w:rPr>
              <w:t xml:space="preserve">» в 2028 году реализации 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</w:t>
            </w:r>
            <w:r>
              <w:rPr>
                <w:rFonts w:ascii="Arial" w:hAnsi="Arial"/>
                <w:sz w:val="20"/>
              </w:rPr>
              <w:t>го развития Тяжинского муниципального округа</w:t>
            </w:r>
          </w:p>
          <w:p w14:paraId="7A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1.8.1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E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«Закупка и установка аншлагов»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  <w:p w14:paraId="81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выполненных работ</w:t>
            </w:r>
          </w:p>
          <w:p w14:paraId="83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</w:t>
            </w:r>
            <w:r>
              <w:rPr>
                <w:rFonts w:ascii="Arial" w:hAnsi="Arial"/>
                <w:sz w:val="20"/>
              </w:rPr>
              <w:t xml:space="preserve"> «Приобретение наглядной агитации и печатной продукции для проведения профилактической и разъяснительной работы с н</w:t>
            </w:r>
            <w:r>
              <w:rPr>
                <w:rFonts w:ascii="Arial" w:hAnsi="Arial"/>
                <w:sz w:val="20"/>
              </w:rPr>
              <w:t>аселением о правилах безопасности» в 2028 году реализации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</w:t>
            </w:r>
            <w:r>
              <w:rPr>
                <w:rFonts w:ascii="Arial" w:hAnsi="Arial"/>
                <w:sz w:val="20"/>
              </w:rPr>
              <w:t xml:space="preserve"> округа</w:t>
            </w:r>
          </w:p>
          <w:p w14:paraId="88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F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1.9.1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C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</w:tbl>
    <w:p w14:paraId="900F0000">
      <w:pPr>
        <w:ind/>
        <w:jc w:val="center"/>
        <w:rPr>
          <w:rFonts w:ascii="Arial" w:hAnsi="Arial"/>
          <w:sz w:val="20"/>
        </w:rPr>
      </w:pPr>
    </w:p>
    <w:p w14:paraId="910F0000">
      <w:pPr>
        <w:ind/>
        <w:jc w:val="center"/>
        <w:rPr>
          <w:rFonts w:ascii="Arial" w:hAnsi="Arial"/>
          <w:sz w:val="20"/>
        </w:rPr>
      </w:pPr>
    </w:p>
    <w:p w14:paraId="920F0000">
      <w:pPr>
        <w:ind/>
        <w:jc w:val="center"/>
        <w:rPr>
          <w:rFonts w:ascii="Arial" w:hAnsi="Arial"/>
          <w:sz w:val="20"/>
        </w:rPr>
      </w:pPr>
    </w:p>
    <w:p w14:paraId="930F0000">
      <w:pPr>
        <w:ind/>
        <w:jc w:val="center"/>
        <w:rPr>
          <w:rFonts w:ascii="Arial" w:hAnsi="Arial"/>
        </w:rPr>
      </w:pPr>
    </w:p>
    <w:p w14:paraId="940F0000">
      <w:pPr>
        <w:ind/>
        <w:jc w:val="center"/>
        <w:rPr>
          <w:rFonts w:ascii="Arial" w:hAnsi="Arial"/>
        </w:rPr>
      </w:pPr>
    </w:p>
    <w:p w14:paraId="950F0000">
      <w:pPr>
        <w:ind/>
        <w:jc w:val="center"/>
        <w:rPr>
          <w:rFonts w:ascii="Arial" w:hAnsi="Arial"/>
        </w:rPr>
      </w:pPr>
    </w:p>
    <w:p w14:paraId="960F0000">
      <w:pPr>
        <w:ind/>
        <w:jc w:val="center"/>
        <w:rPr>
          <w:rFonts w:ascii="Arial" w:hAnsi="Arial"/>
        </w:rPr>
      </w:pPr>
    </w:p>
    <w:p w14:paraId="970F0000">
      <w:pPr>
        <w:ind/>
        <w:jc w:val="center"/>
        <w:rPr>
          <w:rFonts w:ascii="Arial" w:hAnsi="Arial"/>
        </w:rPr>
      </w:pPr>
    </w:p>
    <w:p w14:paraId="980F0000">
      <w:pPr>
        <w:ind/>
        <w:jc w:val="center"/>
        <w:rPr>
          <w:rFonts w:ascii="Arial" w:hAnsi="Arial"/>
        </w:rPr>
      </w:pPr>
    </w:p>
    <w:p w14:paraId="990F0000">
      <w:pPr>
        <w:ind/>
        <w:jc w:val="center"/>
        <w:rPr>
          <w:rFonts w:ascii="Arial" w:hAnsi="Arial"/>
        </w:rPr>
      </w:pPr>
    </w:p>
    <w:p w14:paraId="9A0F0000">
      <w:pPr>
        <w:ind/>
        <w:jc w:val="center"/>
        <w:rPr>
          <w:rFonts w:ascii="Arial" w:hAnsi="Arial"/>
        </w:rPr>
      </w:pPr>
    </w:p>
    <w:p w14:paraId="9B0F0000">
      <w:pPr>
        <w:ind/>
        <w:jc w:val="center"/>
        <w:rPr>
          <w:rFonts w:ascii="Arial" w:hAnsi="Arial"/>
        </w:rPr>
      </w:pPr>
    </w:p>
    <w:p w14:paraId="9C0F0000">
      <w:pPr>
        <w:ind/>
        <w:jc w:val="center"/>
        <w:rPr>
          <w:rFonts w:ascii="Arial" w:hAnsi="Arial"/>
        </w:rPr>
      </w:pPr>
    </w:p>
    <w:p w14:paraId="9D0F0000">
      <w:pPr>
        <w:ind/>
        <w:jc w:val="center"/>
        <w:rPr>
          <w:rFonts w:ascii="Arial" w:hAnsi="Arial"/>
        </w:rPr>
      </w:pPr>
    </w:p>
    <w:p w14:paraId="9E0F0000">
      <w:pPr>
        <w:ind/>
        <w:jc w:val="center"/>
        <w:rPr>
          <w:rFonts w:ascii="Arial" w:hAnsi="Arial"/>
        </w:rPr>
      </w:pPr>
    </w:p>
    <w:p w14:paraId="9F0F0000">
      <w:pPr>
        <w:ind/>
        <w:jc w:val="center"/>
        <w:rPr>
          <w:rFonts w:ascii="Arial" w:hAnsi="Arial"/>
        </w:rPr>
      </w:pPr>
    </w:p>
    <w:p w14:paraId="A00F0000">
      <w:pPr>
        <w:ind/>
        <w:jc w:val="center"/>
        <w:rPr>
          <w:rFonts w:ascii="Arial" w:hAnsi="Arial"/>
        </w:rPr>
      </w:pPr>
    </w:p>
    <w:p w14:paraId="A10F0000">
      <w:pPr>
        <w:ind/>
        <w:jc w:val="center"/>
        <w:rPr>
          <w:rFonts w:ascii="Arial" w:hAnsi="Arial"/>
        </w:rPr>
      </w:pPr>
    </w:p>
    <w:p w14:paraId="A20F0000">
      <w:pPr>
        <w:ind/>
        <w:jc w:val="center"/>
        <w:rPr>
          <w:rFonts w:ascii="Arial" w:hAnsi="Arial"/>
        </w:rPr>
      </w:pPr>
    </w:p>
    <w:p w14:paraId="A30F0000">
      <w:pPr>
        <w:ind/>
        <w:jc w:val="center"/>
        <w:rPr>
          <w:rFonts w:ascii="Arial" w:hAnsi="Arial"/>
        </w:rPr>
      </w:pPr>
    </w:p>
    <w:p w14:paraId="A40F0000">
      <w:pPr>
        <w:ind/>
        <w:jc w:val="center"/>
        <w:rPr>
          <w:rFonts w:ascii="Arial" w:hAnsi="Arial"/>
        </w:rPr>
      </w:pPr>
    </w:p>
    <w:p w14:paraId="A50F0000">
      <w:pPr>
        <w:ind/>
        <w:jc w:val="center"/>
        <w:rPr>
          <w:rFonts w:ascii="Arial" w:hAnsi="Arial"/>
        </w:rPr>
      </w:pPr>
    </w:p>
    <w:p w14:paraId="A60F0000">
      <w:pPr>
        <w:ind/>
        <w:jc w:val="center"/>
        <w:rPr>
          <w:rFonts w:ascii="Arial" w:hAnsi="Arial"/>
        </w:rPr>
      </w:pPr>
    </w:p>
    <w:p w14:paraId="A70F0000">
      <w:pPr>
        <w:ind/>
        <w:jc w:val="center"/>
        <w:rPr>
          <w:rFonts w:ascii="Arial" w:hAnsi="Arial"/>
        </w:rPr>
      </w:pPr>
    </w:p>
    <w:p w14:paraId="A80F0000">
      <w:pPr>
        <w:ind/>
        <w:jc w:val="center"/>
        <w:rPr>
          <w:rFonts w:ascii="Arial" w:hAnsi="Arial"/>
        </w:rPr>
      </w:pPr>
    </w:p>
    <w:p w14:paraId="A90F0000">
      <w:pPr>
        <w:ind/>
        <w:jc w:val="center"/>
        <w:rPr>
          <w:rFonts w:ascii="Arial" w:hAnsi="Arial"/>
        </w:rPr>
      </w:pPr>
    </w:p>
    <w:p w14:paraId="AA0F0000">
      <w:pPr>
        <w:ind/>
        <w:jc w:val="center"/>
        <w:rPr>
          <w:rFonts w:ascii="Arial" w:hAnsi="Arial"/>
        </w:rPr>
      </w:pPr>
    </w:p>
    <w:p w14:paraId="AB0F0000">
      <w:pPr>
        <w:ind/>
        <w:jc w:val="center"/>
        <w:rPr>
          <w:rFonts w:ascii="Arial" w:hAnsi="Arial"/>
        </w:rPr>
      </w:pPr>
    </w:p>
    <w:p w14:paraId="AC0F0000">
      <w:pPr>
        <w:ind/>
        <w:jc w:val="center"/>
        <w:rPr>
          <w:rFonts w:ascii="Arial" w:hAnsi="Arial"/>
        </w:rPr>
      </w:pPr>
    </w:p>
    <w:p w14:paraId="AD0F0000">
      <w:pPr>
        <w:ind/>
        <w:jc w:val="center"/>
        <w:rPr>
          <w:rFonts w:ascii="Arial" w:hAnsi="Arial"/>
        </w:rPr>
      </w:pPr>
    </w:p>
    <w:p w14:paraId="AE0F0000">
      <w:pPr>
        <w:ind/>
        <w:jc w:val="center"/>
        <w:rPr>
          <w:rFonts w:ascii="Arial" w:hAnsi="Arial"/>
        </w:rPr>
      </w:pPr>
    </w:p>
    <w:p w14:paraId="AF0F0000">
      <w:pPr>
        <w:ind/>
        <w:jc w:val="center"/>
        <w:rPr>
          <w:rFonts w:ascii="Arial" w:hAnsi="Arial"/>
        </w:rPr>
      </w:pPr>
    </w:p>
    <w:p w14:paraId="B00F0000">
      <w:pPr>
        <w:ind/>
        <w:jc w:val="center"/>
        <w:rPr>
          <w:rFonts w:ascii="Arial" w:hAnsi="Arial"/>
        </w:rPr>
      </w:pPr>
    </w:p>
    <w:p w14:paraId="B10F0000">
      <w:pPr>
        <w:ind/>
        <w:jc w:val="center"/>
        <w:rPr>
          <w:rFonts w:ascii="Arial" w:hAnsi="Arial"/>
        </w:rPr>
      </w:pPr>
    </w:p>
    <w:p w14:paraId="B20F0000">
      <w:pPr>
        <w:ind/>
        <w:jc w:val="center"/>
        <w:rPr>
          <w:rFonts w:ascii="Arial" w:hAnsi="Arial"/>
        </w:rPr>
      </w:pPr>
    </w:p>
    <w:p w14:paraId="B30F0000">
      <w:pPr>
        <w:ind/>
        <w:jc w:val="center"/>
        <w:rPr>
          <w:rFonts w:ascii="Arial" w:hAnsi="Arial"/>
        </w:rPr>
      </w:pPr>
    </w:p>
    <w:p w14:paraId="B40F0000">
      <w:pPr>
        <w:ind/>
        <w:jc w:val="center"/>
        <w:rPr>
          <w:rFonts w:ascii="Arial" w:hAnsi="Arial"/>
        </w:rPr>
      </w:pPr>
    </w:p>
    <w:p w14:paraId="B50F0000">
      <w:pPr>
        <w:ind/>
        <w:jc w:val="center"/>
        <w:rPr>
          <w:rFonts w:ascii="Arial" w:hAnsi="Arial"/>
        </w:rPr>
      </w:pPr>
    </w:p>
    <w:p w14:paraId="B60F0000">
      <w:pPr>
        <w:ind/>
        <w:jc w:val="center"/>
        <w:rPr>
          <w:rFonts w:ascii="Arial" w:hAnsi="Arial"/>
        </w:rPr>
      </w:pPr>
    </w:p>
    <w:p w14:paraId="B70F0000">
      <w:pPr>
        <w:ind/>
        <w:jc w:val="center"/>
        <w:rPr>
          <w:rFonts w:ascii="Arial" w:hAnsi="Arial"/>
        </w:rPr>
      </w:pPr>
    </w:p>
    <w:p w14:paraId="B80F0000">
      <w:pPr>
        <w:ind/>
        <w:jc w:val="center"/>
        <w:rPr>
          <w:rFonts w:ascii="Arial" w:hAnsi="Arial"/>
        </w:rPr>
      </w:pPr>
    </w:p>
    <w:p w14:paraId="B90F0000">
      <w:pPr>
        <w:ind/>
        <w:jc w:val="center"/>
        <w:rPr>
          <w:rFonts w:ascii="Arial" w:hAnsi="Arial"/>
        </w:rPr>
      </w:pPr>
    </w:p>
    <w:p w14:paraId="BA0F0000">
      <w:pPr>
        <w:ind/>
        <w:jc w:val="center"/>
        <w:rPr>
          <w:rFonts w:ascii="Arial" w:hAnsi="Arial"/>
        </w:rPr>
      </w:pPr>
    </w:p>
    <w:p w14:paraId="BB0F0000">
      <w:pPr>
        <w:ind/>
        <w:jc w:val="center"/>
        <w:rPr>
          <w:rFonts w:ascii="Arial" w:hAnsi="Arial"/>
        </w:rPr>
      </w:pPr>
    </w:p>
    <w:p w14:paraId="BC0F0000">
      <w:pPr>
        <w:ind/>
        <w:jc w:val="center"/>
        <w:rPr>
          <w:rFonts w:ascii="Arial" w:hAnsi="Arial"/>
        </w:rPr>
      </w:pPr>
    </w:p>
    <w:p w14:paraId="BD0F0000">
      <w:pPr>
        <w:ind/>
        <w:jc w:val="center"/>
        <w:rPr>
          <w:rFonts w:ascii="Arial" w:hAnsi="Arial"/>
        </w:rPr>
      </w:pPr>
    </w:p>
    <w:p w14:paraId="BE0F0000">
      <w:pPr>
        <w:ind/>
        <w:jc w:val="center"/>
        <w:rPr>
          <w:rFonts w:ascii="Arial" w:hAnsi="Arial"/>
        </w:rPr>
      </w:pPr>
    </w:p>
    <w:p w14:paraId="BF0F0000">
      <w:pPr>
        <w:ind/>
        <w:jc w:val="center"/>
        <w:rPr>
          <w:rFonts w:ascii="Arial" w:hAnsi="Arial"/>
        </w:rPr>
      </w:pPr>
    </w:p>
    <w:p w14:paraId="C00F0000">
      <w:pPr>
        <w:ind/>
        <w:jc w:val="center"/>
        <w:rPr>
          <w:rFonts w:ascii="Arial" w:hAnsi="Arial"/>
        </w:rPr>
      </w:pPr>
    </w:p>
    <w:p w14:paraId="C10F0000">
      <w:pPr>
        <w:ind/>
        <w:jc w:val="center"/>
        <w:rPr>
          <w:rFonts w:ascii="Arial" w:hAnsi="Arial"/>
        </w:rPr>
      </w:pPr>
    </w:p>
    <w:p w14:paraId="C20F0000">
      <w:pPr>
        <w:ind/>
        <w:jc w:val="center"/>
        <w:rPr>
          <w:rFonts w:ascii="Arial" w:hAnsi="Arial"/>
        </w:rPr>
      </w:pPr>
    </w:p>
    <w:p w14:paraId="C30F0000">
      <w:pPr>
        <w:ind/>
        <w:jc w:val="center"/>
        <w:rPr>
          <w:rFonts w:ascii="Arial" w:hAnsi="Arial"/>
        </w:rPr>
      </w:pPr>
    </w:p>
    <w:p w14:paraId="C40F0000">
      <w:pPr>
        <w:ind/>
        <w:jc w:val="center"/>
        <w:rPr>
          <w:rFonts w:ascii="Arial" w:hAnsi="Arial"/>
        </w:rPr>
      </w:pPr>
    </w:p>
    <w:p w14:paraId="C50F0000">
      <w:pPr>
        <w:ind/>
        <w:jc w:val="center"/>
        <w:rPr>
          <w:rFonts w:ascii="Arial" w:hAnsi="Arial"/>
        </w:rPr>
      </w:pPr>
    </w:p>
    <w:p w14:paraId="C60F0000">
      <w:pPr>
        <w:ind/>
        <w:jc w:val="center"/>
        <w:rPr>
          <w:rFonts w:ascii="Arial" w:hAnsi="Arial"/>
        </w:rPr>
      </w:pPr>
    </w:p>
    <w:p w14:paraId="C70F0000">
      <w:pPr>
        <w:ind/>
        <w:jc w:val="center"/>
        <w:rPr>
          <w:rFonts w:ascii="Arial" w:hAnsi="Arial"/>
        </w:rPr>
      </w:pPr>
    </w:p>
    <w:p w14:paraId="C80F0000">
      <w:pPr>
        <w:ind/>
        <w:jc w:val="center"/>
        <w:rPr>
          <w:rFonts w:ascii="Arial" w:hAnsi="Arial"/>
        </w:rPr>
      </w:pPr>
    </w:p>
    <w:p w14:paraId="C90F0000">
      <w:pPr>
        <w:ind/>
        <w:jc w:val="center"/>
        <w:rPr>
          <w:rFonts w:ascii="Arial" w:hAnsi="Arial"/>
        </w:rPr>
      </w:pPr>
    </w:p>
    <w:p w14:paraId="CA0F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14:paraId="CB0F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комплекса процессных мероприятий </w:t>
      </w:r>
    </w:p>
    <w:p w14:paraId="CC0F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«Поддержание </w:t>
      </w:r>
      <w:r>
        <w:rPr>
          <w:rFonts w:ascii="Arial" w:hAnsi="Arial"/>
        </w:rPr>
        <w:t>в готовности муниципальной системы оповещения населения Тяжинского муниципального окр</w:t>
      </w:r>
      <w:r>
        <w:rPr>
          <w:rFonts w:ascii="Arial" w:hAnsi="Arial"/>
        </w:rPr>
        <w:t>уга»</w:t>
      </w:r>
    </w:p>
    <w:p w14:paraId="CD0F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CE0F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1. Общие положения</w:t>
      </w:r>
    </w:p>
    <w:p w14:paraId="CF0F0000">
      <w:pPr>
        <w:ind/>
        <w:jc w:val="center"/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97"/>
        <w:gridCol w:w="5343"/>
      </w:tblGrid>
      <w:tr>
        <w:trPr>
          <w:trHeight w:hRule="atLeast" w:val="720"/>
        </w:trPr>
        <w:tc>
          <w:tcPr>
            <w:tcW w:type="dxa" w:w="4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53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D2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Отдел ГО и ЧС и координации пр</w:t>
            </w:r>
            <w:r>
              <w:rPr>
                <w:rFonts w:ascii="Arial" w:hAnsi="Arial"/>
                <w:sz w:val="20"/>
              </w:rPr>
              <w:t>авоохранительных органов )</w:t>
            </w:r>
          </w:p>
          <w:p w14:paraId="D3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по жизнеобеспечению и </w:t>
            </w:r>
            <w:r>
              <w:rPr>
                <w:rFonts w:ascii="Arial" w:hAnsi="Arial"/>
                <w:sz w:val="20"/>
              </w:rPr>
              <w:t>территориальному развитию Тяжинского муниципального округа</w:t>
            </w:r>
          </w:p>
          <w:p w14:paraId="D4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D5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D6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</w:t>
            </w:r>
            <w:r>
              <w:rPr>
                <w:rFonts w:ascii="Arial" w:hAnsi="Arial"/>
                <w:sz w:val="20"/>
              </w:rPr>
              <w:t>иальной защиты населения администрации Тяжинского муниципаль</w:t>
            </w:r>
            <w:r>
              <w:rPr>
                <w:rFonts w:ascii="Arial" w:hAnsi="Arial"/>
                <w:sz w:val="20"/>
              </w:rPr>
              <w:t>ного округа</w:t>
            </w:r>
          </w:p>
        </w:tc>
      </w:tr>
      <w:tr>
        <w:trPr>
          <w:trHeight w:hRule="atLeast" w:val="337"/>
        </w:trPr>
        <w:tc>
          <w:tcPr>
            <w:tcW w:type="dxa" w:w="4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муниципальной программой</w:t>
            </w:r>
          </w:p>
        </w:tc>
        <w:tc>
          <w:tcPr>
            <w:tcW w:type="dxa" w:w="5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F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Муниципальная программа </w:t>
            </w:r>
            <w:r>
              <w:rPr>
                <w:rFonts w:ascii="Arial" w:hAnsi="Arial"/>
                <w:sz w:val="20"/>
              </w:rPr>
              <w:t xml:space="preserve">Тяжинского муниципального округа </w:t>
            </w:r>
            <w:r>
              <w:rPr>
                <w:rFonts w:ascii="Arial" w:hAnsi="Arial"/>
                <w:sz w:val="20"/>
              </w:rPr>
              <w:t>«Предупреждение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и ликвидация</w:t>
            </w:r>
            <w:r>
              <w:rPr>
                <w:rFonts w:ascii="Arial" w:hAnsi="Arial"/>
                <w:sz w:val="20"/>
              </w:rPr>
              <w:t xml:space="preserve"> чрезвычайных ситуаций в Тяжинском муниципальном округе» на 2026-2028 годы»</w:t>
            </w:r>
          </w:p>
        </w:tc>
      </w:tr>
    </w:tbl>
    <w:p w14:paraId="D90F0000">
      <w:pPr>
        <w:ind/>
        <w:contextualSpacing w:val="1"/>
        <w:jc w:val="center"/>
        <w:rPr>
          <w:rFonts w:ascii="Arial" w:hAnsi="Arial"/>
          <w:sz w:val="20"/>
        </w:rPr>
      </w:pPr>
    </w:p>
    <w:p w14:paraId="DA0F0000">
      <w:pPr>
        <w:ind/>
        <w:jc w:val="center"/>
        <w:outlineLvl w:val="1"/>
        <w:rPr>
          <w:rFonts w:ascii="Arial" w:hAnsi="Arial"/>
          <w:sz w:val="20"/>
        </w:rPr>
      </w:pPr>
      <w:r>
        <w:rPr>
          <w:rFonts w:ascii="Arial" w:hAnsi="Arial"/>
          <w:sz w:val="20"/>
        </w:rPr>
        <w:t>2. Показатели комплекса процессны</w:t>
      </w:r>
      <w:r>
        <w:rPr>
          <w:rFonts w:ascii="Arial" w:hAnsi="Arial"/>
          <w:sz w:val="20"/>
        </w:rPr>
        <w:t>х мероприятий</w:t>
      </w:r>
    </w:p>
    <w:p w14:paraId="DB0F0000">
      <w:pPr>
        <w:rPr>
          <w:rFonts w:ascii="Arial" w:hAnsi="Arial"/>
          <w:sz w:val="20"/>
        </w:rPr>
      </w:pPr>
    </w:p>
    <w:tbl>
      <w:tblPr>
        <w:tblStyle w:val="Style_1"/>
        <w:tblW w:type="auto" w:w="0"/>
        <w:tblInd w:type="dxa" w:w="-115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2"/>
        <w:gridCol w:w="1526"/>
        <w:gridCol w:w="574"/>
        <w:gridCol w:w="567"/>
        <w:gridCol w:w="567"/>
        <w:gridCol w:w="857"/>
        <w:gridCol w:w="567"/>
        <w:gridCol w:w="632"/>
        <w:gridCol w:w="736"/>
        <w:gridCol w:w="601"/>
        <w:gridCol w:w="450"/>
        <w:gridCol w:w="1402"/>
        <w:gridCol w:w="759"/>
      </w:tblGrid>
      <w:tr>
        <w:trPr>
          <w:trHeight w:hRule="atLeast" w:val="1070"/>
        </w:trPr>
        <w:tc>
          <w:tcPr>
            <w:tcW w:type="dxa" w:w="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5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показателя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Признак возрастания/убывания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4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Базовое значение </w:t>
            </w:r>
          </w:p>
        </w:tc>
        <w:tc>
          <w:tcPr>
            <w:tcW w:type="dxa" w:w="1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 показателя по годам</w:t>
            </w:r>
          </w:p>
        </w:tc>
        <w:tc>
          <w:tcPr>
            <w:tcW w:type="dxa" w:w="4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Документ </w:t>
            </w:r>
          </w:p>
        </w:tc>
        <w:tc>
          <w:tcPr>
            <w:tcW w:type="dxa" w:w="1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</w:t>
            </w:r>
            <w:r>
              <w:rPr>
                <w:rFonts w:ascii="Arial" w:hAnsi="Arial"/>
                <w:sz w:val="20"/>
              </w:rPr>
              <w:t>етственный за достижение показателя (участник</w:t>
            </w:r>
            <w:r>
              <w:rPr>
                <w:rFonts w:ascii="Arial" w:hAnsi="Arial"/>
                <w:sz w:val="20"/>
              </w:rPr>
              <w:t xml:space="preserve"> муниципальной программы)</w:t>
            </w:r>
          </w:p>
        </w:tc>
        <w:tc>
          <w:tcPr>
            <w:tcW w:type="dxa" w:w="7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Связь с показателями национальных целей </w:t>
            </w:r>
          </w:p>
        </w:tc>
      </w:tr>
      <w:tr>
        <w:trPr>
          <w:trHeight w:hRule="exact" w:val="1162"/>
        </w:trPr>
        <w:tc>
          <w:tcPr>
            <w:tcW w:type="dxa" w:w="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  <w:p w14:paraId="EA0F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F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  <w:p w14:paraId="EC0F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4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37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321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238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F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Поддержание в готовности муниципально</w:t>
            </w:r>
            <w:r>
              <w:rPr>
                <w:rFonts w:ascii="Arial" w:hAnsi="Arial"/>
                <w:sz w:val="20"/>
              </w:rPr>
              <w:t xml:space="preserve">й системы оповещения населения </w:t>
            </w:r>
            <w:r>
              <w:rPr>
                <w:rFonts w:ascii="Arial" w:hAnsi="Arial"/>
                <w:sz w:val="20"/>
              </w:rPr>
              <w:t>Тяжинского муниципального округа.</w:t>
            </w:r>
          </w:p>
        </w:tc>
      </w:tr>
      <w:tr>
        <w:trPr>
          <w:trHeight w:hRule="exact" w:val="2607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F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Эксплуатационно-техническое обслуживание муниципальной системы оповещения населения Тяжинского муниципального округа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F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F0F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2017,637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2017,637</w:t>
            </w:r>
          </w:p>
          <w:p w14:paraId="05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2017,637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2017,637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</w:t>
            </w:r>
            <w:r>
              <w:rPr>
                <w:rFonts w:ascii="Arial" w:hAnsi="Arial"/>
                <w:sz w:val="20"/>
              </w:rPr>
              <w:t xml:space="preserve">ение </w:t>
            </w:r>
            <w:r>
              <w:rPr>
                <w:rFonts w:ascii="Arial" w:hAnsi="Arial"/>
                <w:sz w:val="20"/>
              </w:rPr>
              <w:t>жизнеобеспечения и территориального развития Тяжинского муниципального округа,</w:t>
            </w:r>
          </w:p>
          <w:p w14:paraId="0A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2789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 резервного каналов связи для муниципальной системы оповещения населения Тяжинского муниципального округа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0F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025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19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МКУ«ЕДДС ТМО»</w:t>
            </w:r>
          </w:p>
        </w:tc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0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exact" w:val="3233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0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Создание и содержание резервов технических средств оповещения муниципальной системы оповещения населения Тяжинского </w:t>
            </w:r>
            <w:r>
              <w:rPr>
                <w:rFonts w:ascii="Arial" w:hAnsi="Arial"/>
                <w:sz w:val="20"/>
              </w:rPr>
              <w:t>муниципаль</w:t>
            </w:r>
            <w:r>
              <w:rPr>
                <w:rFonts w:ascii="Arial" w:hAnsi="Arial"/>
                <w:sz w:val="20"/>
              </w:rPr>
              <w:t>ного округа</w:t>
            </w:r>
          </w:p>
        </w:tc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1E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00000">
            <w:pPr>
              <w:ind/>
              <w:jc w:val="center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00000">
            <w:pPr>
              <w:rPr>
                <w:rFonts w:ascii="Arial" w:hAnsi="Arial"/>
                <w:sz w:val="20"/>
              </w:rPr>
            </w:pPr>
          </w:p>
        </w:tc>
      </w:tr>
    </w:tbl>
    <w:p w14:paraId="29100000">
      <w:pPr>
        <w:ind/>
        <w:outlineLvl w:val="1"/>
        <w:rPr>
          <w:sz w:val="28"/>
        </w:rPr>
      </w:pPr>
    </w:p>
    <w:p w14:paraId="2A10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достижения показателей комплекса процессных</w:t>
      </w:r>
    </w:p>
    <w:p w14:paraId="2B10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2026 году</w:t>
      </w:r>
    </w:p>
    <w:p w14:paraId="2C100000">
      <w:pPr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61"/>
        <w:gridCol w:w="975"/>
        <w:gridCol w:w="960"/>
        <w:gridCol w:w="1028"/>
        <w:gridCol w:w="1050"/>
        <w:gridCol w:w="1027"/>
        <w:gridCol w:w="1543"/>
        <w:gridCol w:w="979"/>
      </w:tblGrid>
      <w:tr>
        <w:trPr>
          <w:trHeight w:hRule="atLeast" w:val="469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9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0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</w:t>
            </w:r>
            <w:r>
              <w:rPr>
                <w:rFonts w:ascii="Arial" w:hAnsi="Arial"/>
                <w:sz w:val="20"/>
              </w:rPr>
              <w:t>овень показателя</w:t>
            </w:r>
          </w:p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64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9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2026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9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Подд</w:t>
            </w:r>
            <w:r>
              <w:rPr>
                <w:rFonts w:ascii="Arial" w:hAnsi="Arial"/>
                <w:sz w:val="20"/>
              </w:rPr>
              <w:t>ержание в готовности муниципальной системы оповещения населения Тяжинского муниципального округа.</w:t>
            </w:r>
          </w:p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0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Эксплуатационно-техническое обслуживание муниципальной системы оповещения населения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C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  <w:tr>
        <w:trPr>
          <w:trHeight w:hRule="exact" w:val="3280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 резервного каналов связи для муниципальной системы оповещения населения Тяжинского муниципального округа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6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</w:tr>
      <w:tr>
        <w:trPr>
          <w:trHeight w:hRule="exact" w:val="351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0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Создание и содержание резервов технических средств оповещения муниципальной системы опо</w:t>
            </w:r>
            <w:r>
              <w:rPr>
                <w:rFonts w:ascii="Arial" w:hAnsi="Arial"/>
                <w:sz w:val="20"/>
              </w:rPr>
              <w:t>вещения населения Тяжинского муниципального округа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0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</w:tbl>
    <w:p w14:paraId="57100000">
      <w:pPr>
        <w:ind/>
        <w:jc w:val="center"/>
        <w:outlineLvl w:val="1"/>
        <w:rPr>
          <w:sz w:val="28"/>
        </w:rPr>
      </w:pPr>
    </w:p>
    <w:p w14:paraId="5810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5910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2027 году</w:t>
      </w:r>
    </w:p>
    <w:p w14:paraId="5A100000">
      <w:pPr>
        <w:ind/>
        <w:jc w:val="center"/>
        <w:outlineLvl w:val="1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61"/>
        <w:gridCol w:w="969"/>
        <w:gridCol w:w="969"/>
        <w:gridCol w:w="1032"/>
        <w:gridCol w:w="1050"/>
        <w:gridCol w:w="1020"/>
        <w:gridCol w:w="1545"/>
        <w:gridCol w:w="975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0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64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9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2027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Поддержание в готовности муниципальной системы оповещения населе</w:t>
            </w:r>
            <w:r>
              <w:rPr>
                <w:rFonts w:ascii="Arial" w:hAnsi="Arial"/>
                <w:sz w:val="20"/>
              </w:rPr>
              <w:t>ния Тяжинского муниципального округа.</w:t>
            </w:r>
          </w:p>
        </w:tc>
      </w:tr>
      <w:tr>
        <w:trPr>
          <w:trHeight w:hRule="atLeast" w:val="2994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10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Эксплуатационно-техническое обслуживание муниципальной системы оповещения населения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A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  <w:tr>
        <w:trPr>
          <w:trHeight w:hRule="exact" w:val="3158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 резервного каналов связи для му</w:t>
            </w:r>
            <w:r>
              <w:rPr>
                <w:rFonts w:ascii="Arial" w:hAnsi="Arial"/>
                <w:sz w:val="20"/>
              </w:rPr>
              <w:t>ниципальной системы оповещения населения Тяжинского муниципального округа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4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</w:tr>
      <w:tr>
        <w:trPr>
          <w:trHeight w:hRule="exact" w:val="351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0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Создание и содержание резервов технических средств оповещения муниципальной системы оповещения населения Тяжинского муниципального округа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E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</w:t>
            </w:r>
            <w:r>
              <w:rPr>
                <w:rFonts w:ascii="Arial" w:hAnsi="Arial"/>
                <w:sz w:val="20"/>
              </w:rPr>
              <w:t>. руб.</w:t>
            </w:r>
          </w:p>
        </w:tc>
        <w:tc>
          <w:tcPr>
            <w:tcW w:type="dxa" w:w="1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</w:tbl>
    <w:p w14:paraId="85100000">
      <w:pPr>
        <w:ind/>
        <w:jc w:val="center"/>
        <w:outlineLvl w:val="1"/>
        <w:rPr>
          <w:sz w:val="28"/>
        </w:rPr>
      </w:pPr>
    </w:p>
    <w:p w14:paraId="86100000">
      <w:pPr>
        <w:ind/>
        <w:jc w:val="center"/>
        <w:outlineLvl w:val="1"/>
        <w:rPr>
          <w:sz w:val="28"/>
        </w:rPr>
      </w:pPr>
    </w:p>
    <w:p w14:paraId="8710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8810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2028 году</w:t>
      </w:r>
    </w:p>
    <w:p w14:paraId="89100000">
      <w:pPr>
        <w:ind/>
        <w:jc w:val="center"/>
        <w:outlineLvl w:val="1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61"/>
        <w:gridCol w:w="969"/>
        <w:gridCol w:w="969"/>
        <w:gridCol w:w="1017"/>
        <w:gridCol w:w="1050"/>
        <w:gridCol w:w="1035"/>
        <w:gridCol w:w="1530"/>
        <w:gridCol w:w="992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0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6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2028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Поддержание в готовности муниципальной системы оповещения населения Тяжинского муниципального округа.</w:t>
            </w:r>
          </w:p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0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</w:t>
            </w:r>
            <w:r>
              <w:rPr>
                <w:rFonts w:ascii="Arial" w:hAnsi="Arial"/>
                <w:sz w:val="20"/>
              </w:rPr>
              <w:t xml:space="preserve">техническое обслуживание муниципальной системы оповещения населения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9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</w:tr>
      <w:tr>
        <w:trPr>
          <w:trHeight w:hRule="exact" w:val="3238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 резервного каналов связи для муниципальной системы оповещения населения Тяжинского муницип</w:t>
            </w:r>
            <w:r>
              <w:rPr>
                <w:rFonts w:ascii="Arial" w:hAnsi="Arial"/>
                <w:sz w:val="20"/>
              </w:rPr>
              <w:t>ального округа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3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</w:tr>
      <w:tr>
        <w:trPr>
          <w:trHeight w:hRule="exact" w:val="340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0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Создание и содержание резервов технических средств оповещения муниципальной системы оповещения населения Тяжинского муниципального округа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D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0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1000,0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1000,0</w:t>
            </w:r>
          </w:p>
        </w:tc>
      </w:tr>
    </w:tbl>
    <w:p w14:paraId="B4100000">
      <w:pPr>
        <w:ind/>
        <w:outlineLvl w:val="1"/>
        <w:rPr>
          <w:sz w:val="28"/>
        </w:rPr>
      </w:pPr>
    </w:p>
    <w:p w14:paraId="B510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4. Перечень мероприятий (резул</w:t>
      </w:r>
      <w:r>
        <w:rPr>
          <w:rFonts w:ascii="Arial" w:hAnsi="Arial"/>
        </w:rPr>
        <w:t>ьтатов) комплекса</w:t>
      </w:r>
    </w:p>
    <w:p w14:paraId="B610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процессных мероприятий</w:t>
      </w:r>
    </w:p>
    <w:p w14:paraId="B7100000">
      <w:pPr>
        <w:rPr>
          <w:sz w:val="28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4"/>
        <w:gridCol w:w="1774"/>
        <w:gridCol w:w="1626"/>
        <w:gridCol w:w="990"/>
        <w:gridCol w:w="850"/>
        <w:gridCol w:w="1070"/>
        <w:gridCol w:w="683"/>
        <w:gridCol w:w="761"/>
        <w:gridCol w:w="691"/>
        <w:gridCol w:w="741"/>
      </w:tblGrid>
      <w:tr>
        <w:trPr>
          <w:trHeight w:hRule="atLeast" w:val="735"/>
        </w:trP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7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6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Тип мероприятий (результата)</w:t>
            </w:r>
          </w:p>
        </w:tc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Характеристика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7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Базовое значение</w:t>
            </w:r>
          </w:p>
        </w:tc>
        <w:tc>
          <w:tcPr>
            <w:tcW w:type="dxa" w:w="21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</w:t>
            </w:r>
            <w:r>
              <w:rPr>
                <w:rFonts w:ascii="Arial" w:hAnsi="Arial"/>
                <w:sz w:val="20"/>
              </w:rPr>
              <w:t>я мероприятия (результата) по годам</w:t>
            </w:r>
          </w:p>
        </w:tc>
      </w:tr>
      <w:tr>
        <w:trPr>
          <w:trHeight w:hRule="atLeast" w:val="144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</w:tr>
      <w:tr>
        <w:trPr>
          <w:trHeight w:hRule="atLeast" w:val="330"/>
        </w:trPr>
        <w:tc>
          <w:tcPr>
            <w:tcW w:type="dxa" w:w="964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0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>
        <w:trPr>
          <w:trHeight w:hRule="atLeast" w:val="60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1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Эксплуатационно-техническое обслуживание муниципальной системы опове</w:t>
            </w:r>
            <w:r>
              <w:rPr>
                <w:rFonts w:ascii="Arial" w:hAnsi="Arial"/>
                <w:sz w:val="20"/>
              </w:rPr>
              <w:t>щения населения Тяжинского муниц</w:t>
            </w:r>
            <w:r>
              <w:rPr>
                <w:rFonts w:ascii="Arial" w:hAnsi="Arial"/>
                <w:sz w:val="20"/>
              </w:rPr>
              <w:t>ипального округа</w:t>
            </w:r>
          </w:p>
        </w:tc>
        <w:tc>
          <w:tcPr>
            <w:tcW w:type="dxa" w:w="1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Обеспечение эксплуатационно-технического обслуживания муниципальной системы оповещения населения Тяжинского муниципального округа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8100000">
            <w:pPr>
              <w:ind/>
              <w:contextualSpacing w:val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эксплуатационно-техническое обслуживание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2017,637</w:t>
            </w: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</w:tr>
      <w:tr>
        <w:trPr>
          <w:trHeight w:hRule="atLeast" w:val="129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100000">
            <w:pPr>
              <w:widowControl w:val="0"/>
              <w:ind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основного и резервного каналов связи для муниципальной системы оповещения населения Тяжинского муниципального округа</w:t>
            </w:r>
          </w:p>
        </w:tc>
        <w:tc>
          <w:tcPr>
            <w:tcW w:type="dxa" w:w="1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Обеспечены</w:t>
            </w:r>
            <w:r>
              <w:rPr>
                <w:rFonts w:ascii="Arial" w:hAnsi="Arial"/>
                <w:sz w:val="20"/>
              </w:rPr>
              <w:t xml:space="preserve"> основной и резервный каналов связи для муниципальной системы оповещения</w:t>
            </w:r>
            <w:r>
              <w:rPr>
                <w:rFonts w:ascii="Arial" w:hAnsi="Arial"/>
                <w:sz w:val="20"/>
              </w:rPr>
              <w:t xml:space="preserve"> населения Тяжинского муниципального округа 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обеспечение основного и резервного каналов связи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тыс. руб. 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</w:tr>
      <w:tr>
        <w:trPr>
          <w:trHeight w:hRule="atLeast" w:val="5896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100000">
            <w:pPr>
              <w:widowControl w:val="0"/>
              <w:ind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Создание и </w:t>
            </w:r>
            <w:r>
              <w:rPr>
                <w:rFonts w:ascii="Arial" w:hAnsi="Arial"/>
                <w:sz w:val="20"/>
              </w:rPr>
              <w:t>содержание резервов технических средств оповещения муниципальной системы опове</w:t>
            </w:r>
            <w:r>
              <w:rPr>
                <w:rFonts w:ascii="Arial" w:hAnsi="Arial"/>
                <w:sz w:val="20"/>
              </w:rPr>
              <w:t>щения населения Тяжинского муниципального округа</w:t>
            </w:r>
          </w:p>
        </w:tc>
        <w:tc>
          <w:tcPr>
            <w:tcW w:type="dxa" w:w="1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Наличие резервов технических средств оповещения муниципальной системы оповещения населения Тяжинского муниципального округа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</w:t>
            </w:r>
            <w:r>
              <w:rPr>
                <w:rFonts w:ascii="Arial" w:hAnsi="Arial"/>
                <w:sz w:val="20"/>
              </w:rPr>
              <w:t>чены муниципальные контракты на поставку резервов технических средств оповещен</w:t>
            </w:r>
            <w:r>
              <w:rPr>
                <w:rFonts w:ascii="Arial" w:hAnsi="Arial"/>
                <w:sz w:val="20"/>
              </w:rPr>
              <w:t>ия муниципальной системы оповещения населения Тяжинского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0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тыс. руб. 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</w:t>
            </w:r>
          </w:p>
        </w:tc>
      </w:tr>
    </w:tbl>
    <w:p w14:paraId="E3100000">
      <w:pPr>
        <w:sectPr>
          <w:pgSz w:h="16848" w:orient="portrait" w:w="11908"/>
          <w:pgMar w:bottom="850" w:footer="709" w:gutter="0" w:header="709" w:left="1701" w:right="567" w:top="850"/>
        </w:sectPr>
      </w:pPr>
    </w:p>
    <w:p w14:paraId="E410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5. Финансовое обеспечение комплекса </w:t>
      </w:r>
      <w:r>
        <w:rPr>
          <w:rFonts w:ascii="Arial" w:hAnsi="Arial"/>
        </w:rPr>
        <w:t>процессных мероприятий</w:t>
      </w:r>
    </w:p>
    <w:p w14:paraId="E510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5"/>
        <w:gridCol w:w="1304"/>
        <w:gridCol w:w="1304"/>
        <w:gridCol w:w="1304"/>
        <w:gridCol w:w="1304"/>
      </w:tblGrid>
      <w:tr>
        <w:trPr>
          <w:trHeight w:hRule="atLeast" w:val="346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5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</w:t>
            </w:r>
            <w:r>
              <w:rPr>
                <w:rFonts w:ascii="Arial" w:hAnsi="Arial"/>
                <w:sz w:val="20"/>
              </w:rPr>
              <w:t>сового обеспечения по годам реализации, тыс. рублей</w:t>
            </w:r>
          </w:p>
        </w:tc>
      </w:tr>
      <w:tr>
        <w:trPr>
          <w:trHeight w:hRule="atLeast" w:val="123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551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Комплекс процессных мероприятий: Поддержание в готовности </w:t>
            </w:r>
            <w:r>
              <w:rPr>
                <w:rFonts w:ascii="Arial" w:hAnsi="Arial"/>
                <w:b w:val="1"/>
                <w:sz w:val="20"/>
              </w:rPr>
              <w:t>муниципальной системы оповещения населения Тяжинского муниципального округа.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12317,0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</w:t>
            </w:r>
            <w:r>
              <w:rPr>
                <w:rFonts w:ascii="Arial" w:hAnsi="Arial"/>
                <w:sz w:val="20"/>
              </w:rPr>
              <w:t>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0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4439,0</w:t>
            </w:r>
          </w:p>
          <w:p w14:paraId="FE10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0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13317,0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exact" w:val="587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06110000">
            <w:pPr>
              <w:ind/>
              <w:jc w:val="both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Эксплуатационно-техническое обслуживание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6000,0</w:t>
            </w:r>
          </w:p>
        </w:tc>
      </w:tr>
      <w:tr>
        <w:trPr>
          <w:trHeight w:hRule="atLeast" w:val="24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</w:t>
            </w:r>
            <w:r>
              <w:rPr>
                <w:rFonts w:ascii="Arial" w:hAnsi="Arial"/>
                <w:sz w:val="20"/>
              </w:rPr>
              <w:t xml:space="preserve">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10000">
            <w:pPr>
              <w:widowControl w:val="0"/>
              <w:ind/>
              <w:rPr>
                <w:rFonts w:ascii="Arial" w:hAnsi="Arial"/>
                <w:b w:val="1"/>
                <w:spacing w:val="2"/>
                <w:sz w:val="20"/>
              </w:rPr>
            </w:pPr>
            <w:r>
              <w:rPr>
                <w:rFonts w:ascii="Arial" w:hAnsi="Arial"/>
                <w:b w:val="1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b w:val="1"/>
                <w:spacing w:val="2"/>
                <w:sz w:val="20"/>
              </w:rPr>
              <w:t>основного и резервного каналов связи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439,0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1317,0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0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</w:t>
            </w:r>
            <w:r>
              <w:rPr>
                <w:rFonts w:ascii="Arial" w:hAnsi="Arial"/>
                <w:sz w:val="20"/>
              </w:rPr>
              <w:t>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439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1317,0</w:t>
            </w:r>
          </w:p>
        </w:tc>
      </w:tr>
      <w:t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1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pacing w:val="2"/>
                <w:sz w:val="20"/>
              </w:rPr>
              <w:t xml:space="preserve">Создание и содержание резервов </w:t>
            </w:r>
            <w:r>
              <w:rPr>
                <w:rFonts w:ascii="Arial" w:hAnsi="Arial"/>
                <w:b w:val="1"/>
                <w:spacing w:val="2"/>
                <w:sz w:val="20"/>
              </w:rPr>
              <w:t>технических средств оповещения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1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5000,0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0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5000,0</w:t>
            </w:r>
          </w:p>
        </w:tc>
      </w:tr>
      <w:t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51110000">
      <w:pPr>
        <w:ind/>
        <w:jc w:val="center"/>
        <w:outlineLvl w:val="1"/>
        <w:rPr>
          <w:sz w:val="28"/>
        </w:rPr>
      </w:pPr>
    </w:p>
    <w:p w14:paraId="52110000">
      <w:pPr>
        <w:ind/>
        <w:jc w:val="center"/>
        <w:outlineLvl w:val="1"/>
        <w:rPr>
          <w:sz w:val="28"/>
        </w:rPr>
      </w:pPr>
    </w:p>
    <w:p w14:paraId="53110000">
      <w:pPr>
        <w:ind/>
        <w:jc w:val="center"/>
        <w:outlineLvl w:val="1"/>
        <w:rPr>
          <w:sz w:val="28"/>
        </w:rPr>
      </w:pPr>
    </w:p>
    <w:p w14:paraId="54110000">
      <w:pPr>
        <w:ind/>
        <w:jc w:val="center"/>
        <w:outlineLvl w:val="1"/>
        <w:rPr>
          <w:sz w:val="28"/>
        </w:rPr>
      </w:pPr>
    </w:p>
    <w:p w14:paraId="55110000">
      <w:pPr>
        <w:ind/>
        <w:jc w:val="center"/>
        <w:outlineLvl w:val="1"/>
        <w:rPr>
          <w:sz w:val="28"/>
        </w:rPr>
      </w:pPr>
    </w:p>
    <w:p w14:paraId="56110000">
      <w:pPr>
        <w:ind/>
        <w:jc w:val="center"/>
        <w:outlineLvl w:val="1"/>
        <w:rPr>
          <w:sz w:val="28"/>
        </w:rPr>
      </w:pPr>
    </w:p>
    <w:p w14:paraId="57110000">
      <w:pPr>
        <w:ind/>
        <w:jc w:val="center"/>
        <w:outlineLvl w:val="1"/>
        <w:rPr>
          <w:rFonts w:ascii="Arial" w:hAnsi="Arial"/>
        </w:rPr>
      </w:pPr>
    </w:p>
    <w:p w14:paraId="58110000">
      <w:pPr>
        <w:ind/>
        <w:jc w:val="center"/>
        <w:outlineLvl w:val="1"/>
        <w:rPr>
          <w:rFonts w:ascii="Arial" w:hAnsi="Arial"/>
        </w:rPr>
      </w:pPr>
    </w:p>
    <w:p w14:paraId="5911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6. План реализации </w:t>
      </w:r>
      <w:r>
        <w:rPr>
          <w:rFonts w:ascii="Arial" w:hAnsi="Arial"/>
        </w:rPr>
        <w:t>комплекса процессных мероприятий</w:t>
      </w:r>
    </w:p>
    <w:p w14:paraId="5A110000">
      <w:pPr>
        <w:rPr>
          <w:sz w:val="28"/>
        </w:rPr>
      </w:pPr>
    </w:p>
    <w:tbl>
      <w:tblPr>
        <w:tblStyle w:val="Style_1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561"/>
        <w:gridCol w:w="2295"/>
        <w:gridCol w:w="2325"/>
        <w:gridCol w:w="1892"/>
      </w:tblGrid>
      <w:tr>
        <w:trPr>
          <w:trHeight w:hRule="atLeast" w:val="97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10000">
            <w:pPr>
              <w:ind w:firstLine="0" w:left="-567" w:right="144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наступления контрольной точки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</w:t>
            </w:r>
            <w:r>
              <w:rPr>
                <w:rFonts w:ascii="Arial" w:hAnsi="Arial"/>
                <w:sz w:val="20"/>
              </w:rPr>
              <w:t>иципальной программы)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подтверждающего документа</w:t>
            </w:r>
          </w:p>
        </w:tc>
      </w:tr>
      <w:tr>
        <w:trPr>
          <w:trHeight w:hRule="atLeast" w:val="52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90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10000">
            <w:pPr>
              <w:widowControl w:val="0"/>
              <w:ind w:firstLine="0" w:left="14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Комплекс процессных мероприятий: Поддержание в готовности муниципальной системы оповещения населения Тяжинского муниципального округа.</w:t>
            </w:r>
          </w:p>
        </w:tc>
      </w:tr>
      <w:tr>
        <w:trPr>
          <w:trHeight w:hRule="atLeast" w:val="129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«Эксплуатационно-техническое обслужи</w:t>
            </w:r>
            <w:r>
              <w:rPr>
                <w:rFonts w:ascii="Arial" w:hAnsi="Arial"/>
                <w:sz w:val="20"/>
              </w:rPr>
              <w:t>вание» в 2026 году реализации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</w:t>
            </w:r>
            <w:r>
              <w:rPr>
                <w:rFonts w:ascii="Arial" w:hAnsi="Arial"/>
                <w:sz w:val="20"/>
              </w:rPr>
              <w:t>ения и территориального развития Тяжинского муниципального округа,</w:t>
            </w:r>
          </w:p>
          <w:p w14:paraId="6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10000">
            <w:pPr>
              <w:ind w:firstLine="0" w:left="142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6A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</w:t>
            </w:r>
            <w:r>
              <w:rPr>
                <w:rFonts w:ascii="Arial" w:hAnsi="Arial"/>
                <w:sz w:val="20"/>
              </w:rPr>
              <w:t>ого развития Тяжинского муниципального округа,</w:t>
            </w:r>
          </w:p>
          <w:p w14:paraId="6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МКУ </w:t>
            </w:r>
            <w:r>
              <w:rPr>
                <w:rFonts w:ascii="Arial" w:hAnsi="Arial"/>
                <w:sz w:val="20"/>
              </w:rPr>
              <w:t>«ЕДДС ТМО»</w:t>
            </w:r>
          </w:p>
          <w:p w14:paraId="6E1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64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10000">
            <w:pPr>
              <w:ind w:firstLine="0" w:left="142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10000">
            <w:pPr>
              <w:ind w:firstLine="0" w:left="142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основного канала связи</w:t>
            </w:r>
            <w:r>
              <w:rPr>
                <w:rFonts w:ascii="Arial" w:hAnsi="Arial"/>
                <w:sz w:val="20"/>
              </w:rPr>
              <w:t xml:space="preserve">» в 2026 году реализации 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</w:t>
            </w:r>
            <w:r>
              <w:rPr>
                <w:rFonts w:ascii="Arial" w:hAnsi="Arial"/>
                <w:sz w:val="20"/>
              </w:rPr>
              <w:t>ого округа,</w:t>
            </w:r>
          </w:p>
          <w:p w14:paraId="74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10000">
            <w:pPr>
              <w:ind w:firstLine="0" w:left="142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8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7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Муниципальный контракт 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</w:t>
            </w:r>
            <w:r>
              <w:rPr>
                <w:rFonts w:ascii="Arial" w:hAnsi="Arial"/>
                <w:sz w:val="20"/>
              </w:rPr>
              <w:t>тат) «</w:t>
            </w:r>
            <w:r>
              <w:rPr>
                <w:rFonts w:ascii="Arial" w:hAnsi="Arial"/>
                <w:spacing w:val="2"/>
                <w:sz w:val="20"/>
              </w:rPr>
              <w:t xml:space="preserve">Обеспечение </w:t>
            </w:r>
            <w:r>
              <w:rPr>
                <w:rFonts w:ascii="Arial" w:hAnsi="Arial"/>
                <w:spacing w:val="2"/>
                <w:sz w:val="20"/>
              </w:rPr>
              <w:t>резервного канала связи</w:t>
            </w:r>
            <w:r>
              <w:rPr>
                <w:rFonts w:ascii="Arial" w:hAnsi="Arial"/>
                <w:sz w:val="20"/>
              </w:rPr>
              <w:t xml:space="preserve">» в 2026 году реализации 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8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10000">
            <w:pPr>
              <w:ind w:firstLine="0" w:left="142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5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</w:t>
            </w:r>
            <w:r>
              <w:rPr>
                <w:rFonts w:ascii="Arial" w:hAnsi="Arial"/>
                <w:sz w:val="20"/>
              </w:rPr>
              <w:t xml:space="preserve">ение </w:t>
            </w:r>
            <w:r>
              <w:rPr>
                <w:rFonts w:ascii="Arial" w:hAnsi="Arial"/>
                <w:sz w:val="20"/>
              </w:rPr>
              <w:t>жизнеобеспечения и территориального развития Тяжинского муниципального округа,</w:t>
            </w:r>
          </w:p>
          <w:p w14:paraId="88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10000">
            <w:pPr>
              <w:ind w:firstLine="0" w:left="142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10000">
            <w:pPr>
              <w:ind w:firstLine="0" w:left="142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«Создание и содержание резервов технических средств оповещения» в 2026 году реализации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10000">
            <w:pPr>
              <w:ind w:firstLine="0" w:left="14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</w:t>
            </w:r>
            <w:r>
              <w:rPr>
                <w:rFonts w:ascii="Arial" w:hAnsi="Arial"/>
                <w:sz w:val="20"/>
              </w:rPr>
              <w:t>обесп</w:t>
            </w:r>
            <w:r>
              <w:rPr>
                <w:rFonts w:ascii="Arial" w:hAnsi="Arial"/>
                <w:sz w:val="20"/>
              </w:rPr>
              <w:t>ечения и территориального развития Тяжинского муниципального округа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10000">
            <w:pPr>
              <w:ind w:firstLine="0" w:left="142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1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10000">
            <w:pPr>
              <w:ind w:firstLine="0" w:left="1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</w:t>
            </w:r>
            <w:r>
              <w:rPr>
                <w:rFonts w:ascii="Arial" w:hAnsi="Arial"/>
                <w:sz w:val="20"/>
              </w:rPr>
              <w:t>ракт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«Эксплуатационно-техническое обслуживание» в 2027 году реализации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9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Контрольная </w:t>
            </w:r>
            <w:r>
              <w:rPr>
                <w:rFonts w:ascii="Arial" w:hAnsi="Arial"/>
                <w:sz w:val="20"/>
              </w:rPr>
              <w:t>точка.</w:t>
            </w:r>
          </w:p>
          <w:p w14:paraId="9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</w:t>
            </w:r>
            <w:r>
              <w:rPr>
                <w:rFonts w:ascii="Arial" w:hAnsi="Arial"/>
                <w:sz w:val="20"/>
              </w:rPr>
              <w:t>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A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выполненных работ</w:t>
            </w:r>
          </w:p>
          <w:p w14:paraId="A2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1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1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основного канала связи</w:t>
            </w:r>
            <w:r>
              <w:rPr>
                <w:rFonts w:ascii="Arial" w:hAnsi="Arial"/>
                <w:sz w:val="20"/>
              </w:rPr>
              <w:t xml:space="preserve">» в 2027 году реализации 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1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</w:t>
            </w:r>
            <w:r>
              <w:rPr>
                <w:rFonts w:ascii="Arial" w:hAnsi="Arial"/>
                <w:sz w:val="20"/>
              </w:rPr>
              <w:t>е жизнеобеспечения и территориального развития Тяжинского муниципального округа,</w:t>
            </w:r>
          </w:p>
          <w:p w14:paraId="A7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A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жизнеобеспечения и территориального </w:t>
            </w:r>
            <w:r>
              <w:rPr>
                <w:rFonts w:ascii="Arial" w:hAnsi="Arial"/>
                <w:sz w:val="20"/>
              </w:rPr>
              <w:t>развития Тяжинского муниципального ок</w:t>
            </w:r>
            <w:r>
              <w:rPr>
                <w:rFonts w:ascii="Arial" w:hAnsi="Arial"/>
                <w:sz w:val="20"/>
              </w:rPr>
              <w:t>руга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резервного канала связи</w:t>
            </w:r>
            <w:r>
              <w:rPr>
                <w:rFonts w:ascii="Arial" w:hAnsi="Arial"/>
                <w:sz w:val="20"/>
              </w:rPr>
              <w:t xml:space="preserve">» в 2027 году реализации 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B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МКУ </w:t>
            </w:r>
            <w:r>
              <w:rPr>
                <w:rFonts w:ascii="Arial" w:hAnsi="Arial"/>
                <w:sz w:val="20"/>
              </w:rPr>
              <w:t>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7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</w:t>
            </w:r>
            <w:r>
              <w:rPr>
                <w:rFonts w:ascii="Arial" w:hAnsi="Arial"/>
                <w:sz w:val="20"/>
              </w:rPr>
              <w:t>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  <w:p w14:paraId="B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«Создание и с</w:t>
            </w:r>
            <w:r>
              <w:rPr>
                <w:rFonts w:ascii="Arial" w:hAnsi="Arial"/>
                <w:sz w:val="20"/>
              </w:rPr>
              <w:t>одержание резервов технических средств оп</w:t>
            </w:r>
            <w:r>
              <w:rPr>
                <w:rFonts w:ascii="Arial" w:hAnsi="Arial"/>
                <w:sz w:val="20"/>
              </w:rPr>
              <w:t>овещения» в 2027 году реализации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C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жизнеобеспечения и территориального развития </w:t>
            </w:r>
            <w:r>
              <w:rPr>
                <w:rFonts w:ascii="Arial" w:hAnsi="Arial"/>
                <w:sz w:val="20"/>
              </w:rPr>
              <w:t>Тяжинского муниципального округа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Акт выполненных работ</w:t>
            </w:r>
          </w:p>
          <w:p w14:paraId="C7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«Эксплуатационно-техническое обслуживание» в 2028 году реализации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жизнеобеспечения и </w:t>
            </w:r>
            <w:r>
              <w:rPr>
                <w:rFonts w:ascii="Arial" w:hAnsi="Arial"/>
                <w:sz w:val="20"/>
              </w:rPr>
              <w:t>территориального развития Тяжинского муниципального округа,</w:t>
            </w:r>
          </w:p>
          <w:p w14:paraId="C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</w:t>
            </w:r>
            <w:r>
              <w:rPr>
                <w:rFonts w:ascii="Arial" w:hAnsi="Arial"/>
                <w:sz w:val="20"/>
              </w:rPr>
              <w:t>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D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МКУ «ЕДДС </w:t>
            </w:r>
            <w:r>
              <w:rPr>
                <w:rFonts w:ascii="Arial" w:hAnsi="Arial"/>
                <w:sz w:val="20"/>
              </w:rPr>
              <w:t>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основно</w:t>
            </w:r>
            <w:r>
              <w:rPr>
                <w:rFonts w:ascii="Arial" w:hAnsi="Arial"/>
                <w:spacing w:val="2"/>
                <w:sz w:val="20"/>
              </w:rPr>
              <w:t>го канала связи</w:t>
            </w:r>
            <w:r>
              <w:rPr>
                <w:rFonts w:ascii="Arial" w:hAnsi="Arial"/>
                <w:sz w:val="20"/>
              </w:rPr>
              <w:t xml:space="preserve">» в 2028 году реализации 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округа,</w:t>
            </w:r>
          </w:p>
          <w:p w14:paraId="D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</w:t>
            </w:r>
            <w:r>
              <w:rPr>
                <w:rFonts w:ascii="Arial" w:hAnsi="Arial"/>
                <w:sz w:val="20"/>
              </w:rPr>
              <w:t>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</w:t>
            </w:r>
            <w:r>
              <w:rPr>
                <w:rFonts w:ascii="Arial" w:hAnsi="Arial"/>
                <w:sz w:val="20"/>
              </w:rPr>
              <w:t>ерриториального развития Тяжинского муниципального округа,</w:t>
            </w:r>
          </w:p>
          <w:p w14:paraId="E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pacing w:val="2"/>
                <w:sz w:val="20"/>
              </w:rPr>
              <w:t>Обеспечение резервного канала связи</w:t>
            </w:r>
            <w:r>
              <w:rPr>
                <w:rFonts w:ascii="Arial" w:hAnsi="Arial"/>
                <w:sz w:val="20"/>
              </w:rPr>
              <w:t xml:space="preserve">» в 2028 году реализации 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</w:t>
            </w:r>
            <w:r>
              <w:rPr>
                <w:rFonts w:ascii="Arial" w:hAnsi="Arial"/>
                <w:sz w:val="20"/>
              </w:rPr>
              <w:t>о муниципального округа,</w:t>
            </w:r>
          </w:p>
          <w:p w14:paraId="E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</w:t>
            </w:r>
            <w:r>
              <w:rPr>
                <w:rFonts w:ascii="Arial" w:hAnsi="Arial"/>
                <w:sz w:val="20"/>
              </w:rPr>
              <w:t xml:space="preserve"> развития Тяжинского муниципального округа,</w:t>
            </w:r>
          </w:p>
          <w:p w14:paraId="ED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МКУ «ЕДДС ТМО»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</w:t>
            </w:r>
            <w:r>
              <w:rPr>
                <w:rFonts w:ascii="Arial" w:hAnsi="Arial"/>
                <w:sz w:val="20"/>
              </w:rPr>
              <w:t>риятие (результат) «Создание и содержание резервов технических средств оповещения» в 2028 году реализации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жизнеобеспечения и </w:t>
            </w:r>
            <w:r>
              <w:rPr>
                <w:rFonts w:ascii="Arial" w:hAnsi="Arial"/>
                <w:sz w:val="20"/>
              </w:rPr>
              <w:t>территориального развития Тяжинского муниципального округа</w:t>
            </w: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1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1.12.1</w:t>
            </w:r>
          </w:p>
        </w:tc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6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</w:t>
            </w:r>
            <w:r>
              <w:rPr>
                <w:rFonts w:ascii="Arial" w:hAnsi="Arial"/>
                <w:sz w:val="20"/>
              </w:rPr>
              <w:t>ракта»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10000">
            <w:pPr>
              <w:rPr>
                <w:rFonts w:ascii="Arial" w:hAnsi="Arial"/>
                <w:sz w:val="20"/>
              </w:rPr>
            </w:pPr>
          </w:p>
          <w:p w14:paraId="F911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1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</w:tbl>
    <w:p w14:paraId="FB110000">
      <w:pPr>
        <w:rPr>
          <w:sz w:val="28"/>
        </w:rPr>
      </w:pPr>
    </w:p>
    <w:p w14:paraId="FC110000">
      <w:pPr>
        <w:rPr>
          <w:sz w:val="28"/>
        </w:rPr>
      </w:pPr>
    </w:p>
    <w:p w14:paraId="FD110000">
      <w:pPr>
        <w:rPr>
          <w:sz w:val="28"/>
        </w:rPr>
      </w:pPr>
    </w:p>
    <w:p w14:paraId="FE110000">
      <w:pPr>
        <w:ind/>
        <w:jc w:val="center"/>
        <w:rPr>
          <w:rFonts w:ascii="Arial" w:hAnsi="Arial"/>
        </w:rPr>
      </w:pPr>
    </w:p>
    <w:p w14:paraId="FF11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14:paraId="0012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комплекса процессных мероприятий </w:t>
      </w:r>
    </w:p>
    <w:p w14:paraId="0112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«Создание и содержание в целях </w:t>
      </w:r>
      <w:r>
        <w:rPr>
          <w:rFonts w:ascii="Arial" w:hAnsi="Arial"/>
        </w:rPr>
        <w:t>гражданской обороны и предупреждения чрезвычайных ситуаций запасов материально-технических, продовольственных, медицинских и иных средс</w:t>
      </w:r>
      <w:r>
        <w:rPr>
          <w:rFonts w:ascii="Arial" w:hAnsi="Arial"/>
        </w:rPr>
        <w:t>тв»</w:t>
      </w:r>
    </w:p>
    <w:p w14:paraId="02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3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1. Общие положения</w:t>
      </w:r>
    </w:p>
    <w:p w14:paraId="04120000">
      <w:pPr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28"/>
        <w:gridCol w:w="4665"/>
      </w:tblGrid>
      <w:tr>
        <w:trPr>
          <w:trHeight w:hRule="atLeast" w:val="659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</w:t>
            </w:r>
            <w:r>
              <w:rPr>
                <w:rFonts w:ascii="Arial" w:hAnsi="Arial"/>
                <w:sz w:val="20"/>
              </w:rPr>
              <w:t>иципального округа</w:t>
            </w:r>
          </w:p>
          <w:p w14:paraId="07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Отдел ГО и ЧС и координации правоохранительных органов </w:t>
            </w:r>
          </w:p>
          <w:p w14:paraId="08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</w:t>
            </w:r>
            <w:r>
              <w:rPr>
                <w:rFonts w:ascii="Arial" w:hAnsi="Arial"/>
                <w:sz w:val="20"/>
              </w:rPr>
              <w:t>яжинского муниципального округа</w:t>
            </w:r>
          </w:p>
          <w:p w14:paraId="09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0A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</w:t>
            </w:r>
            <w:r>
              <w:rPr>
                <w:rFonts w:ascii="Arial" w:hAnsi="Arial"/>
                <w:sz w:val="20"/>
              </w:rPr>
              <w:t xml:space="preserve"> Тяжинского муниципального округа</w:t>
            </w:r>
          </w:p>
          <w:p w14:paraId="0B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</w:tr>
      <w:tr>
        <w:trPr>
          <w:trHeight w:hRule="atLeast" w:val="337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муници</w:t>
            </w:r>
            <w:r>
              <w:rPr>
                <w:rFonts w:ascii="Arial" w:hAnsi="Arial"/>
                <w:sz w:val="20"/>
              </w:rPr>
              <w:t>пальной программой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Муниципальная программа Тяжинского муниципального округа «Предупреждение и ликвидация чрезвычайных ситуаций в Тяжинском муниципальном округе» на </w:t>
            </w:r>
            <w:r>
              <w:rPr>
                <w:rFonts w:ascii="Arial" w:hAnsi="Arial"/>
                <w:sz w:val="20"/>
              </w:rPr>
              <w:t>2026-2028 годы»</w:t>
            </w:r>
          </w:p>
        </w:tc>
      </w:tr>
    </w:tbl>
    <w:p w14:paraId="0E120000">
      <w:pPr>
        <w:ind/>
        <w:contextualSpacing w:val="1"/>
        <w:jc w:val="center"/>
        <w:rPr>
          <w:sz w:val="26"/>
        </w:rPr>
      </w:pPr>
    </w:p>
    <w:p w14:paraId="0F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2. Показатели комплекса процессных мероприятий</w:t>
      </w:r>
    </w:p>
    <w:p w14:paraId="10120000">
      <w:pPr>
        <w:rPr>
          <w:sz w:val="28"/>
        </w:rPr>
      </w:pPr>
    </w:p>
    <w:tbl>
      <w:tblPr>
        <w:tblStyle w:val="Style_1"/>
        <w:tblW w:type="auto" w:w="0"/>
        <w:tblInd w:type="dxa" w:w="-115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2"/>
        <w:gridCol w:w="1497"/>
        <w:gridCol w:w="737"/>
        <w:gridCol w:w="567"/>
        <w:gridCol w:w="567"/>
        <w:gridCol w:w="767"/>
        <w:gridCol w:w="567"/>
        <w:gridCol w:w="567"/>
        <w:gridCol w:w="567"/>
        <w:gridCol w:w="567"/>
        <w:gridCol w:w="540"/>
        <w:gridCol w:w="1208"/>
        <w:gridCol w:w="1087"/>
      </w:tblGrid>
      <w:tr>
        <w:trPr>
          <w:trHeight w:hRule="atLeast" w:val="1870"/>
        </w:trPr>
        <w:tc>
          <w:tcPr>
            <w:tcW w:type="dxa" w:w="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показателя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Признак возрастания/уб</w:t>
            </w:r>
            <w:r>
              <w:rPr>
                <w:rFonts w:ascii="Arial" w:hAnsi="Arial"/>
                <w:sz w:val="20"/>
              </w:rPr>
              <w:t>ывания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Базовое значение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 показателя по годам</w:t>
            </w:r>
          </w:p>
        </w:tc>
        <w:tc>
          <w:tcPr>
            <w:tcW w:type="dxa" w:w="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Документ </w:t>
            </w:r>
          </w:p>
        </w:tc>
        <w:tc>
          <w:tcPr>
            <w:tcW w:type="dxa" w:w="12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10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показате</w:t>
            </w:r>
            <w:r>
              <w:rPr>
                <w:rFonts w:ascii="Arial" w:hAnsi="Arial"/>
                <w:sz w:val="20"/>
              </w:rPr>
              <w:t xml:space="preserve">лями национальных целей </w:t>
            </w:r>
          </w:p>
        </w:tc>
      </w:tr>
      <w:tr>
        <w:trPr>
          <w:trHeight w:hRule="exact" w:val="1870"/>
        </w:trPr>
        <w:tc>
          <w:tcPr>
            <w:tcW w:type="dxa" w:w="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  <w:p w14:paraId="1F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  <w:p w14:paraId="2112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59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840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238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Создание и содержание в целях гражданской обороны и предупреждения чрезвычайных ситуаций запасов </w:t>
            </w:r>
            <w:r>
              <w:rPr>
                <w:rFonts w:ascii="Arial" w:hAnsi="Arial"/>
                <w:sz w:val="20"/>
              </w:rPr>
              <w:t>материально-технических, пр</w:t>
            </w:r>
            <w:r>
              <w:rPr>
                <w:rFonts w:ascii="Arial" w:hAnsi="Arial"/>
                <w:sz w:val="20"/>
              </w:rPr>
              <w:t>одовольственных, медицинских и иных средств.</w:t>
            </w:r>
          </w:p>
        </w:tc>
      </w:tr>
      <w:tr>
        <w:trPr>
          <w:trHeight w:hRule="exact" w:val="4260"/>
        </w:trPr>
        <w:tc>
          <w:tcPr>
            <w:tcW w:type="dxa" w:w="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2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4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3E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1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20000">
            <w:pPr>
              <w:rPr>
                <w:rFonts w:ascii="Arial" w:hAnsi="Arial"/>
                <w:sz w:val="20"/>
              </w:rPr>
            </w:pPr>
          </w:p>
        </w:tc>
      </w:tr>
    </w:tbl>
    <w:p w14:paraId="40120000">
      <w:pPr>
        <w:ind/>
        <w:outlineLvl w:val="1"/>
        <w:rPr>
          <w:sz w:val="28"/>
        </w:rPr>
      </w:pPr>
    </w:p>
    <w:p w14:paraId="41120000">
      <w:pPr>
        <w:ind/>
        <w:jc w:val="center"/>
        <w:outlineLvl w:val="1"/>
        <w:rPr>
          <w:rFonts w:ascii="Arial" w:hAnsi="Arial"/>
        </w:rPr>
      </w:pPr>
    </w:p>
    <w:p w14:paraId="42120000">
      <w:pPr>
        <w:ind/>
        <w:jc w:val="center"/>
        <w:outlineLvl w:val="1"/>
        <w:rPr>
          <w:rFonts w:ascii="Arial" w:hAnsi="Arial"/>
        </w:rPr>
      </w:pPr>
    </w:p>
    <w:p w14:paraId="43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достижения показателей комплекса процессных</w:t>
      </w:r>
    </w:p>
    <w:p w14:paraId="4412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2026 году</w:t>
      </w:r>
    </w:p>
    <w:p w14:paraId="45120000">
      <w:pPr>
        <w:ind/>
        <w:jc w:val="center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411"/>
        <w:gridCol w:w="720"/>
        <w:gridCol w:w="1110"/>
        <w:gridCol w:w="1035"/>
        <w:gridCol w:w="1095"/>
        <w:gridCol w:w="1110"/>
        <w:gridCol w:w="1543"/>
        <w:gridCol w:w="1099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2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7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0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2026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0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Создание и содержание в целях гражданской </w:t>
            </w:r>
            <w:r>
              <w:rPr>
                <w:rFonts w:ascii="Arial" w:hAnsi="Arial"/>
                <w:sz w:val="20"/>
              </w:rPr>
              <w:t>обороны и предупреждения чрезвычайных ситуаций запа</w:t>
            </w:r>
            <w:r>
              <w:rPr>
                <w:rFonts w:ascii="Arial" w:hAnsi="Arial"/>
                <w:sz w:val="20"/>
              </w:rPr>
              <w:t>сов материально-технических, продовольственных, медицинских и иных средств.</w:t>
            </w:r>
          </w:p>
        </w:tc>
      </w:tr>
      <w:tr>
        <w:trPr>
          <w:trHeight w:hRule="atLeast" w:val="523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12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Приобретение и содержание в целях гражданской обороны и предупреждения чрезвычайных ситуаций запасов </w:t>
            </w:r>
            <w:r>
              <w:rPr>
                <w:rFonts w:ascii="Arial" w:hAnsi="Arial"/>
                <w:sz w:val="20"/>
              </w:rPr>
              <w:t>материально-технических, продовольственных, медицинских и иных средств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</w:t>
            </w:r>
            <w:r>
              <w:rPr>
                <w:rFonts w:ascii="Arial" w:hAnsi="Arial"/>
                <w:sz w:val="20"/>
              </w:rPr>
              <w:t>»</w:t>
            </w:r>
          </w:p>
          <w:p w14:paraId="55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5C120000">
      <w:pPr>
        <w:ind/>
        <w:jc w:val="center"/>
        <w:outlineLvl w:val="1"/>
        <w:rPr>
          <w:sz w:val="28"/>
        </w:rPr>
      </w:pPr>
    </w:p>
    <w:p w14:paraId="5D120000">
      <w:pPr>
        <w:ind/>
        <w:jc w:val="center"/>
        <w:outlineLvl w:val="1"/>
        <w:rPr>
          <w:rFonts w:ascii="Arial" w:hAnsi="Arial"/>
        </w:rPr>
      </w:pPr>
    </w:p>
    <w:p w14:paraId="5E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5F12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2027 году</w:t>
      </w:r>
    </w:p>
    <w:p w14:paraId="60120000">
      <w:pPr>
        <w:ind/>
        <w:jc w:val="center"/>
        <w:outlineLvl w:val="1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606"/>
        <w:gridCol w:w="705"/>
        <w:gridCol w:w="1110"/>
        <w:gridCol w:w="1035"/>
        <w:gridCol w:w="1110"/>
        <w:gridCol w:w="1095"/>
        <w:gridCol w:w="1350"/>
        <w:gridCol w:w="1112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2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9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</w:t>
            </w:r>
            <w:r>
              <w:rPr>
                <w:rFonts w:ascii="Arial" w:hAnsi="Arial"/>
                <w:sz w:val="20"/>
              </w:rPr>
              <w:t>ановые значения по кварталам</w:t>
            </w:r>
          </w:p>
        </w:tc>
        <w:tc>
          <w:tcPr>
            <w:tcW w:type="dxa" w:w="11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2027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</w:t>
            </w:r>
            <w:r>
              <w:rPr>
                <w:rFonts w:ascii="Arial" w:hAnsi="Arial"/>
                <w:sz w:val="20"/>
              </w:rPr>
              <w:t>довольственных, медицинских и иных средств.</w:t>
            </w:r>
          </w:p>
        </w:tc>
      </w:tr>
      <w:tr>
        <w:trPr>
          <w:trHeight w:hRule="atLeast" w:val="387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12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0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77120000">
      <w:pPr>
        <w:ind/>
        <w:jc w:val="center"/>
        <w:outlineLvl w:val="1"/>
        <w:rPr>
          <w:sz w:val="28"/>
        </w:rPr>
      </w:pPr>
    </w:p>
    <w:p w14:paraId="78120000">
      <w:pPr>
        <w:ind/>
        <w:jc w:val="center"/>
        <w:outlineLvl w:val="1"/>
        <w:rPr>
          <w:sz w:val="28"/>
        </w:rPr>
      </w:pPr>
    </w:p>
    <w:p w14:paraId="79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</w:t>
      </w:r>
      <w:r>
        <w:rPr>
          <w:rFonts w:ascii="Arial" w:hAnsi="Arial"/>
        </w:rPr>
        <w:t>н достижения показателей комплекса процессных</w:t>
      </w:r>
    </w:p>
    <w:p w14:paraId="7A12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2028 году</w:t>
      </w:r>
    </w:p>
    <w:p w14:paraId="7B120000">
      <w:pPr>
        <w:ind/>
        <w:jc w:val="center"/>
        <w:outlineLvl w:val="1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91"/>
        <w:gridCol w:w="720"/>
        <w:gridCol w:w="1095"/>
        <w:gridCol w:w="1050"/>
        <w:gridCol w:w="1125"/>
        <w:gridCol w:w="1050"/>
        <w:gridCol w:w="1350"/>
        <w:gridCol w:w="1142"/>
      </w:tblGrid>
      <w:tr>
        <w:trPr>
          <w:trHeight w:hRule="atLeast" w:val="478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2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 </w:t>
            </w:r>
            <w:r>
              <w:rPr>
                <w:rFonts w:ascii="Arial" w:hAnsi="Arial"/>
                <w:sz w:val="20"/>
              </w:rPr>
              <w:t>конец 2028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</w:t>
            </w:r>
            <w:r>
              <w:rPr>
                <w:rFonts w:ascii="Arial" w:hAnsi="Arial"/>
                <w:sz w:val="20"/>
              </w:rPr>
              <w:t>ых средств.</w:t>
            </w:r>
          </w:p>
        </w:tc>
      </w:tr>
      <w:tr>
        <w:trPr>
          <w:trHeight w:hRule="atLeast" w:val="4379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12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B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92120000">
      <w:pPr>
        <w:ind/>
        <w:outlineLvl w:val="1"/>
        <w:rPr>
          <w:sz w:val="28"/>
        </w:rPr>
      </w:pPr>
    </w:p>
    <w:p w14:paraId="93120000">
      <w:pPr>
        <w:ind/>
        <w:outlineLvl w:val="1"/>
        <w:rPr>
          <w:sz w:val="28"/>
        </w:rPr>
      </w:pPr>
    </w:p>
    <w:p w14:paraId="94120000">
      <w:pPr>
        <w:ind/>
        <w:outlineLvl w:val="1"/>
        <w:rPr>
          <w:sz w:val="28"/>
        </w:rPr>
      </w:pPr>
    </w:p>
    <w:p w14:paraId="95120000">
      <w:pPr>
        <w:ind/>
        <w:outlineLvl w:val="1"/>
        <w:rPr>
          <w:sz w:val="28"/>
        </w:rPr>
      </w:pPr>
    </w:p>
    <w:p w14:paraId="96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4. Перечень мероприятий (результат</w:t>
      </w:r>
      <w:r>
        <w:rPr>
          <w:rFonts w:ascii="Arial" w:hAnsi="Arial"/>
        </w:rPr>
        <w:t xml:space="preserve">ов) </w:t>
      </w:r>
      <w:r>
        <w:rPr>
          <w:rFonts w:ascii="Arial" w:hAnsi="Arial"/>
        </w:rPr>
        <w:t>комплекса</w:t>
      </w:r>
    </w:p>
    <w:p w14:paraId="9712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процессных мероприятий</w:t>
      </w:r>
    </w:p>
    <w:p w14:paraId="98120000">
      <w:pPr>
        <w:rPr>
          <w:rFonts w:ascii="Arial" w:hAnsi="Arial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3"/>
        <w:gridCol w:w="1896"/>
        <w:gridCol w:w="1519"/>
        <w:gridCol w:w="1637"/>
        <w:gridCol w:w="714"/>
        <w:gridCol w:w="900"/>
        <w:gridCol w:w="615"/>
        <w:gridCol w:w="630"/>
        <w:gridCol w:w="645"/>
        <w:gridCol w:w="611"/>
      </w:tblGrid>
      <w:tr>
        <w:trPr>
          <w:trHeight w:hRule="atLeast" w:val="735"/>
        </w:trPr>
        <w:tc>
          <w:tcPr>
            <w:tcW w:type="dxa" w:w="4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8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5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Тип мероприятий (результата)</w:t>
            </w:r>
          </w:p>
        </w:tc>
        <w:tc>
          <w:tcPr>
            <w:tcW w:type="dxa" w:w="16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Характеристика</w:t>
            </w:r>
          </w:p>
        </w:tc>
        <w:tc>
          <w:tcPr>
            <w:tcW w:type="dxa" w:w="7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5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Базовое значение</w:t>
            </w:r>
          </w:p>
        </w:tc>
        <w:tc>
          <w:tcPr>
            <w:tcW w:type="dxa" w:w="18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Значения ме</w:t>
            </w:r>
            <w:r>
              <w:rPr>
                <w:rFonts w:ascii="Arial" w:hAnsi="Arial"/>
                <w:sz w:val="20"/>
              </w:rPr>
              <w:t>роприятия (результата) по годам</w:t>
            </w:r>
          </w:p>
        </w:tc>
      </w:tr>
      <w:tr>
        <w:trPr>
          <w:trHeight w:hRule="atLeast" w:val="144"/>
        </w:trPr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</w:tr>
      <w:tr>
        <w:trPr>
          <w:trHeight w:hRule="atLeast" w:val="330"/>
        </w:trPr>
        <w:tc>
          <w:tcPr>
            <w:tcW w:type="dxa" w:w="964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2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Создание и содержание в целях гражданской обороны и </w:t>
            </w:r>
            <w:r>
              <w:rPr>
                <w:rFonts w:ascii="Arial" w:hAnsi="Arial"/>
                <w:sz w:val="20"/>
              </w:rPr>
              <w:t xml:space="preserve">предупреждения чрезвычайных ситуаций запасов материально-технических, продовольственных, медицинских и </w:t>
            </w:r>
            <w:r>
              <w:rPr>
                <w:rFonts w:ascii="Arial" w:hAnsi="Arial"/>
                <w:sz w:val="20"/>
              </w:rPr>
              <w:t>иных средств.</w:t>
            </w:r>
          </w:p>
        </w:tc>
      </w:tr>
      <w:tr>
        <w:trPr>
          <w:trHeight w:hRule="atLeast" w:val="4231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7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Приобретение и содержание в целях гражданской обороны и предупреждения чрезвычайных ситуаций запасов </w:t>
            </w:r>
            <w:r>
              <w:rPr>
                <w:rFonts w:ascii="Arial" w:hAnsi="Arial"/>
                <w:spacing w:val="2"/>
                <w:sz w:val="20"/>
              </w:rPr>
              <w:t>материально-технических, продовольственных, медицинских и иных средств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Наличие материально-технических, продовольственных, медицинских и </w:t>
            </w:r>
            <w:r>
              <w:rPr>
                <w:rFonts w:ascii="Arial" w:hAnsi="Arial"/>
                <w:spacing w:val="2"/>
                <w:sz w:val="20"/>
              </w:rPr>
              <w:t xml:space="preserve">иных средств 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A9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приобретение в целях гражданской обороны и предупреждения чрезвычайн</w:t>
            </w:r>
            <w:r>
              <w:rPr>
                <w:rFonts w:ascii="Arial" w:hAnsi="Arial"/>
                <w:sz w:val="20"/>
              </w:rPr>
              <w:t>ых ситуаций запасов материально-технически, продовольственных, медицинских и иных средств</w:t>
            </w: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2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B0120000">
      <w:pPr>
        <w:sectPr>
          <w:pgSz w:h="16848" w:orient="portrait" w:w="11908"/>
          <w:pgMar w:bottom="850" w:footer="709" w:gutter="0" w:header="709" w:left="1701" w:right="567" w:top="850"/>
        </w:sectPr>
      </w:pPr>
    </w:p>
    <w:p w14:paraId="B1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5. Финансовое обесп</w:t>
      </w:r>
      <w:r>
        <w:rPr>
          <w:rFonts w:ascii="Arial" w:hAnsi="Arial"/>
        </w:rPr>
        <w:t>ечение комплекса процессных мероприятий</w:t>
      </w:r>
    </w:p>
    <w:p w14:paraId="B212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5"/>
        <w:gridCol w:w="1304"/>
        <w:gridCol w:w="1304"/>
        <w:gridCol w:w="1304"/>
        <w:gridCol w:w="1304"/>
      </w:tblGrid>
      <w:tr>
        <w:trPr>
          <w:trHeight w:hRule="atLeast" w:val="346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Наименование мероприятия </w:t>
            </w:r>
            <w:r>
              <w:rPr>
                <w:rFonts w:ascii="Arial" w:hAnsi="Arial"/>
                <w:sz w:val="20"/>
              </w:rPr>
              <w:t>(результата)/источник финансового обеспечения</w:t>
            </w:r>
          </w:p>
        </w:tc>
        <w:tc>
          <w:tcPr>
            <w:tcW w:type="dxa" w:w="5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123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551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</w:t>
            </w:r>
            <w:r>
              <w:rPr>
                <w:rFonts w:ascii="Arial" w:hAnsi="Arial"/>
                <w:b w:val="1"/>
                <w:sz w:val="20"/>
              </w:rPr>
              <w:t xml:space="preserve"> Создание и содержание в </w:t>
            </w:r>
            <w:r>
              <w:rPr>
                <w:rFonts w:ascii="Arial" w:hAnsi="Arial"/>
                <w:b w:val="1"/>
                <w:sz w:val="20"/>
              </w:rPr>
              <w:t>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exact" w:val="141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2120000">
            <w:pPr>
              <w:ind/>
              <w:jc w:val="both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</w:t>
            </w:r>
            <w:r>
              <w:rPr>
                <w:rFonts w:ascii="Arial" w:hAnsi="Arial"/>
                <w:b w:val="1"/>
                <w:sz w:val="20"/>
              </w:rPr>
              <w:t>средств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2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150,0</w:t>
            </w:r>
          </w:p>
        </w:tc>
      </w:tr>
      <w:tr>
        <w:trPr>
          <w:trHeight w:hRule="atLeast" w:val="24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</w:t>
            </w:r>
            <w:r>
              <w:rPr>
                <w:rFonts w:ascii="Arial" w:hAnsi="Arial"/>
                <w:sz w:val="20"/>
              </w:rPr>
              <w:t>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EB120000">
      <w:pPr>
        <w:ind/>
        <w:jc w:val="center"/>
        <w:outlineLvl w:val="1"/>
        <w:rPr>
          <w:sz w:val="28"/>
        </w:rPr>
      </w:pPr>
    </w:p>
    <w:p w14:paraId="EC12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6. План реализации комплекса процессных мероприятий</w:t>
      </w:r>
    </w:p>
    <w:p w14:paraId="ED120000">
      <w:pPr>
        <w:rPr>
          <w:sz w:val="28"/>
        </w:rPr>
      </w:pPr>
    </w:p>
    <w:tbl>
      <w:tblPr>
        <w:tblStyle w:val="Style_1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57"/>
        <w:gridCol w:w="3281"/>
        <w:gridCol w:w="2265"/>
        <w:gridCol w:w="1701"/>
        <w:gridCol w:w="1636"/>
      </w:tblGrid>
      <w:tr>
        <w:trPr>
          <w:trHeight w:hRule="atLeast" w:val="976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2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Задача, </w:t>
            </w:r>
            <w:r>
              <w:rPr>
                <w:rFonts w:ascii="Arial" w:hAnsi="Arial"/>
                <w:sz w:val="20"/>
              </w:rPr>
              <w:t>мероприятие (результат)/контрольная точка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нас</w:t>
            </w:r>
            <w:r>
              <w:rPr>
                <w:rFonts w:ascii="Arial" w:hAnsi="Arial"/>
                <w:sz w:val="20"/>
              </w:rPr>
              <w:t>тупления контрольной точки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подтверждающего документа</w:t>
            </w:r>
          </w:p>
        </w:tc>
      </w:tr>
      <w:tr>
        <w:trPr>
          <w:trHeight w:hRule="atLeast" w:val="522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88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20000">
            <w:pPr>
              <w:widowControl w:val="0"/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Комплекс процессных мероприятий: Создание и содержание в целях гражданской обороны и предупреждения чрезвычайных ситуаций запасов</w:t>
            </w:r>
            <w:r>
              <w:rPr>
                <w:rFonts w:ascii="Arial" w:hAnsi="Arial"/>
                <w:sz w:val="20"/>
              </w:rPr>
              <w:t xml:space="preserve"> материально-технических, продовольственных, медицинских и иных средств.</w:t>
            </w:r>
          </w:p>
        </w:tc>
      </w:tr>
      <w:tr>
        <w:trPr>
          <w:trHeight w:hRule="atLeast" w:val="1226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</w:t>
            </w:r>
            <w:r>
              <w:rPr>
                <w:rFonts w:ascii="Arial" w:hAnsi="Arial"/>
                <w:sz w:val="20"/>
              </w:rPr>
              <w:t>«Приобретение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</w:t>
            </w:r>
            <w:r>
              <w:rPr>
                <w:rFonts w:ascii="Arial" w:hAnsi="Arial"/>
                <w:sz w:val="20"/>
              </w:rPr>
              <w:t>ких и иных средств» в 2026 году реализации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2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F9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2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</w:t>
            </w:r>
            <w:r>
              <w:rPr>
                <w:rFonts w:ascii="Arial" w:hAnsi="Arial"/>
                <w:sz w:val="20"/>
              </w:rPr>
              <w:t>онтрольная точка.</w:t>
            </w:r>
          </w:p>
          <w:p w14:paraId="FD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2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2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646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>(результат) «Приобретение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средств» в 2027 году реализации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</w:t>
            </w:r>
            <w:r>
              <w:rPr>
                <w:rFonts w:ascii="Arial" w:hAnsi="Arial"/>
                <w:sz w:val="20"/>
              </w:rPr>
              <w:t>льного округ</w:t>
            </w:r>
            <w:r>
              <w:rPr>
                <w:rFonts w:ascii="Arial" w:hAnsi="Arial"/>
                <w:sz w:val="20"/>
              </w:rPr>
              <w:t>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3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8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Муниципальный контракт </w:t>
            </w:r>
          </w:p>
        </w:tc>
      </w:tr>
      <w:tr>
        <w:trPr>
          <w:trHeight w:hRule="atLeast" w:val="315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«Приобретение и содержание в целях гражданской обороны и </w:t>
            </w:r>
            <w:r>
              <w:rPr>
                <w:rFonts w:ascii="Arial" w:hAnsi="Arial"/>
                <w:sz w:val="20"/>
              </w:rPr>
              <w:t>предупреждения чрезвы</w:t>
            </w:r>
            <w:r>
              <w:rPr>
                <w:rFonts w:ascii="Arial" w:hAnsi="Arial"/>
                <w:sz w:val="20"/>
              </w:rPr>
              <w:t>чайных ситуаций запасов материально-технических, продовольственных, медицинских и иных средств» в 2028 году реализации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3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3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3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«Заключение муниципального </w:t>
            </w:r>
            <w:r>
              <w:rPr>
                <w:rFonts w:ascii="Arial" w:hAnsi="Arial"/>
                <w:sz w:val="20"/>
              </w:rPr>
              <w:t>контракта»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</w:t>
            </w:r>
            <w:r>
              <w:rPr>
                <w:rFonts w:ascii="Arial" w:hAnsi="Arial"/>
                <w:sz w:val="20"/>
              </w:rPr>
              <w:t>я Тяжинского муниципального округа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</w:tbl>
    <w:p w14:paraId="17130000">
      <w:pPr>
        <w:ind/>
        <w:jc w:val="center"/>
        <w:rPr>
          <w:rFonts w:ascii="Arial" w:hAnsi="Arial"/>
        </w:rPr>
      </w:pPr>
    </w:p>
    <w:p w14:paraId="18130000">
      <w:pPr>
        <w:ind/>
        <w:jc w:val="center"/>
        <w:rPr>
          <w:rFonts w:ascii="Arial" w:hAnsi="Arial"/>
        </w:rPr>
      </w:pPr>
    </w:p>
    <w:p w14:paraId="19130000">
      <w:pPr>
        <w:ind/>
        <w:jc w:val="center"/>
        <w:rPr>
          <w:rFonts w:ascii="Arial" w:hAnsi="Arial"/>
        </w:rPr>
      </w:pPr>
    </w:p>
    <w:p w14:paraId="1A130000">
      <w:pPr>
        <w:ind/>
        <w:jc w:val="center"/>
        <w:rPr>
          <w:rFonts w:ascii="Arial" w:hAnsi="Arial"/>
        </w:rPr>
      </w:pPr>
    </w:p>
    <w:p w14:paraId="1B130000">
      <w:pPr>
        <w:ind/>
        <w:jc w:val="center"/>
        <w:rPr>
          <w:rFonts w:ascii="Arial" w:hAnsi="Arial"/>
        </w:rPr>
      </w:pPr>
    </w:p>
    <w:p w14:paraId="1C130000">
      <w:pPr>
        <w:ind/>
        <w:jc w:val="center"/>
        <w:rPr>
          <w:rFonts w:ascii="Arial" w:hAnsi="Arial"/>
        </w:rPr>
      </w:pPr>
    </w:p>
    <w:p w14:paraId="1D130000">
      <w:pPr>
        <w:ind/>
        <w:jc w:val="center"/>
        <w:rPr>
          <w:rFonts w:ascii="Arial" w:hAnsi="Arial"/>
        </w:rPr>
      </w:pPr>
    </w:p>
    <w:p w14:paraId="1E130000">
      <w:pPr>
        <w:ind/>
        <w:jc w:val="center"/>
        <w:rPr>
          <w:rFonts w:ascii="Arial" w:hAnsi="Arial"/>
        </w:rPr>
      </w:pPr>
    </w:p>
    <w:p w14:paraId="1F130000">
      <w:pPr>
        <w:ind/>
        <w:jc w:val="center"/>
        <w:rPr>
          <w:rFonts w:ascii="Arial" w:hAnsi="Arial"/>
        </w:rPr>
      </w:pPr>
    </w:p>
    <w:p w14:paraId="20130000">
      <w:pPr>
        <w:ind/>
        <w:jc w:val="center"/>
        <w:rPr>
          <w:rFonts w:ascii="Arial" w:hAnsi="Arial"/>
        </w:rPr>
      </w:pPr>
    </w:p>
    <w:p w14:paraId="21130000">
      <w:pPr>
        <w:ind/>
        <w:jc w:val="center"/>
        <w:rPr>
          <w:rFonts w:ascii="Arial" w:hAnsi="Arial"/>
        </w:rPr>
      </w:pPr>
    </w:p>
    <w:p w14:paraId="22130000">
      <w:pPr>
        <w:ind/>
        <w:jc w:val="center"/>
        <w:rPr>
          <w:rFonts w:ascii="Arial" w:hAnsi="Arial"/>
        </w:rPr>
      </w:pPr>
    </w:p>
    <w:p w14:paraId="23130000">
      <w:pPr>
        <w:ind/>
        <w:jc w:val="center"/>
        <w:rPr>
          <w:rFonts w:ascii="Arial" w:hAnsi="Arial"/>
        </w:rPr>
      </w:pPr>
    </w:p>
    <w:p w14:paraId="24130000">
      <w:pPr>
        <w:ind/>
        <w:jc w:val="center"/>
        <w:rPr>
          <w:rFonts w:ascii="Arial" w:hAnsi="Arial"/>
        </w:rPr>
      </w:pPr>
    </w:p>
    <w:p w14:paraId="25130000">
      <w:pPr>
        <w:ind/>
        <w:jc w:val="center"/>
        <w:rPr>
          <w:rFonts w:ascii="Arial" w:hAnsi="Arial"/>
        </w:rPr>
      </w:pPr>
    </w:p>
    <w:p w14:paraId="26130000">
      <w:pPr>
        <w:ind/>
        <w:jc w:val="center"/>
        <w:rPr>
          <w:rFonts w:ascii="Arial" w:hAnsi="Arial"/>
        </w:rPr>
      </w:pPr>
    </w:p>
    <w:p w14:paraId="27130000">
      <w:pPr>
        <w:ind/>
        <w:jc w:val="center"/>
        <w:rPr>
          <w:rFonts w:ascii="Arial" w:hAnsi="Arial"/>
        </w:rPr>
      </w:pPr>
    </w:p>
    <w:p w14:paraId="28130000">
      <w:pPr>
        <w:ind/>
        <w:jc w:val="center"/>
        <w:rPr>
          <w:rFonts w:ascii="Arial" w:hAnsi="Arial"/>
        </w:rPr>
      </w:pPr>
    </w:p>
    <w:p w14:paraId="29130000">
      <w:pPr>
        <w:ind/>
        <w:jc w:val="center"/>
        <w:rPr>
          <w:rFonts w:ascii="Arial" w:hAnsi="Arial"/>
        </w:rPr>
      </w:pPr>
    </w:p>
    <w:p w14:paraId="2A130000">
      <w:pPr>
        <w:ind/>
        <w:jc w:val="center"/>
        <w:rPr>
          <w:rFonts w:ascii="Arial" w:hAnsi="Arial"/>
        </w:rPr>
      </w:pPr>
    </w:p>
    <w:p w14:paraId="2B130000">
      <w:pPr>
        <w:ind/>
        <w:jc w:val="center"/>
        <w:rPr>
          <w:rFonts w:ascii="Arial" w:hAnsi="Arial"/>
        </w:rPr>
      </w:pPr>
    </w:p>
    <w:p w14:paraId="2C130000">
      <w:pPr>
        <w:ind/>
        <w:jc w:val="center"/>
        <w:rPr>
          <w:rFonts w:ascii="Arial" w:hAnsi="Arial"/>
        </w:rPr>
      </w:pPr>
    </w:p>
    <w:p w14:paraId="2D130000">
      <w:pPr>
        <w:ind/>
        <w:jc w:val="center"/>
        <w:rPr>
          <w:rFonts w:ascii="Arial" w:hAnsi="Arial"/>
        </w:rPr>
      </w:pPr>
    </w:p>
    <w:p w14:paraId="2E130000">
      <w:pPr>
        <w:ind/>
        <w:jc w:val="center"/>
        <w:rPr>
          <w:rFonts w:ascii="Arial" w:hAnsi="Arial"/>
        </w:rPr>
      </w:pPr>
    </w:p>
    <w:p w14:paraId="2F130000">
      <w:pPr>
        <w:ind/>
        <w:jc w:val="center"/>
        <w:rPr>
          <w:rFonts w:ascii="Arial" w:hAnsi="Arial"/>
        </w:rPr>
      </w:pPr>
    </w:p>
    <w:p w14:paraId="30130000">
      <w:pPr>
        <w:ind/>
        <w:jc w:val="center"/>
        <w:rPr>
          <w:rFonts w:ascii="Arial" w:hAnsi="Arial"/>
        </w:rPr>
      </w:pPr>
    </w:p>
    <w:p w14:paraId="31130000">
      <w:pPr>
        <w:ind/>
        <w:jc w:val="center"/>
        <w:rPr>
          <w:rFonts w:ascii="Arial" w:hAnsi="Arial"/>
        </w:rPr>
      </w:pPr>
    </w:p>
    <w:p w14:paraId="32130000">
      <w:pPr>
        <w:ind/>
        <w:jc w:val="center"/>
        <w:rPr>
          <w:rFonts w:ascii="Arial" w:hAnsi="Arial"/>
        </w:rPr>
      </w:pPr>
    </w:p>
    <w:p w14:paraId="33130000">
      <w:pPr>
        <w:ind/>
        <w:jc w:val="center"/>
        <w:rPr>
          <w:rFonts w:ascii="Arial" w:hAnsi="Arial"/>
        </w:rPr>
      </w:pPr>
    </w:p>
    <w:p w14:paraId="34130000">
      <w:pPr>
        <w:ind/>
        <w:jc w:val="center"/>
        <w:rPr>
          <w:rFonts w:ascii="Arial" w:hAnsi="Arial"/>
        </w:rPr>
      </w:pPr>
    </w:p>
    <w:p w14:paraId="3513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14:paraId="3613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комплекса процессных мероприятий </w:t>
      </w:r>
    </w:p>
    <w:p w14:paraId="3713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«Обеспечение противопожарной безопасности»</w:t>
      </w:r>
    </w:p>
    <w:p w14:paraId="3813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913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1. Общие положения</w:t>
      </w:r>
    </w:p>
    <w:p w14:paraId="3A130000">
      <w:pPr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28"/>
        <w:gridCol w:w="4665"/>
      </w:tblGrid>
      <w:tr>
        <w:trPr>
          <w:trHeight w:hRule="atLeast" w:val="659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Ответственный исполнитель </w:t>
            </w:r>
            <w:r>
              <w:rPr>
                <w:rFonts w:ascii="Arial" w:hAnsi="Arial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</w:t>
            </w:r>
            <w:r>
              <w:rPr>
                <w:rFonts w:ascii="Arial" w:hAnsi="Arial"/>
                <w:sz w:val="20"/>
              </w:rPr>
              <w:t>ого муниципального округа</w:t>
            </w:r>
          </w:p>
          <w:p w14:paraId="3D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Отдел ГО и ЧС и координации правоохранительных органов </w:t>
            </w:r>
          </w:p>
          <w:p w14:paraId="3E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3F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</w:t>
            </w:r>
            <w:r>
              <w:rPr>
                <w:rFonts w:ascii="Arial" w:hAnsi="Arial"/>
                <w:sz w:val="20"/>
              </w:rPr>
              <w:t>я Тяжинского муниципального округа</w:t>
            </w:r>
          </w:p>
          <w:p w14:paraId="40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</w:t>
            </w:r>
            <w:r>
              <w:rPr>
                <w:rFonts w:ascii="Arial" w:hAnsi="Arial"/>
                <w:sz w:val="20"/>
              </w:rPr>
              <w:t>страции Тяжинского муниципального округа</w:t>
            </w:r>
          </w:p>
          <w:p w14:paraId="41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</w:tr>
      <w:tr>
        <w:trPr>
          <w:trHeight w:hRule="atLeast" w:val="337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муниципальной программой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3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Муниципальная программа Тяжинского муниципального округа «Предупреж</w:t>
            </w:r>
            <w:r>
              <w:rPr>
                <w:rFonts w:ascii="Arial" w:hAnsi="Arial"/>
                <w:sz w:val="20"/>
              </w:rPr>
              <w:t>дение и ликвидация чрезвычайных ситуаций в Тяжинском муниципальном округе»</w:t>
            </w:r>
            <w:r>
              <w:rPr>
                <w:rFonts w:ascii="Arial" w:hAnsi="Arial"/>
                <w:sz w:val="20"/>
              </w:rPr>
              <w:t xml:space="preserve"> на 2026-2028 годы»</w:t>
            </w:r>
          </w:p>
        </w:tc>
      </w:tr>
    </w:tbl>
    <w:p w14:paraId="44130000">
      <w:pPr>
        <w:ind/>
        <w:contextualSpacing w:val="1"/>
        <w:jc w:val="center"/>
        <w:rPr>
          <w:sz w:val="26"/>
        </w:rPr>
      </w:pPr>
    </w:p>
    <w:p w14:paraId="45130000">
      <w:pPr>
        <w:ind/>
        <w:contextualSpacing w:val="1"/>
        <w:jc w:val="center"/>
        <w:rPr>
          <w:sz w:val="26"/>
        </w:rPr>
      </w:pPr>
    </w:p>
    <w:p w14:paraId="4613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2. Показатели комплекса процессных мероприятий</w:t>
      </w:r>
    </w:p>
    <w:p w14:paraId="47130000">
      <w:pPr>
        <w:rPr>
          <w:sz w:val="28"/>
        </w:rPr>
      </w:pPr>
    </w:p>
    <w:tbl>
      <w:tblPr>
        <w:tblStyle w:val="Style_1"/>
        <w:tblW w:type="auto" w:w="0"/>
        <w:tblInd w:type="dxa" w:w="-115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77"/>
        <w:gridCol w:w="1497"/>
        <w:gridCol w:w="708"/>
        <w:gridCol w:w="567"/>
        <w:gridCol w:w="567"/>
        <w:gridCol w:w="767"/>
        <w:gridCol w:w="567"/>
        <w:gridCol w:w="581"/>
        <w:gridCol w:w="672"/>
        <w:gridCol w:w="659"/>
        <w:gridCol w:w="540"/>
        <w:gridCol w:w="1048"/>
        <w:gridCol w:w="890"/>
      </w:tblGrid>
      <w:tr>
        <w:trPr>
          <w:trHeight w:hRule="atLeast" w:val="1870"/>
        </w:trPr>
        <w:tc>
          <w:tcPr>
            <w:tcW w:type="dxa" w:w="5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показателя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Признак возрастания/убывания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</w:t>
            </w:r>
            <w:r>
              <w:rPr>
                <w:rFonts w:ascii="Arial" w:hAnsi="Arial"/>
                <w:sz w:val="20"/>
              </w:rPr>
              <w:t xml:space="preserve">вое значение </w:t>
            </w:r>
          </w:p>
        </w:tc>
        <w:tc>
          <w:tcPr>
            <w:tcW w:type="dxa" w:w="19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 показателя по годам</w:t>
            </w:r>
          </w:p>
        </w:tc>
        <w:tc>
          <w:tcPr>
            <w:tcW w:type="dxa" w:w="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Документ </w:t>
            </w:r>
          </w:p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Связь с показателями национальных целей </w:t>
            </w:r>
          </w:p>
        </w:tc>
      </w:tr>
      <w:tr>
        <w:trPr>
          <w:trHeight w:hRule="exact" w:val="1870"/>
        </w:trPr>
        <w:tc>
          <w:tcPr>
            <w:tcW w:type="dxa" w:w="5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  <w:p w14:paraId="56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  <w:p w14:paraId="5813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59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84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06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</w:t>
            </w:r>
            <w:r>
              <w:rPr>
                <w:rFonts w:ascii="Arial" w:hAnsi="Arial"/>
                <w:sz w:val="20"/>
              </w:rPr>
              <w:t>ссных мероприятий: Осуществление мероприятий по противопожарной безопасности.</w:t>
            </w:r>
          </w:p>
        </w:tc>
      </w:tr>
      <w:tr>
        <w:trPr>
          <w:trHeight w:hRule="exact" w:val="3137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13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противопожарных разрывов (опашка) в границах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  <w:p w14:paraId="6A130000">
            <w:pPr>
              <w:rPr>
                <w:rFonts w:ascii="Arial" w:hAnsi="Arial"/>
                <w:sz w:val="20"/>
              </w:rPr>
            </w:pPr>
          </w:p>
          <w:p w14:paraId="6B130000">
            <w:pPr>
              <w:rPr>
                <w:rFonts w:ascii="Arial" w:hAnsi="Arial"/>
              </w:rPr>
            </w:pPr>
          </w:p>
          <w:p w14:paraId="6C130000">
            <w:pPr>
              <w:rPr>
                <w:rFonts w:ascii="Arial" w:hAnsi="Arial"/>
              </w:rPr>
            </w:pPr>
          </w:p>
          <w:p w14:paraId="6D130000">
            <w:pPr>
              <w:rPr>
                <w:rFonts w:ascii="Arial" w:hAnsi="Arial"/>
              </w:rPr>
            </w:pPr>
          </w:p>
          <w:p w14:paraId="6E130000">
            <w:pPr>
              <w:rPr>
                <w:rFonts w:ascii="Arial" w:hAnsi="Arial"/>
              </w:rPr>
            </w:pPr>
          </w:p>
          <w:p w14:paraId="6F130000">
            <w:pPr>
              <w:rPr>
                <w:rFonts w:ascii="Arial" w:hAnsi="Arial"/>
              </w:rPr>
            </w:pPr>
          </w:p>
          <w:p w14:paraId="70130000">
            <w:pPr>
              <w:rPr>
                <w:rFonts w:ascii="Arial" w:hAnsi="Arial"/>
              </w:rPr>
            </w:pPr>
          </w:p>
          <w:p w14:paraId="71130000">
            <w:pPr>
              <w:rPr>
                <w:rFonts w:ascii="Arial" w:hAnsi="Arial"/>
              </w:rPr>
            </w:pPr>
          </w:p>
          <w:p w14:paraId="72130000">
            <w:pPr>
              <w:rPr>
                <w:rFonts w:ascii="Arial" w:hAnsi="Arial"/>
              </w:rPr>
            </w:pPr>
          </w:p>
          <w:p w14:paraId="73130000">
            <w:pPr>
              <w:rPr>
                <w:rFonts w:ascii="Arial" w:hAnsi="Arial"/>
              </w:rPr>
            </w:pPr>
          </w:p>
          <w:p w14:paraId="74130000">
            <w:pPr>
              <w:rPr>
                <w:rFonts w:ascii="Arial" w:hAnsi="Arial"/>
              </w:rPr>
            </w:pPr>
          </w:p>
          <w:p w14:paraId="75130000">
            <w:pPr>
              <w:rPr>
                <w:rFonts w:ascii="Arial" w:hAnsi="Arial"/>
              </w:rPr>
            </w:pPr>
          </w:p>
          <w:p w14:paraId="76130000">
            <w:pPr>
              <w:rPr>
                <w:rFonts w:ascii="Arial" w:hAnsi="Arial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8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</w:t>
            </w:r>
            <w:r>
              <w:rPr>
                <w:rFonts w:ascii="Arial" w:hAnsi="Arial"/>
                <w:sz w:val="20"/>
              </w:rPr>
              <w:t>знеобеспечения и территориального развития Тяжинского муниципального округа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3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8513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7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  <w:p w14:paraId="8D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  <w:p w14:paraId="8F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</w:t>
            </w:r>
            <w:r>
              <w:rPr>
                <w:rFonts w:ascii="Arial" w:hAnsi="Arial"/>
                <w:sz w:val="20"/>
              </w:rPr>
              <w:t>яжинского муниципального округа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1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6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30000">
            <w:pPr>
              <w:rPr>
                <w:rFonts w:ascii="Arial" w:hAnsi="Arial"/>
                <w:sz w:val="20"/>
              </w:rPr>
            </w:pPr>
          </w:p>
        </w:tc>
      </w:tr>
    </w:tbl>
    <w:p w14:paraId="A1130000">
      <w:pPr>
        <w:ind/>
        <w:outlineLvl w:val="1"/>
        <w:rPr>
          <w:sz w:val="28"/>
        </w:rPr>
      </w:pPr>
    </w:p>
    <w:p w14:paraId="A2130000">
      <w:pPr>
        <w:ind/>
        <w:jc w:val="center"/>
        <w:outlineLvl w:val="1"/>
        <w:rPr>
          <w:rFonts w:ascii="Arial" w:hAnsi="Arial"/>
        </w:rPr>
      </w:pPr>
    </w:p>
    <w:p w14:paraId="A3130000">
      <w:pPr>
        <w:ind/>
        <w:jc w:val="center"/>
        <w:outlineLvl w:val="1"/>
        <w:rPr>
          <w:rFonts w:ascii="Arial" w:hAnsi="Arial"/>
        </w:rPr>
      </w:pPr>
    </w:p>
    <w:p w14:paraId="A413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достижения показ</w:t>
      </w:r>
      <w:r>
        <w:rPr>
          <w:rFonts w:ascii="Arial" w:hAnsi="Arial"/>
        </w:rPr>
        <w:t>ателей комплекса процессных</w:t>
      </w:r>
    </w:p>
    <w:p w14:paraId="A513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2026 году</w:t>
      </w:r>
    </w:p>
    <w:p w14:paraId="A6130000">
      <w:pPr>
        <w:ind/>
        <w:jc w:val="center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411"/>
        <w:gridCol w:w="720"/>
        <w:gridCol w:w="1110"/>
        <w:gridCol w:w="1035"/>
        <w:gridCol w:w="1095"/>
        <w:gridCol w:w="1110"/>
        <w:gridCol w:w="1543"/>
        <w:gridCol w:w="1099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4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3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7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0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2026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0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Осуществление мероприятий по </w:t>
            </w:r>
            <w:r>
              <w:rPr>
                <w:rFonts w:ascii="Arial" w:hAnsi="Arial"/>
                <w:sz w:val="20"/>
              </w:rPr>
              <w:t>противопожарной безопасности.</w:t>
            </w:r>
          </w:p>
        </w:tc>
      </w:tr>
      <w:tr>
        <w:trPr>
          <w:trHeight w:hRule="atLeast" w:val="2040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3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B5130000">
            <w:pPr>
              <w:rPr>
                <w:rFonts w:ascii="Arial" w:hAnsi="Arial"/>
                <w:sz w:val="20"/>
              </w:rPr>
            </w:pPr>
          </w:p>
          <w:p w14:paraId="B6130000">
            <w:pPr>
              <w:rPr>
                <w:rFonts w:ascii="Arial" w:hAnsi="Arial"/>
              </w:rPr>
            </w:pPr>
          </w:p>
          <w:p w14:paraId="B7130000">
            <w:pPr>
              <w:rPr>
                <w:rFonts w:ascii="Arial" w:hAnsi="Arial"/>
              </w:rPr>
            </w:pPr>
          </w:p>
          <w:p w14:paraId="B8130000">
            <w:pPr>
              <w:rPr>
                <w:rFonts w:ascii="Arial" w:hAnsi="Arial"/>
              </w:rPr>
            </w:pPr>
          </w:p>
          <w:p w14:paraId="B9130000">
            <w:pPr>
              <w:rPr>
                <w:rFonts w:ascii="Arial" w:hAnsi="Arial"/>
              </w:rPr>
            </w:pPr>
          </w:p>
          <w:p w14:paraId="BA130000">
            <w:pPr>
              <w:rPr>
                <w:rFonts w:ascii="Arial" w:hAnsi="Arial"/>
              </w:rPr>
            </w:pPr>
          </w:p>
          <w:p w14:paraId="BB130000">
            <w:pPr>
              <w:rPr>
                <w:rFonts w:ascii="Arial" w:hAnsi="Arial"/>
              </w:rPr>
            </w:pPr>
          </w:p>
          <w:p w14:paraId="BC130000">
            <w:pPr>
              <w:rPr>
                <w:rFonts w:ascii="Arial" w:hAnsi="Arial"/>
              </w:rPr>
            </w:pPr>
          </w:p>
          <w:p w14:paraId="BD130000">
            <w:pPr>
              <w:rPr>
                <w:rFonts w:ascii="Arial" w:hAnsi="Arial"/>
              </w:rPr>
            </w:pPr>
          </w:p>
          <w:p w14:paraId="BE130000">
            <w:pPr>
              <w:rPr>
                <w:rFonts w:ascii="Arial" w:hAnsi="Arial"/>
              </w:rPr>
            </w:pPr>
          </w:p>
          <w:p w14:paraId="BF130000">
            <w:pPr>
              <w:rPr>
                <w:rFonts w:ascii="Arial" w:hAnsi="Arial"/>
              </w:rPr>
            </w:pPr>
          </w:p>
          <w:p w14:paraId="C0130000">
            <w:pPr>
              <w:rPr>
                <w:rFonts w:ascii="Arial" w:hAnsi="Arial"/>
              </w:rPr>
            </w:pPr>
          </w:p>
          <w:p w14:paraId="C1130000">
            <w:pPr>
              <w:rPr>
                <w:rFonts w:ascii="Arial" w:hAnsi="Arial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C3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</w:t>
            </w:r>
            <w:r>
              <w:rPr>
                <w:rFonts w:ascii="Arial" w:hAnsi="Arial"/>
                <w:sz w:val="20"/>
              </w:rPr>
              <w:t>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  <w:p w14:paraId="CA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B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C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D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E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CF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0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1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2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3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2188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D613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8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9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3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313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413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EB130000">
      <w:pPr>
        <w:ind/>
        <w:jc w:val="center"/>
        <w:outlineLvl w:val="1"/>
        <w:rPr>
          <w:sz w:val="28"/>
        </w:rPr>
      </w:pPr>
    </w:p>
    <w:p w14:paraId="EC130000">
      <w:pPr>
        <w:ind/>
        <w:jc w:val="center"/>
        <w:outlineLvl w:val="1"/>
        <w:rPr>
          <w:rFonts w:ascii="Arial" w:hAnsi="Arial"/>
        </w:rPr>
      </w:pPr>
    </w:p>
    <w:p w14:paraId="ED13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</w:t>
      </w:r>
      <w:r>
        <w:rPr>
          <w:rFonts w:ascii="Arial" w:hAnsi="Arial"/>
        </w:rPr>
        <w:t>жения показателей комплекса процессных</w:t>
      </w:r>
    </w:p>
    <w:p w14:paraId="EE13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2027 году</w:t>
      </w:r>
    </w:p>
    <w:p w14:paraId="EF130000">
      <w:pPr>
        <w:ind/>
        <w:jc w:val="center"/>
        <w:outlineLvl w:val="1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606"/>
        <w:gridCol w:w="705"/>
        <w:gridCol w:w="1110"/>
        <w:gridCol w:w="1035"/>
        <w:gridCol w:w="1110"/>
        <w:gridCol w:w="1095"/>
        <w:gridCol w:w="1350"/>
        <w:gridCol w:w="1112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3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</w:t>
            </w:r>
            <w:r>
              <w:rPr>
                <w:rFonts w:ascii="Arial" w:hAnsi="Arial"/>
                <w:sz w:val="20"/>
              </w:rPr>
              <w:t>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9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1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</w:t>
            </w:r>
            <w:r>
              <w:rPr>
                <w:rFonts w:ascii="Arial" w:hAnsi="Arial"/>
                <w:sz w:val="20"/>
              </w:rPr>
              <w:t>027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3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13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Осуществление мероприятий по противопожарной безопасности.</w:t>
            </w:r>
          </w:p>
        </w:tc>
      </w:tr>
      <w:tr>
        <w:trPr>
          <w:trHeight w:hRule="atLeast" w:val="387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3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13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округа</w:t>
            </w:r>
          </w:p>
          <w:p w14:paraId="FE130000">
            <w:pPr>
              <w:rPr>
                <w:rFonts w:ascii="Arial" w:hAnsi="Arial"/>
                <w:sz w:val="20"/>
              </w:rPr>
            </w:pPr>
          </w:p>
          <w:p w14:paraId="FF130000">
            <w:pPr>
              <w:rPr>
                <w:rFonts w:ascii="Arial" w:hAnsi="Arial"/>
              </w:rPr>
            </w:pPr>
          </w:p>
          <w:p w14:paraId="00140000">
            <w:pPr>
              <w:rPr>
                <w:rFonts w:ascii="Arial" w:hAnsi="Arial"/>
              </w:rPr>
            </w:pPr>
          </w:p>
          <w:p w14:paraId="01140000">
            <w:pPr>
              <w:rPr>
                <w:rFonts w:ascii="Arial" w:hAnsi="Arial"/>
              </w:rPr>
            </w:pPr>
          </w:p>
          <w:p w14:paraId="02140000">
            <w:pPr>
              <w:rPr>
                <w:rFonts w:ascii="Arial" w:hAnsi="Arial"/>
              </w:rPr>
            </w:pPr>
          </w:p>
          <w:p w14:paraId="03140000">
            <w:pPr>
              <w:rPr>
                <w:rFonts w:ascii="Arial" w:hAnsi="Arial"/>
              </w:rPr>
            </w:pPr>
          </w:p>
          <w:p w14:paraId="04140000">
            <w:pPr>
              <w:rPr>
                <w:rFonts w:ascii="Arial" w:hAnsi="Arial"/>
              </w:rPr>
            </w:pPr>
          </w:p>
          <w:p w14:paraId="05140000">
            <w:pPr>
              <w:rPr>
                <w:rFonts w:ascii="Arial" w:hAnsi="Arial"/>
              </w:rPr>
            </w:pPr>
          </w:p>
          <w:p w14:paraId="06140000">
            <w:pPr>
              <w:rPr>
                <w:rFonts w:ascii="Arial" w:hAnsi="Arial"/>
              </w:rPr>
            </w:pPr>
          </w:p>
          <w:p w14:paraId="07140000">
            <w:pPr>
              <w:rPr>
                <w:rFonts w:ascii="Arial" w:hAnsi="Arial"/>
              </w:rPr>
            </w:pPr>
          </w:p>
          <w:p w14:paraId="08140000">
            <w:pPr>
              <w:rPr>
                <w:rFonts w:ascii="Arial" w:hAnsi="Arial"/>
              </w:rPr>
            </w:pPr>
          </w:p>
          <w:p w14:paraId="09140000">
            <w:pPr>
              <w:rPr>
                <w:rFonts w:ascii="Arial" w:hAnsi="Arial"/>
              </w:rPr>
            </w:pPr>
          </w:p>
          <w:p w14:paraId="0A140000">
            <w:pPr>
              <w:rPr>
                <w:rFonts w:ascii="Arial" w:hAnsi="Arial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0C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1514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1714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18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40000">
            <w:r>
              <w:t>1.2</w:t>
            </w:r>
          </w:p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2214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23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2A140000">
      <w:pPr>
        <w:ind/>
        <w:jc w:val="center"/>
        <w:outlineLvl w:val="1"/>
        <w:rPr>
          <w:sz w:val="28"/>
        </w:rPr>
      </w:pPr>
    </w:p>
    <w:p w14:paraId="2B140000">
      <w:pPr>
        <w:ind/>
        <w:jc w:val="center"/>
        <w:outlineLvl w:val="1"/>
        <w:rPr>
          <w:sz w:val="28"/>
        </w:rPr>
      </w:pPr>
    </w:p>
    <w:p w14:paraId="2C14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</w:t>
      </w:r>
      <w:r>
        <w:rPr>
          <w:rFonts w:ascii="Arial" w:hAnsi="Arial"/>
        </w:rPr>
        <w:t>ия показателей комплекса процессных</w:t>
      </w:r>
    </w:p>
    <w:p w14:paraId="2D14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2028 году</w:t>
      </w:r>
    </w:p>
    <w:p w14:paraId="2E140000">
      <w:pPr>
        <w:ind/>
        <w:jc w:val="center"/>
        <w:outlineLvl w:val="1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91"/>
        <w:gridCol w:w="720"/>
        <w:gridCol w:w="1095"/>
        <w:gridCol w:w="1050"/>
        <w:gridCol w:w="1125"/>
        <w:gridCol w:w="1050"/>
        <w:gridCol w:w="1350"/>
        <w:gridCol w:w="1142"/>
      </w:tblGrid>
      <w:tr>
        <w:trPr>
          <w:trHeight w:hRule="atLeast" w:val="478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4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2028</w:t>
            </w:r>
            <w:r>
              <w:rPr>
                <w:rFonts w:ascii="Arial" w:hAnsi="Arial"/>
                <w:sz w:val="20"/>
              </w:rPr>
              <w:t xml:space="preserve">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Осуществление мероприятий по </w:t>
            </w:r>
            <w:r>
              <w:rPr>
                <w:rFonts w:ascii="Arial" w:hAnsi="Arial"/>
                <w:sz w:val="20"/>
              </w:rPr>
              <w:t>противопожарной безопасности.</w:t>
            </w:r>
          </w:p>
        </w:tc>
      </w:tr>
      <w:tr>
        <w:trPr>
          <w:trHeight w:hRule="atLeast" w:val="203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4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E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4614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814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9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214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53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5A140000">
      <w:pPr>
        <w:ind/>
        <w:outlineLvl w:val="1"/>
        <w:rPr>
          <w:sz w:val="28"/>
        </w:rPr>
      </w:pPr>
    </w:p>
    <w:p w14:paraId="5B140000">
      <w:pPr>
        <w:ind/>
        <w:outlineLvl w:val="1"/>
        <w:rPr>
          <w:sz w:val="28"/>
        </w:rPr>
      </w:pPr>
    </w:p>
    <w:p w14:paraId="5C14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4. Перечень мероприятий (результатов) ко</w:t>
      </w:r>
      <w:r>
        <w:rPr>
          <w:rFonts w:ascii="Arial" w:hAnsi="Arial"/>
        </w:rPr>
        <w:t>мплекса</w:t>
      </w:r>
    </w:p>
    <w:p w14:paraId="5D14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процессных мероприятий</w:t>
      </w:r>
    </w:p>
    <w:p w14:paraId="5E140000">
      <w:pPr>
        <w:rPr>
          <w:rFonts w:ascii="Arial" w:hAnsi="Arial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3"/>
        <w:gridCol w:w="1896"/>
        <w:gridCol w:w="1519"/>
        <w:gridCol w:w="1637"/>
        <w:gridCol w:w="714"/>
        <w:gridCol w:w="900"/>
        <w:gridCol w:w="615"/>
        <w:gridCol w:w="630"/>
        <w:gridCol w:w="645"/>
        <w:gridCol w:w="611"/>
      </w:tblGrid>
      <w:tr>
        <w:trPr>
          <w:trHeight w:hRule="atLeast" w:val="735"/>
        </w:trPr>
        <w:tc>
          <w:tcPr>
            <w:tcW w:type="dxa" w:w="4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8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5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Тип мероприятий </w:t>
            </w:r>
            <w:r>
              <w:rPr>
                <w:rFonts w:ascii="Arial" w:hAnsi="Arial"/>
                <w:sz w:val="20"/>
              </w:rPr>
              <w:t>(результата)</w:t>
            </w:r>
          </w:p>
        </w:tc>
        <w:tc>
          <w:tcPr>
            <w:tcW w:type="dxa" w:w="16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Характеристика</w:t>
            </w:r>
          </w:p>
        </w:tc>
        <w:tc>
          <w:tcPr>
            <w:tcW w:type="dxa" w:w="7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5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Базовое значение</w:t>
            </w:r>
          </w:p>
        </w:tc>
        <w:tc>
          <w:tcPr>
            <w:tcW w:type="dxa" w:w="18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Значения мероприя</w:t>
            </w:r>
            <w:r>
              <w:rPr>
                <w:rFonts w:ascii="Arial" w:hAnsi="Arial"/>
                <w:sz w:val="20"/>
              </w:rPr>
              <w:t>тия (результата) по годам</w:t>
            </w:r>
          </w:p>
        </w:tc>
      </w:tr>
      <w:tr>
        <w:trPr>
          <w:trHeight w:hRule="atLeast" w:val="144"/>
        </w:trPr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</w:tr>
      <w:tr>
        <w:trPr>
          <w:trHeight w:hRule="atLeast" w:val="330"/>
        </w:trPr>
        <w:tc>
          <w:tcPr>
            <w:tcW w:type="dxa" w:w="964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Осуществление мероприятий по противопожарной безопасности.</w:t>
            </w:r>
          </w:p>
        </w:tc>
      </w:tr>
      <w:tr>
        <w:trPr>
          <w:trHeight w:hRule="atLeast" w:val="274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4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 xml:space="preserve">Создание </w:t>
            </w:r>
            <w:r>
              <w:rPr>
                <w:rFonts w:ascii="Arial" w:hAnsi="Arial"/>
                <w:sz w:val="20"/>
              </w:rPr>
              <w:t>п</w:t>
            </w:r>
            <w:r>
              <w:rPr>
                <w:rFonts w:ascii="Arial" w:hAnsi="Arial"/>
                <w:sz w:val="20"/>
              </w:rPr>
              <w:t xml:space="preserve">ротивопожарных разрывов (опашка) в границах </w:t>
            </w:r>
            <w:r>
              <w:rPr>
                <w:rFonts w:ascii="Arial" w:hAnsi="Arial"/>
                <w:sz w:val="20"/>
              </w:rPr>
              <w:t>Тяжинского муниципального округ</w:t>
            </w:r>
          </w:p>
          <w:p w14:paraId="6F1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0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создание противопожарных разрывов (опашка) в границах Тяжинского муниципального округа</w:t>
            </w:r>
          </w:p>
          <w:p w14:paraId="71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</w:tr>
      <w:tr>
        <w:trPr>
          <w:trHeight w:hRule="atLeast" w:val="1275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4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</w:t>
            </w:r>
            <w:r>
              <w:rPr>
                <w:rFonts w:ascii="Arial" w:hAnsi="Arial"/>
                <w:sz w:val="20"/>
              </w:rPr>
              <w:t xml:space="preserve">ечение деятельности добровольных </w:t>
            </w:r>
            <w:r>
              <w:rPr>
                <w:rFonts w:ascii="Arial" w:hAnsi="Arial"/>
                <w:sz w:val="20"/>
              </w:rPr>
              <w:t>пожарных команд</w:t>
            </w:r>
          </w:p>
          <w:p w14:paraId="7A14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7C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Заключены муниципальные контракты на обеспечение деятельности добровольных пожарных команд</w:t>
            </w: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</w:tr>
      <w:tr>
        <w:trPr>
          <w:trHeight w:hRule="atLeast" w:val="159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4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4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86140000">
            <w:pPr>
              <w:ind/>
              <w:contextualSpacing w:val="1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З</w:t>
            </w:r>
            <w:r>
              <w:rPr>
                <w:rFonts w:ascii="Arial" w:hAnsi="Arial"/>
                <w:sz w:val="20"/>
              </w:rPr>
              <w:t xml:space="preserve">аключены муниципальные контракты на </w:t>
            </w: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  <w:p w14:paraId="8714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4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</w:tbl>
    <w:p w14:paraId="8E140000">
      <w:pPr>
        <w:ind/>
        <w:jc w:val="center"/>
        <w:outlineLvl w:val="1"/>
        <w:rPr>
          <w:rFonts w:ascii="Arial" w:hAnsi="Arial"/>
        </w:rPr>
      </w:pPr>
    </w:p>
    <w:p w14:paraId="8F14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5. Финансовое обеспечение комплекса процессных мероприятий</w:t>
      </w:r>
    </w:p>
    <w:p w14:paraId="9014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5"/>
        <w:gridCol w:w="1304"/>
        <w:gridCol w:w="1304"/>
        <w:gridCol w:w="1304"/>
        <w:gridCol w:w="1304"/>
      </w:tblGrid>
      <w:tr>
        <w:trPr>
          <w:trHeight w:hRule="atLeast" w:val="346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Наименование мероприятия </w:t>
            </w:r>
            <w:r>
              <w:rPr>
                <w:rFonts w:ascii="Arial" w:hAnsi="Arial"/>
                <w:sz w:val="20"/>
              </w:rPr>
              <w:t>(результата)/источник финансового обеспече</w:t>
            </w:r>
            <w:r>
              <w:rPr>
                <w:rFonts w:ascii="Arial" w:hAnsi="Arial"/>
                <w:sz w:val="20"/>
              </w:rPr>
              <w:t>ния</w:t>
            </w:r>
          </w:p>
        </w:tc>
        <w:tc>
          <w:tcPr>
            <w:tcW w:type="dxa" w:w="5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123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551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4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Комплекс процессных мероприятий:</w:t>
            </w:r>
            <w:r>
              <w:rPr>
                <w:rFonts w:ascii="Arial" w:hAnsi="Arial"/>
                <w:b w:val="1"/>
                <w:sz w:val="20"/>
              </w:rPr>
              <w:t xml:space="preserve"> Осуществление мероприятий по противопожарной безопасности.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886,027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886,027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886,027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2658,081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</w:t>
            </w:r>
            <w:r>
              <w:rPr>
                <w:rFonts w:ascii="Arial" w:hAnsi="Arial"/>
                <w:sz w:val="20"/>
              </w:rPr>
              <w:t>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exact" w:val="96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140000">
            <w:pPr>
              <w:widowControl w:val="0"/>
              <w:ind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противопожарных разрывов (опашка) в границах Тяжинского муниципального округ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601,617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601,617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601,617</w:t>
            </w:r>
          </w:p>
          <w:p w14:paraId="B4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1804,851</w:t>
            </w:r>
          </w:p>
        </w:tc>
      </w:tr>
      <w:tr>
        <w:trPr>
          <w:trHeight w:hRule="atLeast" w:val="246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601,617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1804,851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Обеспечение деятельности добровольных пожарных команд</w:t>
            </w:r>
          </w:p>
          <w:p w14:paraId="CB140000">
            <w:pPr>
              <w:widowControl w:val="0"/>
              <w:ind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234,410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234,410</w:t>
            </w:r>
          </w:p>
          <w:p w14:paraId="CE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234,410</w:t>
            </w:r>
          </w:p>
          <w:p w14:paraId="D0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703,23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6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  <w:p w14:paraId="DF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234,410</w:t>
            </w:r>
          </w:p>
          <w:p w14:paraId="E114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703,23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14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Содержание источников наружного противопожарного водоснабжения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150,00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</w:t>
            </w:r>
            <w:r>
              <w:rPr>
                <w:rFonts w:ascii="Arial" w:hAnsi="Arial"/>
                <w:sz w:val="20"/>
              </w:rPr>
              <w:t>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150,00</w:t>
            </w:r>
          </w:p>
        </w:tc>
      </w:tr>
      <w:tr>
        <w:trPr>
          <w:trHeight w:hRule="atLeast" w:val="28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4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4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01150000">
      <w:pPr>
        <w:ind/>
        <w:jc w:val="center"/>
        <w:outlineLvl w:val="1"/>
        <w:rPr>
          <w:sz w:val="28"/>
        </w:rPr>
      </w:pPr>
    </w:p>
    <w:p w14:paraId="02150000">
      <w:pPr>
        <w:ind/>
        <w:jc w:val="center"/>
        <w:outlineLvl w:val="1"/>
        <w:rPr>
          <w:rFonts w:ascii="Arial" w:hAnsi="Arial"/>
        </w:rPr>
      </w:pPr>
    </w:p>
    <w:p w14:paraId="0315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6. План реализации комплекса процессных мероприятий</w:t>
      </w:r>
    </w:p>
    <w:p w14:paraId="04150000">
      <w:pPr>
        <w:rPr>
          <w:sz w:val="28"/>
        </w:rPr>
      </w:pPr>
    </w:p>
    <w:tbl>
      <w:tblPr>
        <w:tblStyle w:val="Style_1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501"/>
        <w:gridCol w:w="2205"/>
        <w:gridCol w:w="2235"/>
        <w:gridCol w:w="2132"/>
      </w:tblGrid>
      <w:tr>
        <w:trPr>
          <w:trHeight w:hRule="atLeast" w:val="97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наступления контрольной точки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</w:t>
            </w:r>
            <w:r>
              <w:rPr>
                <w:rFonts w:ascii="Arial" w:hAnsi="Arial"/>
                <w:sz w:val="20"/>
              </w:rPr>
              <w:t>ственный исполнитель (соисполнитель муниципальной программы)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Вид </w:t>
            </w:r>
            <w:r>
              <w:rPr>
                <w:rFonts w:ascii="Arial" w:hAnsi="Arial"/>
                <w:sz w:val="20"/>
              </w:rPr>
              <w:t>подтверждающего документа</w:t>
            </w:r>
          </w:p>
        </w:tc>
      </w:tr>
      <w:tr>
        <w:trPr>
          <w:trHeight w:hRule="atLeast" w:val="52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90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Осуществление мероприятий по противопожарной безопасности.</w:t>
            </w:r>
          </w:p>
        </w:tc>
      </w:tr>
      <w:tr>
        <w:trPr>
          <w:trHeight w:hRule="atLeast" w:val="122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«Выполнение противопожарных разрывов (опа</w:t>
            </w:r>
            <w:r>
              <w:rPr>
                <w:rFonts w:ascii="Arial" w:hAnsi="Arial"/>
                <w:sz w:val="20"/>
              </w:rPr>
              <w:t>шка) в границах Тяжинского муниципального округ</w:t>
            </w:r>
          </w:p>
          <w:p w14:paraId="0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» в 2026 году </w:t>
            </w:r>
            <w:r>
              <w:rPr>
                <w:rFonts w:ascii="Arial" w:hAnsi="Arial"/>
                <w:sz w:val="20"/>
              </w:rPr>
              <w:t>реализации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4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</w:t>
            </w:r>
            <w:r>
              <w:rPr>
                <w:rFonts w:ascii="Arial" w:hAnsi="Arial"/>
                <w:sz w:val="20"/>
              </w:rPr>
              <w:t xml:space="preserve">обеспечения и территориального развития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64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5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«Выполнение противопожарных разрывов (опашка) в границах Тяжинского муниципального округ</w:t>
            </w:r>
          </w:p>
          <w:p w14:paraId="1A15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» в 2027 году реализации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</w:t>
            </w:r>
            <w:r>
              <w:rPr>
                <w:rFonts w:ascii="Arial" w:hAnsi="Arial"/>
                <w:sz w:val="20"/>
              </w:rPr>
              <w:t xml:space="preserve">еобеспечения и территориального развития </w:t>
            </w:r>
            <w:r>
              <w:rPr>
                <w:rFonts w:ascii="Arial" w:hAnsi="Arial"/>
                <w:sz w:val="20"/>
              </w:rPr>
              <w:t>Тяжинского 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20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</w:t>
            </w:r>
            <w:r>
              <w:rPr>
                <w:rFonts w:ascii="Arial" w:hAnsi="Arial"/>
                <w:sz w:val="20"/>
              </w:rPr>
              <w:t xml:space="preserve">тракт 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>(результат) «Выполнение противопожарных разрывов (опашка) в границах Тяжинского муниципального округ</w:t>
            </w:r>
          </w:p>
          <w:p w14:paraId="2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» в 2028 году реализации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</w:t>
            </w:r>
            <w:r>
              <w:rPr>
                <w:rFonts w:ascii="Arial" w:hAnsi="Arial"/>
                <w:sz w:val="20"/>
              </w:rPr>
              <w:t>ьная точка.</w:t>
            </w:r>
          </w:p>
          <w:p w14:paraId="2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5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«Обеспечение деятельности добровольных пожарных команд</w:t>
            </w:r>
            <w:r>
              <w:rPr>
                <w:rFonts w:ascii="Arial" w:hAnsi="Arial"/>
                <w:sz w:val="20"/>
              </w:rPr>
              <w:t>» в 2026 год</w:t>
            </w:r>
            <w:r>
              <w:rPr>
                <w:rFonts w:ascii="Arial" w:hAnsi="Arial"/>
                <w:sz w:val="20"/>
              </w:rPr>
              <w:t>у реализации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  <w:p w14:paraId="34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36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3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жизнеобеспечения и </w:t>
            </w:r>
            <w:r>
              <w:rPr>
                <w:rFonts w:ascii="Arial" w:hAnsi="Arial"/>
                <w:sz w:val="20"/>
              </w:rPr>
              <w:t>т</w:t>
            </w:r>
            <w:r>
              <w:rPr>
                <w:rFonts w:ascii="Arial" w:hAnsi="Arial"/>
                <w:sz w:val="20"/>
              </w:rPr>
              <w:t>ерриториального развития Тяжинского муниципального округа</w:t>
            </w:r>
          </w:p>
          <w:p w14:paraId="3C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5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«Обеспечение деятельности добровольных пожарных коман</w:t>
            </w:r>
            <w:r>
              <w:rPr>
                <w:rFonts w:ascii="Arial" w:hAnsi="Arial"/>
                <w:spacing w:val="2"/>
                <w:sz w:val="20"/>
              </w:rPr>
              <w:t>д</w:t>
            </w:r>
            <w:r>
              <w:rPr>
                <w:rFonts w:ascii="Arial" w:hAnsi="Arial"/>
                <w:sz w:val="20"/>
              </w:rPr>
              <w:t>» в 2027 году реализации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</w:t>
            </w:r>
            <w:r>
              <w:rPr>
                <w:rFonts w:ascii="Arial" w:hAnsi="Arial"/>
                <w:sz w:val="20"/>
              </w:rPr>
              <w:t>н</w:t>
            </w:r>
            <w:r>
              <w:rPr>
                <w:rFonts w:ascii="Arial" w:hAnsi="Arial"/>
                <w:sz w:val="20"/>
              </w:rPr>
              <w:t>ого округа</w:t>
            </w:r>
          </w:p>
          <w:p w14:paraId="42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  <w:p w14:paraId="49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4B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«Обеспечение </w:t>
            </w:r>
            <w:r>
              <w:rPr>
                <w:rFonts w:ascii="Arial" w:hAnsi="Arial"/>
                <w:sz w:val="20"/>
              </w:rPr>
              <w:t>деятельности</w:t>
            </w:r>
            <w:r>
              <w:rPr>
                <w:rFonts w:ascii="Arial" w:hAnsi="Arial"/>
                <w:sz w:val="20"/>
              </w:rPr>
              <w:t xml:space="preserve"> добровольных пожарных коман</w:t>
            </w:r>
            <w:r>
              <w:rPr>
                <w:rFonts w:ascii="Arial" w:hAnsi="Arial"/>
                <w:spacing w:val="2"/>
                <w:sz w:val="20"/>
              </w:rPr>
              <w:t>д</w:t>
            </w:r>
            <w:r>
              <w:rPr>
                <w:rFonts w:ascii="Arial" w:hAnsi="Arial"/>
                <w:sz w:val="20"/>
              </w:rPr>
              <w:t>» в 2028 году реализации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жизнеобеспечения и территориального развития Тяжинского муниципального округа</w:t>
            </w:r>
          </w:p>
          <w:p w14:paraId="50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1.6.1</w:t>
            </w:r>
          </w:p>
        </w:tc>
        <w:tc>
          <w:tcPr>
            <w:tcW w:type="dxa" w:w="2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54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жизнеобеспечен</w:t>
            </w:r>
            <w:r>
              <w:rPr>
                <w:rFonts w:ascii="Arial" w:hAnsi="Arial"/>
                <w:sz w:val="20"/>
              </w:rPr>
              <w:t>ия и территориального развития Тяжинского муниципального округа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58150000">
            <w:pPr>
              <w:rPr>
                <w:rFonts w:ascii="Arial" w:hAnsi="Arial"/>
                <w:sz w:val="20"/>
              </w:rPr>
            </w:pPr>
          </w:p>
        </w:tc>
      </w:tr>
    </w:tbl>
    <w:p w14:paraId="59150000">
      <w:pPr>
        <w:rPr>
          <w:sz w:val="28"/>
        </w:rPr>
      </w:pPr>
    </w:p>
    <w:p w14:paraId="5A150000">
      <w:pPr>
        <w:ind/>
        <w:jc w:val="center"/>
        <w:rPr>
          <w:rFonts w:ascii="Arial" w:hAnsi="Arial"/>
        </w:rPr>
      </w:pPr>
    </w:p>
    <w:p w14:paraId="5B15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14:paraId="5C15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комплекса процессных мероприятий </w:t>
      </w:r>
    </w:p>
    <w:p w14:paraId="5D15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« Информационно пропагандистское противодействие</w:t>
      </w:r>
    </w:p>
    <w:p w14:paraId="5E15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 терроризму и экстремизму»</w:t>
      </w:r>
    </w:p>
    <w:p w14:paraId="5F15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015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1. Общие положения</w:t>
      </w:r>
    </w:p>
    <w:p w14:paraId="61150000">
      <w:pPr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28"/>
        <w:gridCol w:w="4665"/>
      </w:tblGrid>
      <w:tr>
        <w:trPr>
          <w:trHeight w:hRule="atLeast" w:val="659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</w:t>
            </w:r>
            <w:r>
              <w:rPr>
                <w:rFonts w:ascii="Arial" w:hAnsi="Arial"/>
                <w:sz w:val="20"/>
              </w:rPr>
              <w:t>ь (соисполнитель муниципальной программы)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Администрация Тяжинского муниципального округа</w:t>
            </w:r>
          </w:p>
          <w:p w14:paraId="64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Отдел ГО и ЧС и координации правоохранительных органов </w:t>
            </w:r>
          </w:p>
          <w:p w14:paraId="65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</w:t>
            </w:r>
            <w:r>
              <w:rPr>
                <w:rFonts w:ascii="Arial" w:hAnsi="Arial"/>
                <w:sz w:val="20"/>
              </w:rPr>
              <w:t>иториальному развитию Тяжинского муниципального округа</w:t>
            </w:r>
          </w:p>
          <w:p w14:paraId="66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</w:t>
            </w:r>
            <w:r>
              <w:rPr>
                <w:rFonts w:ascii="Arial" w:hAnsi="Arial"/>
                <w:sz w:val="20"/>
              </w:rPr>
              <w:t>ния Тяжинского муниципального округа</w:t>
            </w:r>
          </w:p>
          <w:p w14:paraId="67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68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</w:t>
            </w:r>
            <w:r>
              <w:rPr>
                <w:rFonts w:ascii="Arial" w:hAnsi="Arial"/>
                <w:sz w:val="20"/>
              </w:rPr>
              <w:t xml:space="preserve"> округа</w:t>
            </w:r>
          </w:p>
        </w:tc>
      </w:tr>
      <w:tr>
        <w:trPr>
          <w:trHeight w:hRule="atLeast" w:val="337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муниципальной программой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5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Муниципальная программа </w:t>
            </w:r>
            <w:r>
              <w:rPr>
                <w:rFonts w:ascii="Arial" w:hAnsi="Arial"/>
                <w:sz w:val="20"/>
              </w:rPr>
              <w:t xml:space="preserve">Тяжинского муниципального округа </w:t>
            </w:r>
            <w:r>
              <w:rPr>
                <w:rFonts w:ascii="Arial" w:hAnsi="Arial"/>
                <w:sz w:val="20"/>
              </w:rPr>
              <w:t>«Предупр</w:t>
            </w:r>
            <w:r>
              <w:rPr>
                <w:rFonts w:ascii="Arial" w:hAnsi="Arial"/>
                <w:sz w:val="20"/>
              </w:rPr>
              <w:t>еждение</w:t>
            </w:r>
            <w:r>
              <w:rPr>
                <w:rFonts w:ascii="Arial" w:hAnsi="Arial"/>
                <w:sz w:val="20"/>
              </w:rPr>
              <w:t xml:space="preserve"> и лик</w:t>
            </w:r>
            <w:r>
              <w:rPr>
                <w:rFonts w:ascii="Arial" w:hAnsi="Arial"/>
                <w:sz w:val="20"/>
              </w:rPr>
              <w:t>вид</w:t>
            </w:r>
            <w:r>
              <w:rPr>
                <w:rFonts w:ascii="Arial" w:hAnsi="Arial"/>
                <w:sz w:val="20"/>
              </w:rPr>
              <w:t>ация</w:t>
            </w:r>
            <w:r>
              <w:rPr>
                <w:rFonts w:ascii="Arial" w:hAnsi="Arial"/>
                <w:sz w:val="20"/>
              </w:rPr>
              <w:t xml:space="preserve"> чрезвычайных ситуаций в Тяжинском муниципальном округе» на 2026-2028 годы»</w:t>
            </w:r>
          </w:p>
        </w:tc>
      </w:tr>
    </w:tbl>
    <w:p w14:paraId="6B150000">
      <w:pPr>
        <w:ind/>
        <w:contextualSpacing w:val="1"/>
        <w:jc w:val="center"/>
        <w:rPr>
          <w:sz w:val="26"/>
        </w:rPr>
      </w:pPr>
    </w:p>
    <w:p w14:paraId="6C150000">
      <w:pPr>
        <w:ind/>
        <w:contextualSpacing w:val="1"/>
        <w:jc w:val="center"/>
        <w:rPr>
          <w:sz w:val="26"/>
        </w:rPr>
      </w:pPr>
    </w:p>
    <w:p w14:paraId="6D15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2. Показатели комплекса процессных мероприятий</w:t>
      </w:r>
    </w:p>
    <w:p w14:paraId="6E150000">
      <w:pPr>
        <w:rPr>
          <w:sz w:val="28"/>
        </w:rPr>
      </w:pPr>
    </w:p>
    <w:tbl>
      <w:tblPr>
        <w:tblStyle w:val="Style_1"/>
        <w:tblW w:type="auto" w:w="0"/>
        <w:tblInd w:type="dxa" w:w="-115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8"/>
        <w:gridCol w:w="1497"/>
        <w:gridCol w:w="737"/>
        <w:gridCol w:w="567"/>
        <w:gridCol w:w="567"/>
        <w:gridCol w:w="767"/>
        <w:gridCol w:w="567"/>
        <w:gridCol w:w="581"/>
        <w:gridCol w:w="672"/>
        <w:gridCol w:w="659"/>
        <w:gridCol w:w="540"/>
        <w:gridCol w:w="1048"/>
        <w:gridCol w:w="890"/>
      </w:tblGrid>
      <w:tr>
        <w:trPr>
          <w:trHeight w:hRule="atLeast" w:val="1870"/>
        </w:trPr>
        <w:tc>
          <w:tcPr>
            <w:tcW w:type="dxa" w:w="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показателя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Признак возрастания/убывания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Базовое значение </w:t>
            </w:r>
          </w:p>
        </w:tc>
        <w:tc>
          <w:tcPr>
            <w:tcW w:type="dxa" w:w="19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 показателя по годам</w:t>
            </w:r>
          </w:p>
        </w:tc>
        <w:tc>
          <w:tcPr>
            <w:tcW w:type="dxa" w:w="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Документ </w:t>
            </w:r>
          </w:p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Ответственный за достижение показателя </w:t>
            </w:r>
            <w:r>
              <w:rPr>
                <w:rFonts w:ascii="Arial" w:hAnsi="Arial"/>
                <w:sz w:val="20"/>
              </w:rPr>
              <w:t>(участник муниципальной программы)</w:t>
            </w:r>
          </w:p>
        </w:tc>
        <w:tc>
          <w:tcPr>
            <w:tcW w:type="dxa" w:w="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Связь с показателями национальных целей </w:t>
            </w:r>
          </w:p>
        </w:tc>
      </w:tr>
      <w:tr>
        <w:trPr>
          <w:trHeight w:hRule="exact" w:val="1870"/>
        </w:trPr>
        <w:tc>
          <w:tcPr>
            <w:tcW w:type="dxa" w:w="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027</w:t>
            </w:r>
          </w:p>
          <w:p w14:paraId="7D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  <w:p w14:paraId="7F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5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84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09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Информационно пропагандистское противодействие</w:t>
            </w:r>
          </w:p>
          <w:p w14:paraId="8F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терроризму и экстремизму</w:t>
            </w:r>
          </w:p>
        </w:tc>
      </w:tr>
      <w:tr>
        <w:trPr>
          <w:trHeight w:hRule="exact" w:val="4973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проявлений экстремизма</w:t>
            </w:r>
            <w:r>
              <w:rPr>
                <w:rFonts w:ascii="Arial" w:hAnsi="Arial"/>
                <w:sz w:val="20"/>
              </w:rPr>
              <w:t>, терроризма, преступлений против личности, общества государства в общеобразовательных и молодежных организациях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3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тыс. </w:t>
            </w:r>
            <w:r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89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5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4905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</w:t>
            </w:r>
            <w:r>
              <w:rPr>
                <w:rFonts w:ascii="Arial" w:hAnsi="Arial"/>
                <w:sz w:val="20"/>
              </w:rPr>
              <w:t>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0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</w:t>
            </w:r>
            <w:r>
              <w:rPr>
                <w:rFonts w:ascii="Arial" w:hAnsi="Arial"/>
                <w:sz w:val="20"/>
              </w:rPr>
              <w:t>ципального округа,</w:t>
            </w:r>
          </w:p>
          <w:p w14:paraId="AA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распространение памяток, листовок среди населения антитеррористической, а</w:t>
            </w:r>
            <w:r>
              <w:rPr>
                <w:rFonts w:ascii="Arial" w:hAnsi="Arial"/>
                <w:sz w:val="20"/>
              </w:rPr>
              <w:t>нтиэкстремистской направленности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D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B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буклетов, плакатов, памяток и р</w:t>
            </w:r>
            <w:r>
              <w:rPr>
                <w:rFonts w:ascii="Arial" w:hAnsi="Arial"/>
                <w:sz w:val="20"/>
              </w:rPr>
              <w:t xml:space="preserve">екомендаций для организаций, предприятий, расположенных на </w:t>
            </w:r>
            <w:r>
              <w:rPr>
                <w:rFonts w:ascii="Arial" w:hAnsi="Arial"/>
                <w:sz w:val="20"/>
              </w:rPr>
              <w:t>территории округа по антитеррористической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национальной и рел</w:t>
            </w:r>
            <w:r>
              <w:rPr>
                <w:rFonts w:ascii="Arial" w:hAnsi="Arial"/>
                <w:sz w:val="20"/>
              </w:rPr>
              <w:t xml:space="preserve">игиозной розни, иные </w:t>
            </w:r>
          </w:p>
          <w:p w14:paraId="B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</w:t>
            </w:r>
            <w:r>
              <w:rPr>
                <w:rFonts w:ascii="Arial" w:hAnsi="Arial"/>
                <w:sz w:val="20"/>
              </w:rPr>
              <w:t>кты</w:t>
            </w:r>
          </w:p>
          <w:p w14:paraId="BA150000">
            <w:pPr>
              <w:rPr>
                <w:rFonts w:ascii="Arial" w:hAnsi="Arial"/>
                <w:sz w:val="20"/>
              </w:rPr>
            </w:pPr>
          </w:p>
          <w:p w14:paraId="BB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BD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C7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C8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8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C9150000">
      <w:pPr>
        <w:ind/>
        <w:outlineLvl w:val="1"/>
        <w:rPr>
          <w:sz w:val="28"/>
        </w:rPr>
      </w:pPr>
    </w:p>
    <w:p w14:paraId="CA150000">
      <w:pPr>
        <w:ind/>
        <w:jc w:val="center"/>
        <w:outlineLvl w:val="1"/>
        <w:rPr>
          <w:rFonts w:ascii="Arial" w:hAnsi="Arial"/>
        </w:rPr>
      </w:pPr>
    </w:p>
    <w:p w14:paraId="CB150000">
      <w:pPr>
        <w:ind/>
        <w:jc w:val="center"/>
        <w:outlineLvl w:val="1"/>
        <w:rPr>
          <w:rFonts w:ascii="Arial" w:hAnsi="Arial"/>
        </w:rPr>
      </w:pPr>
    </w:p>
    <w:p w14:paraId="CC15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</w:t>
      </w:r>
      <w:r>
        <w:rPr>
          <w:rFonts w:ascii="Arial" w:hAnsi="Arial"/>
        </w:rPr>
        <w:t>тижения показателей комплекса процессных</w:t>
      </w:r>
    </w:p>
    <w:p w14:paraId="CD15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2026 году</w:t>
      </w:r>
    </w:p>
    <w:p w14:paraId="CE150000">
      <w:pPr>
        <w:ind/>
        <w:jc w:val="center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16"/>
        <w:gridCol w:w="720"/>
        <w:gridCol w:w="1005"/>
        <w:gridCol w:w="1035"/>
        <w:gridCol w:w="1095"/>
        <w:gridCol w:w="1110"/>
        <w:gridCol w:w="1543"/>
        <w:gridCol w:w="1099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5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0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7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0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</w:t>
            </w:r>
            <w:r>
              <w:rPr>
                <w:rFonts w:ascii="Arial" w:hAnsi="Arial"/>
                <w:sz w:val="20"/>
              </w:rPr>
              <w:t xml:space="preserve"> 2026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 </w:t>
            </w:r>
            <w:r>
              <w:rPr>
                <w:rFonts w:ascii="Arial" w:hAnsi="Arial"/>
                <w:sz w:val="20"/>
              </w:rPr>
              <w:t>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0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 Информационно пропагандистское противодействие</w:t>
            </w:r>
          </w:p>
          <w:p w14:paraId="DB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терроризму и экстремизму</w:t>
            </w:r>
          </w:p>
        </w:tc>
      </w:tr>
      <w:tr>
        <w:trPr>
          <w:trHeight w:hRule="atLeast" w:val="206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профилактику проявлени</w:t>
            </w:r>
            <w:r>
              <w:rPr>
                <w:rFonts w:ascii="Arial" w:hAnsi="Arial"/>
                <w:sz w:val="20"/>
              </w:rPr>
              <w:t xml:space="preserve">й экстремизма, </w:t>
            </w:r>
            <w:r>
              <w:rPr>
                <w:rFonts w:ascii="Arial" w:hAnsi="Arial"/>
                <w:sz w:val="20"/>
              </w:rPr>
              <w:t>терроризма, преступлений против личности, общества государства в общеобразовательных и молодежных организациях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F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14:paraId="E6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7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8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9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A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B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C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D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E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2188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пропагандиру</w:t>
            </w:r>
            <w:r>
              <w:rPr>
                <w:rFonts w:ascii="Arial" w:hAnsi="Arial"/>
                <w:sz w:val="20"/>
              </w:rPr>
              <w:t>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2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3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5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5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распространение памя</w:t>
            </w:r>
            <w:r>
              <w:rPr>
                <w:rFonts w:ascii="Arial" w:hAnsi="Arial"/>
                <w:sz w:val="20"/>
              </w:rPr>
              <w:t>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5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D15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E15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5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Изготовление </w:t>
            </w:r>
            <w:r>
              <w:rPr>
                <w:rFonts w:ascii="Arial" w:hAnsi="Arial"/>
                <w:sz w:val="20"/>
              </w:rPr>
              <w:t>буклетов, плакатов, памяток и рекомендаций для организаций, предприятий, расположенных на территории округа по антитеррористич</w:t>
            </w:r>
            <w:r>
              <w:rPr>
                <w:rFonts w:ascii="Arial" w:hAnsi="Arial"/>
                <w:sz w:val="20"/>
              </w:rPr>
              <w:t>еской тематике, с разъяснениями действующего законодательства об ответственности за действия, направленные на возбуждение социальн</w:t>
            </w:r>
            <w:r>
              <w:rPr>
                <w:rFonts w:ascii="Arial" w:hAnsi="Arial"/>
                <w:sz w:val="20"/>
              </w:rPr>
              <w:t xml:space="preserve">ой, расовой, национальной и религиозной розни, иные </w:t>
            </w:r>
          </w:p>
          <w:p w14:paraId="07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08160000">
            <w:pPr>
              <w:rPr>
                <w:rFonts w:ascii="Arial" w:hAnsi="Arial"/>
                <w:sz w:val="20"/>
              </w:rPr>
            </w:pPr>
          </w:p>
          <w:p w14:paraId="09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</w:tbl>
    <w:p w14:paraId="11160000">
      <w:pPr>
        <w:ind/>
        <w:jc w:val="center"/>
        <w:outlineLvl w:val="1"/>
        <w:rPr>
          <w:sz w:val="28"/>
        </w:rPr>
      </w:pPr>
    </w:p>
    <w:p w14:paraId="12160000">
      <w:pPr>
        <w:ind/>
        <w:jc w:val="center"/>
        <w:outlineLvl w:val="1"/>
        <w:rPr>
          <w:rFonts w:ascii="Arial" w:hAnsi="Arial"/>
        </w:rPr>
      </w:pPr>
    </w:p>
    <w:p w14:paraId="13160000">
      <w:pPr>
        <w:ind/>
        <w:jc w:val="center"/>
        <w:outlineLvl w:val="1"/>
        <w:rPr>
          <w:rFonts w:ascii="Arial" w:hAnsi="Arial"/>
        </w:rPr>
      </w:pPr>
    </w:p>
    <w:p w14:paraId="14160000">
      <w:pPr>
        <w:ind/>
        <w:jc w:val="center"/>
        <w:outlineLvl w:val="1"/>
        <w:rPr>
          <w:rFonts w:ascii="Arial" w:hAnsi="Arial"/>
        </w:rPr>
      </w:pPr>
    </w:p>
    <w:p w14:paraId="15160000">
      <w:pPr>
        <w:ind/>
        <w:jc w:val="center"/>
        <w:outlineLvl w:val="1"/>
        <w:rPr>
          <w:rFonts w:ascii="Arial" w:hAnsi="Arial"/>
        </w:rPr>
      </w:pPr>
    </w:p>
    <w:p w14:paraId="16160000">
      <w:pPr>
        <w:ind/>
        <w:jc w:val="center"/>
        <w:outlineLvl w:val="1"/>
        <w:rPr>
          <w:rFonts w:ascii="Arial" w:hAnsi="Arial"/>
        </w:rPr>
      </w:pPr>
    </w:p>
    <w:p w14:paraId="1716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1816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2027 году</w:t>
      </w:r>
    </w:p>
    <w:p w14:paraId="19160000">
      <w:pPr>
        <w:ind/>
        <w:jc w:val="center"/>
        <w:outlineLvl w:val="1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606"/>
        <w:gridCol w:w="705"/>
        <w:gridCol w:w="1110"/>
        <w:gridCol w:w="1035"/>
        <w:gridCol w:w="1110"/>
        <w:gridCol w:w="1095"/>
        <w:gridCol w:w="1350"/>
        <w:gridCol w:w="1112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6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</w:t>
            </w:r>
            <w:r>
              <w:rPr>
                <w:rFonts w:ascii="Arial" w:hAnsi="Arial"/>
                <w:sz w:val="20"/>
              </w:rPr>
              <w:t>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9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</w:t>
            </w:r>
            <w:r>
              <w:rPr>
                <w:rFonts w:ascii="Arial" w:hAnsi="Arial"/>
                <w:sz w:val="20"/>
              </w:rPr>
              <w:t>алам</w:t>
            </w:r>
          </w:p>
        </w:tc>
        <w:tc>
          <w:tcPr>
            <w:tcW w:type="dxa" w:w="11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2027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 Информационно пропагандистское противодействие</w:t>
            </w:r>
          </w:p>
          <w:p w14:paraId="26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терроризму и экстремизму</w:t>
            </w:r>
          </w:p>
        </w:tc>
      </w:tr>
      <w:tr>
        <w:trPr>
          <w:trHeight w:hRule="atLeast" w:val="3872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направленных на профилакт</w:t>
            </w:r>
            <w:r>
              <w:rPr>
                <w:rFonts w:ascii="Arial" w:hAnsi="Arial"/>
                <w:sz w:val="20"/>
              </w:rPr>
              <w:t xml:space="preserve">ику проявлений экстремизма, терроризма, преступлений против личности, </w:t>
            </w:r>
            <w:r>
              <w:rPr>
                <w:rFonts w:ascii="Arial" w:hAnsi="Arial"/>
                <w:sz w:val="20"/>
              </w:rPr>
              <w:t>общества государства в общеобразовательных и молодежных организациях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2A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14:paraId="31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2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3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4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5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6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7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8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9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</w:t>
            </w:r>
            <w:r>
              <w:rPr>
                <w:rFonts w:ascii="Arial" w:hAnsi="Arial"/>
                <w:sz w:val="20"/>
              </w:rPr>
              <w:t xml:space="preserve">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3C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3D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</w:t>
            </w:r>
            <w:r>
              <w:rPr>
                <w:rFonts w:ascii="Arial" w:hAnsi="Arial"/>
                <w:sz w:val="20"/>
              </w:rPr>
              <w:t>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46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47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Изготовление </w:t>
            </w:r>
            <w:r>
              <w:rPr>
                <w:rFonts w:ascii="Arial" w:hAnsi="Arial"/>
                <w:sz w:val="20"/>
              </w:rPr>
              <w:t>буклетов, плакатов, памяток и рекомендаций для организаций, предприятий, расположенных на территории округа по ан</w:t>
            </w:r>
            <w:r>
              <w:rPr>
                <w:rFonts w:ascii="Arial" w:hAnsi="Arial"/>
                <w:sz w:val="20"/>
              </w:rPr>
              <w:t>титеррористической тематике, с разъяснениями действующего законодательства об ответственности за действия, направленные на возбуждение социальн</w:t>
            </w:r>
            <w:r>
              <w:rPr>
                <w:rFonts w:ascii="Arial" w:hAnsi="Arial"/>
                <w:sz w:val="20"/>
              </w:rPr>
              <w:t xml:space="preserve">ой, расовой, национальной и религиозной розни, иные </w:t>
            </w:r>
          </w:p>
          <w:p w14:paraId="4F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50160000">
            <w:pPr>
              <w:rPr>
                <w:rFonts w:ascii="Arial" w:hAnsi="Arial"/>
                <w:sz w:val="20"/>
              </w:rPr>
            </w:pPr>
          </w:p>
          <w:p w14:paraId="51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3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54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</w:tbl>
    <w:p w14:paraId="5B160000">
      <w:pPr>
        <w:ind/>
        <w:jc w:val="center"/>
        <w:outlineLvl w:val="1"/>
        <w:rPr>
          <w:sz w:val="28"/>
        </w:rPr>
      </w:pPr>
    </w:p>
    <w:p w14:paraId="5C160000">
      <w:pPr>
        <w:ind/>
        <w:jc w:val="center"/>
        <w:outlineLvl w:val="1"/>
        <w:rPr>
          <w:sz w:val="28"/>
        </w:rPr>
      </w:pPr>
    </w:p>
    <w:p w14:paraId="5D160000">
      <w:pPr>
        <w:ind/>
        <w:jc w:val="center"/>
        <w:outlineLvl w:val="1"/>
        <w:rPr>
          <w:sz w:val="28"/>
        </w:rPr>
      </w:pPr>
    </w:p>
    <w:p w14:paraId="5E160000">
      <w:pPr>
        <w:ind/>
        <w:jc w:val="center"/>
        <w:outlineLvl w:val="1"/>
        <w:rPr>
          <w:sz w:val="28"/>
        </w:rPr>
      </w:pPr>
    </w:p>
    <w:p w14:paraId="5F160000">
      <w:pPr>
        <w:ind/>
        <w:jc w:val="center"/>
        <w:outlineLvl w:val="1"/>
        <w:rPr>
          <w:sz w:val="28"/>
        </w:rPr>
      </w:pPr>
    </w:p>
    <w:p w14:paraId="60160000">
      <w:pPr>
        <w:ind/>
        <w:jc w:val="center"/>
        <w:outlineLvl w:val="1"/>
        <w:rPr>
          <w:sz w:val="28"/>
        </w:rPr>
      </w:pPr>
    </w:p>
    <w:p w14:paraId="61160000">
      <w:pPr>
        <w:ind/>
        <w:jc w:val="center"/>
        <w:outlineLvl w:val="1"/>
        <w:rPr>
          <w:sz w:val="28"/>
        </w:rPr>
      </w:pPr>
    </w:p>
    <w:p w14:paraId="62160000">
      <w:pPr>
        <w:ind/>
        <w:jc w:val="center"/>
        <w:outlineLvl w:val="1"/>
        <w:rPr>
          <w:sz w:val="28"/>
        </w:rPr>
      </w:pPr>
    </w:p>
    <w:p w14:paraId="6316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6416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2028 году</w:t>
      </w:r>
    </w:p>
    <w:p w14:paraId="65160000">
      <w:pPr>
        <w:ind/>
        <w:jc w:val="center"/>
        <w:outlineLvl w:val="1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91"/>
        <w:gridCol w:w="720"/>
        <w:gridCol w:w="1095"/>
        <w:gridCol w:w="1050"/>
        <w:gridCol w:w="1125"/>
        <w:gridCol w:w="1050"/>
        <w:gridCol w:w="1350"/>
        <w:gridCol w:w="1142"/>
      </w:tblGrid>
      <w:tr>
        <w:trPr>
          <w:trHeight w:hRule="atLeast" w:val="478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6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</w:t>
            </w:r>
            <w:r>
              <w:rPr>
                <w:rFonts w:ascii="Arial" w:hAnsi="Arial"/>
                <w:sz w:val="20"/>
              </w:rPr>
              <w:t>показателя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Плановые </w:t>
            </w:r>
            <w:r>
              <w:rPr>
                <w:rFonts w:ascii="Arial" w:hAnsi="Arial"/>
                <w:sz w:val="20"/>
              </w:rPr>
              <w:t>значения по кварталам</w:t>
            </w:r>
          </w:p>
        </w:tc>
        <w:tc>
          <w:tcPr>
            <w:tcW w:type="dxa" w:w="1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2028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 Информационно пропагандистское противодействие</w:t>
            </w:r>
          </w:p>
          <w:p w14:paraId="72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терроризму и экстремизму</w:t>
            </w:r>
          </w:p>
        </w:tc>
      </w:tr>
      <w:tr>
        <w:trPr>
          <w:trHeight w:hRule="atLeast" w:val="203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«круглых столов», лекций и бесед, направле</w:t>
            </w:r>
            <w:r>
              <w:rPr>
                <w:rFonts w:ascii="Arial" w:hAnsi="Arial"/>
                <w:sz w:val="20"/>
              </w:rPr>
              <w:t xml:space="preserve">нных на профилактику проявлений экстремизма, терроризма, преступлений против личности, </w:t>
            </w:r>
            <w:r>
              <w:rPr>
                <w:rFonts w:ascii="Arial" w:hAnsi="Arial"/>
                <w:sz w:val="20"/>
              </w:rPr>
              <w:t>общества государства в общеобразовательных и молодежных организациях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6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  <w:p w14:paraId="7D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E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F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0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1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2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3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4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5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</w:t>
            </w:r>
            <w:r>
              <w:rPr>
                <w:rFonts w:ascii="Arial" w:hAnsi="Arial"/>
                <w:sz w:val="20"/>
              </w:rPr>
              <w:t>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8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9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</w:t>
            </w:r>
            <w:r>
              <w:rPr>
                <w:rFonts w:ascii="Arial" w:hAnsi="Arial"/>
                <w:sz w:val="20"/>
              </w:rPr>
              <w:t xml:space="preserve"> ресурсы, распространение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92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93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203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Изготовление </w:t>
            </w:r>
            <w:r>
              <w:rPr>
                <w:rFonts w:ascii="Arial" w:hAnsi="Arial"/>
                <w:sz w:val="20"/>
              </w:rPr>
              <w:t>буклетов, плакатов, памяток и рекомендаций для организаций, предприятий, расположенных на террит</w:t>
            </w:r>
            <w:r>
              <w:rPr>
                <w:rFonts w:ascii="Arial" w:hAnsi="Arial"/>
                <w:sz w:val="20"/>
              </w:rPr>
              <w:t>ории округа по антитеррористической тематике, с разъяснениями действующего законодательства об ответственности за действия, направленные на возбуждение социальн</w:t>
            </w:r>
            <w:r>
              <w:rPr>
                <w:rFonts w:ascii="Arial" w:hAnsi="Arial"/>
                <w:sz w:val="20"/>
              </w:rPr>
              <w:t xml:space="preserve">ой, расовой, национальной и религиозной розни, иные </w:t>
            </w:r>
          </w:p>
          <w:p w14:paraId="9C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9D160000">
            <w:pPr>
              <w:rPr>
                <w:rFonts w:ascii="Arial" w:hAnsi="Arial"/>
                <w:sz w:val="20"/>
              </w:rPr>
            </w:pPr>
          </w:p>
          <w:p w14:paraId="9E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A016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A116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</w:tbl>
    <w:p w14:paraId="A8160000">
      <w:pPr>
        <w:ind/>
        <w:outlineLvl w:val="1"/>
        <w:rPr>
          <w:sz w:val="28"/>
        </w:rPr>
      </w:pPr>
    </w:p>
    <w:p w14:paraId="A9160000">
      <w:pPr>
        <w:ind/>
        <w:outlineLvl w:val="1"/>
        <w:rPr>
          <w:sz w:val="28"/>
        </w:rPr>
      </w:pPr>
    </w:p>
    <w:p w14:paraId="AA16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4. Перечень мероприятий (результатов) комплекса</w:t>
      </w:r>
    </w:p>
    <w:p w14:paraId="AB16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процессных мероприятий</w:t>
      </w:r>
    </w:p>
    <w:p w14:paraId="AC160000">
      <w:pPr>
        <w:rPr>
          <w:rFonts w:ascii="Arial" w:hAnsi="Arial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3"/>
        <w:gridCol w:w="1896"/>
        <w:gridCol w:w="1519"/>
        <w:gridCol w:w="1637"/>
        <w:gridCol w:w="714"/>
        <w:gridCol w:w="900"/>
        <w:gridCol w:w="615"/>
        <w:gridCol w:w="630"/>
        <w:gridCol w:w="645"/>
        <w:gridCol w:w="534"/>
      </w:tblGrid>
      <w:tr>
        <w:trPr>
          <w:trHeight w:hRule="atLeast" w:val="735"/>
        </w:trPr>
        <w:tc>
          <w:tcPr>
            <w:tcW w:type="dxa" w:w="4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8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5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Тип </w:t>
            </w:r>
            <w:r>
              <w:rPr>
                <w:rFonts w:ascii="Arial" w:hAnsi="Arial"/>
                <w:sz w:val="20"/>
              </w:rPr>
              <w:t>мероприятий (результата)</w:t>
            </w:r>
          </w:p>
        </w:tc>
        <w:tc>
          <w:tcPr>
            <w:tcW w:type="dxa" w:w="16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Характеристика</w:t>
            </w:r>
          </w:p>
        </w:tc>
        <w:tc>
          <w:tcPr>
            <w:tcW w:type="dxa" w:w="7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5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Базовое значение</w:t>
            </w:r>
          </w:p>
        </w:tc>
        <w:tc>
          <w:tcPr>
            <w:tcW w:type="dxa" w:w="18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Значения мероприятия (результата) по годам</w:t>
            </w:r>
          </w:p>
        </w:tc>
      </w:tr>
      <w:tr>
        <w:trPr>
          <w:trHeight w:hRule="atLeast" w:val="144"/>
        </w:trPr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</w:tr>
      <w:tr>
        <w:trPr>
          <w:trHeight w:hRule="atLeast" w:val="330"/>
        </w:trPr>
        <w:tc>
          <w:tcPr>
            <w:tcW w:type="dxa" w:w="956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  Информационно пропагандистское противодействие</w:t>
            </w:r>
          </w:p>
          <w:p w14:paraId="BA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терроризму и экстремизму</w:t>
            </w:r>
          </w:p>
        </w:tc>
      </w:tr>
      <w:tr>
        <w:trPr>
          <w:trHeight w:hRule="atLeast" w:val="404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</w:t>
            </w:r>
            <w:r>
              <w:rPr>
                <w:rFonts w:ascii="Arial" w:hAnsi="Arial"/>
                <w:sz w:val="20"/>
              </w:rPr>
              <w:t xml:space="preserve">«круглых столов», лекций и бесед, направленных на профилактику проявлений экстремизма, терроризма, преступлений против личности, </w:t>
            </w:r>
            <w:r>
              <w:rPr>
                <w:rFonts w:ascii="Arial" w:hAnsi="Arial"/>
                <w:sz w:val="20"/>
              </w:rPr>
              <w:t>общества государства в общеобразовательных и молодежных организациях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>
        <w:trPr>
          <w:trHeight w:hRule="atLeast" w:val="1275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</w:t>
            </w:r>
            <w:r>
              <w:rPr>
                <w:rFonts w:ascii="Arial" w:hAnsi="Arial"/>
                <w:sz w:val="20"/>
              </w:rPr>
              <w:t xml:space="preserve">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C6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159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</w:t>
            </w:r>
            <w:r>
              <w:rPr>
                <w:rFonts w:ascii="Arial" w:hAnsi="Arial"/>
                <w:sz w:val="20"/>
              </w:rPr>
              <w:t>изма и экстремизма через СМИ, интернет ресурсы, распространение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0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159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буклетов, плакатов, памяток и рекомендаций для организа</w:t>
            </w:r>
            <w:r>
              <w:rPr>
                <w:rFonts w:ascii="Arial" w:hAnsi="Arial"/>
                <w:sz w:val="20"/>
              </w:rPr>
              <w:t>ций, предприятий, расположенных на территории округа по антитеррористической тематике, с разъяснениями действующего законодательства об ответственности за действия, направленные на возбужд</w:t>
            </w:r>
            <w:r>
              <w:rPr>
                <w:rFonts w:ascii="Arial" w:hAnsi="Arial"/>
                <w:sz w:val="20"/>
              </w:rPr>
              <w:t xml:space="preserve">ение социальной, расовой, национальной и религиозной розни, иные </w:t>
            </w:r>
          </w:p>
          <w:p w14:paraId="D9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</w:t>
            </w:r>
            <w:r>
              <w:rPr>
                <w:rFonts w:ascii="Arial" w:hAnsi="Arial"/>
                <w:sz w:val="20"/>
              </w:rPr>
              <w:t>стремистские или террористические акты</w:t>
            </w:r>
          </w:p>
          <w:p w14:paraId="DA160000">
            <w:pPr>
              <w:rPr>
                <w:rFonts w:ascii="Arial" w:hAnsi="Arial"/>
                <w:sz w:val="20"/>
              </w:rPr>
            </w:pPr>
          </w:p>
          <w:p w14:paraId="DB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6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DD16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DF16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6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</w:tbl>
    <w:p w14:paraId="E5160000">
      <w:pPr>
        <w:ind/>
        <w:jc w:val="center"/>
        <w:outlineLvl w:val="1"/>
        <w:rPr>
          <w:rFonts w:ascii="Arial" w:hAnsi="Arial"/>
        </w:rPr>
      </w:pPr>
    </w:p>
    <w:p w14:paraId="E616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5. Финансовое обеспечение комплекса процессных мероприятий</w:t>
      </w:r>
    </w:p>
    <w:p w14:paraId="E716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24"/>
        <w:gridCol w:w="1304"/>
        <w:gridCol w:w="1304"/>
        <w:gridCol w:w="1304"/>
        <w:gridCol w:w="1304"/>
      </w:tblGrid>
      <w:tr>
        <w:trPr>
          <w:trHeight w:hRule="atLeast" w:val="346"/>
        </w:trPr>
        <w:tc>
          <w:tcPr>
            <w:tcW w:type="dxa" w:w="4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Наименование мероприятия </w:t>
            </w:r>
            <w:r>
              <w:rPr>
                <w:rFonts w:ascii="Arial" w:hAnsi="Arial"/>
                <w:sz w:val="20"/>
              </w:rPr>
              <w:t>(результата)/источник финансового обеспечения</w:t>
            </w:r>
          </w:p>
        </w:tc>
        <w:tc>
          <w:tcPr>
            <w:tcW w:type="dxa" w:w="5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финансового обеспечения по годам реализации, т</w:t>
            </w:r>
            <w:r>
              <w:rPr>
                <w:rFonts w:ascii="Arial" w:hAnsi="Arial"/>
                <w:sz w:val="20"/>
              </w:rPr>
              <w:t>ыс. рублей</w:t>
            </w:r>
          </w:p>
        </w:tc>
      </w:tr>
      <w:tr>
        <w:trPr>
          <w:trHeight w:hRule="atLeast" w:val="123"/>
        </w:trPr>
        <w:tc>
          <w:tcPr>
            <w:tcW w:type="dxa" w:w="4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551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6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Комплекс процессных мероприятий: </w:t>
            </w:r>
            <w:r>
              <w:t xml:space="preserve"> </w:t>
            </w:r>
            <w:r>
              <w:rPr>
                <w:rFonts w:ascii="Arial" w:hAnsi="Arial"/>
                <w:b w:val="1"/>
                <w:sz w:val="20"/>
              </w:rPr>
              <w:t>Информационно пропагандистское противодействие</w:t>
            </w:r>
          </w:p>
          <w:p w14:paraId="EF16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терроризму и экстремизму</w:t>
            </w:r>
          </w:p>
          <w:p w14:paraId="F0160000">
            <w:pPr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102,0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6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6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</w:t>
            </w:r>
            <w:r>
              <w:rPr>
                <w:rFonts w:ascii="Arial" w:hAnsi="Arial"/>
                <w:sz w:val="20"/>
              </w:rPr>
              <w:t>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exact" w:val="963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«круглых столов», лекций и бесед, направленных на профилактику проявлений </w:t>
            </w:r>
            <w:r>
              <w:rPr>
                <w:rFonts w:ascii="Arial" w:hAnsi="Arial"/>
                <w:sz w:val="20"/>
              </w:rPr>
              <w:t>экстремизма, терроризма, преступлений против личности, общества государства в общеобразовательных и молодежных орган</w:t>
            </w:r>
            <w:r>
              <w:rPr>
                <w:rFonts w:ascii="Arial" w:hAnsi="Arial"/>
                <w:sz w:val="20"/>
              </w:rPr>
              <w:t>изациях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3,0</w:t>
            </w:r>
          </w:p>
          <w:p w14:paraId="0D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9,0</w:t>
            </w:r>
          </w:p>
        </w:tc>
      </w:tr>
      <w:tr>
        <w:trPr>
          <w:trHeight w:hRule="atLeast" w:val="246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</w:t>
            </w:r>
            <w:r>
              <w:rPr>
                <w:rFonts w:ascii="Arial" w:hAnsi="Arial"/>
                <w:sz w:val="20"/>
              </w:rPr>
              <w:t>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69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  <w:p w14:paraId="351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  <w:p w14:paraId="371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распространение памяток, листовок среди населения антитеррористической, антиэкстремистской направленности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39,00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</w:t>
            </w:r>
            <w:r>
              <w:rPr>
                <w:rFonts w:ascii="Arial" w:hAnsi="Arial"/>
                <w:sz w:val="20"/>
              </w:rPr>
              <w:t>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39,00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550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Изготовление буклетов, плакатов, памяток и рекомендаций для организаций, предприятий, расположенных на территории округа</w:t>
            </w:r>
            <w:r>
              <w:rPr>
                <w:rFonts w:ascii="Arial" w:hAnsi="Arial"/>
                <w:sz w:val="20"/>
              </w:rPr>
              <w:t xml:space="preserve"> по </w:t>
            </w:r>
            <w:r>
              <w:rPr>
                <w:rFonts w:ascii="Arial" w:hAnsi="Arial"/>
                <w:sz w:val="20"/>
              </w:rPr>
              <w:t xml:space="preserve">антитеррористической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национальной и религиозной розни, иные </w:t>
            </w:r>
          </w:p>
          <w:p w14:paraId="5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</w:t>
            </w:r>
          </w:p>
          <w:p w14:paraId="59170000">
            <w:pPr>
              <w:rPr>
                <w:rFonts w:ascii="Arial" w:hAnsi="Arial"/>
                <w:sz w:val="20"/>
              </w:rPr>
            </w:pPr>
          </w:p>
          <w:p w14:paraId="5A1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13,</w:t>
            </w:r>
            <w:r>
              <w:rPr>
                <w:rFonts w:ascii="Arial" w:hAnsi="Arial"/>
                <w:b w:val="1"/>
                <w:sz w:val="20"/>
              </w:rPr>
              <w:t>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39,00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39,00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73170000">
      <w:pPr>
        <w:ind/>
        <w:jc w:val="center"/>
        <w:outlineLvl w:val="1"/>
        <w:rPr>
          <w:sz w:val="28"/>
        </w:rPr>
      </w:pPr>
    </w:p>
    <w:p w14:paraId="7417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6. План реализации комплекса процессных мероприятий</w:t>
      </w:r>
    </w:p>
    <w:p w14:paraId="75170000">
      <w:pPr>
        <w:rPr>
          <w:sz w:val="28"/>
        </w:rPr>
      </w:pPr>
    </w:p>
    <w:tbl>
      <w:tblPr>
        <w:tblStyle w:val="Style_1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471"/>
        <w:gridCol w:w="2640"/>
        <w:gridCol w:w="2205"/>
        <w:gridCol w:w="1757"/>
      </w:tblGrid>
      <w:tr>
        <w:trPr>
          <w:trHeight w:hRule="atLeast" w:val="97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7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Задача, мероприятие </w:t>
            </w:r>
            <w:r>
              <w:rPr>
                <w:rFonts w:ascii="Arial" w:hAnsi="Arial"/>
                <w:sz w:val="20"/>
              </w:rPr>
              <w:t>(результат)/контр</w:t>
            </w:r>
            <w:r>
              <w:rPr>
                <w:rFonts w:ascii="Arial" w:hAnsi="Arial"/>
                <w:sz w:val="20"/>
              </w:rPr>
              <w:t>ольная точка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наступления контрольной точки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подтверждающего документа</w:t>
            </w:r>
          </w:p>
        </w:tc>
      </w:tr>
      <w:tr>
        <w:trPr>
          <w:trHeight w:hRule="atLeast" w:val="52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90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17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 Информационно пропагандистское </w:t>
            </w:r>
            <w:r>
              <w:rPr>
                <w:rFonts w:ascii="Arial" w:hAnsi="Arial"/>
                <w:sz w:val="20"/>
              </w:rPr>
              <w:t>противодействие</w:t>
            </w:r>
          </w:p>
          <w:p w14:paraId="7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терроризму и экстремизму</w:t>
            </w:r>
          </w:p>
        </w:tc>
      </w:tr>
      <w:tr>
        <w:trPr>
          <w:trHeight w:hRule="atLeast" w:val="122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«Проведение «круглых столов», лекций и бесед, направленных на профилактику проявлений экстремизма, терроризма, преступлений против личности, общества государства в общеобразовательных и</w:t>
            </w:r>
            <w:r>
              <w:rPr>
                <w:rFonts w:ascii="Arial" w:hAnsi="Arial"/>
                <w:sz w:val="20"/>
              </w:rPr>
              <w:t xml:space="preserve"> молодежных организациях</w:t>
            </w:r>
          </w:p>
          <w:p w14:paraId="8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» в 2026 году реали</w:t>
            </w:r>
            <w:r>
              <w:rPr>
                <w:rFonts w:ascii="Arial" w:hAnsi="Arial"/>
                <w:sz w:val="20"/>
              </w:rPr>
              <w:t>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6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администрации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64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7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</w:t>
            </w:r>
            <w:r>
              <w:rPr>
                <w:rFonts w:ascii="Arial" w:hAnsi="Arial"/>
                <w:sz w:val="20"/>
              </w:rPr>
              <w:t xml:space="preserve">приятие (результат) «Проведение «круглых столов», лекций и бесед, направленных на профилактику проявлений экстремизма, терроризма, преступлений против личности, общества государства в </w:t>
            </w:r>
            <w:r>
              <w:rPr>
                <w:rFonts w:ascii="Arial" w:hAnsi="Arial"/>
                <w:sz w:val="20"/>
              </w:rPr>
              <w:t>общеобразовательных и молодежных организациях» в 2027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1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</w:t>
            </w: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Муниципальный контракт 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</w:t>
            </w:r>
            <w:r>
              <w:rPr>
                <w:rFonts w:ascii="Arial" w:hAnsi="Arial"/>
                <w:sz w:val="20"/>
              </w:rPr>
              <w:t xml:space="preserve"> (результат) «Проведение «круглых столов», лекций и бесед, направленных на профилактику проявлений экстремизма, терроризма, преступлений против личности, </w:t>
            </w:r>
            <w:r>
              <w:rPr>
                <w:rFonts w:ascii="Arial" w:hAnsi="Arial"/>
                <w:sz w:val="20"/>
              </w:rPr>
              <w:t>общества государства в общеобразовательных и молодежных организациях» в 2028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</w:t>
            </w:r>
            <w:r>
              <w:rPr>
                <w:rFonts w:ascii="Arial" w:hAnsi="Arial"/>
                <w:sz w:val="20"/>
              </w:rPr>
              <w:t>ние образования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C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</w:t>
            </w:r>
            <w:r>
              <w:rPr>
                <w:rFonts w:ascii="Arial" w:hAnsi="Arial"/>
                <w:sz w:val="20"/>
              </w:rPr>
              <w:t>тат) «Проведение конкурса семейных творческих работ (фото, видео, рисование и других), пропагандирующих идеи толерантности, позитивные уста</w:t>
            </w:r>
            <w:r>
              <w:rPr>
                <w:rFonts w:ascii="Arial" w:hAnsi="Arial"/>
                <w:sz w:val="20"/>
              </w:rPr>
              <w:t>новки к представителям различных этнических и конфессиональных сообществ» в 2026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</w:t>
            </w:r>
            <w:r>
              <w:rPr>
                <w:rFonts w:ascii="Arial" w:hAnsi="Arial"/>
                <w:sz w:val="20"/>
              </w:rPr>
              <w:t>е образования администрации Тяжинского муниципального округа,</w:t>
            </w:r>
          </w:p>
          <w:p w14:paraId="A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A6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A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</w:t>
            </w:r>
            <w:r>
              <w:rPr>
                <w:rFonts w:ascii="Arial" w:hAnsi="Arial"/>
                <w:sz w:val="20"/>
              </w:rPr>
              <w:t>истрации Тяжинского муниципального округа,</w:t>
            </w:r>
          </w:p>
          <w:p w14:paraId="AC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«Проведение конкурса семейных творческих работ (фото, видео, рисование и других), пропагандирующих идеи толерантност</w:t>
            </w:r>
            <w:r>
              <w:rPr>
                <w:rFonts w:ascii="Arial" w:hAnsi="Arial"/>
                <w:sz w:val="20"/>
              </w:rPr>
              <w:t>и, позитивные установки к представителям различных этнических и конфессиональных сообществ» в 2027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  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B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администрации Тяжинского муниципального </w:t>
            </w:r>
            <w:r>
              <w:rPr>
                <w:rFonts w:ascii="Arial" w:hAnsi="Arial"/>
                <w:sz w:val="20"/>
              </w:rPr>
              <w:t>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6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</w:t>
            </w:r>
            <w:r>
              <w:rPr>
                <w:rFonts w:ascii="Arial" w:hAnsi="Arial"/>
                <w:sz w:val="20"/>
              </w:rPr>
              <w:t>ции Тяжинского муниципального округа,</w:t>
            </w:r>
          </w:p>
          <w:p w14:paraId="B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BB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</w:t>
            </w:r>
            <w:r>
              <w:rPr>
                <w:rFonts w:ascii="Arial" w:hAnsi="Arial"/>
                <w:sz w:val="20"/>
              </w:rPr>
              <w:t>иятие (результат) «</w:t>
            </w:r>
            <w:r>
              <w:rPr>
                <w:rFonts w:ascii="Arial" w:hAnsi="Arial"/>
                <w:sz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сообществ» в 2028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  <w:r>
              <w:rPr>
                <w:rFonts w:ascii="Arial" w:hAnsi="Arial"/>
                <w:sz w:val="20"/>
              </w:rPr>
              <w:t xml:space="preserve">  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</w:t>
            </w:r>
            <w:r>
              <w:rPr>
                <w:rFonts w:ascii="Arial" w:hAnsi="Arial"/>
                <w:sz w:val="20"/>
              </w:rPr>
              <w:t>зования администрации Тяжинского муниципального округа,</w:t>
            </w:r>
          </w:p>
          <w:p w14:paraId="C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C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</w:t>
            </w:r>
            <w:r>
              <w:rPr>
                <w:rFonts w:ascii="Arial" w:hAnsi="Arial"/>
                <w:sz w:val="20"/>
              </w:rPr>
              <w:t>яжинского муниципал</w:t>
            </w:r>
            <w:r>
              <w:rPr>
                <w:rFonts w:ascii="Arial" w:hAnsi="Arial"/>
                <w:sz w:val="20"/>
              </w:rPr>
              <w:t>ьного округа,</w:t>
            </w:r>
          </w:p>
          <w:p w14:paraId="C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C9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</w:t>
            </w:r>
            <w:r>
              <w:rPr>
                <w:rFonts w:ascii="Arial" w:hAnsi="Arial"/>
                <w:sz w:val="20"/>
              </w:rPr>
              <w:t>ранение памяток, листовок среди населения антитеррористической, антиэкстремистской направленности» в 2026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</w:t>
            </w:r>
            <w:r>
              <w:rPr>
                <w:rFonts w:ascii="Arial" w:hAnsi="Arial"/>
                <w:sz w:val="20"/>
              </w:rPr>
              <w:t>трации Тяжинского муниципального округа,</w:t>
            </w:r>
          </w:p>
          <w:p w14:paraId="C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</w:t>
            </w:r>
            <w:r>
              <w:rPr>
                <w:rFonts w:ascii="Arial" w:hAnsi="Arial"/>
                <w:sz w:val="20"/>
              </w:rPr>
              <w:t>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администрации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округа,</w:t>
            </w:r>
          </w:p>
          <w:p w14:paraId="D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«Инфор</w:t>
            </w:r>
            <w:r>
              <w:rPr>
                <w:rFonts w:ascii="Arial" w:hAnsi="Arial"/>
                <w:sz w:val="20"/>
              </w:rPr>
              <w:t>мирование населения о профилактике терроризма и экстремизма через СМИ, интернет ресурсы, распространение памяток, листовок среди н</w:t>
            </w:r>
            <w:r>
              <w:rPr>
                <w:rFonts w:ascii="Arial" w:hAnsi="Arial"/>
                <w:sz w:val="20"/>
              </w:rPr>
              <w:t>аселения антитеррористической, антиэкстремистской направленности</w:t>
            </w:r>
          </w:p>
          <w:p w14:paraId="D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» в 2027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</w:t>
            </w:r>
            <w:r>
              <w:rPr>
                <w:rFonts w:ascii="Arial" w:hAnsi="Arial"/>
                <w:sz w:val="20"/>
              </w:rPr>
              <w:t>ии Тяжинского муниципального округа,</w:t>
            </w:r>
          </w:p>
          <w:p w14:paraId="DC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7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1.8.1</w:t>
            </w:r>
          </w:p>
        </w:tc>
        <w:tc>
          <w:tcPr>
            <w:tcW w:type="dxa" w:w="24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E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</w:t>
            </w:r>
            <w:r>
              <w:rPr>
                <w:rFonts w:ascii="Arial" w:hAnsi="Arial"/>
                <w:sz w:val="20"/>
              </w:rPr>
              <w:t>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7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</w:t>
            </w:r>
            <w:r>
              <w:rPr>
                <w:rFonts w:ascii="Arial" w:hAnsi="Arial"/>
                <w:sz w:val="20"/>
              </w:rPr>
              <w:t>Информирование населения о профилактике терроризма и экстремизма через СМИ, интернет ресурсы, распространение памяток, листовок среди населения антитеррористическо</w:t>
            </w:r>
            <w:r>
              <w:rPr>
                <w:rFonts w:ascii="Arial" w:hAnsi="Arial"/>
                <w:sz w:val="20"/>
              </w:rPr>
              <w:t>й, антиэкстремистской направленности» в 2028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7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</w:t>
            </w:r>
            <w:r>
              <w:rPr>
                <w:rFonts w:ascii="Arial" w:hAnsi="Arial"/>
                <w:sz w:val="20"/>
              </w:rPr>
              <w:t>трации Тяжинского муниципального округа,</w:t>
            </w:r>
          </w:p>
          <w:p w14:paraId="E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1.9.1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C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</w:t>
            </w:r>
            <w:r>
              <w:rPr>
                <w:rFonts w:ascii="Arial" w:hAnsi="Arial"/>
                <w:sz w:val="20"/>
              </w:rPr>
              <w:t>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администрации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округа,</w:t>
            </w:r>
          </w:p>
          <w:p w14:paraId="E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</w:t>
            </w:r>
          </w:p>
        </w:tc>
        <w:tc>
          <w:tcPr>
            <w:tcW w:type="dxa" w:w="2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«Изготовление буклетов, плакатов, памяток и рекомендаций для орган</w:t>
            </w:r>
            <w:r>
              <w:rPr>
                <w:rFonts w:ascii="Arial" w:hAnsi="Arial"/>
                <w:sz w:val="20"/>
              </w:rPr>
              <w:t>изаций, предприятий, расположенных на территории округа по антитеррор</w:t>
            </w:r>
            <w:r>
              <w:rPr>
                <w:rFonts w:ascii="Arial" w:hAnsi="Arial"/>
                <w:sz w:val="20"/>
              </w:rPr>
              <w:t xml:space="preserve">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национальной и религиозной розни, иные </w:t>
            </w:r>
          </w:p>
          <w:p w14:paraId="F2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акты»</w:t>
            </w:r>
          </w:p>
          <w:p w14:paraId="F3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в 2026 году реализации</w:t>
            </w:r>
          </w:p>
          <w:p w14:paraId="F417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F7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1.10.1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A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</w:t>
            </w:r>
            <w:r>
              <w:rPr>
                <w:rFonts w:ascii="Arial" w:hAnsi="Arial"/>
                <w:sz w:val="20"/>
              </w:rPr>
              <w:t xml:space="preserve">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</w:t>
            </w:r>
            <w:r>
              <w:rPr>
                <w:rFonts w:ascii="Arial" w:hAnsi="Arial"/>
                <w:sz w:val="20"/>
              </w:rPr>
              <w:t>образования администрации Тяжинского муниципального округа,</w:t>
            </w:r>
          </w:p>
          <w:p w14:paraId="FD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7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«Изготовление буклетов, плакатов, памяток и реком</w:t>
            </w:r>
            <w:r>
              <w:rPr>
                <w:rFonts w:ascii="Arial" w:hAnsi="Arial"/>
                <w:sz w:val="20"/>
              </w:rPr>
              <w:t xml:space="preserve">ендаций для организаций, предприятий, </w:t>
            </w:r>
            <w:r>
              <w:rPr>
                <w:rFonts w:ascii="Arial" w:hAnsi="Arial"/>
                <w:sz w:val="20"/>
              </w:rPr>
              <w:t>расположенных на территории округа по антитеррористической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национальной и религио</w:t>
            </w:r>
            <w:r>
              <w:rPr>
                <w:rFonts w:ascii="Arial" w:hAnsi="Arial"/>
                <w:sz w:val="20"/>
              </w:rPr>
              <w:t xml:space="preserve">зной розни, иные </w:t>
            </w:r>
          </w:p>
          <w:p w14:paraId="00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</w:t>
            </w:r>
            <w:r>
              <w:rPr>
                <w:rFonts w:ascii="Arial" w:hAnsi="Arial"/>
                <w:sz w:val="20"/>
              </w:rPr>
              <w:t>еррористические акты» в 2027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03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1.11.1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</w:t>
            </w:r>
            <w:r>
              <w:rPr>
                <w:rFonts w:ascii="Arial" w:hAnsi="Arial"/>
                <w:sz w:val="20"/>
              </w:rPr>
              <w:t>а.</w:t>
            </w:r>
          </w:p>
          <w:p w14:paraId="06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</w:t>
            </w:r>
            <w:r>
              <w:rPr>
                <w:rFonts w:ascii="Arial" w:hAnsi="Arial"/>
                <w:sz w:val="20"/>
              </w:rPr>
              <w:t>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09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«Изготовление буклетов, плакатов, п</w:t>
            </w:r>
            <w:r>
              <w:rPr>
                <w:rFonts w:ascii="Arial" w:hAnsi="Arial"/>
                <w:sz w:val="20"/>
              </w:rPr>
              <w:t xml:space="preserve">амяток и рекомендаций для </w:t>
            </w:r>
            <w:r>
              <w:rPr>
                <w:rFonts w:ascii="Arial" w:hAnsi="Arial"/>
                <w:sz w:val="20"/>
              </w:rPr>
              <w:t>организаций, предприятий, расположенных на территории округа по антитеррористической тематике, с разъяснениями действующего законодательства об ответственности за действия, направленные на возбуждение социальной, расовой, национал</w:t>
            </w:r>
            <w:r>
              <w:rPr>
                <w:rFonts w:ascii="Arial" w:hAnsi="Arial"/>
                <w:sz w:val="20"/>
              </w:rPr>
              <w:t xml:space="preserve">ьной и религиозной розни, </w:t>
            </w:r>
            <w:r>
              <w:rPr>
                <w:rFonts w:ascii="Arial" w:hAnsi="Arial"/>
                <w:sz w:val="20"/>
              </w:rPr>
              <w:t xml:space="preserve">иные </w:t>
            </w:r>
          </w:p>
          <w:p w14:paraId="0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экстремистские или террористические акты» в 2028 году реализации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0F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1.12.1</w:t>
            </w:r>
          </w:p>
        </w:tc>
        <w:tc>
          <w:tcPr>
            <w:tcW w:type="dxa" w:w="2471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</w:t>
            </w:r>
            <w:r>
              <w:rPr>
                <w:rFonts w:ascii="Arial" w:hAnsi="Arial"/>
                <w:sz w:val="20"/>
              </w:rPr>
              <w:t>онтрольная точка.</w:t>
            </w:r>
          </w:p>
          <w:p w14:paraId="12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</w:t>
            </w:r>
            <w:r>
              <w:rPr>
                <w:rFonts w:ascii="Arial" w:hAnsi="Arial"/>
                <w:sz w:val="20"/>
              </w:rPr>
              <w:t>ние муниципального контракта»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15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80000">
            <w:pPr>
              <w:rPr>
                <w:rFonts w:ascii="Arial" w:hAnsi="Arial"/>
                <w:sz w:val="20"/>
              </w:rPr>
            </w:pPr>
          </w:p>
        </w:tc>
      </w:tr>
    </w:tbl>
    <w:p w14:paraId="17180000">
      <w:pPr>
        <w:ind/>
        <w:jc w:val="center"/>
        <w:rPr>
          <w:rFonts w:ascii="Arial" w:hAnsi="Arial"/>
        </w:rPr>
      </w:pPr>
    </w:p>
    <w:p w14:paraId="18180000">
      <w:pPr>
        <w:ind/>
        <w:jc w:val="center"/>
        <w:rPr>
          <w:rFonts w:ascii="Arial" w:hAnsi="Arial"/>
        </w:rPr>
      </w:pPr>
    </w:p>
    <w:p w14:paraId="19180000">
      <w:pPr>
        <w:ind/>
        <w:jc w:val="center"/>
        <w:rPr>
          <w:rFonts w:ascii="Arial" w:hAnsi="Arial"/>
        </w:rPr>
      </w:pPr>
    </w:p>
    <w:p w14:paraId="1A180000">
      <w:pPr>
        <w:ind/>
        <w:jc w:val="center"/>
        <w:rPr>
          <w:rFonts w:ascii="Arial" w:hAnsi="Arial"/>
        </w:rPr>
      </w:pPr>
    </w:p>
    <w:p w14:paraId="1B180000">
      <w:pPr>
        <w:ind/>
        <w:jc w:val="center"/>
        <w:rPr>
          <w:rFonts w:ascii="Arial" w:hAnsi="Arial"/>
        </w:rPr>
      </w:pPr>
    </w:p>
    <w:p w14:paraId="1C18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 w14:paraId="1D18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 xml:space="preserve">комплекса процессных мероприятий </w:t>
      </w:r>
    </w:p>
    <w:p w14:paraId="1E18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«О</w:t>
      </w:r>
      <w:r>
        <w:rPr>
          <w:rFonts w:ascii="Arial" w:hAnsi="Arial"/>
        </w:rPr>
        <w:t>рганизационно  технические мероприятия по профилактике терроризма, минимизации и (или) ликвидации последствий его проявлений»</w:t>
      </w:r>
    </w:p>
    <w:p w14:paraId="1F18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018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1. Общие положения</w:t>
      </w:r>
    </w:p>
    <w:p w14:paraId="21180000">
      <w:pPr>
        <w:ind/>
        <w:jc w:val="center"/>
        <w:rPr>
          <w:sz w:val="28"/>
        </w:rPr>
      </w:pPr>
    </w:p>
    <w:tbl>
      <w:tblPr>
        <w:tblStyle w:val="Style_1"/>
        <w:tblW w:type="auto" w:w="0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28"/>
        <w:gridCol w:w="4665"/>
      </w:tblGrid>
      <w:tr>
        <w:trPr>
          <w:trHeight w:hRule="atLeast" w:val="659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</w:t>
            </w:r>
            <w:r>
              <w:rPr>
                <w:rFonts w:ascii="Arial" w:hAnsi="Arial"/>
                <w:sz w:val="20"/>
              </w:rPr>
              <w:t>истрация Тяжинского муниципального о</w:t>
            </w:r>
            <w:r>
              <w:rPr>
                <w:rFonts w:ascii="Arial" w:hAnsi="Arial"/>
                <w:sz w:val="20"/>
              </w:rPr>
              <w:t>круга</w:t>
            </w:r>
          </w:p>
          <w:p w14:paraId="24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 xml:space="preserve">Отдел ГО и ЧС и координации правоохранительных органов </w:t>
            </w:r>
          </w:p>
          <w:p w14:paraId="25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по жизнеобеспечению и территориальному развитию Тяжинского муниципального округа</w:t>
            </w:r>
          </w:p>
          <w:p w14:paraId="26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Тяжинского муниципального округа</w:t>
            </w:r>
          </w:p>
          <w:p w14:paraId="27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</w:t>
            </w:r>
            <w:r>
              <w:rPr>
                <w:rFonts w:ascii="Arial" w:hAnsi="Arial"/>
                <w:sz w:val="20"/>
              </w:rPr>
              <w:t>униципального округа</w:t>
            </w:r>
          </w:p>
          <w:p w14:paraId="28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социальной защиты населения администрации Тяжинского муниципального округа</w:t>
            </w:r>
          </w:p>
        </w:tc>
      </w:tr>
      <w:tr>
        <w:trPr>
          <w:trHeight w:hRule="atLeast" w:val="337"/>
        </w:trPr>
        <w:tc>
          <w:tcPr>
            <w:tcW w:type="dxa" w:w="4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Связь с муниципальной программой</w:t>
            </w:r>
          </w:p>
        </w:tc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8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Муниципальная программа Тяжинского муниципального округа «Предупреждение и ликвидация чрезвычайных ситуаций в </w:t>
            </w:r>
            <w:r>
              <w:rPr>
                <w:rFonts w:ascii="Arial" w:hAnsi="Arial"/>
                <w:sz w:val="20"/>
              </w:rPr>
              <w:t>Тяжинском муниципальном округе» на 2026-2028 годы»</w:t>
            </w:r>
          </w:p>
        </w:tc>
      </w:tr>
    </w:tbl>
    <w:p w14:paraId="2B180000">
      <w:pPr>
        <w:ind/>
        <w:contextualSpacing w:val="1"/>
        <w:jc w:val="center"/>
        <w:rPr>
          <w:sz w:val="26"/>
        </w:rPr>
      </w:pPr>
    </w:p>
    <w:p w14:paraId="2C180000">
      <w:pPr>
        <w:ind/>
        <w:contextualSpacing w:val="1"/>
        <w:jc w:val="center"/>
        <w:rPr>
          <w:sz w:val="26"/>
        </w:rPr>
      </w:pPr>
    </w:p>
    <w:p w14:paraId="2D18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2. Показатели комплекса процессных мероприятий</w:t>
      </w:r>
    </w:p>
    <w:p w14:paraId="2E180000">
      <w:pPr>
        <w:rPr>
          <w:sz w:val="28"/>
        </w:rPr>
      </w:pPr>
    </w:p>
    <w:tbl>
      <w:tblPr>
        <w:tblStyle w:val="Style_1"/>
        <w:tblW w:type="auto" w:w="0"/>
        <w:tblInd w:type="dxa" w:w="-115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8"/>
        <w:gridCol w:w="1597"/>
        <w:gridCol w:w="737"/>
        <w:gridCol w:w="567"/>
        <w:gridCol w:w="559"/>
        <w:gridCol w:w="827"/>
        <w:gridCol w:w="567"/>
        <w:gridCol w:w="581"/>
        <w:gridCol w:w="612"/>
        <w:gridCol w:w="659"/>
        <w:gridCol w:w="540"/>
        <w:gridCol w:w="1048"/>
        <w:gridCol w:w="798"/>
      </w:tblGrid>
      <w:tr>
        <w:trPr>
          <w:trHeight w:hRule="atLeast" w:val="1870"/>
        </w:trPr>
        <w:tc>
          <w:tcPr>
            <w:tcW w:type="dxa" w:w="5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Уровень показателя </w:t>
            </w:r>
          </w:p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Признак возрастания/убывания</w:t>
            </w:r>
          </w:p>
        </w:tc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3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Базовое значение </w:t>
            </w:r>
          </w:p>
        </w:tc>
        <w:tc>
          <w:tcPr>
            <w:tcW w:type="dxa" w:w="18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</w:t>
            </w:r>
            <w:r>
              <w:rPr>
                <w:rFonts w:ascii="Arial" w:hAnsi="Arial"/>
                <w:sz w:val="20"/>
              </w:rPr>
              <w:t>ие показателя по годам</w:t>
            </w:r>
          </w:p>
        </w:tc>
        <w:tc>
          <w:tcPr>
            <w:tcW w:type="dxa" w:w="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Документ </w:t>
            </w:r>
          </w:p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7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Связь с показателями национальных целей </w:t>
            </w:r>
          </w:p>
        </w:tc>
      </w:tr>
      <w:tr>
        <w:trPr>
          <w:trHeight w:hRule="exact" w:val="1870"/>
        </w:trPr>
        <w:tc>
          <w:tcPr>
            <w:tcW w:type="dxa" w:w="5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  <w:p w14:paraId="3D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  <w:p w14:paraId="3F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5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1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</w:t>
            </w:r>
          </w:p>
        </w:tc>
      </w:tr>
      <w:tr>
        <w:trPr>
          <w:trHeight w:hRule="atLeast" w:val="840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09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Комплекс процессных мероприятий: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</w:t>
            </w:r>
            <w:r>
              <w:rPr>
                <w:rFonts w:ascii="Arial" w:hAnsi="Arial"/>
                <w:sz w:val="20"/>
              </w:rPr>
              <w:t xml:space="preserve">рганизационно </w:t>
            </w:r>
            <w:r>
              <w:rPr>
                <w:rFonts w:ascii="Arial" w:hAnsi="Arial"/>
                <w:sz w:val="20"/>
              </w:rPr>
              <w:t>технические мероприятия по профилактике терроризма, минимизации и (или) ликвидации последствий его проявлений</w:t>
            </w:r>
          </w:p>
        </w:tc>
      </w:tr>
      <w:tr>
        <w:trPr>
          <w:trHeight w:hRule="exact" w:val="5209"/>
        </w:trPr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</w:t>
            </w:r>
            <w:r>
              <w:rPr>
                <w:rFonts w:ascii="Arial" w:hAnsi="Arial"/>
                <w:sz w:val="20"/>
              </w:rPr>
              <w:t xml:space="preserve">едупреждения террористических актов и правилам поведения </w:t>
            </w:r>
            <w:r>
              <w:rPr>
                <w:rFonts w:ascii="Arial" w:hAnsi="Arial"/>
                <w:sz w:val="20"/>
              </w:rPr>
              <w:t>при их возникновении</w:t>
            </w:r>
          </w:p>
          <w:p w14:paraId="51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3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5D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администрации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8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4905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</w:t>
            </w:r>
            <w:r>
              <w:rPr>
                <w:rFonts w:ascii="Arial" w:hAnsi="Arial"/>
                <w:sz w:val="20"/>
              </w:rPr>
              <w:t>ожной сигнализации в учреждениях образования</w:t>
            </w:r>
          </w:p>
          <w:p w14:paraId="60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2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</w:t>
            </w:r>
            <w:r>
              <w:rPr>
                <w:rFonts w:ascii="Arial" w:hAnsi="Arial"/>
                <w:sz w:val="20"/>
              </w:rPr>
              <w:t>хнологическое обеспечение работоспособности оконечного устройства системы передачи изве</w:t>
            </w:r>
            <w:r>
              <w:rPr>
                <w:rFonts w:ascii="Arial" w:hAnsi="Arial"/>
                <w:sz w:val="20"/>
              </w:rPr>
              <w:t>щений в учреждениях образования</w:t>
            </w:r>
          </w:p>
          <w:p w14:paraId="6D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F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79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условий договора по</w:t>
            </w:r>
            <w:r>
              <w:rPr>
                <w:rFonts w:ascii="Arial" w:hAnsi="Arial"/>
                <w:sz w:val="20"/>
              </w:rPr>
              <w:t xml:space="preserve"> экстренному вызову нарядов </w:t>
            </w:r>
          </w:p>
          <w:p w14:paraId="7B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средствами тревожной сигнализации в учреждениях культуры</w:t>
            </w:r>
          </w:p>
          <w:p w14:paraId="7C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E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тыс. </w:t>
            </w:r>
            <w:r>
              <w:rPr>
                <w:rFonts w:ascii="Arial" w:hAnsi="Arial"/>
                <w:sz w:val="20"/>
              </w:rPr>
              <w:t>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148,8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148,8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88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</w:t>
            </w:r>
            <w:r>
              <w:rPr>
                <w:rFonts w:ascii="Arial" w:hAnsi="Arial"/>
                <w:sz w:val="20"/>
              </w:rPr>
              <w:t>ение культуры администрации Тяжинского муниципального округа</w:t>
            </w:r>
          </w:p>
          <w:p w14:paraId="89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комплекса технических средств тревожной </w:t>
            </w:r>
            <w:r>
              <w:rPr>
                <w:rFonts w:ascii="Arial" w:hAnsi="Arial"/>
                <w:sz w:val="20"/>
              </w:rPr>
              <w:t>сигнализации в учреждениях культуры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8C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8D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</w:t>
            </w:r>
            <w:r>
              <w:rPr>
                <w:rFonts w:ascii="Arial" w:hAnsi="Arial"/>
                <w:sz w:val="20"/>
              </w:rPr>
              <w:t>льного округа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98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</w:t>
            </w:r>
            <w:r>
              <w:rPr>
                <w:rFonts w:ascii="Arial" w:hAnsi="Arial"/>
                <w:sz w:val="20"/>
              </w:rPr>
              <w:t>печения пожарной безопасности зданий учреждения культуры</w:t>
            </w:r>
          </w:p>
          <w:p w14:paraId="A4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981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</w:t>
            </w: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  <w:p w14:paraId="AF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841"/>
        </w:trP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антитеррористической защищенности в муниципальных </w:t>
            </w:r>
            <w:r>
              <w:rPr>
                <w:rFonts w:ascii="Arial" w:hAnsi="Arial"/>
                <w:sz w:val="20"/>
              </w:rPr>
              <w:t>образовательных организациях Кемеровской области - Кузбасса</w:t>
            </w:r>
          </w:p>
          <w:p w14:paraId="B1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11248,76289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11248,76289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пожарной безопасности в </w:t>
            </w:r>
            <w:r>
              <w:rPr>
                <w:rFonts w:ascii="Arial" w:hAnsi="Arial"/>
                <w:sz w:val="20"/>
              </w:rPr>
              <w:t>муниципальных образовательных организациях Кемеровской области - Кузбасса</w:t>
            </w:r>
          </w:p>
          <w:p w14:paraId="BD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602,411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602,411</w:t>
            </w:r>
          </w:p>
        </w:tc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C8180000">
            <w:pPr>
              <w:rPr>
                <w:rFonts w:ascii="Arial" w:hAnsi="Arial"/>
                <w:sz w:val="20"/>
              </w:rPr>
            </w:pPr>
          </w:p>
          <w:p w14:paraId="C9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CA180000">
      <w:pPr>
        <w:ind/>
        <w:outlineLvl w:val="1"/>
        <w:rPr>
          <w:sz w:val="28"/>
        </w:rPr>
      </w:pPr>
    </w:p>
    <w:p w14:paraId="CB180000">
      <w:pPr>
        <w:ind/>
        <w:jc w:val="center"/>
        <w:outlineLvl w:val="1"/>
        <w:rPr>
          <w:rFonts w:ascii="Arial" w:hAnsi="Arial"/>
        </w:rPr>
      </w:pPr>
    </w:p>
    <w:p w14:paraId="CC180000">
      <w:pPr>
        <w:ind/>
        <w:jc w:val="center"/>
        <w:outlineLvl w:val="1"/>
        <w:rPr>
          <w:rFonts w:ascii="Arial" w:hAnsi="Arial"/>
        </w:rPr>
      </w:pPr>
    </w:p>
    <w:p w14:paraId="CD18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3. План достижения показателей комплекса процессных</w:t>
      </w:r>
    </w:p>
    <w:p w14:paraId="CE18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</w:t>
      </w:r>
      <w:r>
        <w:rPr>
          <w:rFonts w:ascii="Arial" w:hAnsi="Arial"/>
        </w:rPr>
        <w:t>ероприятий в 2026 году</w:t>
      </w:r>
    </w:p>
    <w:p w14:paraId="CF180000">
      <w:pPr>
        <w:ind/>
        <w:jc w:val="center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651"/>
        <w:gridCol w:w="720"/>
        <w:gridCol w:w="870"/>
        <w:gridCol w:w="1035"/>
        <w:gridCol w:w="1095"/>
        <w:gridCol w:w="1110"/>
        <w:gridCol w:w="1543"/>
        <w:gridCol w:w="1099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8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8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Единица изме</w:t>
            </w:r>
            <w:r>
              <w:rPr>
                <w:rFonts w:ascii="Arial" w:hAnsi="Arial"/>
                <w:sz w:val="20"/>
              </w:rPr>
              <w:t xml:space="preserve">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7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0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2026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</w:t>
            </w:r>
            <w:r>
              <w:rPr>
                <w:rFonts w:ascii="Arial" w:hAnsi="Arial"/>
                <w:sz w:val="20"/>
              </w:rPr>
              <w:t>тал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0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 Организационно  </w:t>
            </w:r>
            <w:r>
              <w:rPr>
                <w:rFonts w:ascii="Arial" w:hAnsi="Arial"/>
                <w:sz w:val="20"/>
              </w:rPr>
              <w:t>технические мероприятия по профилактике терроризма, минимизации и (или) ликвидации последствий его проявлений</w:t>
            </w:r>
          </w:p>
        </w:tc>
      </w:tr>
      <w:tr>
        <w:trPr>
          <w:trHeight w:hRule="atLeast" w:val="206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преду</w:t>
            </w:r>
            <w:r>
              <w:rPr>
                <w:rFonts w:ascii="Arial" w:hAnsi="Arial"/>
                <w:sz w:val="20"/>
              </w:rPr>
              <w:t xml:space="preserve">преждения террористических актов и правилам поведения при их </w:t>
            </w:r>
            <w:r>
              <w:rPr>
                <w:rFonts w:ascii="Arial" w:hAnsi="Arial"/>
                <w:sz w:val="20"/>
              </w:rPr>
              <w:t>возникновении</w:t>
            </w:r>
          </w:p>
          <w:p w14:paraId="DE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0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14:paraId="E7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8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9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A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B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C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D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E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2188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образования</w:t>
            </w:r>
          </w:p>
          <w:p w14:paraId="F1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3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418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8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8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</w:t>
            </w:r>
            <w:r>
              <w:rPr>
                <w:rFonts w:ascii="Arial" w:hAnsi="Arial"/>
                <w:sz w:val="20"/>
              </w:rPr>
              <w:t xml:space="preserve">огическое обеспечение работоспособности оконечного </w:t>
            </w:r>
            <w:r>
              <w:rPr>
                <w:rFonts w:ascii="Arial" w:hAnsi="Arial"/>
                <w:sz w:val="20"/>
              </w:rPr>
              <w:t>устройства системы передачи извещений в учреждениях образования</w:t>
            </w:r>
          </w:p>
          <w:p w14:paraId="FD18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8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F18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00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09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</w:t>
            </w:r>
            <w:r>
              <w:rPr>
                <w:rFonts w:ascii="Arial" w:hAnsi="Arial"/>
                <w:sz w:val="20"/>
              </w:rPr>
              <w:t xml:space="preserve">» средствами тревожной сигнализации в </w:t>
            </w:r>
            <w:r>
              <w:rPr>
                <w:rFonts w:ascii="Arial" w:hAnsi="Arial"/>
                <w:sz w:val="20"/>
              </w:rPr>
              <w:t>учреждениях культуры</w:t>
            </w:r>
          </w:p>
          <w:p w14:paraId="0A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культуры</w:t>
            </w:r>
          </w:p>
        </w:tc>
        <w:tc>
          <w:tcPr>
            <w:tcW w:type="dxa" w:w="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</w:t>
            </w:r>
            <w:r>
              <w:rPr>
                <w:rFonts w:ascii="Arial" w:hAnsi="Arial"/>
                <w:sz w:val="20"/>
              </w:rPr>
              <w:t xml:space="preserve">ийного эвакуационного </w:t>
            </w:r>
            <w:r>
              <w:rPr>
                <w:rFonts w:ascii="Arial" w:hAnsi="Arial"/>
                <w:sz w:val="20"/>
              </w:rPr>
              <w:t>освещения в учреждениях культуры</w:t>
            </w:r>
          </w:p>
          <w:p w14:paraId="1D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безопасности зданий учреждения культуры</w:t>
            </w:r>
          </w:p>
          <w:p w14:paraId="27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</w:t>
            </w:r>
            <w:r>
              <w:rPr>
                <w:rFonts w:ascii="Arial" w:hAnsi="Arial"/>
                <w:sz w:val="20"/>
              </w:rPr>
              <w:t>антитер</w:t>
            </w:r>
            <w:r>
              <w:rPr>
                <w:rFonts w:ascii="Arial" w:hAnsi="Arial"/>
                <w:sz w:val="20"/>
              </w:rPr>
              <w:t>рористической защищенности в муниципальных образовательных организациях Кемеровской области - Кузбасса</w:t>
            </w:r>
          </w:p>
          <w:p w14:paraId="31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</w:tr>
      <w:tr>
        <w:trPr>
          <w:trHeight w:hRule="atLeast" w:val="1916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пожарной безопасности в муниципальных образовательных </w:t>
            </w:r>
            <w:r>
              <w:rPr>
                <w:rFonts w:ascii="Arial" w:hAnsi="Arial"/>
                <w:sz w:val="20"/>
              </w:rPr>
              <w:t>организациях Кемеровско</w:t>
            </w:r>
            <w:r>
              <w:rPr>
                <w:rFonts w:ascii="Arial" w:hAnsi="Arial"/>
                <w:sz w:val="20"/>
              </w:rPr>
              <w:t>й области - Кузбасса</w:t>
            </w:r>
          </w:p>
          <w:p w14:paraId="3B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</w:tr>
    </w:tbl>
    <w:p w14:paraId="43190000">
      <w:pPr>
        <w:ind/>
        <w:jc w:val="center"/>
        <w:outlineLvl w:val="1"/>
        <w:rPr>
          <w:sz w:val="28"/>
        </w:rPr>
      </w:pPr>
    </w:p>
    <w:p w14:paraId="44190000">
      <w:pPr>
        <w:ind/>
        <w:jc w:val="center"/>
        <w:outlineLvl w:val="1"/>
        <w:rPr>
          <w:rFonts w:ascii="Arial" w:hAnsi="Arial"/>
        </w:rPr>
      </w:pPr>
    </w:p>
    <w:p w14:paraId="45190000">
      <w:pPr>
        <w:ind/>
        <w:jc w:val="center"/>
        <w:outlineLvl w:val="1"/>
        <w:rPr>
          <w:rFonts w:ascii="Arial" w:hAnsi="Arial"/>
        </w:rPr>
      </w:pPr>
    </w:p>
    <w:p w14:paraId="46190000">
      <w:pPr>
        <w:ind/>
        <w:jc w:val="center"/>
        <w:outlineLvl w:val="1"/>
        <w:rPr>
          <w:rFonts w:ascii="Arial" w:hAnsi="Arial"/>
        </w:rPr>
      </w:pPr>
    </w:p>
    <w:p w14:paraId="47190000">
      <w:pPr>
        <w:ind/>
        <w:jc w:val="center"/>
        <w:outlineLvl w:val="1"/>
        <w:rPr>
          <w:rFonts w:ascii="Arial" w:hAnsi="Arial"/>
        </w:rPr>
      </w:pPr>
    </w:p>
    <w:p w14:paraId="48190000">
      <w:pPr>
        <w:ind/>
        <w:jc w:val="center"/>
        <w:outlineLvl w:val="1"/>
        <w:rPr>
          <w:rFonts w:ascii="Arial" w:hAnsi="Arial"/>
        </w:rPr>
      </w:pPr>
    </w:p>
    <w:p w14:paraId="4919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4A19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2027 году</w:t>
      </w:r>
    </w:p>
    <w:p w14:paraId="4B190000">
      <w:pPr>
        <w:ind/>
        <w:jc w:val="center"/>
        <w:outlineLvl w:val="1"/>
        <w:rPr>
          <w:sz w:val="28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606"/>
        <w:gridCol w:w="705"/>
        <w:gridCol w:w="1110"/>
        <w:gridCol w:w="1035"/>
        <w:gridCol w:w="1110"/>
        <w:gridCol w:w="1095"/>
        <w:gridCol w:w="1350"/>
        <w:gridCol w:w="1112"/>
      </w:tblGrid>
      <w:tr>
        <w:trPr>
          <w:trHeight w:hRule="atLeast" w:val="486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9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9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1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2027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</w:t>
            </w:r>
            <w:r>
              <w:rPr>
                <w:rFonts w:ascii="Arial" w:hAnsi="Arial"/>
                <w:sz w:val="20"/>
              </w:rPr>
              <w:t>Организационно  технические мероприятия по профилактике терроризма, минимизации и (или)</w:t>
            </w:r>
            <w:r>
              <w:rPr>
                <w:rFonts w:ascii="Arial" w:hAnsi="Arial"/>
                <w:sz w:val="20"/>
              </w:rPr>
              <w:t xml:space="preserve"> ликвидации последствий его проявлений</w:t>
            </w:r>
          </w:p>
        </w:tc>
      </w:tr>
      <w:tr>
        <w:trPr>
          <w:trHeight w:hRule="atLeast" w:val="3344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Проведение учебных тренировок с персоналом организаций по вопросам предупреждения террористических актов и правилам </w:t>
            </w:r>
            <w:r>
              <w:rPr>
                <w:rFonts w:ascii="Arial" w:hAnsi="Arial"/>
                <w:sz w:val="20"/>
              </w:rPr>
              <w:t>поведения при их возникновении</w:t>
            </w:r>
          </w:p>
          <w:p w14:paraId="5A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5C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14:paraId="63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4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5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6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7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8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9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A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</w:t>
            </w:r>
            <w:r>
              <w:rPr>
                <w:rFonts w:ascii="Arial" w:hAnsi="Arial"/>
                <w:sz w:val="20"/>
              </w:rPr>
              <w:t>плекса технических средств тревожной сигнализации в учреждениях образования</w:t>
            </w:r>
          </w:p>
          <w:p w14:paraId="6C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6E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6F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Технологическое обеспечение </w:t>
            </w:r>
            <w:r>
              <w:rPr>
                <w:rFonts w:ascii="Arial" w:hAnsi="Arial"/>
                <w:sz w:val="20"/>
              </w:rPr>
              <w:t>работоспособности оконечного устройства системы передачи извещений в учреждениях образования</w:t>
            </w:r>
          </w:p>
          <w:p w14:paraId="77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79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7A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07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82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ФГКУ «УВО ВНГ РФ по Кемеровской области-Кузбассу» средствами </w:t>
            </w:r>
            <w:r>
              <w:rPr>
                <w:rFonts w:ascii="Arial" w:hAnsi="Arial"/>
                <w:sz w:val="20"/>
              </w:rPr>
              <w:t>тревожной сигнализации в учреждениях культуры</w:t>
            </w:r>
          </w:p>
          <w:p w14:paraId="83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</w:t>
            </w:r>
            <w:r>
              <w:rPr>
                <w:rFonts w:ascii="Arial" w:hAnsi="Arial"/>
                <w:sz w:val="20"/>
              </w:rPr>
              <w:t>ств тревожной сигнализации в учреждениях культуры</w:t>
            </w:r>
          </w:p>
        </w:tc>
        <w:tc>
          <w:tcPr>
            <w:tcW w:type="dxa" w:w="70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</w:t>
            </w:r>
            <w:r>
              <w:rPr>
                <w:rFonts w:ascii="Arial" w:hAnsi="Arial"/>
                <w:sz w:val="20"/>
              </w:rPr>
              <w:t xml:space="preserve"> системы аварийного эвакуационного освещения в учреждениях культуры</w:t>
            </w:r>
          </w:p>
          <w:p w14:paraId="94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</w:t>
            </w:r>
            <w:r>
              <w:rPr>
                <w:rFonts w:ascii="Arial" w:hAnsi="Arial"/>
                <w:sz w:val="20"/>
              </w:rPr>
              <w:t>езопасности зданий учреждения культуры</w:t>
            </w:r>
          </w:p>
          <w:p w14:paraId="9D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</w:t>
            </w:r>
            <w:r>
              <w:rPr>
                <w:rFonts w:ascii="Arial" w:hAnsi="Arial"/>
                <w:sz w:val="20"/>
              </w:rPr>
              <w:t>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  <w:p w14:paraId="A6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пожарной безопасности в </w:t>
            </w:r>
            <w:r>
              <w:rPr>
                <w:rFonts w:ascii="Arial" w:hAnsi="Arial"/>
                <w:sz w:val="20"/>
              </w:rPr>
              <w:t>муниципальных образовательных организациях Кемеровской области - Кузбасса</w:t>
            </w:r>
          </w:p>
          <w:p w14:paraId="AF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0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</w:tr>
    </w:tbl>
    <w:p w14:paraId="B7190000">
      <w:pPr>
        <w:ind/>
        <w:jc w:val="center"/>
        <w:outlineLvl w:val="1"/>
        <w:rPr>
          <w:sz w:val="28"/>
        </w:rPr>
      </w:pPr>
    </w:p>
    <w:p w14:paraId="B8190000">
      <w:pPr>
        <w:ind/>
        <w:jc w:val="center"/>
        <w:outlineLvl w:val="1"/>
        <w:rPr>
          <w:sz w:val="28"/>
        </w:rPr>
      </w:pPr>
    </w:p>
    <w:p w14:paraId="B9190000">
      <w:pPr>
        <w:ind/>
        <w:jc w:val="center"/>
        <w:outlineLvl w:val="1"/>
        <w:rPr>
          <w:sz w:val="28"/>
        </w:rPr>
      </w:pPr>
    </w:p>
    <w:p w14:paraId="BA190000">
      <w:pPr>
        <w:ind/>
        <w:jc w:val="center"/>
        <w:outlineLvl w:val="1"/>
        <w:rPr>
          <w:sz w:val="28"/>
        </w:rPr>
      </w:pPr>
    </w:p>
    <w:p w14:paraId="BB190000">
      <w:pPr>
        <w:ind/>
        <w:jc w:val="center"/>
        <w:outlineLvl w:val="1"/>
        <w:rPr>
          <w:sz w:val="28"/>
        </w:rPr>
      </w:pPr>
    </w:p>
    <w:p w14:paraId="BC190000">
      <w:pPr>
        <w:ind/>
        <w:jc w:val="center"/>
        <w:outlineLvl w:val="1"/>
        <w:rPr>
          <w:sz w:val="28"/>
        </w:rPr>
      </w:pPr>
    </w:p>
    <w:p w14:paraId="BD190000">
      <w:pPr>
        <w:ind/>
        <w:jc w:val="center"/>
        <w:outlineLvl w:val="1"/>
        <w:rPr>
          <w:sz w:val="28"/>
        </w:rPr>
      </w:pPr>
    </w:p>
    <w:p w14:paraId="BE190000">
      <w:pPr>
        <w:ind/>
        <w:jc w:val="center"/>
        <w:outlineLvl w:val="1"/>
        <w:rPr>
          <w:sz w:val="28"/>
        </w:rPr>
      </w:pPr>
    </w:p>
    <w:p w14:paraId="BF19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 xml:space="preserve"> План достижения показателей комплекса процессных</w:t>
      </w:r>
    </w:p>
    <w:p w14:paraId="C019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мероприятий в 2028 год</w:t>
      </w:r>
      <w:r>
        <w:rPr>
          <w:rFonts w:ascii="Arial" w:hAnsi="Arial"/>
        </w:rPr>
        <w:t>у</w:t>
      </w:r>
    </w:p>
    <w:p w14:paraId="C1190000">
      <w:pPr>
        <w:ind/>
        <w:jc w:val="center"/>
        <w:outlineLvl w:val="1"/>
        <w:rPr>
          <w:rFonts w:ascii="Arial" w:hAnsi="Arial"/>
        </w:rPr>
      </w:pPr>
    </w:p>
    <w:tbl>
      <w:tblPr>
        <w:tblStyle w:val="Style_1"/>
        <w:tblW w:type="auto" w:w="0"/>
        <w:tblInd w:type="dxa" w:w="-113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7"/>
        <w:gridCol w:w="1591"/>
        <w:gridCol w:w="720"/>
        <w:gridCol w:w="1095"/>
        <w:gridCol w:w="1050"/>
        <w:gridCol w:w="1125"/>
        <w:gridCol w:w="1050"/>
        <w:gridCol w:w="1350"/>
        <w:gridCol w:w="1142"/>
      </w:tblGrid>
      <w:tr>
        <w:trPr>
          <w:trHeight w:hRule="atLeast" w:val="478"/>
        </w:trPr>
        <w:tc>
          <w:tcPr>
            <w:tcW w:type="dxa" w:w="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5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90000">
            <w:pPr>
              <w:ind w:right="8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Уровень показателя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45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Плановые значения по кварталам</w:t>
            </w:r>
          </w:p>
        </w:tc>
        <w:tc>
          <w:tcPr>
            <w:tcW w:type="dxa" w:w="11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 конец 2028 года</w:t>
            </w:r>
          </w:p>
        </w:tc>
      </w:tr>
      <w:tr>
        <w:trPr>
          <w:trHeight w:hRule="atLeast" w:val="481"/>
        </w:trPr>
        <w:tc>
          <w:tcPr>
            <w:tcW w:type="dxa" w:w="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квартал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квартал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квартал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квартал</w:t>
            </w:r>
          </w:p>
        </w:tc>
        <w:tc>
          <w:tcPr>
            <w:tcW w:type="dxa" w:w="11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45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91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</w:t>
            </w:r>
            <w:r>
              <w:rPr>
                <w:rFonts w:ascii="Arial" w:hAnsi="Arial"/>
                <w:sz w:val="20"/>
              </w:rPr>
              <w:t>мплекс процессных мероприятий:  Организационно  технические мероприятия по профилактике терроризма, минимизации и (или) ликвидации последствий его проявлений</w:t>
            </w:r>
          </w:p>
        </w:tc>
      </w:tr>
      <w:tr>
        <w:trPr>
          <w:trHeight w:hRule="atLeast" w:val="203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</w:t>
            </w:r>
            <w:r>
              <w:rPr>
                <w:rFonts w:ascii="Arial" w:hAnsi="Arial"/>
                <w:sz w:val="20"/>
              </w:rPr>
              <w:t>едупреждения террористич</w:t>
            </w:r>
            <w:r>
              <w:rPr>
                <w:rFonts w:ascii="Arial" w:hAnsi="Arial"/>
                <w:sz w:val="20"/>
              </w:rPr>
              <w:t>еских актов и правилам поведения при их возникновении</w:t>
            </w:r>
          </w:p>
          <w:p w14:paraId="D0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D2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14:paraId="D9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A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B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C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D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E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DF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0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образования</w:t>
            </w:r>
          </w:p>
          <w:p w14:paraId="E3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E5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E6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</w:t>
            </w:r>
            <w:r>
              <w:rPr>
                <w:rFonts w:ascii="Arial" w:hAnsi="Arial"/>
                <w:sz w:val="20"/>
              </w:rPr>
              <w:t>спечение работоспособности оконечного устройства системы передачи извещений в учреждениях образования</w:t>
            </w:r>
          </w:p>
          <w:p w14:paraId="EF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  <w:p w14:paraId="F1190000">
            <w:pPr>
              <w:ind/>
              <w:jc w:val="center"/>
              <w:rPr>
                <w:rFonts w:ascii="Arial" w:hAnsi="Arial"/>
                <w:sz w:val="20"/>
              </w:rPr>
            </w:pPr>
          </w:p>
          <w:p w14:paraId="F219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</w:tr>
      <w:tr>
        <w:trPr>
          <w:trHeight w:hRule="atLeast" w:val="2037"/>
        </w:trP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условий</w:t>
            </w:r>
            <w:r>
              <w:rPr>
                <w:rFonts w:ascii="Arial" w:hAnsi="Arial"/>
                <w:sz w:val="20"/>
              </w:rPr>
              <w:t xml:space="preserve"> договора по экстренному вызову нарядов </w:t>
            </w:r>
          </w:p>
          <w:p w14:paraId="FB19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</w:t>
            </w:r>
            <w:r>
              <w:rPr>
                <w:rFonts w:ascii="Arial" w:hAnsi="Arial"/>
                <w:sz w:val="20"/>
              </w:rPr>
              <w:t>вами тревожной сигнализации в учреждениях культуры</w:t>
            </w:r>
          </w:p>
          <w:p w14:paraId="FC19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9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9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комплекса технических средств тревожной </w:t>
            </w:r>
            <w:r>
              <w:rPr>
                <w:rFonts w:ascii="Arial" w:hAnsi="Arial"/>
                <w:sz w:val="20"/>
              </w:rPr>
              <w:t>сигнализации в учреждениях культуры</w:t>
            </w: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</w:t>
            </w:r>
            <w:r>
              <w:rPr>
                <w:rFonts w:ascii="Arial" w:hAnsi="Arial"/>
                <w:sz w:val="20"/>
              </w:rPr>
              <w:t>ийного эвакуационного освещения в учреждениях культуры</w:t>
            </w:r>
          </w:p>
          <w:p w14:paraId="0F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Техническое обслуживание системы обеспечения пожарной </w:t>
            </w:r>
            <w:r>
              <w:rPr>
                <w:rFonts w:ascii="Arial" w:hAnsi="Arial"/>
                <w:sz w:val="20"/>
              </w:rPr>
              <w:t>безопасности зданий учреждения культуры</w:t>
            </w:r>
          </w:p>
          <w:p w14:paraId="19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</w:t>
            </w:r>
            <w:r>
              <w:rPr>
                <w:rFonts w:ascii="Arial" w:hAnsi="Arial"/>
                <w:sz w:val="20"/>
              </w:rPr>
              <w:t xml:space="preserve"> антитеррористической защищенности в муниципальных образовательных организациях Кемеровской области - Кузбасса</w:t>
            </w:r>
          </w:p>
          <w:p w14:paraId="23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</w:tr>
      <w:tr>
        <w:tc>
          <w:tcPr>
            <w:tcW w:type="dxa" w:w="5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  <w:r>
              <w:rPr>
                <w:rFonts w:ascii="Arial" w:hAnsi="Arial"/>
                <w:sz w:val="20"/>
              </w:rPr>
              <w:t xml:space="preserve"> Кемеровской области - Кузбасса</w:t>
            </w:r>
          </w:p>
          <w:p w14:paraId="2D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«МП»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11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</w:tr>
    </w:tbl>
    <w:p w14:paraId="351A0000">
      <w:pPr>
        <w:ind/>
        <w:outlineLvl w:val="1"/>
        <w:rPr>
          <w:sz w:val="28"/>
        </w:rPr>
      </w:pPr>
    </w:p>
    <w:p w14:paraId="361A0000">
      <w:pPr>
        <w:ind/>
        <w:outlineLvl w:val="1"/>
        <w:rPr>
          <w:sz w:val="28"/>
        </w:rPr>
      </w:pPr>
    </w:p>
    <w:p w14:paraId="371A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4. Перечень мероприятий (результатов) комплекса</w:t>
      </w:r>
    </w:p>
    <w:p w14:paraId="381A0000">
      <w:pPr>
        <w:ind/>
        <w:jc w:val="center"/>
        <w:rPr>
          <w:rFonts w:ascii="Arial" w:hAnsi="Arial"/>
        </w:rPr>
      </w:pPr>
      <w:r>
        <w:rPr>
          <w:rFonts w:ascii="Arial" w:hAnsi="Arial"/>
        </w:rPr>
        <w:t>процессных мероприятий</w:t>
      </w:r>
    </w:p>
    <w:p w14:paraId="391A0000">
      <w:pPr>
        <w:rPr>
          <w:rFonts w:ascii="Arial" w:hAnsi="Arial"/>
        </w:rPr>
      </w:pPr>
    </w:p>
    <w:tbl>
      <w:tblPr>
        <w:tblStyle w:val="Style_1"/>
        <w:tblW w:type="auto" w:w="0"/>
        <w:tblInd w:type="dxa" w:w="-78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3"/>
        <w:gridCol w:w="1896"/>
        <w:gridCol w:w="1519"/>
        <w:gridCol w:w="1637"/>
        <w:gridCol w:w="714"/>
        <w:gridCol w:w="900"/>
        <w:gridCol w:w="615"/>
        <w:gridCol w:w="630"/>
        <w:gridCol w:w="645"/>
        <w:gridCol w:w="534"/>
      </w:tblGrid>
      <w:tr>
        <w:trPr>
          <w:trHeight w:hRule="atLeast" w:val="735"/>
        </w:trPr>
        <w:tc>
          <w:tcPr>
            <w:tcW w:type="dxa" w:w="4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п/п</w:t>
            </w:r>
          </w:p>
        </w:tc>
        <w:tc>
          <w:tcPr>
            <w:tcW w:type="dxa" w:w="18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5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Тип мероприятий (результата)</w:t>
            </w:r>
          </w:p>
        </w:tc>
        <w:tc>
          <w:tcPr>
            <w:tcW w:type="dxa" w:w="16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Характеристика</w:t>
            </w:r>
          </w:p>
        </w:tc>
        <w:tc>
          <w:tcPr>
            <w:tcW w:type="dxa" w:w="7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Единица измерения (по </w:t>
            </w:r>
            <w:r>
              <w:rPr>
                <w:rFonts w:ascii="Arial" w:hAnsi="Arial"/>
                <w:color w:val="0000FF"/>
                <w:sz w:val="20"/>
              </w:rPr>
              <w:fldChar w:fldCharType="begin"/>
            </w:r>
            <w:r>
              <w:rPr>
                <w:rFonts w:ascii="Arial" w:hAnsi="Arial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Arial" w:hAnsi="Arial"/>
                <w:color w:val="0000FF"/>
                <w:sz w:val="20"/>
              </w:rPr>
              <w:fldChar w:fldCharType="separate"/>
            </w:r>
            <w:r>
              <w:rPr>
                <w:rFonts w:ascii="Arial" w:hAnsi="Arial"/>
                <w:color w:val="0000FF"/>
                <w:sz w:val="20"/>
              </w:rPr>
              <w:t>ОКЕИ</w:t>
            </w:r>
            <w:r>
              <w:rPr>
                <w:rFonts w:ascii="Arial" w:hAnsi="Arial"/>
                <w:color w:val="0000FF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type="dxa" w:w="15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Базовое значение</w:t>
            </w:r>
          </w:p>
        </w:tc>
        <w:tc>
          <w:tcPr>
            <w:tcW w:type="dxa" w:w="18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Значения мероприятия (результата) по годам</w:t>
            </w:r>
          </w:p>
        </w:tc>
      </w:tr>
      <w:tr>
        <w:trPr>
          <w:trHeight w:hRule="atLeast" w:val="144"/>
        </w:trPr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значение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</w:tr>
      <w:tr>
        <w:trPr>
          <w:trHeight w:hRule="atLeast" w:val="330"/>
        </w:trPr>
        <w:tc>
          <w:tcPr>
            <w:tcW w:type="dxa" w:w="956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  Организационно  технические мероприятия по </w:t>
            </w:r>
            <w:r>
              <w:rPr>
                <w:rFonts w:ascii="Arial" w:hAnsi="Arial"/>
                <w:sz w:val="20"/>
              </w:rPr>
              <w:t>про</w:t>
            </w:r>
            <w:r>
              <w:rPr>
                <w:rFonts w:ascii="Arial" w:hAnsi="Arial"/>
                <w:sz w:val="20"/>
              </w:rPr>
              <w:t>филактике терроризма, минимизации и (или) ликвидации последствий его проявлений</w:t>
            </w:r>
          </w:p>
        </w:tc>
      </w:tr>
      <w:tr>
        <w:trPr>
          <w:trHeight w:hRule="atLeast" w:val="404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предупреждения террористических актов и правилам поведения при их возникновении</w:t>
            </w:r>
          </w:p>
          <w:p w14:paraId="49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>
        <w:trPr>
          <w:trHeight w:hRule="atLeast" w:val="1275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образования</w:t>
            </w:r>
          </w:p>
          <w:p w14:paraId="52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4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</w:t>
            </w:r>
          </w:p>
        </w:tc>
      </w:tr>
      <w:tr>
        <w:trPr>
          <w:trHeight w:hRule="atLeast" w:val="159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Технологическое обеспечение работоспособности оконечного устройства системы </w:t>
            </w:r>
            <w:r>
              <w:rPr>
                <w:rFonts w:ascii="Arial" w:hAnsi="Arial"/>
                <w:sz w:val="20"/>
              </w:rPr>
              <w:t>передачи извещений в уч</w:t>
            </w:r>
            <w:r>
              <w:rPr>
                <w:rFonts w:ascii="Arial" w:hAnsi="Arial"/>
                <w:sz w:val="20"/>
              </w:rPr>
              <w:t>реждениях образования</w:t>
            </w:r>
          </w:p>
          <w:p w14:paraId="5D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5F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</w:t>
            </w:r>
          </w:p>
        </w:tc>
      </w:tr>
      <w:tr>
        <w:trPr>
          <w:trHeight w:hRule="atLeast" w:val="1590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Выполнение условий договора по экстренному вызову нарядов </w:t>
            </w:r>
          </w:p>
          <w:p w14:paraId="68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ФГКУ «УВО ВНГ РФ по Кемеровской области-Кузбассу» средствами тревожной сигнализации в </w:t>
            </w:r>
            <w:r>
              <w:rPr>
                <w:rFonts w:ascii="Arial" w:hAnsi="Arial"/>
                <w:sz w:val="20"/>
              </w:rPr>
              <w:t>учреждениях культуры</w:t>
            </w:r>
          </w:p>
          <w:p w14:paraId="69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57"/>
              <w:bottom w:type="dxa" w:w="0"/>
              <w:right w:type="dxa" w:w="57"/>
            </w:tcMar>
          </w:tcPr>
          <w:p w14:paraId="6B1A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6D1A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</w:t>
            </w:r>
            <w:r>
              <w:rPr>
                <w:rFonts w:ascii="Arial" w:hAnsi="Arial"/>
                <w:sz w:val="20"/>
              </w:rPr>
              <w:t>,8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148,8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</w:t>
            </w:r>
          </w:p>
        </w:tc>
      </w:tr>
      <w:t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культуры</w:t>
            </w:r>
          </w:p>
        </w:tc>
        <w:tc>
          <w:tcPr>
            <w:tcW w:type="dxa" w:w="1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761A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</w:tr>
      <w:t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</w:t>
            </w:r>
            <w:r>
              <w:rPr>
                <w:rFonts w:ascii="Arial" w:hAnsi="Arial"/>
                <w:sz w:val="20"/>
              </w:rPr>
              <w:t xml:space="preserve"> системы аварийного эвакуационного освещения в учреждениях культуры</w:t>
            </w:r>
          </w:p>
          <w:p w14:paraId="7E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801A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безопасности зданий учреждения культуры</w:t>
            </w:r>
          </w:p>
          <w:p w14:paraId="88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8A1A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981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A0000">
            <w:r>
              <w:rPr>
                <w:rFonts w:ascii="Arial" w:hAnsi="Arial"/>
                <w:sz w:val="20"/>
              </w:rPr>
              <w:t>981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</w:t>
            </w:r>
          </w:p>
        </w:tc>
      </w:tr>
      <w:t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обеспечению антитеррористической защищенности в муницип</w:t>
            </w:r>
            <w:r>
              <w:rPr>
                <w:rFonts w:ascii="Arial" w:hAnsi="Arial"/>
                <w:sz w:val="20"/>
              </w:rPr>
              <w:t>альных образовательных организациях Кемеровской области - Кузбасса</w:t>
            </w:r>
          </w:p>
          <w:p w14:paraId="92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941A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11248,76289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11248,76289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312,47</w:t>
            </w:r>
          </w:p>
        </w:tc>
      </w:tr>
      <w:t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18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</w:t>
            </w:r>
            <w:r>
              <w:rPr>
                <w:rFonts w:ascii="Arial" w:hAnsi="Arial"/>
                <w:sz w:val="20"/>
              </w:rPr>
              <w:t xml:space="preserve">обеспечению пожарной безопасности в муниципальных образовательных организациях Кемеровской области - </w:t>
            </w:r>
            <w:r>
              <w:rPr>
                <w:rFonts w:ascii="Arial" w:hAnsi="Arial"/>
                <w:sz w:val="20"/>
              </w:rPr>
              <w:t>Кузбасса</w:t>
            </w:r>
          </w:p>
          <w:p w14:paraId="9C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5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A0000">
            <w:pPr>
              <w:ind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тыс. руб.</w:t>
            </w:r>
          </w:p>
          <w:p w14:paraId="9E1A0000">
            <w:pPr>
              <w:ind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2025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  <w:tc>
          <w:tcPr>
            <w:tcW w:type="dxa" w:w="5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620,411</w:t>
            </w:r>
          </w:p>
        </w:tc>
      </w:tr>
    </w:tbl>
    <w:p w14:paraId="A41A0000">
      <w:pPr>
        <w:ind/>
        <w:jc w:val="center"/>
        <w:outlineLvl w:val="1"/>
        <w:rPr>
          <w:rFonts w:ascii="Arial" w:hAnsi="Arial"/>
        </w:rPr>
      </w:pPr>
    </w:p>
    <w:p w14:paraId="A51A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5. Финансовое обеспечение комплекса процессных мероприятий</w:t>
      </w:r>
    </w:p>
    <w:p w14:paraId="A61A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24"/>
        <w:gridCol w:w="1304"/>
        <w:gridCol w:w="1304"/>
        <w:gridCol w:w="1304"/>
        <w:gridCol w:w="1304"/>
      </w:tblGrid>
      <w:tr>
        <w:trPr>
          <w:trHeight w:hRule="atLeast" w:val="346"/>
        </w:trPr>
        <w:tc>
          <w:tcPr>
            <w:tcW w:type="dxa" w:w="44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Наименование </w:t>
            </w:r>
            <w:r>
              <w:rPr>
                <w:rFonts w:ascii="Arial" w:hAnsi="Arial"/>
                <w:sz w:val="20"/>
              </w:rPr>
              <w:t>мероприятия (результата)/источник финансового обеспечения</w:t>
            </w:r>
          </w:p>
        </w:tc>
        <w:tc>
          <w:tcPr>
            <w:tcW w:type="dxa" w:w="5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123"/>
        </w:trPr>
        <w:tc>
          <w:tcPr>
            <w:tcW w:type="dxa" w:w="44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Всего</w:t>
            </w:r>
          </w:p>
        </w:tc>
      </w:tr>
      <w:tr>
        <w:trPr>
          <w:trHeight w:hRule="atLeast" w:val="551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A0000">
            <w:pPr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 xml:space="preserve">Комплекс процессных мероприятий: </w:t>
            </w:r>
            <w:r>
              <w:t xml:space="preserve"> </w:t>
            </w:r>
            <w:r>
              <w:rPr>
                <w:rFonts w:ascii="Arial" w:hAnsi="Arial"/>
                <w:b w:val="1"/>
                <w:sz w:val="20"/>
              </w:rPr>
              <w:t xml:space="preserve">Организационно  технические мероприятия по профилактике </w:t>
            </w:r>
            <w:r>
              <w:rPr>
                <w:rFonts w:ascii="Arial" w:hAnsi="Arial"/>
                <w:b w:val="1"/>
                <w:sz w:val="20"/>
              </w:rPr>
              <w:t>терроризма, минимизации и (или) ликвидации последствий его проявлений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15144,78189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1632,881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1632,881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18410,54389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exact" w:val="1296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Проведение учебных тренировок с персоналом организаций по вопросам предупреждения террористических актов и правилам поведения при их возни</w:t>
            </w:r>
            <w:r>
              <w:rPr>
                <w:rFonts w:ascii="Arial" w:hAnsi="Arial"/>
                <w:sz w:val="20"/>
              </w:rPr>
              <w:t>кновении</w:t>
            </w:r>
          </w:p>
          <w:p w14:paraId="C7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8,0</w:t>
            </w:r>
          </w:p>
          <w:p w14:paraId="CB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24,0</w:t>
            </w:r>
          </w:p>
        </w:tc>
      </w:tr>
      <w:tr>
        <w:trPr>
          <w:trHeight w:hRule="atLeast" w:val="246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69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</w:t>
            </w:r>
            <w:r>
              <w:rPr>
                <w:rFonts w:ascii="Arial" w:hAnsi="Arial"/>
                <w:sz w:val="20"/>
              </w:rPr>
              <w:t>ждениях образования</w:t>
            </w:r>
          </w:p>
          <w:p w14:paraId="E2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999,48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185,0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185,0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1369,48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69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999,48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185,0</w:t>
            </w:r>
          </w:p>
          <w:p w14:paraId="F41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185,0</w:t>
            </w:r>
          </w:p>
          <w:p w14:paraId="F61A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1369,48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A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1054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1A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Технологическое обеспечение работоспособности оконеч</w:t>
            </w:r>
            <w:r>
              <w:rPr>
                <w:rFonts w:ascii="Arial" w:hAnsi="Arial"/>
                <w:sz w:val="20"/>
              </w:rPr>
              <w:t>ного устройства системы передачи извещений в учреждениях образования</w:t>
            </w:r>
          </w:p>
          <w:p w14:paraId="FE1A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1026,828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207,0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1440,828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1026,828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1440,828</w:t>
            </w:r>
          </w:p>
        </w:tc>
      </w:tr>
      <w:tr>
        <w:trPr>
          <w:trHeight w:hRule="atLeast" w:val="282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1474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Выполнение условий</w:t>
            </w:r>
            <w:r>
              <w:rPr>
                <w:rFonts w:ascii="Arial" w:hAnsi="Arial"/>
                <w:sz w:val="20"/>
              </w:rPr>
              <w:t xml:space="preserve"> договора по экстренному вызову нарядов </w:t>
            </w:r>
          </w:p>
          <w:p w14:paraId="1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ФГКУ «УВО ВНГ РФ по Кемеровской области-Кузбассу» средствами тревожной сигнализации в учреждениях культуры</w:t>
            </w:r>
          </w:p>
          <w:p w14:paraId="191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148,8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37,00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37,00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222,8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</w:t>
            </w:r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148,8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222,8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комплекса технических средств тревожной сигнализации в учреждениях культуры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11,0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11,0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79,0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Областной </w:t>
            </w:r>
            <w:r>
              <w:rPr>
                <w:rFonts w:ascii="Arial" w:hAnsi="Arial"/>
                <w:sz w:val="20"/>
              </w:rPr>
              <w:t>бюд</w:t>
            </w:r>
            <w:r>
              <w:rPr>
                <w:rFonts w:ascii="Arial" w:hAnsi="Arial"/>
                <w:sz w:val="20"/>
              </w:rPr>
              <w:t>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11,0</w:t>
            </w:r>
          </w:p>
          <w:p w14:paraId="441B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79,00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аварийного эвакуационного освещения в учреждениях культуры</w:t>
            </w:r>
          </w:p>
          <w:p w14:paraId="4D1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54,5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12,0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12,0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78,5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</w:t>
            </w:r>
            <w:r>
              <w:rPr>
                <w:rFonts w:ascii="Arial" w:hAnsi="Arial"/>
                <w:sz w:val="20"/>
              </w:rPr>
              <w:t>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54,5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78,5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Техническое обслуживание системы обеспечения пожарной безопасности зданий учреждения культуры</w:t>
            </w:r>
          </w:p>
          <w:p w14:paraId="671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981,0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240,0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240,0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1461,0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981,00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1461,0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1254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Реализация мероприятий по обеспечению антитеррористической защищенности в муниципальных образовательных </w:t>
            </w:r>
            <w:r>
              <w:rPr>
                <w:rFonts w:ascii="Arial" w:hAnsi="Arial"/>
                <w:sz w:val="20"/>
              </w:rPr>
              <w:t>организациях Кемеровской обла</w:t>
            </w:r>
            <w:r>
              <w:rPr>
                <w:rFonts w:ascii="Arial" w:hAnsi="Arial"/>
                <w:sz w:val="20"/>
              </w:rPr>
              <w:t>сти - Кузбасса</w:t>
            </w:r>
          </w:p>
          <w:p w14:paraId="811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11248,76289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312,47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312,47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11873,70289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10911,3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303,1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303,1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11517,5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337,46289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9,37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9,37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356,20289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Реализация мероприятий по обеспеч</w:t>
            </w:r>
            <w:r>
              <w:rPr>
                <w:rFonts w:ascii="Arial" w:hAnsi="Arial"/>
                <w:sz w:val="20"/>
              </w:rPr>
              <w:t>ению пожарной безопасности в муниципальных образовательных организациях Кемеровской области - Кузбасса</w:t>
            </w:r>
          </w:p>
          <w:p w14:paraId="9B1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620,411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620,411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620,411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B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1861,233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Федеральный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Областной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601,8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B0000">
            <w:r>
              <w:rPr>
                <w:rFonts w:ascii="Arial" w:hAnsi="Arial"/>
                <w:sz w:val="20"/>
              </w:rPr>
              <w:t>601,8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1805,4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Местный бюджет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18,611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18,611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1B0000">
            <w:r>
              <w:rPr>
                <w:rFonts w:ascii="Arial" w:hAnsi="Arial"/>
                <w:sz w:val="20"/>
              </w:rPr>
              <w:t>18,611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55,</w:t>
            </w:r>
            <w:r>
              <w:rPr>
                <w:rFonts w:ascii="Arial" w:hAnsi="Arial"/>
                <w:sz w:val="20"/>
              </w:rPr>
              <w:t>833</w:t>
            </w:r>
          </w:p>
        </w:tc>
      </w:tr>
      <w:tr>
        <w:trPr>
          <w:trHeight w:hRule="atLeast" w:val="458"/>
        </w:trPr>
        <w:tc>
          <w:tcPr>
            <w:tcW w:type="dxa" w:w="44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Внебюджетные источники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</w:t>
            </w:r>
          </w:p>
        </w:tc>
      </w:tr>
    </w:tbl>
    <w:p w14:paraId="B41B0000">
      <w:pPr>
        <w:ind/>
        <w:jc w:val="center"/>
        <w:outlineLvl w:val="1"/>
        <w:rPr>
          <w:sz w:val="28"/>
        </w:rPr>
      </w:pPr>
    </w:p>
    <w:p w14:paraId="B51B0000">
      <w:pPr>
        <w:ind/>
        <w:jc w:val="center"/>
        <w:outlineLvl w:val="1"/>
        <w:rPr>
          <w:rFonts w:ascii="Arial" w:hAnsi="Arial"/>
        </w:rPr>
      </w:pPr>
      <w:r>
        <w:rPr>
          <w:rFonts w:ascii="Arial" w:hAnsi="Arial"/>
        </w:rPr>
        <w:t>6. План реализации комплекса процессных мероприятий</w:t>
      </w:r>
    </w:p>
    <w:p w14:paraId="B61B0000">
      <w:pPr>
        <w:rPr>
          <w:sz w:val="28"/>
        </w:rPr>
      </w:pPr>
    </w:p>
    <w:tbl>
      <w:tblPr>
        <w:tblStyle w:val="Style_1"/>
        <w:tblW w:type="auto" w:w="0"/>
        <w:tblInd w:type="dxa" w:w="-36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3476"/>
        <w:gridCol w:w="1935"/>
        <w:gridCol w:w="1695"/>
        <w:gridCol w:w="1967"/>
      </w:tblGrid>
      <w:tr>
        <w:trPr>
          <w:trHeight w:hRule="atLeast" w:val="97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B0000">
            <w:pPr>
              <w:ind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наступления контрольной точки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Ответственный </w:t>
            </w:r>
            <w:r>
              <w:rPr>
                <w:rFonts w:ascii="Arial" w:hAnsi="Arial"/>
                <w:sz w:val="20"/>
              </w:rPr>
              <w:t>исполнитель (соисполнитель муниципальной программы)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Вид п</w:t>
            </w:r>
            <w:r>
              <w:rPr>
                <w:rFonts w:ascii="Arial" w:hAnsi="Arial"/>
                <w:sz w:val="20"/>
              </w:rPr>
              <w:t>одтверждающего документа</w:t>
            </w:r>
          </w:p>
        </w:tc>
      </w:tr>
      <w:tr>
        <w:trPr>
          <w:trHeight w:hRule="atLeast" w:val="52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90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1B0000">
            <w:pPr>
              <w:ind/>
              <w:contextualSpacing w:val="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Комплекс процессных мероприятий: </w:t>
            </w:r>
            <w:r>
              <w:rPr>
                <w:rFonts w:ascii="Arial" w:hAnsi="Arial"/>
                <w:sz w:val="20"/>
              </w:rPr>
              <w:t>Организационно  технические мероприятия по профилактике терроризма, минимизации и (или) ликвидации последствий его проявлений</w:t>
            </w:r>
          </w:p>
        </w:tc>
      </w:tr>
      <w:tr>
        <w:trPr>
          <w:trHeight w:hRule="atLeast" w:val="122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«Проведение учебных тренировок с персона</w:t>
            </w:r>
            <w:r>
              <w:rPr>
                <w:rFonts w:ascii="Arial" w:hAnsi="Arial"/>
                <w:sz w:val="20"/>
              </w:rPr>
              <w:t>лом организаций по вопросам предупреждения террористических актов и правилам поведения при их возникновении» в 2026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администрации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округа,</w:t>
            </w:r>
          </w:p>
          <w:p w14:paraId="C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</w:t>
            </w:r>
            <w:r>
              <w:rPr>
                <w:rFonts w:ascii="Arial" w:hAnsi="Arial"/>
                <w:sz w:val="20"/>
              </w:rPr>
              <w:t>пального округа</w:t>
            </w:r>
          </w:p>
          <w:p w14:paraId="C31B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C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CA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</w:t>
            </w:r>
            <w:r>
              <w:rPr>
                <w:rFonts w:ascii="Arial" w:hAnsi="Arial"/>
                <w:sz w:val="20"/>
              </w:rPr>
              <w:t>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64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B0000">
            <w:pPr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.2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«Проведение учебных тренировок с персоналом организаций по вопросам предупреждения террористических актов и правилам поведения при их </w:t>
            </w:r>
            <w:r>
              <w:rPr>
                <w:rFonts w:ascii="Arial" w:hAnsi="Arial"/>
                <w:sz w:val="20"/>
              </w:rPr>
              <w:t>возникновении»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</w:t>
            </w:r>
            <w:r>
              <w:rPr>
                <w:rFonts w:ascii="Arial" w:hAnsi="Arial"/>
                <w:sz w:val="20"/>
              </w:rPr>
              <w:t>ального округа,</w:t>
            </w:r>
          </w:p>
          <w:p w14:paraId="D0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3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4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D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</w:t>
            </w:r>
            <w:r>
              <w:rPr>
                <w:rFonts w:ascii="Arial" w:hAnsi="Arial"/>
                <w:sz w:val="20"/>
              </w:rPr>
              <w:t>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Муниципальный контракт 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«Проведение учебных тренировок с персоналом </w:t>
            </w:r>
            <w:r>
              <w:rPr>
                <w:rFonts w:ascii="Arial" w:hAnsi="Arial"/>
                <w:sz w:val="20"/>
              </w:rPr>
              <w:t>организаций по вопросам предупреждения террористических актов и правилам поведения при их возникновении» в 2028 году р</w:t>
            </w:r>
            <w:r>
              <w:rPr>
                <w:rFonts w:ascii="Arial" w:hAnsi="Arial"/>
                <w:sz w:val="20"/>
              </w:rPr>
              <w:t>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B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округа,</w:t>
            </w:r>
          </w:p>
          <w:p w14:paraId="DD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</w:t>
            </w:r>
            <w:r>
              <w:rPr>
                <w:rFonts w:ascii="Arial" w:hAnsi="Arial"/>
                <w:sz w:val="20"/>
              </w:rPr>
              <w:t>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1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</w:t>
            </w:r>
            <w:r>
              <w:rPr>
                <w:rFonts w:ascii="Arial" w:hAnsi="Arial"/>
                <w:sz w:val="20"/>
              </w:rPr>
              <w:t>трации Тяжинского муниципального округа,</w:t>
            </w:r>
          </w:p>
          <w:p w14:paraId="E4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«Техническое обслуживание комплекса технических средств тревожной сигнализации в учреждениях обр</w:t>
            </w:r>
            <w:r>
              <w:rPr>
                <w:rFonts w:ascii="Arial" w:hAnsi="Arial"/>
                <w:sz w:val="20"/>
              </w:rPr>
              <w:t>азования» в 2026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EB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E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</w:t>
            </w:r>
            <w:r>
              <w:rPr>
                <w:rFonts w:ascii="Arial" w:hAnsi="Arial"/>
                <w:sz w:val="20"/>
              </w:rPr>
              <w:t>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«Техническое обслуживание комплекса технических средств тревожной </w:t>
            </w:r>
            <w:r>
              <w:rPr>
                <w:rFonts w:ascii="Arial" w:hAnsi="Arial"/>
                <w:sz w:val="20"/>
              </w:rPr>
              <w:t>сигнализации в учреждениях образования»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</w:t>
            </w:r>
            <w:r>
              <w:rPr>
                <w:rFonts w:ascii="Arial" w:hAnsi="Arial"/>
                <w:sz w:val="20"/>
              </w:rPr>
              <w:t>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9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образования </w:t>
            </w: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FD1B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B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«Техническое обслуживание комплекса технических</w:t>
            </w:r>
            <w:r>
              <w:rPr>
                <w:rFonts w:ascii="Arial" w:hAnsi="Arial"/>
                <w:sz w:val="20"/>
              </w:rPr>
              <w:t xml:space="preserve"> средств тревожной сигнализации в учреждениях образования» в 2028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</w:t>
            </w:r>
            <w:r>
              <w:rPr>
                <w:rFonts w:ascii="Arial" w:hAnsi="Arial"/>
                <w:sz w:val="20"/>
              </w:rPr>
              <w:t>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0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</w:t>
            </w:r>
            <w:r>
              <w:rPr>
                <w:rFonts w:ascii="Arial" w:hAnsi="Arial"/>
                <w:sz w:val="20"/>
              </w:rPr>
              <w:t>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09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>(результат) «Технологическое обеспечение работоспособности оконечного устройства системы передачи извещений в учреждениях образования» в 2026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1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</w:t>
            </w:r>
            <w:r>
              <w:rPr>
                <w:rFonts w:ascii="Arial" w:hAnsi="Arial"/>
                <w:sz w:val="20"/>
              </w:rPr>
              <w:t>равление образования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151C0000">
            <w:pPr>
              <w:rPr>
                <w:rFonts w:ascii="Arial" w:hAnsi="Arial"/>
                <w:sz w:val="20"/>
              </w:rPr>
            </w:pPr>
          </w:p>
          <w:p w14:paraId="16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</w:t>
            </w:r>
            <w:r>
              <w:rPr>
                <w:rFonts w:ascii="Arial" w:hAnsi="Arial"/>
                <w:sz w:val="20"/>
              </w:rPr>
              <w:t xml:space="preserve">(результат) «Технологическое обеспечение работоспособности </w:t>
            </w:r>
            <w:r>
              <w:rPr>
                <w:rFonts w:ascii="Arial" w:hAnsi="Arial"/>
                <w:sz w:val="20"/>
              </w:rPr>
              <w:t>оконечного устройства системы передачи извещений в учреждениях образования»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1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1.8.1</w:t>
            </w:r>
          </w:p>
        </w:tc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1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221C0000">
            <w:pPr>
              <w:rPr>
                <w:rFonts w:ascii="Arial" w:hAnsi="Arial"/>
                <w:sz w:val="20"/>
              </w:rPr>
            </w:pPr>
          </w:p>
          <w:p w14:paraId="23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«Технологическое обеспечение работоспособности оконечного устройства системы перед</w:t>
            </w:r>
            <w:r>
              <w:rPr>
                <w:rFonts w:ascii="Arial" w:hAnsi="Arial"/>
                <w:sz w:val="20"/>
              </w:rPr>
              <w:t xml:space="preserve">ачи извещений в учреждениях образования» в </w:t>
            </w:r>
            <w:r>
              <w:rPr>
                <w:rFonts w:ascii="Arial" w:hAnsi="Arial"/>
                <w:sz w:val="20"/>
              </w:rPr>
              <w:t>2028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1C0000">
            <w:pPr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2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 администрации Тяжинск</w:t>
            </w:r>
            <w:r>
              <w:rPr>
                <w:rFonts w:ascii="Arial" w:hAnsi="Arial"/>
                <w:sz w:val="20"/>
              </w:rPr>
              <w:t>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2E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</w:t>
            </w:r>
          </w:p>
        </w:tc>
        <w:tc>
          <w:tcPr>
            <w:tcW w:type="dxa" w:w="3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«Выполнение условий договора по экстренному вызову нарядов ФГКУ «УВО ВНГ РФ по Кемеровской области-Кузбассу» средствами тревожной сигнализации в учреждениях культуры»</w:t>
            </w:r>
          </w:p>
          <w:p w14:paraId="3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в 2026 г</w:t>
            </w:r>
            <w:r>
              <w:rPr>
                <w:rFonts w:ascii="Arial" w:hAnsi="Arial"/>
                <w:sz w:val="20"/>
              </w:rPr>
              <w:t>оду реализации</w:t>
            </w:r>
          </w:p>
          <w:p w14:paraId="32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3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</w:t>
            </w:r>
            <w:r>
              <w:rPr>
                <w:rFonts w:ascii="Arial" w:hAnsi="Arial"/>
                <w:sz w:val="20"/>
              </w:rPr>
              <w:t>ракт</w:t>
            </w:r>
          </w:p>
          <w:p w14:paraId="3B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«Выполнение условий договора по экстренному вызову нарядов ФГКУ «УВО ВНГ РФ по Кемеровской области-Кузбассу» средствами тревожной сигнализации в учреждениях культуры»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</w:t>
            </w:r>
            <w:r>
              <w:rPr>
                <w:rFonts w:ascii="Arial" w:hAnsi="Arial"/>
                <w:sz w:val="20"/>
              </w:rPr>
              <w:t>администраци</w:t>
            </w:r>
            <w:r>
              <w:rPr>
                <w:rFonts w:ascii="Arial" w:hAnsi="Arial"/>
                <w:sz w:val="20"/>
              </w:rPr>
              <w:t>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46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«Выполнение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условий договора по экстренному вызову нарядов ФГКУ «УВО ВНГ РФ по Кемеровской области-Кузбассу» средствами тревожной сигнализации в учреждениях культуры» в 2028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4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51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1.13</w:t>
            </w:r>
          </w:p>
        </w:tc>
        <w:tc>
          <w:tcPr>
            <w:tcW w:type="dxa" w:w="3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«Техническое обслуживание комплекса технических </w:t>
            </w:r>
            <w:r>
              <w:rPr>
                <w:rFonts w:ascii="Arial" w:hAnsi="Arial"/>
                <w:sz w:val="20"/>
              </w:rPr>
              <w:t>средств т</w:t>
            </w:r>
            <w:r>
              <w:rPr>
                <w:rFonts w:ascii="Arial" w:hAnsi="Arial"/>
                <w:sz w:val="20"/>
              </w:rPr>
              <w:t>ревожной сигнализации в учреждениях культуры»в 2026 году реализации</w:t>
            </w:r>
          </w:p>
          <w:p w14:paraId="54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57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1.13.1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5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</w:t>
            </w:r>
            <w:r>
              <w:rPr>
                <w:rFonts w:ascii="Arial" w:hAnsi="Arial"/>
                <w:sz w:val="20"/>
              </w:rPr>
              <w:t>культуры администраци</w:t>
            </w:r>
            <w:r>
              <w:rPr>
                <w:rFonts w:ascii="Arial" w:hAnsi="Arial"/>
                <w:sz w:val="20"/>
              </w:rPr>
              <w:t>и Тяжинского муниципального округа</w:t>
            </w:r>
          </w:p>
          <w:p w14:paraId="5E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60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1.14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«Техническое обслуживание комплекса технических средств тревожной сигнализации в учреждениях культуры»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</w:t>
            </w:r>
            <w:r>
              <w:rPr>
                <w:rFonts w:ascii="Arial" w:hAnsi="Arial"/>
                <w:sz w:val="20"/>
              </w:rPr>
              <w:t>ции Тяжинского муниципального округа</w:t>
            </w:r>
          </w:p>
          <w:p w14:paraId="65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1.14.1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6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6C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6E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1.15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«Техническое обслуж</w:t>
            </w:r>
            <w:r>
              <w:rPr>
                <w:rFonts w:ascii="Arial" w:hAnsi="Arial"/>
                <w:sz w:val="20"/>
              </w:rPr>
              <w:t>ивание комплекса технических средств тревожной сигнализации в учреждениях культуры» в 2028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73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1.15.1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7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</w:t>
            </w: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7A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7C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1.16</w:t>
            </w:r>
          </w:p>
        </w:tc>
        <w:tc>
          <w:tcPr>
            <w:tcW w:type="dxa" w:w="3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«Техническое обслуживание</w:t>
            </w:r>
            <w:r>
              <w:rPr>
                <w:rFonts w:ascii="Arial" w:hAnsi="Arial"/>
                <w:sz w:val="20"/>
              </w:rPr>
              <w:t xml:space="preserve"> системы аварийного эвакуационного освещения в учреждениях культуры» в 2026 году реализации</w:t>
            </w:r>
          </w:p>
          <w:p w14:paraId="7F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</w:t>
            </w:r>
            <w:r>
              <w:rPr>
                <w:rFonts w:ascii="Arial" w:hAnsi="Arial"/>
                <w:sz w:val="20"/>
              </w:rPr>
              <w:t>правление культуры администрации Тяжинского муниципального округа</w:t>
            </w:r>
          </w:p>
          <w:p w14:paraId="82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1.16.1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8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</w:t>
            </w:r>
            <w:r>
              <w:rPr>
                <w:rFonts w:ascii="Arial" w:hAnsi="Arial"/>
                <w:sz w:val="20"/>
              </w:rPr>
              <w:t>ие культуры администрации Тяжинского муниципального округа</w:t>
            </w:r>
          </w:p>
          <w:p w14:paraId="89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8B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1.17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</w:t>
            </w:r>
            <w:r>
              <w:rPr>
                <w:rFonts w:ascii="Arial" w:hAnsi="Arial"/>
                <w:sz w:val="20"/>
              </w:rPr>
              <w:t>езультат) «Техническое обслуживание системы аварийного эвакуационного освещения в учреждениях культуры»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90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1.17.1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9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</w:t>
            </w:r>
            <w:r>
              <w:rPr>
                <w:rFonts w:ascii="Arial" w:hAnsi="Arial"/>
                <w:sz w:val="20"/>
              </w:rPr>
              <w:t>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97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99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1.18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«Техническое обслуживание системы аварийного эвакуационного освещения в учреждениях культуры» в 2028 году ре</w:t>
            </w:r>
            <w:r>
              <w:rPr>
                <w:rFonts w:ascii="Arial" w:hAnsi="Arial"/>
                <w:sz w:val="20"/>
              </w:rPr>
              <w:t>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9E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1.18.1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A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A5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A7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1.19</w:t>
            </w:r>
          </w:p>
        </w:tc>
        <w:tc>
          <w:tcPr>
            <w:tcW w:type="dxa" w:w="3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«Техническое обслуживание системы обеспечения пожарной безопасности зданий </w:t>
            </w:r>
            <w:r>
              <w:rPr>
                <w:rFonts w:ascii="Arial" w:hAnsi="Arial"/>
                <w:sz w:val="20"/>
              </w:rPr>
              <w:t>учреждения культуры» в 2026 году реализации</w:t>
            </w:r>
          </w:p>
          <w:p w14:paraId="AA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AD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1.19.1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</w:t>
            </w:r>
            <w:r>
              <w:rPr>
                <w:rFonts w:ascii="Arial" w:hAnsi="Arial"/>
                <w:sz w:val="20"/>
              </w:rPr>
              <w:t>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администрации Тяжинского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  <w:p w14:paraId="B4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B6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1.20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«Техническое обслуживание системы обеспечения пожарной безопасности зданий учреждения </w:t>
            </w:r>
            <w:r>
              <w:rPr>
                <w:rFonts w:ascii="Arial" w:hAnsi="Arial"/>
                <w:sz w:val="20"/>
              </w:rPr>
              <w:t>культуры»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Управление культуры администрации </w:t>
            </w:r>
            <w:r>
              <w:rPr>
                <w:rFonts w:ascii="Arial" w:hAnsi="Arial"/>
                <w:sz w:val="20"/>
              </w:rPr>
              <w:t>Тяжинского муниципального округа</w:t>
            </w:r>
          </w:p>
          <w:p w14:paraId="BB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1.20.1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B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C2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C4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«Техническое </w:t>
            </w:r>
            <w:r>
              <w:rPr>
                <w:rFonts w:ascii="Arial" w:hAnsi="Arial"/>
                <w:sz w:val="20"/>
              </w:rPr>
              <w:t>обслуживание системы обеспечения пожарной безопасности зданий учреждения культуры» в 2028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C9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1.21</w:t>
            </w:r>
            <w:r>
              <w:rPr>
                <w:rFonts w:ascii="Arial" w:hAnsi="Arial"/>
                <w:sz w:val="20"/>
              </w:rPr>
              <w:t>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C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«Заключение муниципального </w:t>
            </w:r>
            <w:r>
              <w:rPr>
                <w:rFonts w:ascii="Arial" w:hAnsi="Arial"/>
                <w:sz w:val="20"/>
              </w:rPr>
              <w:t>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культуры администрации Тяжинского муниципального округа</w:t>
            </w:r>
          </w:p>
          <w:p w14:paraId="D0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D2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2624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1.22</w:t>
            </w:r>
          </w:p>
        </w:tc>
        <w:tc>
          <w:tcPr>
            <w:tcW w:type="dxa" w:w="3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Мероприятие (результат) «Реализация мероприятий по обеспечению антитеррористической защ</w:t>
            </w:r>
            <w:r>
              <w:rPr>
                <w:rFonts w:ascii="Arial" w:hAnsi="Arial"/>
                <w:sz w:val="20"/>
              </w:rPr>
              <w:t xml:space="preserve">ищенности в муниципальных </w:t>
            </w:r>
            <w:r>
              <w:rPr>
                <w:rFonts w:ascii="Arial" w:hAnsi="Arial"/>
                <w:sz w:val="20"/>
              </w:rPr>
              <w:t>образовательных организациях Кемеровской области - Кузбасса» в 2026 году реализации</w:t>
            </w:r>
          </w:p>
          <w:p w14:paraId="D5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</w:t>
            </w:r>
          </w:p>
          <w:p w14:paraId="D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  <w:p w14:paraId="D9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460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1.22.1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D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</w:t>
            </w:r>
            <w:r>
              <w:rPr>
                <w:rFonts w:ascii="Arial" w:hAnsi="Arial"/>
                <w:sz w:val="20"/>
              </w:rPr>
              <w:t>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</w:t>
            </w:r>
            <w:r>
              <w:rPr>
                <w:rFonts w:ascii="Arial" w:hAnsi="Arial"/>
                <w:sz w:val="20"/>
              </w:rPr>
              <w:t>разования</w:t>
            </w:r>
          </w:p>
          <w:p w14:paraId="E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  <w:p w14:paraId="E1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E3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1.23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«Реализация мероприятий по обеспечению антитеррористической защищенности в муниципальных образовательных организациях </w:t>
            </w:r>
            <w:r>
              <w:rPr>
                <w:rFonts w:ascii="Arial" w:hAnsi="Arial"/>
                <w:sz w:val="20"/>
              </w:rPr>
              <w:t xml:space="preserve">Кемеровской области - </w:t>
            </w:r>
            <w:r>
              <w:rPr>
                <w:rFonts w:ascii="Arial" w:hAnsi="Arial"/>
                <w:sz w:val="20"/>
              </w:rPr>
              <w:t>Кузбасса»  в 2027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</w:t>
            </w:r>
          </w:p>
          <w:p w14:paraId="E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  <w:p w14:paraId="E9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1C0000">
            <w:pPr>
              <w:rPr>
                <w:rFonts w:ascii="Arial" w:hAnsi="Arial"/>
                <w:sz w:val="20"/>
              </w:rPr>
            </w:pPr>
          </w:p>
        </w:tc>
      </w:tr>
      <w:tr>
        <w:trPr>
          <w:trHeight w:hRule="atLeast" w:val="1882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1.23.1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E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31.12.2027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</w:t>
            </w:r>
          </w:p>
          <w:p w14:paraId="F0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администрации Тяжин</w:t>
            </w:r>
            <w:r>
              <w:rPr>
                <w:rFonts w:ascii="Arial" w:hAnsi="Arial"/>
                <w:sz w:val="20"/>
              </w:rPr>
              <w:t xml:space="preserve">ского </w:t>
            </w:r>
            <w:r>
              <w:rPr>
                <w:rFonts w:ascii="Arial" w:hAnsi="Arial"/>
                <w:sz w:val="20"/>
              </w:rPr>
              <w:t>муниципального округа</w:t>
            </w:r>
          </w:p>
          <w:p w14:paraId="F1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муниципального округа</w:t>
            </w:r>
          </w:p>
          <w:p w14:paraId="F21C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Муниципальный контракт</w:t>
            </w:r>
          </w:p>
          <w:p w14:paraId="F4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1.24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Мероприятие (результат) «Реализация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Кузбасса» 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в 2028 году реализации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Х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</w:t>
            </w:r>
          </w:p>
          <w:p w14:paraId="F9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1C0000">
            <w:pPr>
              <w:rPr>
                <w:rFonts w:ascii="Arial" w:hAnsi="Arial"/>
                <w:sz w:val="20"/>
              </w:rPr>
            </w:pP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1.24.1</w:t>
            </w:r>
          </w:p>
        </w:tc>
        <w:tc>
          <w:tcPr>
            <w:tcW w:type="dxa" w:w="347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Контрольная точка.</w:t>
            </w:r>
          </w:p>
          <w:p w14:paraId="FD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«Заключение муниципального контракта»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31.12.2028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1C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Управление образования</w:t>
            </w:r>
          </w:p>
          <w:p w14:paraId="001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администрации Тяжинского муниципального округа</w:t>
            </w:r>
          </w:p>
          <w:p w14:paraId="011D0000">
            <w:pPr>
              <w:rPr>
                <w:rFonts w:ascii="Arial" w:hAnsi="Arial"/>
                <w:sz w:val="20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1D0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Муници</w:t>
            </w:r>
            <w:r>
              <w:rPr>
                <w:rFonts w:ascii="Arial" w:hAnsi="Arial"/>
                <w:sz w:val="20"/>
              </w:rPr>
              <w:t>пальный контракт</w:t>
            </w:r>
          </w:p>
          <w:p w14:paraId="031D0000">
            <w:pPr>
              <w:rPr>
                <w:rFonts w:ascii="Arial" w:hAnsi="Arial"/>
                <w:sz w:val="20"/>
              </w:rPr>
            </w:pPr>
          </w:p>
        </w:tc>
      </w:tr>
    </w:tbl>
    <w:p w14:paraId="041D0000">
      <w:pPr>
        <w:rPr>
          <w:sz w:val="28"/>
        </w:rPr>
      </w:pPr>
    </w:p>
    <w:sectPr>
      <w:pgSz w:h="16848" w:orient="portrait" w:w="11908"/>
      <w:pgMar w:bottom="850" w:footer="709" w:gutter="0" w:header="709" w:left="1701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0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0"/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color w:val="000000"/>
      <w:sz w:val="24"/>
    </w:rPr>
  </w:style>
  <w:style w:default="1" w:styleId="Style_3_ch" w:type="character">
    <w:name w:val="Normal"/>
    <w:link w:val="Style_3"/>
    <w:rPr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z w:val="28"/>
    </w:rPr>
  </w:style>
  <w:style w:styleId="Style_6" w:type="paragraph">
    <w:name w:val="Основной шрифт абзаца1_0"/>
    <w:link w:val="Style_6_ch"/>
    <w:rPr>
      <w:color w:val="000000"/>
    </w:rPr>
  </w:style>
  <w:style w:styleId="Style_6_ch" w:type="character">
    <w:name w:val="Основной шрифт абзаца1_0"/>
    <w:link w:val="Style_6"/>
    <w:rPr>
      <w:color w:val="000000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z w:val="28"/>
    </w:rPr>
  </w:style>
  <w:style w:styleId="Style_9" w:type="paragraph">
    <w:name w:val="Основной шрифт абзаца2"/>
    <w:link w:val="Style_9_ch"/>
    <w:rPr>
      <w:color w:val="000000"/>
    </w:rPr>
  </w:style>
  <w:style w:styleId="Style_9_ch" w:type="character">
    <w:name w:val="Основной шрифт абзаца2"/>
    <w:link w:val="Style_9"/>
    <w:rPr>
      <w:color w:val="000000"/>
    </w:rPr>
  </w:style>
  <w:style w:styleId="Style_10" w:type="paragraph">
    <w:name w:val="Основной шрифт абзаца3"/>
    <w:link w:val="Style_10_ch"/>
    <w:rPr>
      <w:color w:val="000000"/>
    </w:rPr>
  </w:style>
  <w:style w:styleId="Style_10_ch" w:type="character">
    <w:name w:val="Основной шрифт абзаца3"/>
    <w:link w:val="Style_10"/>
    <w:rPr>
      <w:color w:val="000000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z w:val="22"/>
    </w:rPr>
  </w:style>
  <w:style w:styleId="Style_12" w:type="paragraph">
    <w:name w:val="No Spacing"/>
    <w:link w:val="Style_12_ch"/>
    <w:pPr>
      <w:widowControl w:val="0"/>
      <w:ind/>
    </w:pPr>
    <w:rPr>
      <w:color w:val="000000"/>
      <w:sz w:val="24"/>
    </w:rPr>
  </w:style>
  <w:style w:styleId="Style_12_ch" w:type="character">
    <w:name w:val="No Spacing"/>
    <w:link w:val="Style_12"/>
    <w:rPr>
      <w:color w:val="000000"/>
      <w:sz w:val="24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z w:val="26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бычный1_1"/>
    <w:link w:val="Style_16_ch"/>
    <w:rPr>
      <w:color w:val="000000"/>
      <w:sz w:val="24"/>
    </w:rPr>
  </w:style>
  <w:style w:styleId="Style_16_ch" w:type="character">
    <w:name w:val="Обычный1_1"/>
    <w:link w:val="Style_16"/>
    <w:rPr>
      <w:color w:val="000000"/>
      <w:sz w:val="24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ConsPlusNormal"/>
    <w:link w:val="Style_18_ch"/>
    <w:rPr>
      <w:rFonts w:ascii="Arial" w:hAnsi="Arial"/>
      <w:color w:val="000000"/>
    </w:rPr>
  </w:style>
  <w:style w:styleId="Style_18_ch" w:type="character">
    <w:name w:val="ConsPlusNormal"/>
    <w:link w:val="Style_18"/>
    <w:rPr>
      <w:rFonts w:ascii="Arial" w:hAnsi="Arial"/>
      <w:color w:val="000000"/>
    </w:rPr>
  </w:style>
  <w:style w:styleId="Style_19" w:type="paragraph">
    <w:name w:val="Основной шрифт абзаца1_1"/>
    <w:link w:val="Style_19_ch"/>
    <w:rPr>
      <w:color w:val="000000"/>
    </w:rPr>
  </w:style>
  <w:style w:styleId="Style_19_ch" w:type="character">
    <w:name w:val="Основной шрифт абзаца1_1"/>
    <w:link w:val="Style_19"/>
    <w:rPr>
      <w:color w:val="000000"/>
    </w:rPr>
  </w:style>
  <w:style w:styleId="Style_20" w:type="paragraph">
    <w:name w:val="Гиперссылка2_0"/>
    <w:link w:val="Style_20_ch"/>
    <w:rPr>
      <w:color w:val="0000FF"/>
      <w:u w:val="single"/>
    </w:rPr>
  </w:style>
  <w:style w:styleId="Style_20_ch" w:type="character">
    <w:name w:val="Гиперссылка2_0"/>
    <w:link w:val="Style_20"/>
    <w:rPr>
      <w:color w:val="0000FF"/>
      <w:u w:val="single"/>
    </w:rPr>
  </w:style>
  <w:style w:styleId="Style_21" w:type="paragraph">
    <w:name w:val="Гиперссылка2_1_0"/>
    <w:link w:val="Style_21_ch"/>
    <w:rPr>
      <w:color w:val="0000FF"/>
      <w:u w:val="single"/>
    </w:rPr>
  </w:style>
  <w:style w:styleId="Style_21_ch" w:type="character">
    <w:name w:val="Гиперссылка2_1_0"/>
    <w:link w:val="Style_21"/>
    <w:rPr>
      <w:color w:val="0000FF"/>
      <w:u w:val="single"/>
    </w:rPr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toc 3"/>
    <w:next w:val="Style_3"/>
    <w:link w:val="Style_23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z w:val="28"/>
    </w:rPr>
  </w:style>
  <w:style w:styleId="Style_24" w:type="paragraph">
    <w:name w:val="Обычный1_1_0"/>
    <w:link w:val="Style_24_ch"/>
    <w:rPr>
      <w:color w:val="000000"/>
      <w:sz w:val="24"/>
    </w:rPr>
  </w:style>
  <w:style w:styleId="Style_24_ch" w:type="character">
    <w:name w:val="Обычный1_1_0"/>
    <w:link w:val="Style_24"/>
    <w:rPr>
      <w:color w:val="000000"/>
      <w:sz w:val="24"/>
    </w:rPr>
  </w:style>
  <w:style w:styleId="Style_25" w:type="paragraph">
    <w:name w:val="Normal (Web)"/>
    <w:basedOn w:val="Style_3"/>
    <w:link w:val="Style_25_ch"/>
    <w:pPr>
      <w:spacing w:afterAutospacing="on" w:beforeAutospacing="on"/>
      <w:ind/>
    </w:pPr>
  </w:style>
  <w:style w:styleId="Style_25_ch" w:type="character">
    <w:name w:val="Normal (Web)"/>
    <w:basedOn w:val="Style_3_ch"/>
    <w:link w:val="Style_25"/>
  </w:style>
  <w:style w:styleId="Style_26" w:type="paragraph">
    <w:name w:val="heading 5"/>
    <w:next w:val="Style_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z w:val="22"/>
    </w:rPr>
  </w:style>
  <w:style w:styleId="Style_27" w:type="paragraph">
    <w:name w:val="Основной шрифт абзаца1"/>
    <w:link w:val="Style_27_ch"/>
    <w:rPr>
      <w:color w:val="000000"/>
    </w:rPr>
  </w:style>
  <w:style w:styleId="Style_27_ch" w:type="character">
    <w:name w:val="Основной шрифт абзаца1"/>
    <w:link w:val="Style_27"/>
    <w:rPr>
      <w:color w:val="000000"/>
    </w:rPr>
  </w:style>
  <w:style w:styleId="Style_28" w:type="paragraph">
    <w:name w:val="heading 1"/>
    <w:next w:val="Style_3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30_ch" w:type="character">
    <w:name w:val="Footnote"/>
    <w:link w:val="Style_30"/>
    <w:rPr>
      <w:rFonts w:ascii="XO Thames" w:hAnsi="XO Thames"/>
      <w:color w:val="000000"/>
      <w:sz w:val="22"/>
    </w:rPr>
  </w:style>
  <w:style w:styleId="Style_31" w:type="paragraph">
    <w:name w:val="toc 1"/>
    <w:next w:val="Style_3"/>
    <w:link w:val="Style_31_ch"/>
    <w:uiPriority w:val="39"/>
    <w:rPr>
      <w:rFonts w:ascii="XO Thames" w:hAnsi="XO Thames"/>
      <w:b w:val="1"/>
      <w:color w:val="000000"/>
      <w:sz w:val="28"/>
    </w:rPr>
  </w:style>
  <w:style w:styleId="Style_31_ch" w:type="character">
    <w:name w:val="toc 1"/>
    <w:link w:val="Style_31"/>
    <w:rPr>
      <w:rFonts w:ascii="XO Thames" w:hAnsi="XO Thames"/>
      <w:b w:val="1"/>
      <w:color w:val="000000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  <w:color w:val="000000"/>
      <w:sz w:val="28"/>
    </w:rPr>
  </w:style>
  <w:style w:styleId="Style_32_ch" w:type="character">
    <w:name w:val="Header and Footer"/>
    <w:link w:val="Style_32"/>
    <w:rPr>
      <w:rFonts w:ascii="XO Thames" w:hAnsi="XO Thames"/>
      <w:color w:val="000000"/>
      <w:sz w:val="28"/>
    </w:rPr>
  </w:style>
  <w:style w:styleId="Style_33" w:type="paragraph">
    <w:name w:val="Основной текст (3)"/>
    <w:basedOn w:val="Style_3"/>
    <w:link w:val="Style_33_ch"/>
    <w:pPr>
      <w:widowControl w:val="0"/>
      <w:spacing w:line="240" w:lineRule="atLeast"/>
      <w:ind/>
    </w:pPr>
    <w:rPr>
      <w:spacing w:val="9"/>
      <w:sz w:val="20"/>
    </w:rPr>
  </w:style>
  <w:style w:styleId="Style_33_ch" w:type="character">
    <w:name w:val="Основной текст (3)"/>
    <w:basedOn w:val="Style_3_ch"/>
    <w:link w:val="Style_33"/>
    <w:rPr>
      <w:spacing w:val="9"/>
      <w:sz w:val="20"/>
    </w:rPr>
  </w:style>
  <w:style w:styleId="Style_34" w:type="paragraph">
    <w:name w:val="toc 9"/>
    <w:next w:val="Style_3"/>
    <w:link w:val="Style_34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34_ch" w:type="character">
    <w:name w:val="toc 9"/>
    <w:link w:val="Style_34"/>
    <w:rPr>
      <w:rFonts w:ascii="XO Thames" w:hAnsi="XO Thames"/>
      <w:color w:val="000000"/>
      <w:sz w:val="28"/>
    </w:rPr>
  </w:style>
  <w:style w:styleId="Style_35" w:type="paragraph">
    <w:name w:val="toc 8"/>
    <w:next w:val="Style_3"/>
    <w:link w:val="Style_35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35_ch" w:type="character">
    <w:name w:val="toc 8"/>
    <w:link w:val="Style_35"/>
    <w:rPr>
      <w:rFonts w:ascii="XO Thames" w:hAnsi="XO Thames"/>
      <w:color w:val="000000"/>
      <w:sz w:val="28"/>
    </w:rPr>
  </w:style>
  <w:style w:styleId="Style_36" w:type="paragraph">
    <w:name w:val="Текст выноски Знак"/>
    <w:link w:val="Style_36_ch"/>
    <w:rPr>
      <w:rFonts w:ascii="Tahoma" w:hAnsi="Tahoma"/>
      <w:color w:val="000000"/>
      <w:sz w:val="16"/>
    </w:rPr>
  </w:style>
  <w:style w:styleId="Style_36_ch" w:type="character">
    <w:name w:val="Текст выноски Знак"/>
    <w:link w:val="Style_36"/>
    <w:rPr>
      <w:rFonts w:ascii="Tahoma" w:hAnsi="Tahoma"/>
      <w:color w:val="000000"/>
      <w:sz w:val="16"/>
    </w:rPr>
  </w:style>
  <w:style w:styleId="Style_37" w:type="paragraph">
    <w:name w:val="Обычный1"/>
    <w:link w:val="Style_37_ch"/>
    <w:rPr>
      <w:color w:val="000000"/>
      <w:sz w:val="24"/>
    </w:rPr>
  </w:style>
  <w:style w:styleId="Style_37_ch" w:type="character">
    <w:name w:val="Обычный1"/>
    <w:link w:val="Style_37"/>
    <w:rPr>
      <w:color w:val="000000"/>
      <w:sz w:val="24"/>
    </w:rPr>
  </w:style>
  <w:style w:styleId="Style_38" w:type="paragraph">
    <w:name w:val="ConsPlusNonformat"/>
    <w:link w:val="Style_38_ch"/>
    <w:pPr>
      <w:widowControl w:val="0"/>
      <w:ind/>
    </w:pPr>
    <w:rPr>
      <w:rFonts w:ascii="Courier New" w:hAnsi="Courier New"/>
      <w:color w:val="000000"/>
    </w:rPr>
  </w:style>
  <w:style w:styleId="Style_38_ch" w:type="character">
    <w:name w:val="ConsPlusNonformat"/>
    <w:link w:val="Style_38"/>
    <w:rPr>
      <w:rFonts w:ascii="Courier New" w:hAnsi="Courier New"/>
      <w:color w:val="000000"/>
    </w:rPr>
  </w:style>
  <w:style w:styleId="Style_39" w:type="paragraph">
    <w:name w:val="toc 5"/>
    <w:next w:val="Style_3"/>
    <w:link w:val="Style_39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z w:val="28"/>
    </w:rPr>
  </w:style>
  <w:style w:styleId="Style_40" w:type="paragraph">
    <w:name w:val="Обычный1_0"/>
    <w:link w:val="Style_40_ch"/>
    <w:rPr>
      <w:color w:val="000000"/>
      <w:sz w:val="24"/>
    </w:rPr>
  </w:style>
  <w:style w:styleId="Style_40_ch" w:type="character">
    <w:name w:val="Обычный1_0"/>
    <w:link w:val="Style_40"/>
    <w:rPr>
      <w:color w:val="000000"/>
      <w:sz w:val="24"/>
    </w:rPr>
  </w:style>
  <w:style w:styleId="Style_41" w:type="paragraph">
    <w:name w:val="Гиперссылка3"/>
    <w:link w:val="Style_41_ch"/>
    <w:rPr>
      <w:color w:val="0000FF"/>
      <w:u w:val="single"/>
    </w:rPr>
  </w:style>
  <w:style w:styleId="Style_41_ch" w:type="character">
    <w:name w:val="Гиперссылка3"/>
    <w:link w:val="Style_41"/>
    <w:rPr>
      <w:color w:val="0000FF"/>
      <w:u w:val="single"/>
    </w:rPr>
  </w:style>
  <w:style w:styleId="Style_42" w:type="paragraph">
    <w:name w:val="Обычный11"/>
    <w:link w:val="Style_42_ch"/>
    <w:rPr>
      <w:color w:val="000000"/>
      <w:sz w:val="24"/>
    </w:rPr>
  </w:style>
  <w:style w:styleId="Style_42_ch" w:type="character">
    <w:name w:val="Обычный11"/>
    <w:link w:val="Style_42"/>
    <w:rPr>
      <w:color w:val="000000"/>
      <w:sz w:val="24"/>
    </w:rPr>
  </w:style>
  <w:style w:styleId="Style_43" w:type="paragraph">
    <w:name w:val="Subtitle"/>
    <w:next w:val="Style_3"/>
    <w:link w:val="Style_43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000000"/>
      <w:sz w:val="24"/>
    </w:rPr>
  </w:style>
  <w:style w:styleId="Style_44" w:type="paragraph">
    <w:name w:val="List Paragraph"/>
    <w:basedOn w:val="Style_3"/>
    <w:link w:val="Style_44_ch"/>
    <w:pPr>
      <w:ind w:firstLine="0" w:left="720"/>
      <w:contextualSpacing w:val="1"/>
    </w:pPr>
  </w:style>
  <w:style w:styleId="Style_44_ch" w:type="character">
    <w:name w:val="List Paragraph"/>
    <w:basedOn w:val="Style_3_ch"/>
    <w:link w:val="Style_44"/>
  </w:style>
  <w:style w:styleId="Style_45" w:type="paragraph">
    <w:name w:val="Title"/>
    <w:next w:val="Style_3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color w:val="000000"/>
      <w:sz w:val="40"/>
    </w:rPr>
  </w:style>
  <w:style w:styleId="Style_46" w:type="paragraph">
    <w:name w:val="heading 4"/>
    <w:next w:val="Style_3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46_ch" w:type="character">
    <w:name w:val="heading 4"/>
    <w:link w:val="Style_46"/>
    <w:rPr>
      <w:rFonts w:ascii="XO Thames" w:hAnsi="XO Thames"/>
      <w:b w:val="1"/>
      <w:color w:val="000000"/>
      <w:sz w:val="24"/>
    </w:rPr>
  </w:style>
  <w:style w:styleId="Style_47" w:type="paragraph">
    <w:name w:val="ConsPlusCell"/>
    <w:link w:val="Style_47_ch"/>
    <w:rPr>
      <w:rFonts w:ascii="Arial" w:hAnsi="Arial"/>
      <w:color w:val="000000"/>
    </w:rPr>
  </w:style>
  <w:style w:styleId="Style_47_ch" w:type="character">
    <w:name w:val="ConsPlusCell"/>
    <w:link w:val="Style_47"/>
    <w:rPr>
      <w:rFonts w:ascii="Arial" w:hAnsi="Arial"/>
      <w:color w:val="000000"/>
    </w:rPr>
  </w:style>
  <w:style w:styleId="Style_48" w:type="paragraph">
    <w:name w:val="heading 2"/>
    <w:basedOn w:val="Style_3"/>
    <w:link w:val="Style_48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48_ch" w:type="character">
    <w:name w:val="heading 2"/>
    <w:basedOn w:val="Style_3_ch"/>
    <w:link w:val="Style_48"/>
    <w:rPr>
      <w:b w:val="1"/>
      <w:sz w:val="36"/>
    </w:rPr>
  </w:style>
  <w:style w:styleId="Style_2" w:type="paragraph">
    <w:name w:val="Body Text"/>
    <w:basedOn w:val="Style_3"/>
    <w:link w:val="Style_2_ch"/>
    <w:pPr>
      <w:ind/>
      <w:jc w:val="both"/>
    </w:pPr>
  </w:style>
  <w:style w:styleId="Style_2_ch" w:type="character">
    <w:name w:val="Body Text"/>
    <w:basedOn w:val="Style_3_ch"/>
    <w:link w:val="Style_2"/>
  </w:style>
  <w:style w:styleId="Style_49" w:type="paragraph">
    <w:name w:val="Гиперссылка1_1"/>
    <w:link w:val="Style_49_ch"/>
    <w:rPr>
      <w:color w:val="0000FF"/>
      <w:u w:val="single"/>
    </w:rPr>
  </w:style>
  <w:style w:styleId="Style_49_ch" w:type="character">
    <w:name w:val="Гиперссылка1_1"/>
    <w:link w:val="Style_49"/>
    <w:rPr>
      <w:color w:val="0000FF"/>
      <w:u w:val="single"/>
    </w:rPr>
  </w:style>
  <w:style w:styleId="Style_50" w:type="paragraph">
    <w:name w:val="Без интервала1"/>
    <w:link w:val="Style_50_ch"/>
    <w:rPr>
      <w:rFonts w:ascii="Calibri" w:hAnsi="Calibri"/>
      <w:color w:val="000000"/>
      <w:sz w:val="22"/>
    </w:rPr>
  </w:style>
  <w:style w:styleId="Style_50_ch" w:type="character">
    <w:name w:val="Без интервала1"/>
    <w:link w:val="Style_50"/>
    <w:rPr>
      <w:rFonts w:ascii="Calibri" w:hAnsi="Calibri"/>
      <w:color w:val="000000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tyles.xml" Type="http://schemas.openxmlformats.org/officeDocument/2006/relationships/styles"/>
  <Relationship Id="rId7" Target="media/7.png" Type="http://schemas.openxmlformats.org/officeDocument/2006/relationships/image"/>
  <Relationship Id="rId6" Target="media/6.png" Type="http://schemas.openxmlformats.org/officeDocument/2006/relationships/image"/>
  <Relationship Id="rId14" Target="media/14.png" Type="http://schemas.openxmlformats.org/officeDocument/2006/relationships/image"/>
  <Relationship Id="rId13" Target="media/13.png" Type="http://schemas.openxmlformats.org/officeDocument/2006/relationships/image"/>
  <Relationship Id="rId18" Target="stylesWithEffects.xml" Type="http://schemas.microsoft.com/office/2007/relationships/stylesWithEffects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12" Target="media/12.png" Type="http://schemas.openxmlformats.org/officeDocument/2006/relationships/image"/>
  <Relationship Id="rId10" Target="media/10.png" Type="http://schemas.openxmlformats.org/officeDocument/2006/relationships/image"/>
  <Relationship Id="rId19" Target="webSettings.xml" Type="http://schemas.openxmlformats.org/officeDocument/2006/relationships/webSettings"/>
  <Relationship Id="rId5" Target="media/5.png" Type="http://schemas.openxmlformats.org/officeDocument/2006/relationships/image"/>
  <Relationship Id="rId11" Target="media/11.png" Type="http://schemas.openxmlformats.org/officeDocument/2006/relationships/image"/>
  <Relationship Id="rId8" Target="media/8.png" Type="http://schemas.openxmlformats.org/officeDocument/2006/relationships/image"/>
  <Relationship Id="rId16" Target="settings.xml" Type="http://schemas.openxmlformats.org/officeDocument/2006/relationships/settings"/>
  <Relationship Id="rId20" Target="theme/theme1.xml" Type="http://schemas.openxmlformats.org/officeDocument/2006/relationships/theme"/>
  <Relationship Id="rId2" Target="media/2.png" Type="http://schemas.openxmlformats.org/officeDocument/2006/relationships/image"/>
  <Relationship Id="rId21" Target="numbering.xml" Type="http://schemas.openxmlformats.org/officeDocument/2006/relationships/numbering"/>
  <Relationship Id="rId9" Target="media/9.png" Type="http://schemas.openxmlformats.org/officeDocument/2006/relationships/image"/>
  <Relationship Id="rId15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2025-10-13T10:00:41Z</dcterms:modified>
</cp:coreProperties>
</file>