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955C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5437F1">
        <w:rPr>
          <w:b/>
          <w:szCs w:val="28"/>
        </w:rPr>
        <w:t>52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участка референдума № 15</w:t>
      </w:r>
      <w:r w:rsidR="005437F1">
        <w:rPr>
          <w:rFonts w:eastAsia="Calibri"/>
          <w:b/>
          <w:i/>
          <w:szCs w:val="28"/>
        </w:rPr>
        <w:t>57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5437F1" w:rsidP="002F766C">
      <w:p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2F766C" w:rsidRPr="00F02841">
        <w:rPr>
          <w:rFonts w:eastAsia="Calibri"/>
          <w:szCs w:val="28"/>
        </w:rPr>
        <w:t xml:space="preserve"> соответствии с </w:t>
      </w:r>
      <w:r>
        <w:rPr>
          <w:rFonts w:eastAsia="Calibri"/>
          <w:szCs w:val="28"/>
        </w:rPr>
        <w:t xml:space="preserve">пп. «г» п.8 ст. 29 </w:t>
      </w:r>
      <w:r w:rsidR="002F766C" w:rsidRPr="00F02841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ого</w:t>
      </w:r>
      <w:r w:rsidR="002F766C" w:rsidRPr="00F02841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</w:t>
      </w:r>
      <w:r w:rsidR="002F766C" w:rsidRPr="00F02841">
        <w:rPr>
          <w:rFonts w:eastAsia="Calibri"/>
          <w:szCs w:val="28"/>
        </w:rPr>
        <w:t xml:space="preserve"> от 12.06.2002г. №</w:t>
      </w:r>
      <w:r w:rsidR="002F766C">
        <w:rPr>
          <w:rFonts w:eastAsia="Calibri"/>
          <w:szCs w:val="28"/>
        </w:rPr>
        <w:t xml:space="preserve"> </w:t>
      </w:r>
      <w:r w:rsidR="002F766C"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5437F1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Исключить из состава </w:t>
      </w:r>
      <w:r w:rsidR="0080278C" w:rsidRPr="0080278C">
        <w:rPr>
          <w:rFonts w:eastAsia="Calibri"/>
          <w:szCs w:val="28"/>
        </w:rPr>
        <w:t>участковой избирательной комиссии  избирательного участка, участка референдума №15</w:t>
      </w:r>
      <w:r>
        <w:rPr>
          <w:rFonts w:eastAsia="Calibri"/>
          <w:szCs w:val="28"/>
        </w:rPr>
        <w:t>57</w:t>
      </w:r>
      <w:r w:rsidR="0017496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Пехота Елену Геннадьевну</w:t>
      </w:r>
      <w:r w:rsidR="0080278C"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05" w:rsidRDefault="00847605" w:rsidP="00A71A08">
      <w:pPr>
        <w:spacing w:after="0"/>
      </w:pPr>
      <w:r>
        <w:separator/>
      </w:r>
    </w:p>
  </w:endnote>
  <w:endnote w:type="continuationSeparator" w:id="1">
    <w:p w:rsidR="00847605" w:rsidRDefault="0084760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05" w:rsidRDefault="00847605" w:rsidP="00A71A08">
      <w:pPr>
        <w:spacing w:after="0"/>
      </w:pPr>
      <w:r>
        <w:separator/>
      </w:r>
    </w:p>
  </w:footnote>
  <w:footnote w:type="continuationSeparator" w:id="1">
    <w:p w:rsidR="00847605" w:rsidRDefault="0084760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5671"/>
    <w:rsid w:val="00160623"/>
    <w:rsid w:val="00174966"/>
    <w:rsid w:val="00182BEC"/>
    <w:rsid w:val="00190FF0"/>
    <w:rsid w:val="001B7CD1"/>
    <w:rsid w:val="001C63D4"/>
    <w:rsid w:val="00233099"/>
    <w:rsid w:val="00287648"/>
    <w:rsid w:val="002929B7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437F1"/>
    <w:rsid w:val="00580799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47605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A946A9"/>
    <w:rsid w:val="00B12042"/>
    <w:rsid w:val="00B20374"/>
    <w:rsid w:val="00B64CEA"/>
    <w:rsid w:val="00B7301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2AEB"/>
    <w:rsid w:val="00C97180"/>
    <w:rsid w:val="00CA283F"/>
    <w:rsid w:val="00CB7C81"/>
    <w:rsid w:val="00CC0C88"/>
    <w:rsid w:val="00CC646E"/>
    <w:rsid w:val="00CE723C"/>
    <w:rsid w:val="00D07A3E"/>
    <w:rsid w:val="00D3610F"/>
    <w:rsid w:val="00D377BE"/>
    <w:rsid w:val="00D43C30"/>
    <w:rsid w:val="00DA612F"/>
    <w:rsid w:val="00DC3322"/>
    <w:rsid w:val="00DF1E41"/>
    <w:rsid w:val="00E11B78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C487-8EA0-46DC-832C-74CAC6C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Кадры10</cp:lastModifiedBy>
  <cp:revision>20</cp:revision>
  <cp:lastPrinted>2020-12-25T02:51:00Z</cp:lastPrinted>
  <dcterms:created xsi:type="dcterms:W3CDTF">2020-12-23T08:16:00Z</dcterms:created>
  <dcterms:modified xsi:type="dcterms:W3CDTF">2020-12-28T07:50:00Z</dcterms:modified>
</cp:coreProperties>
</file>