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357A8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6357A8">
        <w:rPr>
          <w:b/>
          <w:szCs w:val="28"/>
          <w:lang w:val="en-US"/>
        </w:rPr>
        <w:t>2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9654D">
        <w:rPr>
          <w:rFonts w:eastAsia="Calibri"/>
          <w:b/>
          <w:i/>
          <w:szCs w:val="28"/>
        </w:rPr>
        <w:t>43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59654D">
        <w:rPr>
          <w:rFonts w:eastAsia="Calibri"/>
          <w:szCs w:val="28"/>
        </w:rPr>
        <w:t>Шутовой Елены Алексеевны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59654D">
        <w:rPr>
          <w:rFonts w:eastAsia="Calibri"/>
          <w:szCs w:val="28"/>
        </w:rPr>
        <w:t>43</w:t>
      </w:r>
      <w:r w:rsidRPr="0080278C">
        <w:rPr>
          <w:rFonts w:eastAsia="Calibri"/>
          <w:szCs w:val="28"/>
        </w:rPr>
        <w:t xml:space="preserve"> </w:t>
      </w:r>
      <w:r w:rsidR="0059654D">
        <w:rPr>
          <w:rFonts w:eastAsia="Calibri"/>
          <w:szCs w:val="28"/>
        </w:rPr>
        <w:t>Шутову Елену Алексеевну,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EC" w:rsidRDefault="00182BEC" w:rsidP="00A71A08">
      <w:pPr>
        <w:spacing w:after="0"/>
      </w:pPr>
      <w:r>
        <w:separator/>
      </w:r>
    </w:p>
  </w:endnote>
  <w:endnote w:type="continuationSeparator" w:id="0">
    <w:p w:rsidR="00182BEC" w:rsidRDefault="00182BE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EC" w:rsidRDefault="00182BEC" w:rsidP="00A71A08">
      <w:pPr>
        <w:spacing w:after="0"/>
      </w:pPr>
      <w:r>
        <w:separator/>
      </w:r>
    </w:p>
  </w:footnote>
  <w:footnote w:type="continuationSeparator" w:id="0">
    <w:p w:rsidR="00182BEC" w:rsidRDefault="00182BE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57A8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638AE"/>
    <w:rsid w:val="00C7038F"/>
    <w:rsid w:val="00C85A8D"/>
    <w:rsid w:val="00C9226C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60CF-B2A1-4DA5-9A32-C9BA4F93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12</cp:revision>
  <dcterms:created xsi:type="dcterms:W3CDTF">2020-12-23T08:16:00Z</dcterms:created>
  <dcterms:modified xsi:type="dcterms:W3CDTF">2020-12-24T15:37:00Z</dcterms:modified>
</cp:coreProperties>
</file>