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2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/13</w:t>
      </w:r>
      <w:r w:rsidR="009A2477">
        <w:rPr>
          <w:rFonts w:ascii="Times New Roman" w:hAnsi="Times New Roman" w:cs="Times New Roman"/>
          <w:b/>
          <w:sz w:val="28"/>
          <w:szCs w:val="28"/>
        </w:rPr>
        <w:t>3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3A3EB0" w:rsidRDefault="00F02841" w:rsidP="00F02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A3EB0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9A2477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9A247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9A2477">
        <w:rPr>
          <w:rFonts w:ascii="Times New Roman" w:eastAsia="Calibri" w:hAnsi="Times New Roman" w:cs="Times New Roman"/>
          <w:sz w:val="28"/>
          <w:szCs w:val="28"/>
        </w:rPr>
        <w:t>Матвеева Владимира Сергеевича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, а также заявление </w:t>
      </w:r>
      <w:r w:rsidR="009A2477">
        <w:rPr>
          <w:rFonts w:ascii="Times New Roman" w:eastAsia="Calibri" w:hAnsi="Times New Roman" w:cs="Times New Roman"/>
          <w:sz w:val="28"/>
          <w:szCs w:val="28"/>
        </w:rPr>
        <w:t>Тихоновой Натальи Викторовны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Кемеровской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области»,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9A247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66 Матвеева Владимира Сергеевича и Тихонову Наталью Викторовну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84703"/>
    <w:rsid w:val="0027480B"/>
    <w:rsid w:val="003A3EB0"/>
    <w:rsid w:val="005B7B40"/>
    <w:rsid w:val="00641334"/>
    <w:rsid w:val="00785982"/>
    <w:rsid w:val="00881CB0"/>
    <w:rsid w:val="009A2477"/>
    <w:rsid w:val="00A96E66"/>
    <w:rsid w:val="00B33E0C"/>
    <w:rsid w:val="00C13FB6"/>
    <w:rsid w:val="00C42C52"/>
    <w:rsid w:val="00EF0A1C"/>
    <w:rsid w:val="00F0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9</cp:revision>
  <cp:lastPrinted>2020-12-01T09:19:00Z</cp:lastPrinted>
  <dcterms:created xsi:type="dcterms:W3CDTF">2020-12-01T07:11:00Z</dcterms:created>
  <dcterms:modified xsi:type="dcterms:W3CDTF">2020-12-23T14:38:00Z</dcterms:modified>
</cp:coreProperties>
</file>