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F1548B">
        <w:rPr>
          <w:rFonts w:eastAsia="Calibri"/>
          <w:b/>
          <w:bCs/>
          <w:sz w:val="28"/>
          <w:szCs w:val="28"/>
        </w:rPr>
        <w:t>1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28 июня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0C02C4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1/3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A53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F114C7">
        <w:rPr>
          <w:b/>
          <w:sz w:val="28"/>
          <w:szCs w:val="28"/>
        </w:rPr>
        <w:t>Федорову Евгению Михайловичу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F114C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Федоров</w:t>
      </w:r>
      <w:r w:rsidR="00FA4104">
        <w:rPr>
          <w:sz w:val="28"/>
          <w:szCs w:val="28"/>
        </w:rPr>
        <w:t>а</w:t>
      </w:r>
      <w:r w:rsidR="00F114C7">
        <w:rPr>
          <w:sz w:val="28"/>
          <w:szCs w:val="28"/>
        </w:rPr>
        <w:t xml:space="preserve"> Евгени</w:t>
      </w:r>
      <w:r w:rsidR="00FA4104">
        <w:rPr>
          <w:sz w:val="28"/>
          <w:szCs w:val="28"/>
        </w:rPr>
        <w:t>я</w:t>
      </w:r>
      <w:r w:rsidR="00F114C7">
        <w:rPr>
          <w:sz w:val="28"/>
          <w:szCs w:val="28"/>
        </w:rPr>
        <w:t xml:space="preserve"> Михайлович</w:t>
      </w:r>
      <w:r w:rsidR="00FA4104">
        <w:rPr>
          <w:sz w:val="28"/>
          <w:szCs w:val="28"/>
        </w:rPr>
        <w:t>а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</w:t>
      </w:r>
      <w:r w:rsidRPr="009C58D7">
        <w:rPr>
          <w:sz w:val="28"/>
          <w:szCs w:val="28"/>
        </w:rPr>
        <w:lastRenderedPageBreak/>
        <w:t>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345D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FA410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FA4104">
        <w:rPr>
          <w:sz w:val="28"/>
          <w:szCs w:val="28"/>
        </w:rPr>
        <w:t xml:space="preserve">Федорову Евгению Михайловичу, ИНН </w:t>
      </w:r>
      <w:r w:rsidR="008D33DD">
        <w:rPr>
          <w:sz w:val="28"/>
          <w:szCs w:val="28"/>
        </w:rPr>
        <w:t>ХХХХХХХХХХХХ</w:t>
      </w:r>
      <w:r w:rsidR="00760D94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>. Тяжинский, ул. С</w:t>
      </w:r>
      <w:r w:rsidR="00760D94">
        <w:rPr>
          <w:sz w:val="28"/>
          <w:szCs w:val="28"/>
        </w:rPr>
        <w:t>адовая</w:t>
      </w:r>
      <w:r w:rsidR="002F1CB0">
        <w:rPr>
          <w:sz w:val="28"/>
          <w:szCs w:val="28"/>
        </w:rPr>
        <w:t>, 4</w:t>
      </w:r>
      <w:r>
        <w:rPr>
          <w:sz w:val="28"/>
          <w:szCs w:val="28"/>
        </w:rPr>
        <w:t xml:space="preserve">, контактное лицо – </w:t>
      </w:r>
      <w:r w:rsidR="002F1CB0">
        <w:rPr>
          <w:sz w:val="28"/>
          <w:szCs w:val="28"/>
        </w:rPr>
        <w:t>Митина Татьяна Юрьевна</w:t>
      </w:r>
      <w:r>
        <w:rPr>
          <w:sz w:val="28"/>
          <w:szCs w:val="28"/>
        </w:rPr>
        <w:t xml:space="preserve">, тел. </w:t>
      </w:r>
      <w:r w:rsidR="002F1CB0">
        <w:rPr>
          <w:sz w:val="28"/>
          <w:szCs w:val="28"/>
        </w:rPr>
        <w:t>900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 Федорову Евгению Михайловичу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C02C4"/>
    <w:rsid w:val="001D7E06"/>
    <w:rsid w:val="002F1CB0"/>
    <w:rsid w:val="00345D2E"/>
    <w:rsid w:val="003918A5"/>
    <w:rsid w:val="00495632"/>
    <w:rsid w:val="006A08F0"/>
    <w:rsid w:val="00760D94"/>
    <w:rsid w:val="00852B37"/>
    <w:rsid w:val="008A5381"/>
    <w:rsid w:val="008D33DD"/>
    <w:rsid w:val="00BC435D"/>
    <w:rsid w:val="00F114C7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051D-C502-480E-AE06-BDC9C874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15</cp:revision>
  <cp:lastPrinted>2024-06-28T08:17:00Z</cp:lastPrinted>
  <dcterms:created xsi:type="dcterms:W3CDTF">2024-06-28T07:25:00Z</dcterms:created>
  <dcterms:modified xsi:type="dcterms:W3CDTF">2024-07-02T08:22:00Z</dcterms:modified>
</cp:coreProperties>
</file>