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B0" w:rsidRPr="00F02841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41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5B7B40" w:rsidRPr="00F02841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41">
        <w:rPr>
          <w:rFonts w:ascii="Times New Roman" w:hAnsi="Times New Roman" w:cs="Times New Roman"/>
          <w:b/>
          <w:sz w:val="28"/>
          <w:szCs w:val="28"/>
        </w:rPr>
        <w:t>ТЯЖИНСКОГО МУНИЦИПАЛЬНОГО ОКРУГА</w:t>
      </w:r>
    </w:p>
    <w:p w:rsidR="003A3EB0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3EB0" w:rsidRPr="00F02841" w:rsidRDefault="003A3EB0" w:rsidP="003A3EB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F02841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C10F25">
        <w:rPr>
          <w:rFonts w:ascii="Times New Roman" w:hAnsi="Times New Roman" w:cs="Times New Roman"/>
          <w:b/>
          <w:sz w:val="28"/>
          <w:szCs w:val="28"/>
        </w:rPr>
        <w:t>32</w:t>
      </w:r>
      <w:r w:rsidR="0027480B" w:rsidRPr="00F02841">
        <w:rPr>
          <w:rFonts w:ascii="Times New Roman" w:hAnsi="Times New Roman" w:cs="Times New Roman"/>
          <w:b/>
          <w:sz w:val="28"/>
          <w:szCs w:val="28"/>
        </w:rPr>
        <w:t>/</w:t>
      </w:r>
      <w:r w:rsidR="00C10F25">
        <w:rPr>
          <w:rFonts w:ascii="Times New Roman" w:hAnsi="Times New Roman" w:cs="Times New Roman"/>
          <w:b/>
          <w:sz w:val="28"/>
          <w:szCs w:val="28"/>
        </w:rPr>
        <w:t>1</w:t>
      </w:r>
      <w:r w:rsidR="007F01C0">
        <w:rPr>
          <w:rFonts w:ascii="Times New Roman" w:hAnsi="Times New Roman" w:cs="Times New Roman"/>
          <w:b/>
          <w:sz w:val="28"/>
          <w:szCs w:val="28"/>
        </w:rPr>
        <w:t>30</w:t>
      </w:r>
      <w:r w:rsidR="00FB17D8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C10F25">
        <w:rPr>
          <w:rFonts w:ascii="Times New Roman" w:hAnsi="Times New Roman" w:cs="Times New Roman"/>
          <w:b/>
          <w:sz w:val="28"/>
          <w:szCs w:val="28"/>
        </w:rPr>
        <w:t>17</w:t>
      </w:r>
      <w:r w:rsidR="00FB17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0F25">
        <w:rPr>
          <w:rFonts w:ascii="Times New Roman" w:hAnsi="Times New Roman" w:cs="Times New Roman"/>
          <w:b/>
          <w:sz w:val="28"/>
          <w:szCs w:val="28"/>
        </w:rPr>
        <w:t>марта</w:t>
      </w:r>
      <w:r w:rsidR="00FB17D8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C10F25">
        <w:rPr>
          <w:rFonts w:ascii="Times New Roman" w:hAnsi="Times New Roman" w:cs="Times New Roman"/>
          <w:b/>
          <w:sz w:val="28"/>
          <w:szCs w:val="28"/>
        </w:rPr>
        <w:t>2</w:t>
      </w:r>
      <w:r w:rsidR="00FB17D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A3EB0" w:rsidRDefault="003A3EB0" w:rsidP="003A3EB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3EB0" w:rsidRPr="00F02841" w:rsidRDefault="003A3EB0" w:rsidP="003A3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841">
        <w:rPr>
          <w:rFonts w:ascii="Times New Roman" w:hAnsi="Times New Roman" w:cs="Times New Roman"/>
          <w:sz w:val="24"/>
          <w:szCs w:val="24"/>
        </w:rPr>
        <w:t xml:space="preserve">652240, </w:t>
      </w:r>
      <w:proofErr w:type="gramStart"/>
      <w:r w:rsidRPr="00F02841">
        <w:rPr>
          <w:rFonts w:ascii="Times New Roman" w:hAnsi="Times New Roman" w:cs="Times New Roman"/>
          <w:sz w:val="24"/>
          <w:szCs w:val="24"/>
        </w:rPr>
        <w:t>Кемеровская</w:t>
      </w:r>
      <w:proofErr w:type="gramEnd"/>
      <w:r w:rsidRPr="00F02841">
        <w:rPr>
          <w:rFonts w:ascii="Times New Roman" w:hAnsi="Times New Roman" w:cs="Times New Roman"/>
          <w:sz w:val="24"/>
          <w:szCs w:val="24"/>
        </w:rPr>
        <w:t xml:space="preserve"> обл.                          </w:t>
      </w:r>
      <w:r w:rsidR="00F0284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02841">
        <w:rPr>
          <w:rFonts w:ascii="Times New Roman" w:hAnsi="Times New Roman" w:cs="Times New Roman"/>
          <w:sz w:val="24"/>
          <w:szCs w:val="24"/>
        </w:rPr>
        <w:t xml:space="preserve">                                          тел. 28-4-15</w:t>
      </w:r>
    </w:p>
    <w:p w:rsidR="003A3EB0" w:rsidRPr="00F02841" w:rsidRDefault="0027480B" w:rsidP="003A3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2841">
        <w:rPr>
          <w:rFonts w:ascii="Times New Roman" w:hAnsi="Times New Roman" w:cs="Times New Roman"/>
          <w:sz w:val="24"/>
          <w:szCs w:val="24"/>
        </w:rPr>
        <w:t>п</w:t>
      </w:r>
      <w:r w:rsidR="003A3EB0" w:rsidRPr="00F02841">
        <w:rPr>
          <w:rFonts w:ascii="Times New Roman" w:hAnsi="Times New Roman" w:cs="Times New Roman"/>
          <w:sz w:val="24"/>
          <w:szCs w:val="24"/>
        </w:rPr>
        <w:t>гт</w:t>
      </w:r>
      <w:proofErr w:type="spellEnd"/>
      <w:r w:rsidR="003A3EB0" w:rsidRPr="00F02841">
        <w:rPr>
          <w:rFonts w:ascii="Times New Roman" w:hAnsi="Times New Roman" w:cs="Times New Roman"/>
          <w:sz w:val="24"/>
          <w:szCs w:val="24"/>
        </w:rPr>
        <w:t xml:space="preserve"> Тяжинский                                                           </w:t>
      </w:r>
      <w:r w:rsidR="00F0284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A3EB0" w:rsidRPr="00F0284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02841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F02841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tik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tr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3A3EB0" w:rsidRPr="00F02841" w:rsidRDefault="00641334" w:rsidP="003A3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841">
        <w:rPr>
          <w:rFonts w:ascii="Times New Roman" w:hAnsi="Times New Roman" w:cs="Times New Roman"/>
          <w:sz w:val="24"/>
          <w:szCs w:val="24"/>
        </w:rPr>
        <w:t>у</w:t>
      </w:r>
      <w:r w:rsidR="003A3EB0" w:rsidRPr="00F02841">
        <w:rPr>
          <w:rFonts w:ascii="Times New Roman" w:hAnsi="Times New Roman" w:cs="Times New Roman"/>
          <w:sz w:val="24"/>
          <w:szCs w:val="24"/>
        </w:rPr>
        <w:t xml:space="preserve">л. Советская,6                                                                  </w:t>
      </w:r>
    </w:p>
    <w:p w:rsidR="003A3EB0" w:rsidRPr="00EF0A1C" w:rsidRDefault="003A3EB0"/>
    <w:p w:rsidR="00F02841" w:rsidRPr="00F02841" w:rsidRDefault="00F02841" w:rsidP="00F02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Об изменении состава </w:t>
      </w:r>
      <w:r w:rsidRPr="00F0284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участковой</w:t>
      </w:r>
    </w:p>
    <w:p w:rsidR="00F02841" w:rsidRPr="00F02841" w:rsidRDefault="00F02841" w:rsidP="00F02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i/>
          <w:sz w:val="28"/>
          <w:szCs w:val="28"/>
        </w:rPr>
        <w:t>избирательной комиссии избирательного участка,</w:t>
      </w:r>
    </w:p>
    <w:p w:rsidR="00F02841" w:rsidRPr="00F02841" w:rsidRDefault="00F02841" w:rsidP="00F02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участка референдума № 15</w:t>
      </w:r>
      <w:r w:rsidR="00D65C88">
        <w:rPr>
          <w:rFonts w:ascii="Times New Roman" w:eastAsia="Calibri" w:hAnsi="Times New Roman" w:cs="Times New Roman"/>
          <w:b/>
          <w:i/>
          <w:sz w:val="28"/>
          <w:szCs w:val="28"/>
        </w:rPr>
        <w:t>6</w:t>
      </w:r>
      <w:r w:rsidR="007F01C0">
        <w:rPr>
          <w:rFonts w:ascii="Times New Roman" w:eastAsia="Calibri" w:hAnsi="Times New Roman" w:cs="Times New Roman"/>
          <w:b/>
          <w:i/>
          <w:sz w:val="28"/>
          <w:szCs w:val="28"/>
        </w:rPr>
        <w:t>9</w:t>
      </w:r>
    </w:p>
    <w:p w:rsidR="00F02841" w:rsidRPr="00093B14" w:rsidRDefault="00F02841" w:rsidP="00F0284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339966"/>
          <w:sz w:val="24"/>
          <w:szCs w:val="20"/>
        </w:rPr>
      </w:pP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proofErr w:type="gramStart"/>
      <w:r w:rsidRPr="00F02841">
        <w:rPr>
          <w:rFonts w:ascii="Times New Roman" w:eastAsia="Calibri" w:hAnsi="Times New Roman" w:cs="Times New Roman"/>
          <w:sz w:val="28"/>
          <w:szCs w:val="28"/>
        </w:rPr>
        <w:t>Рассмотрев заявлени</w:t>
      </w:r>
      <w:r w:rsidR="00F622A8">
        <w:rPr>
          <w:rFonts w:ascii="Times New Roman" w:eastAsia="Calibri" w:hAnsi="Times New Roman" w:cs="Times New Roman"/>
          <w:sz w:val="28"/>
          <w:szCs w:val="28"/>
        </w:rPr>
        <w:t>я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член</w:t>
      </w:r>
      <w:r w:rsidR="0005799D">
        <w:rPr>
          <w:rFonts w:ascii="Times New Roman" w:eastAsia="Calibri" w:hAnsi="Times New Roman" w:cs="Times New Roman"/>
          <w:sz w:val="28"/>
          <w:szCs w:val="28"/>
        </w:rPr>
        <w:t>а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участковой избирательной комиссии избирательного участка, участка референдума № </w:t>
      </w:r>
      <w:r w:rsidR="0005799D">
        <w:rPr>
          <w:rFonts w:ascii="Times New Roman" w:eastAsia="Calibri" w:hAnsi="Times New Roman" w:cs="Times New Roman"/>
          <w:sz w:val="28"/>
          <w:szCs w:val="28"/>
        </w:rPr>
        <w:t>156</w:t>
      </w:r>
      <w:r w:rsidR="007F01C0">
        <w:rPr>
          <w:rFonts w:ascii="Times New Roman" w:eastAsia="Calibri" w:hAnsi="Times New Roman" w:cs="Times New Roman"/>
          <w:sz w:val="28"/>
          <w:szCs w:val="28"/>
        </w:rPr>
        <w:t>9</w:t>
      </w:r>
      <w:r w:rsidR="000579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01C0">
        <w:rPr>
          <w:rFonts w:ascii="Times New Roman" w:eastAsia="Calibri" w:hAnsi="Times New Roman" w:cs="Times New Roman"/>
          <w:sz w:val="28"/>
          <w:szCs w:val="28"/>
        </w:rPr>
        <w:t>Шустовой Татьяны Александровны</w:t>
      </w:r>
      <w:r w:rsidR="000579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12.06.2002г.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sz w:val="28"/>
          <w:szCs w:val="28"/>
        </w:rPr>
        <w:t>54-ОЗ «О выборах в органы местного самоуправления в Кемеровской области</w:t>
      </w:r>
      <w:r w:rsidR="006F4528">
        <w:rPr>
          <w:rFonts w:ascii="Times New Roman" w:eastAsia="Calibri" w:hAnsi="Times New Roman" w:cs="Times New Roman"/>
          <w:sz w:val="28"/>
          <w:szCs w:val="28"/>
        </w:rPr>
        <w:t xml:space="preserve"> - Кузбассе</w:t>
      </w:r>
      <w:r w:rsidRPr="00F02841">
        <w:rPr>
          <w:rFonts w:ascii="Times New Roman" w:eastAsia="Calibri" w:hAnsi="Times New Roman" w:cs="Times New Roman"/>
          <w:sz w:val="28"/>
          <w:szCs w:val="28"/>
        </w:rPr>
        <w:t>», территориальная избирательная комиссия Тяжинского муниципального округа</w:t>
      </w:r>
      <w:proofErr w:type="gramEnd"/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sz w:val="28"/>
          <w:szCs w:val="28"/>
        </w:rPr>
        <w:t>РЕШИЛА:</w:t>
      </w: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2841" w:rsidRPr="00F02841" w:rsidRDefault="00F02841" w:rsidP="00F028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Исключить из состава 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участковой избирательной комиссии избирательного участка, участка референдума № 15</w:t>
      </w:r>
      <w:r w:rsidR="00D65C8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6</w:t>
      </w:r>
      <w:r w:rsidR="007F01C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9 Шустову Татьяну Александровну</w:t>
      </w:r>
      <w:r w:rsidR="00765C46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</w:p>
    <w:p w:rsidR="00F02841" w:rsidRPr="00F02841" w:rsidRDefault="00F02841" w:rsidP="00F028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Контроль за исполнением настоящего решения возложить на секретаря </w:t>
      </w:r>
      <w:proofErr w:type="gramStart"/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>территориальной</w:t>
      </w:r>
      <w:proofErr w:type="gramEnd"/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избирательной комиссии Тяжинского 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униципального округа  Мухину Н.Ф.</w:t>
      </w:r>
    </w:p>
    <w:p w:rsidR="00FB17D8" w:rsidRPr="00FB17D8" w:rsidRDefault="00F02841" w:rsidP="00FB17D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7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Направить для размещения настоящее решение на официальном сайте </w:t>
      </w:r>
      <w:r w:rsidR="00FB17D8" w:rsidRPr="00FB17D8">
        <w:rPr>
          <w:rFonts w:ascii="Times New Roman" w:hAnsi="Times New Roman"/>
          <w:sz w:val="28"/>
          <w:szCs w:val="28"/>
        </w:rPr>
        <w:t>администрации Тяжинского муниципального округа в информационно - телекоммуникационной  сети «Интернет» в меню сайта «Территориальная комиссия».</w:t>
      </w:r>
    </w:p>
    <w:p w:rsidR="00B33E0C" w:rsidRDefault="00B33E0C" w:rsidP="00EF0A1C">
      <w:pPr>
        <w:rPr>
          <w:rFonts w:ascii="Times New Roman" w:hAnsi="Times New Roman" w:cs="Times New Roman"/>
          <w:sz w:val="28"/>
          <w:szCs w:val="28"/>
        </w:rPr>
      </w:pP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EF0A1C" w:rsidRPr="00B33E0C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F0A1C" w:rsidRPr="00B33E0C">
        <w:rPr>
          <w:rFonts w:ascii="Times New Roman" w:hAnsi="Times New Roman" w:cs="Times New Roman"/>
          <w:sz w:val="28"/>
          <w:szCs w:val="28"/>
        </w:rPr>
        <w:t>ерриториал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F0A1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 xml:space="preserve">Тяжинского муниципального округа </w:t>
      </w:r>
      <w:r w:rsidR="00B33E0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96E66">
        <w:rPr>
          <w:rFonts w:ascii="Times New Roman" w:hAnsi="Times New Roman" w:cs="Times New Roman"/>
          <w:sz w:val="28"/>
          <w:szCs w:val="28"/>
        </w:rPr>
        <w:t xml:space="preserve">  </w:t>
      </w:r>
      <w:r w:rsidR="00B33E0C">
        <w:rPr>
          <w:rFonts w:ascii="Times New Roman" w:hAnsi="Times New Roman" w:cs="Times New Roman"/>
          <w:sz w:val="28"/>
          <w:szCs w:val="28"/>
        </w:rPr>
        <w:t xml:space="preserve">   О.М. Ряшина</w:t>
      </w:r>
    </w:p>
    <w:p w:rsidR="00EF0A1C" w:rsidRDefault="00EF0A1C" w:rsidP="00EF0A1C">
      <w:pPr>
        <w:rPr>
          <w:rFonts w:ascii="Times New Roman" w:hAnsi="Times New Roman" w:cs="Times New Roman"/>
          <w:sz w:val="28"/>
          <w:szCs w:val="28"/>
        </w:rPr>
      </w:pPr>
    </w:p>
    <w:p w:rsidR="00A96E66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С</w:t>
      </w:r>
      <w:r w:rsidR="00EF0A1C" w:rsidRPr="00B33E0C">
        <w:rPr>
          <w:rFonts w:ascii="Times New Roman" w:hAnsi="Times New Roman" w:cs="Times New Roman"/>
          <w:sz w:val="28"/>
          <w:szCs w:val="28"/>
        </w:rPr>
        <w:t>екретарь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E0C" w:rsidRPr="00B33E0C" w:rsidRDefault="00A96E66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33E0C" w:rsidRPr="00B33E0C">
        <w:rPr>
          <w:rFonts w:ascii="Times New Roman" w:hAnsi="Times New Roman" w:cs="Times New Roman"/>
          <w:sz w:val="28"/>
          <w:szCs w:val="28"/>
        </w:rPr>
        <w:t>ерриториал</w:t>
      </w:r>
      <w:r w:rsidR="00B33E0C">
        <w:rPr>
          <w:rFonts w:ascii="Times New Roman" w:hAnsi="Times New Roman" w:cs="Times New Roman"/>
          <w:sz w:val="28"/>
          <w:szCs w:val="28"/>
        </w:rPr>
        <w:t>ь</w:t>
      </w:r>
      <w:r w:rsidR="00B33E0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B33E0C" w:rsidP="00B33E0C">
      <w:pPr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 w:rsidR="00A96E66">
        <w:rPr>
          <w:rFonts w:ascii="Times New Roman" w:hAnsi="Times New Roman" w:cs="Times New Roman"/>
          <w:sz w:val="28"/>
          <w:szCs w:val="28"/>
        </w:rPr>
        <w:t xml:space="preserve">                                              Н.Ф. Мухина</w:t>
      </w:r>
    </w:p>
    <w:sectPr w:rsidR="00EF0A1C" w:rsidRPr="00B33E0C" w:rsidSect="005B7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75D"/>
    <w:multiLevelType w:val="hybridMultilevel"/>
    <w:tmpl w:val="C5CE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E55DCC"/>
    <w:multiLevelType w:val="hybridMultilevel"/>
    <w:tmpl w:val="3DAC8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EB0"/>
    <w:rsid w:val="00045F42"/>
    <w:rsid w:val="0005799D"/>
    <w:rsid w:val="000603D1"/>
    <w:rsid w:val="00093EEB"/>
    <w:rsid w:val="000A3951"/>
    <w:rsid w:val="00184D59"/>
    <w:rsid w:val="00214871"/>
    <w:rsid w:val="0027480B"/>
    <w:rsid w:val="002A0EFE"/>
    <w:rsid w:val="003A3EB0"/>
    <w:rsid w:val="003D6D41"/>
    <w:rsid w:val="00432A8B"/>
    <w:rsid w:val="00462B6E"/>
    <w:rsid w:val="004D3A44"/>
    <w:rsid w:val="005B3217"/>
    <w:rsid w:val="005B7B40"/>
    <w:rsid w:val="005C4669"/>
    <w:rsid w:val="00641334"/>
    <w:rsid w:val="00670811"/>
    <w:rsid w:val="00683E8C"/>
    <w:rsid w:val="006A6712"/>
    <w:rsid w:val="006F4528"/>
    <w:rsid w:val="00700A63"/>
    <w:rsid w:val="00765C46"/>
    <w:rsid w:val="00785982"/>
    <w:rsid w:val="007F01C0"/>
    <w:rsid w:val="00840890"/>
    <w:rsid w:val="00881CB0"/>
    <w:rsid w:val="008933DE"/>
    <w:rsid w:val="00941E00"/>
    <w:rsid w:val="00956537"/>
    <w:rsid w:val="00993FA6"/>
    <w:rsid w:val="00A408DB"/>
    <w:rsid w:val="00A55A7E"/>
    <w:rsid w:val="00A62D4B"/>
    <w:rsid w:val="00A75820"/>
    <w:rsid w:val="00A96E66"/>
    <w:rsid w:val="00B33E0C"/>
    <w:rsid w:val="00B6657D"/>
    <w:rsid w:val="00BF7DF2"/>
    <w:rsid w:val="00C10F25"/>
    <w:rsid w:val="00C13FB6"/>
    <w:rsid w:val="00C226CD"/>
    <w:rsid w:val="00C42C52"/>
    <w:rsid w:val="00C5403D"/>
    <w:rsid w:val="00C823CB"/>
    <w:rsid w:val="00CF16A8"/>
    <w:rsid w:val="00D65C88"/>
    <w:rsid w:val="00E37BDC"/>
    <w:rsid w:val="00E4038E"/>
    <w:rsid w:val="00EC6D2F"/>
    <w:rsid w:val="00EC7470"/>
    <w:rsid w:val="00EE6B09"/>
    <w:rsid w:val="00EF0A1C"/>
    <w:rsid w:val="00EF563F"/>
    <w:rsid w:val="00F02841"/>
    <w:rsid w:val="00F33024"/>
    <w:rsid w:val="00F4159D"/>
    <w:rsid w:val="00F622A8"/>
    <w:rsid w:val="00FB1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EB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0A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3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k-t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34</cp:revision>
  <cp:lastPrinted>2022-03-17T02:05:00Z</cp:lastPrinted>
  <dcterms:created xsi:type="dcterms:W3CDTF">2020-12-01T07:11:00Z</dcterms:created>
  <dcterms:modified xsi:type="dcterms:W3CDTF">2022-03-17T02:08:00Z</dcterms:modified>
</cp:coreProperties>
</file>