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05" w:rsidRDefault="00C61EF8">
      <w:r>
        <w:rPr>
          <w:rFonts w:ascii="Verdana" w:hAnsi="Verdana"/>
          <w:color w:val="000000"/>
          <w:sz w:val="16"/>
          <w:szCs w:val="16"/>
          <w:shd w:val="clear" w:color="auto" w:fill="E9F4F9"/>
        </w:rPr>
        <w:t xml:space="preserve">Председатель Избирательной комиссии Кемеровской области – Кузбасс Петр Евгеньевич Батырев вручил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E9F4F9"/>
        </w:rPr>
        <w:t>Елиной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E9F4F9"/>
        </w:rPr>
        <w:t xml:space="preserve"> Наталье Геннадьевне секретарю участковой избирательной комиссии избирательного участка № 1566 Благодарность от Президента Российской Федерации В.В. Путина «За большой вклад в работу по подготовке и проведению общероссийского голосования по вопросу одобрения изменений в Конституцию Российской Федерации».</w:t>
      </w:r>
      <w:bookmarkStart w:id="0" w:name="_GoBack"/>
      <w:bookmarkEnd w:id="0"/>
      <w:r>
        <w:rPr>
          <w:rFonts w:ascii="Verdana" w:hAnsi="Verdana"/>
          <w:noProof/>
          <w:color w:val="000000"/>
          <w:sz w:val="16"/>
          <w:szCs w:val="16"/>
          <w:shd w:val="clear" w:color="auto" w:fill="E9F4F9"/>
        </w:rPr>
        <w:drawing>
          <wp:inline distT="0" distB="0" distL="0" distR="0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F8"/>
    <w:rsid w:val="00996205"/>
    <w:rsid w:val="00C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1EDF3-6F81-4BF2-B0B0-99F7500E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2021-05-20T08:36:00Z</dcterms:created>
  <dcterms:modified xsi:type="dcterms:W3CDTF">2021-05-20T08:36:00Z</dcterms:modified>
</cp:coreProperties>
</file>