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E4B32" w14:textId="100DFE29" w:rsidR="00D73166" w:rsidRPr="00B73B73" w:rsidRDefault="00D73166" w:rsidP="00550E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23239334"/>
      <w:bookmarkStart w:id="1" w:name="_Hlk23242959"/>
      <w:r w:rsidRPr="00E81AB9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</w:t>
      </w:r>
      <w:r w:rsidR="00D86EF2" w:rsidRPr="00E81A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3FDD" w:rsidRPr="00C701BD">
        <w:rPr>
          <w:rFonts w:ascii="Times New Roman" w:hAnsi="Times New Roman" w:cs="Times New Roman"/>
          <w:b/>
          <w:sz w:val="28"/>
          <w:szCs w:val="28"/>
        </w:rPr>
        <w:t>(</w:t>
      </w:r>
      <w:r w:rsidR="00C701BD" w:rsidRPr="00C701BD">
        <w:rPr>
          <w:rFonts w:ascii="Times New Roman" w:hAnsi="Times New Roman" w:cs="Times New Roman"/>
          <w:b/>
          <w:sz w:val="28"/>
          <w:szCs w:val="28"/>
        </w:rPr>
        <w:t>Кемеровская</w:t>
      </w:r>
      <w:r w:rsidR="00B064DB" w:rsidRPr="00C701BD">
        <w:rPr>
          <w:rFonts w:ascii="Times New Roman" w:hAnsi="Times New Roman" w:cs="Times New Roman"/>
          <w:b/>
          <w:sz w:val="28"/>
          <w:szCs w:val="28"/>
        </w:rPr>
        <w:t xml:space="preserve"> область</w:t>
      </w:r>
      <w:r w:rsidR="00DA32E7" w:rsidRPr="00C701B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73B73" w:rsidRPr="00B73B73">
        <w:rPr>
          <w:rFonts w:ascii="Times New Roman" w:hAnsi="Times New Roman" w:cs="Times New Roman"/>
          <w:b/>
          <w:sz w:val="28"/>
          <w:szCs w:val="28"/>
        </w:rPr>
        <w:t>Тяжинский</w:t>
      </w:r>
      <w:r w:rsidR="00A372C8" w:rsidRPr="00B73B73">
        <w:rPr>
          <w:rFonts w:ascii="Times New Roman" w:hAnsi="Times New Roman" w:cs="Times New Roman"/>
          <w:b/>
          <w:sz w:val="28"/>
          <w:szCs w:val="28"/>
        </w:rPr>
        <w:t xml:space="preserve"> р-н</w:t>
      </w:r>
      <w:r w:rsidR="00AA3FDD" w:rsidRPr="00B73B73">
        <w:rPr>
          <w:rFonts w:ascii="Times New Roman" w:hAnsi="Times New Roman" w:cs="Times New Roman"/>
          <w:b/>
          <w:sz w:val="28"/>
          <w:szCs w:val="28"/>
        </w:rPr>
        <w:t>).</w:t>
      </w:r>
    </w:p>
    <w:p w14:paraId="7B577847" w14:textId="77777777" w:rsidR="00AA3FDD" w:rsidRPr="00E81AB9" w:rsidRDefault="00AA3FDD" w:rsidP="00EC60D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7B6FE92D" w14:textId="112FB6B2" w:rsidR="00567FCD" w:rsidRPr="008B310A" w:rsidRDefault="00174DC8" w:rsidP="008B310A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485A0D" w:rsidRPr="00E81AB9">
        <w:rPr>
          <w:rFonts w:ascii="Times New Roman" w:hAnsi="Times New Roman" w:cs="Times New Roman"/>
          <w:sz w:val="28"/>
          <w:szCs w:val="28"/>
        </w:rPr>
        <w:t xml:space="preserve">с п. </w:t>
      </w:r>
      <w:r w:rsidRPr="00E81AB9">
        <w:rPr>
          <w:rFonts w:ascii="Times New Roman" w:hAnsi="Times New Roman" w:cs="Times New Roman"/>
          <w:sz w:val="28"/>
          <w:szCs w:val="28"/>
        </w:rPr>
        <w:t>3 статьи</w:t>
      </w:r>
      <w:r w:rsidR="00895D24"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Pr="00E81AB9">
        <w:rPr>
          <w:rFonts w:ascii="Times New Roman" w:hAnsi="Times New Roman" w:cs="Times New Roman"/>
          <w:sz w:val="28"/>
          <w:szCs w:val="28"/>
        </w:rPr>
        <w:t xml:space="preserve">39.42 </w:t>
      </w:r>
      <w:bookmarkEnd w:id="0"/>
      <w:bookmarkEnd w:id="1"/>
      <w:r w:rsidR="00AA3FDD" w:rsidRPr="00E81AB9">
        <w:rPr>
          <w:rFonts w:ascii="Times New Roman" w:hAnsi="Times New Roman" w:cs="Times New Roman"/>
          <w:sz w:val="28"/>
          <w:szCs w:val="28"/>
        </w:rPr>
        <w:t xml:space="preserve">Земельного кодекса Российской Федерации </w:t>
      </w:r>
      <w:r w:rsidR="00006D6E">
        <w:rPr>
          <w:rFonts w:ascii="Times New Roman" w:hAnsi="Times New Roman" w:cs="Times New Roman"/>
          <w:sz w:val="28"/>
          <w:szCs w:val="28"/>
        </w:rPr>
        <w:t xml:space="preserve">Общество с ограниченной ответственностью «Кузбасская энергосетевая компания» Энергосеть </w:t>
      </w:r>
      <w:proofErr w:type="spellStart"/>
      <w:r w:rsidR="00006D6E">
        <w:rPr>
          <w:rFonts w:ascii="Times New Roman" w:hAnsi="Times New Roman" w:cs="Times New Roman"/>
          <w:sz w:val="28"/>
          <w:szCs w:val="28"/>
        </w:rPr>
        <w:t>Тисульского</w:t>
      </w:r>
      <w:proofErr w:type="spellEnd"/>
      <w:r w:rsidR="00006D6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A3FDD" w:rsidRPr="00E81AB9">
        <w:rPr>
          <w:rFonts w:ascii="Times New Roman" w:hAnsi="Times New Roman" w:cs="Times New Roman"/>
          <w:sz w:val="28"/>
          <w:szCs w:val="28"/>
        </w:rPr>
        <w:t xml:space="preserve">сообщает, </w:t>
      </w:r>
      <w:r w:rsidR="005E0777" w:rsidRPr="00E81AB9">
        <w:rPr>
          <w:rFonts w:ascii="Times New Roman" w:hAnsi="Times New Roman" w:cs="Times New Roman"/>
          <w:sz w:val="28"/>
          <w:szCs w:val="28"/>
        </w:rPr>
        <w:t xml:space="preserve">что </w:t>
      </w:r>
      <w:r w:rsidR="00643638" w:rsidRPr="00E81AB9">
        <w:rPr>
          <w:rFonts w:ascii="Times New Roman" w:hAnsi="Times New Roman" w:cs="Times New Roman"/>
          <w:sz w:val="28"/>
          <w:szCs w:val="28"/>
        </w:rPr>
        <w:t>в цел</w:t>
      </w:r>
      <w:r w:rsidR="004D1846" w:rsidRPr="00E81AB9">
        <w:rPr>
          <w:rFonts w:ascii="Times New Roman" w:hAnsi="Times New Roman" w:cs="Times New Roman"/>
          <w:sz w:val="28"/>
          <w:szCs w:val="28"/>
        </w:rPr>
        <w:t xml:space="preserve">ях </w:t>
      </w:r>
      <w:r w:rsidR="00006D6E">
        <w:rPr>
          <w:rFonts w:ascii="Times New Roman" w:hAnsi="Times New Roman" w:cs="Times New Roman"/>
          <w:sz w:val="28"/>
          <w:szCs w:val="28"/>
        </w:rPr>
        <w:t xml:space="preserve">эксплуатации электросетевого имущества «Сооружение электротехническое: ТП-ТЖ 042-10/0,4 </w:t>
      </w:r>
      <w:proofErr w:type="spellStart"/>
      <w:r w:rsidR="00006D6E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006D6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06D6E">
        <w:rPr>
          <w:rFonts w:ascii="Times New Roman" w:hAnsi="Times New Roman" w:cs="Times New Roman"/>
          <w:sz w:val="28"/>
          <w:szCs w:val="28"/>
        </w:rPr>
        <w:t>пгт.Тяжинский</w:t>
      </w:r>
      <w:proofErr w:type="spellEnd"/>
      <w:r w:rsidR="00006D6E">
        <w:rPr>
          <w:rFonts w:ascii="Times New Roman" w:hAnsi="Times New Roman" w:cs="Times New Roman"/>
          <w:sz w:val="28"/>
          <w:szCs w:val="28"/>
        </w:rPr>
        <w:t xml:space="preserve">» для обеспечения электроснабжения населения </w:t>
      </w:r>
      <w:r w:rsidR="005E0777" w:rsidRPr="00E81AB9">
        <w:rPr>
          <w:rFonts w:ascii="Times New Roman" w:hAnsi="Times New Roman" w:cs="Times New Roman"/>
          <w:sz w:val="28"/>
          <w:szCs w:val="28"/>
        </w:rPr>
        <w:t>возможно установление публичного</w:t>
      </w:r>
      <w:r w:rsidR="00C06077" w:rsidRPr="00E81AB9">
        <w:rPr>
          <w:rFonts w:ascii="Times New Roman" w:hAnsi="Times New Roman" w:cs="Times New Roman"/>
          <w:sz w:val="28"/>
          <w:szCs w:val="28"/>
        </w:rPr>
        <w:t xml:space="preserve"> сервитута в отношении </w:t>
      </w:r>
      <w:r w:rsidR="00A372C8" w:rsidRPr="00E81AB9">
        <w:rPr>
          <w:rFonts w:ascii="Times New Roman" w:hAnsi="Times New Roman" w:cs="Times New Roman"/>
          <w:sz w:val="28"/>
          <w:szCs w:val="28"/>
        </w:rPr>
        <w:t>следующих земельных участков</w:t>
      </w:r>
      <w:r w:rsidR="00A7505D">
        <w:rPr>
          <w:rFonts w:ascii="Times New Roman" w:hAnsi="Times New Roman" w:cs="Times New Roman"/>
          <w:sz w:val="28"/>
          <w:szCs w:val="28"/>
        </w:rPr>
        <w:t xml:space="preserve"> (их частей)</w:t>
      </w:r>
      <w:r w:rsidR="00006D6E">
        <w:rPr>
          <w:rFonts w:ascii="Times New Roman" w:hAnsi="Times New Roman" w:cs="Times New Roman"/>
          <w:sz w:val="28"/>
          <w:szCs w:val="28"/>
        </w:rPr>
        <w:t xml:space="preserve"> </w:t>
      </w:r>
      <w:r w:rsidR="00567FCD" w:rsidRPr="00567FCD">
        <w:rPr>
          <w:rFonts w:ascii="Times New Roman" w:hAnsi="Times New Roman" w:cs="Times New Roman"/>
          <w:sz w:val="28"/>
          <w:szCs w:val="28"/>
        </w:rPr>
        <w:t>и земель кадастровых кварталов (их частей):</w:t>
      </w:r>
    </w:p>
    <w:p w14:paraId="33B783D1" w14:textId="442C3A75" w:rsidR="008B310A" w:rsidRPr="008B310A" w:rsidRDefault="008B310A" w:rsidP="008B310A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310A">
        <w:rPr>
          <w:rFonts w:ascii="Times New Roman" w:hAnsi="Times New Roman" w:cs="Times New Roman"/>
          <w:sz w:val="28"/>
          <w:szCs w:val="28"/>
        </w:rPr>
        <w:t>42:15:010</w:t>
      </w:r>
      <w:r w:rsidR="00006D6E">
        <w:rPr>
          <w:rFonts w:ascii="Times New Roman" w:hAnsi="Times New Roman" w:cs="Times New Roman"/>
          <w:sz w:val="28"/>
          <w:szCs w:val="28"/>
        </w:rPr>
        <w:t>3010</w:t>
      </w:r>
      <w:r w:rsidR="00915DCF">
        <w:rPr>
          <w:rFonts w:ascii="Times New Roman" w:hAnsi="Times New Roman" w:cs="Times New Roman"/>
          <w:sz w:val="28"/>
          <w:szCs w:val="28"/>
        </w:rPr>
        <w:t xml:space="preserve">, </w:t>
      </w:r>
      <w:r w:rsidR="00915DCF" w:rsidRPr="00E81AB9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3F0647">
        <w:rPr>
          <w:rFonts w:ascii="Times New Roman" w:hAnsi="Times New Roman" w:cs="Times New Roman"/>
          <w:sz w:val="28"/>
          <w:szCs w:val="28"/>
        </w:rPr>
        <w:t xml:space="preserve"> </w:t>
      </w:r>
      <w:r w:rsidR="003F0647" w:rsidRPr="002E7BB0">
        <w:rPr>
          <w:rFonts w:ascii="Times New Roman" w:hAnsi="Times New Roman" w:cs="Times New Roman"/>
          <w:sz w:val="28"/>
          <w:szCs w:val="28"/>
        </w:rPr>
        <w:t>Кемеровская область, Тяжинский район</w:t>
      </w:r>
      <w:r w:rsidR="003F0647">
        <w:rPr>
          <w:rFonts w:ascii="Times New Roman" w:hAnsi="Times New Roman" w:cs="Times New Roman"/>
          <w:sz w:val="28"/>
          <w:szCs w:val="28"/>
        </w:rPr>
        <w:t>;</w:t>
      </w:r>
    </w:p>
    <w:p w14:paraId="70C335A1" w14:textId="6C4D3D27" w:rsidR="00D52AA6" w:rsidRPr="00B73B73" w:rsidRDefault="007510DC" w:rsidP="004C538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Заинтересованные лица могут ознакоми</w:t>
      </w:r>
      <w:r w:rsidR="004A4A7E" w:rsidRPr="00E81AB9">
        <w:rPr>
          <w:rFonts w:ascii="Times New Roman" w:hAnsi="Times New Roman" w:cs="Times New Roman"/>
          <w:sz w:val="28"/>
          <w:szCs w:val="28"/>
        </w:rPr>
        <w:t xml:space="preserve">ться с поступившим ходатайством </w:t>
      </w:r>
      <w:r w:rsidR="00CA14F3" w:rsidRPr="00E81AB9">
        <w:rPr>
          <w:rFonts w:ascii="Times New Roman" w:hAnsi="Times New Roman" w:cs="Times New Roman"/>
          <w:sz w:val="28"/>
          <w:szCs w:val="28"/>
        </w:rPr>
        <w:br/>
      </w:r>
      <w:r w:rsidRPr="00E81AB9">
        <w:rPr>
          <w:rFonts w:ascii="Times New Roman" w:hAnsi="Times New Roman" w:cs="Times New Roman"/>
          <w:sz w:val="28"/>
          <w:szCs w:val="28"/>
        </w:rPr>
        <w:t>об установлении пу</w:t>
      </w:r>
      <w:r w:rsidR="001030DA" w:rsidRPr="00E81AB9">
        <w:rPr>
          <w:rFonts w:ascii="Times New Roman" w:hAnsi="Times New Roman" w:cs="Times New Roman"/>
          <w:sz w:val="28"/>
          <w:szCs w:val="28"/>
        </w:rPr>
        <w:t>бличного сервитута и прилагаемым</w:t>
      </w:r>
      <w:r w:rsidRPr="00E81AB9">
        <w:rPr>
          <w:rFonts w:ascii="Times New Roman" w:hAnsi="Times New Roman" w:cs="Times New Roman"/>
          <w:sz w:val="28"/>
          <w:szCs w:val="28"/>
        </w:rPr>
        <w:t xml:space="preserve"> к нему описанием местоположения границ публичного сервитута в </w:t>
      </w:r>
      <w:r w:rsidR="00006D6E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006D6E">
        <w:rPr>
          <w:rFonts w:ascii="Times New Roman" w:hAnsi="Times New Roman" w:cs="Times New Roman"/>
          <w:sz w:val="28"/>
          <w:szCs w:val="28"/>
        </w:rPr>
        <w:t>КЭнК</w:t>
      </w:r>
      <w:proofErr w:type="spellEnd"/>
      <w:r w:rsidR="00006D6E">
        <w:rPr>
          <w:rFonts w:ascii="Times New Roman" w:hAnsi="Times New Roman" w:cs="Times New Roman"/>
          <w:sz w:val="28"/>
          <w:szCs w:val="28"/>
        </w:rPr>
        <w:t xml:space="preserve">» по адресу: 652210, Кемеровская область-Кузбасс, </w:t>
      </w:r>
      <w:proofErr w:type="spellStart"/>
      <w:r w:rsidR="00006D6E">
        <w:rPr>
          <w:rFonts w:ascii="Times New Roman" w:hAnsi="Times New Roman" w:cs="Times New Roman"/>
          <w:sz w:val="28"/>
          <w:szCs w:val="28"/>
        </w:rPr>
        <w:t>Тисульский</w:t>
      </w:r>
      <w:proofErr w:type="spellEnd"/>
      <w:r w:rsidR="00006D6E">
        <w:rPr>
          <w:rFonts w:ascii="Times New Roman" w:hAnsi="Times New Roman" w:cs="Times New Roman"/>
          <w:sz w:val="28"/>
          <w:szCs w:val="28"/>
        </w:rPr>
        <w:t xml:space="preserve"> муниципальный округ, </w:t>
      </w:r>
      <w:proofErr w:type="spellStart"/>
      <w:r w:rsidR="00006D6E">
        <w:rPr>
          <w:rFonts w:ascii="Times New Roman" w:hAnsi="Times New Roman" w:cs="Times New Roman"/>
          <w:sz w:val="28"/>
          <w:szCs w:val="28"/>
        </w:rPr>
        <w:t>пгт.Тисуль</w:t>
      </w:r>
      <w:proofErr w:type="spellEnd"/>
      <w:r w:rsidR="00006D6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06D6E"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 w:rsidR="00006D6E">
        <w:rPr>
          <w:rFonts w:ascii="Times New Roman" w:hAnsi="Times New Roman" w:cs="Times New Roman"/>
          <w:sz w:val="28"/>
          <w:szCs w:val="28"/>
        </w:rPr>
        <w:t xml:space="preserve">, 33А; Комитете по управлению муниципальным имуществом Тяжинского муниципального округа  </w:t>
      </w:r>
      <w:r w:rsidR="00F64469" w:rsidRPr="00B73B73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B73B73" w:rsidRPr="00B73B73">
        <w:rPr>
          <w:rFonts w:ascii="Times New Roman" w:hAnsi="Times New Roman" w:cs="Times New Roman"/>
          <w:sz w:val="28"/>
          <w:szCs w:val="28"/>
        </w:rPr>
        <w:t xml:space="preserve">652240, Кемеровская область, Тяжинский </w:t>
      </w:r>
      <w:r w:rsidR="00BE0542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B73B73" w:rsidRPr="00B73B73">
        <w:rPr>
          <w:rFonts w:ascii="Times New Roman" w:hAnsi="Times New Roman" w:cs="Times New Roman"/>
          <w:sz w:val="28"/>
          <w:szCs w:val="28"/>
        </w:rPr>
        <w:t xml:space="preserve">округ, </w:t>
      </w:r>
      <w:proofErr w:type="spellStart"/>
      <w:r w:rsidR="00B73B73" w:rsidRPr="00B73B73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B73B73" w:rsidRPr="00B73B73">
        <w:rPr>
          <w:rFonts w:ascii="Times New Roman" w:hAnsi="Times New Roman" w:cs="Times New Roman"/>
          <w:sz w:val="28"/>
          <w:szCs w:val="28"/>
        </w:rPr>
        <w:t xml:space="preserve"> Тяжинский, ул. </w:t>
      </w:r>
      <w:r w:rsidR="00006D6E">
        <w:rPr>
          <w:rFonts w:ascii="Times New Roman" w:hAnsi="Times New Roman" w:cs="Times New Roman"/>
          <w:sz w:val="28"/>
          <w:szCs w:val="28"/>
        </w:rPr>
        <w:t>Октябрьская, д.9</w:t>
      </w:r>
      <w:r w:rsidR="00F64469" w:rsidRPr="00B73B73">
        <w:rPr>
          <w:rFonts w:ascii="Times New Roman" w:hAnsi="Times New Roman" w:cs="Times New Roman"/>
          <w:sz w:val="28"/>
          <w:szCs w:val="28"/>
        </w:rPr>
        <w:t>.</w:t>
      </w:r>
    </w:p>
    <w:p w14:paraId="4230F563" w14:textId="784A02CF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Подать заяв</w:t>
      </w:r>
      <w:r w:rsidR="007E209B" w:rsidRPr="00E81AB9">
        <w:rPr>
          <w:rFonts w:ascii="Times New Roman" w:hAnsi="Times New Roman" w:cs="Times New Roman"/>
          <w:sz w:val="28"/>
          <w:szCs w:val="28"/>
        </w:rPr>
        <w:t xml:space="preserve">ления об учете прав </w:t>
      </w:r>
      <w:r w:rsidR="00652A1C" w:rsidRPr="00E81AB9">
        <w:rPr>
          <w:rFonts w:ascii="Times New Roman" w:hAnsi="Times New Roman" w:cs="Times New Roman"/>
          <w:sz w:val="28"/>
          <w:szCs w:val="28"/>
        </w:rPr>
        <w:t>на земельные участки</w:t>
      </w:r>
      <w:r w:rsidRPr="00E81AB9">
        <w:rPr>
          <w:rFonts w:ascii="Times New Roman" w:hAnsi="Times New Roman" w:cs="Times New Roman"/>
          <w:sz w:val="28"/>
          <w:szCs w:val="28"/>
        </w:rPr>
        <w:t xml:space="preserve"> можно по адресу</w:t>
      </w:r>
      <w:r w:rsidR="00BE0542">
        <w:rPr>
          <w:rFonts w:ascii="Times New Roman" w:hAnsi="Times New Roman" w:cs="Times New Roman"/>
          <w:sz w:val="28"/>
          <w:szCs w:val="28"/>
        </w:rPr>
        <w:t>:</w:t>
      </w:r>
      <w:r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="00BE0542" w:rsidRPr="00BE0542">
        <w:rPr>
          <w:rFonts w:ascii="Times New Roman" w:hAnsi="Times New Roman" w:cs="Times New Roman"/>
          <w:sz w:val="28"/>
          <w:szCs w:val="28"/>
        </w:rPr>
        <w:t xml:space="preserve">Кемеровская область, Тяжинский муниципальный округ, </w:t>
      </w:r>
      <w:proofErr w:type="spellStart"/>
      <w:r w:rsidR="00BE0542" w:rsidRPr="00BE0542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BE0542" w:rsidRPr="00BE0542">
        <w:rPr>
          <w:rFonts w:ascii="Times New Roman" w:hAnsi="Times New Roman" w:cs="Times New Roman"/>
          <w:sz w:val="28"/>
          <w:szCs w:val="28"/>
        </w:rPr>
        <w:t xml:space="preserve"> Тяжинский, ул. Октябрьская, д.9</w:t>
      </w:r>
    </w:p>
    <w:p w14:paraId="6B42BA9E" w14:textId="53F28523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Срок подачи заявлений об учете пра</w:t>
      </w:r>
      <w:r w:rsidR="007E209B" w:rsidRPr="00E81AB9">
        <w:rPr>
          <w:rFonts w:ascii="Times New Roman" w:hAnsi="Times New Roman" w:cs="Times New Roman"/>
          <w:sz w:val="28"/>
          <w:szCs w:val="28"/>
        </w:rPr>
        <w:t xml:space="preserve">в </w:t>
      </w:r>
      <w:r w:rsidR="00652A1C" w:rsidRPr="00E81AB9">
        <w:rPr>
          <w:rFonts w:ascii="Times New Roman" w:hAnsi="Times New Roman" w:cs="Times New Roman"/>
          <w:sz w:val="28"/>
          <w:szCs w:val="28"/>
        </w:rPr>
        <w:t>на земельные участки</w:t>
      </w:r>
      <w:r w:rsidR="00F75DFB">
        <w:rPr>
          <w:rFonts w:ascii="Times New Roman" w:hAnsi="Times New Roman" w:cs="Times New Roman"/>
          <w:sz w:val="28"/>
          <w:szCs w:val="28"/>
        </w:rPr>
        <w:t>, в отношении котор</w:t>
      </w:r>
      <w:r w:rsidR="00BC0C68">
        <w:rPr>
          <w:rFonts w:ascii="Times New Roman" w:hAnsi="Times New Roman" w:cs="Times New Roman"/>
          <w:sz w:val="28"/>
          <w:szCs w:val="28"/>
        </w:rPr>
        <w:t>ых</w:t>
      </w:r>
      <w:r w:rsidRPr="00E81AB9">
        <w:rPr>
          <w:rFonts w:ascii="Times New Roman" w:hAnsi="Times New Roman" w:cs="Times New Roman"/>
          <w:sz w:val="28"/>
          <w:szCs w:val="28"/>
        </w:rPr>
        <w:t xml:space="preserve"> испрашивается публичный сервитут, составляет </w:t>
      </w:r>
      <w:r w:rsidR="001030DA" w:rsidRPr="00E81AB9">
        <w:rPr>
          <w:rFonts w:ascii="Times New Roman" w:hAnsi="Times New Roman" w:cs="Times New Roman"/>
          <w:sz w:val="28"/>
          <w:szCs w:val="28"/>
        </w:rPr>
        <w:t>15</w:t>
      </w:r>
      <w:r w:rsidRPr="00E81AB9">
        <w:rPr>
          <w:rFonts w:ascii="Times New Roman" w:hAnsi="Times New Roman" w:cs="Times New Roman"/>
          <w:sz w:val="28"/>
          <w:szCs w:val="28"/>
        </w:rPr>
        <w:t xml:space="preserve"> (</w:t>
      </w:r>
      <w:r w:rsidR="001030DA" w:rsidRPr="00E81AB9">
        <w:rPr>
          <w:rFonts w:ascii="Times New Roman" w:hAnsi="Times New Roman" w:cs="Times New Roman"/>
          <w:sz w:val="28"/>
          <w:szCs w:val="28"/>
        </w:rPr>
        <w:t>пятнадцать</w:t>
      </w:r>
      <w:r w:rsidRPr="00E81AB9">
        <w:rPr>
          <w:rFonts w:ascii="Times New Roman" w:hAnsi="Times New Roman" w:cs="Times New Roman"/>
          <w:sz w:val="28"/>
          <w:szCs w:val="28"/>
        </w:rPr>
        <w:t xml:space="preserve">) дней </w:t>
      </w:r>
      <w:r w:rsidR="00E81AB9">
        <w:rPr>
          <w:rFonts w:ascii="Times New Roman" w:hAnsi="Times New Roman" w:cs="Times New Roman"/>
          <w:sz w:val="28"/>
          <w:szCs w:val="28"/>
        </w:rPr>
        <w:br/>
      </w:r>
      <w:r w:rsidRPr="00E81AB9">
        <w:rPr>
          <w:rFonts w:ascii="Times New Roman" w:hAnsi="Times New Roman" w:cs="Times New Roman"/>
          <w:sz w:val="28"/>
          <w:szCs w:val="28"/>
        </w:rPr>
        <w:t>со дня опубликования данного сообщения (в соответствии с п. 8 ст. 39.42 Земельного кодекса Российской Федерации).</w:t>
      </w:r>
    </w:p>
    <w:p w14:paraId="79FE2F90" w14:textId="77777777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Время приема заинтересованных лиц для ознакомления с поступившим ходатайством об установлении публичного сервитута и подачи заявлений:</w:t>
      </w:r>
    </w:p>
    <w:p w14:paraId="2773A45F" w14:textId="7F4270F8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 xml:space="preserve">Понедельник – четверг: с </w:t>
      </w:r>
      <w:r w:rsidR="00BE0542">
        <w:rPr>
          <w:rFonts w:ascii="Times New Roman" w:hAnsi="Times New Roman" w:cs="Times New Roman"/>
          <w:sz w:val="28"/>
          <w:szCs w:val="28"/>
        </w:rPr>
        <w:t>9</w:t>
      </w:r>
      <w:r w:rsidRPr="00E81AB9">
        <w:rPr>
          <w:rFonts w:ascii="Times New Roman" w:hAnsi="Times New Roman" w:cs="Times New Roman"/>
          <w:sz w:val="28"/>
          <w:szCs w:val="28"/>
        </w:rPr>
        <w:t>:</w:t>
      </w:r>
      <w:r w:rsidR="00BE0542">
        <w:rPr>
          <w:rFonts w:ascii="Times New Roman" w:hAnsi="Times New Roman" w:cs="Times New Roman"/>
          <w:sz w:val="28"/>
          <w:szCs w:val="28"/>
        </w:rPr>
        <w:t>0</w:t>
      </w:r>
      <w:r w:rsidRPr="00E81AB9">
        <w:rPr>
          <w:rFonts w:ascii="Times New Roman" w:hAnsi="Times New Roman" w:cs="Times New Roman"/>
          <w:sz w:val="28"/>
          <w:szCs w:val="28"/>
        </w:rPr>
        <w:t xml:space="preserve">0 до </w:t>
      </w:r>
      <w:r w:rsidR="00BE0542">
        <w:rPr>
          <w:rFonts w:ascii="Times New Roman" w:hAnsi="Times New Roman" w:cs="Times New Roman"/>
          <w:sz w:val="28"/>
          <w:szCs w:val="28"/>
        </w:rPr>
        <w:t>17</w:t>
      </w:r>
      <w:r w:rsidRPr="00E81AB9">
        <w:rPr>
          <w:rFonts w:ascii="Times New Roman" w:hAnsi="Times New Roman" w:cs="Times New Roman"/>
          <w:sz w:val="28"/>
          <w:szCs w:val="28"/>
        </w:rPr>
        <w:t>:</w:t>
      </w:r>
      <w:r w:rsidR="00BE0542">
        <w:rPr>
          <w:rFonts w:ascii="Times New Roman" w:hAnsi="Times New Roman" w:cs="Times New Roman"/>
          <w:sz w:val="28"/>
          <w:szCs w:val="28"/>
        </w:rPr>
        <w:t>0</w:t>
      </w:r>
      <w:r w:rsidRPr="00E81AB9">
        <w:rPr>
          <w:rFonts w:ascii="Times New Roman" w:hAnsi="Times New Roman" w:cs="Times New Roman"/>
          <w:sz w:val="28"/>
          <w:szCs w:val="28"/>
        </w:rPr>
        <w:t>0</w:t>
      </w:r>
      <w:r w:rsidR="00BE0542">
        <w:rPr>
          <w:rFonts w:ascii="Times New Roman" w:hAnsi="Times New Roman" w:cs="Times New Roman"/>
          <w:sz w:val="28"/>
          <w:szCs w:val="28"/>
        </w:rPr>
        <w:t xml:space="preserve">, перерыв </w:t>
      </w:r>
      <w:r w:rsidRPr="00E81AB9">
        <w:rPr>
          <w:rFonts w:ascii="Times New Roman" w:hAnsi="Times New Roman" w:cs="Times New Roman"/>
          <w:sz w:val="28"/>
          <w:szCs w:val="28"/>
        </w:rPr>
        <w:t>с 1</w:t>
      </w:r>
      <w:r w:rsidR="00BE0542">
        <w:rPr>
          <w:rFonts w:ascii="Times New Roman" w:hAnsi="Times New Roman" w:cs="Times New Roman"/>
          <w:sz w:val="28"/>
          <w:szCs w:val="28"/>
        </w:rPr>
        <w:t>3</w:t>
      </w:r>
      <w:r w:rsidRPr="00E81AB9">
        <w:rPr>
          <w:rFonts w:ascii="Times New Roman" w:hAnsi="Times New Roman" w:cs="Times New Roman"/>
          <w:sz w:val="28"/>
          <w:szCs w:val="28"/>
        </w:rPr>
        <w:t>:00 до 1</w:t>
      </w:r>
      <w:r w:rsidR="00BE0542">
        <w:rPr>
          <w:rFonts w:ascii="Times New Roman" w:hAnsi="Times New Roman" w:cs="Times New Roman"/>
          <w:sz w:val="28"/>
          <w:szCs w:val="28"/>
        </w:rPr>
        <w:t>4</w:t>
      </w:r>
      <w:r w:rsidRPr="00E81AB9">
        <w:rPr>
          <w:rFonts w:ascii="Times New Roman" w:hAnsi="Times New Roman" w:cs="Times New Roman"/>
          <w:sz w:val="28"/>
          <w:szCs w:val="28"/>
        </w:rPr>
        <w:t>:00;</w:t>
      </w:r>
    </w:p>
    <w:p w14:paraId="07017D5C" w14:textId="418310E6" w:rsidR="00E469B4" w:rsidRPr="00B73B73" w:rsidRDefault="007510DC" w:rsidP="00D43501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Данная инф</w:t>
      </w:r>
      <w:r w:rsidR="00E14FEA" w:rsidRPr="00E81AB9">
        <w:rPr>
          <w:rFonts w:ascii="Times New Roman" w:hAnsi="Times New Roman" w:cs="Times New Roman"/>
          <w:sz w:val="28"/>
          <w:szCs w:val="28"/>
        </w:rPr>
        <w:t>ормация размещена на официальн</w:t>
      </w:r>
      <w:r w:rsidR="00BE0542">
        <w:rPr>
          <w:rFonts w:ascii="Times New Roman" w:hAnsi="Times New Roman" w:cs="Times New Roman"/>
          <w:sz w:val="28"/>
          <w:szCs w:val="28"/>
        </w:rPr>
        <w:t>ом</w:t>
      </w:r>
      <w:r w:rsidR="00E14FEA" w:rsidRPr="00E81AB9">
        <w:rPr>
          <w:rFonts w:ascii="Times New Roman" w:hAnsi="Times New Roman" w:cs="Times New Roman"/>
          <w:sz w:val="28"/>
          <w:szCs w:val="28"/>
        </w:rPr>
        <w:t xml:space="preserve"> сайт</w:t>
      </w:r>
      <w:r w:rsidR="00BE0542">
        <w:rPr>
          <w:rFonts w:ascii="Times New Roman" w:hAnsi="Times New Roman" w:cs="Times New Roman"/>
          <w:sz w:val="28"/>
          <w:szCs w:val="28"/>
        </w:rPr>
        <w:t>е</w:t>
      </w:r>
      <w:r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="00F11AEF" w:rsidRPr="00B73B7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73B73" w:rsidRPr="00B73B73">
        <w:rPr>
          <w:rFonts w:ascii="Times New Roman" w:hAnsi="Times New Roman" w:cs="Times New Roman"/>
          <w:sz w:val="28"/>
          <w:szCs w:val="28"/>
        </w:rPr>
        <w:t>Тяжинского муниципального округа Кемеровской области</w:t>
      </w:r>
      <w:bookmarkStart w:id="2" w:name="_GoBack"/>
      <w:bookmarkEnd w:id="2"/>
      <w:r w:rsidR="00B22632" w:rsidRPr="00B73B73">
        <w:rPr>
          <w:rFonts w:ascii="Times New Roman" w:hAnsi="Times New Roman" w:cs="Times New Roman"/>
          <w:sz w:val="28"/>
          <w:szCs w:val="28"/>
        </w:rPr>
        <w:t xml:space="preserve"> (</w:t>
      </w:r>
      <w:hyperlink r:id="rId7" w:history="1">
        <w:r w:rsidR="002C74FF" w:rsidRPr="001F0021">
          <w:rPr>
            <w:rStyle w:val="a4"/>
            <w:rFonts w:ascii="Times New Roman" w:hAnsi="Times New Roman" w:cs="Times New Roman"/>
            <w:sz w:val="28"/>
            <w:szCs w:val="28"/>
          </w:rPr>
          <w:t>https://www.tyazhin.ru/index/publichnyj_servitut/0-751</w:t>
        </w:r>
      </w:hyperlink>
      <w:r w:rsidR="002C74FF">
        <w:rPr>
          <w:rFonts w:ascii="Times New Roman" w:hAnsi="Times New Roman" w:cs="Times New Roman"/>
          <w:sz w:val="28"/>
          <w:szCs w:val="28"/>
        </w:rPr>
        <w:t xml:space="preserve"> в разделе КУМИ Тяжинского МО-</w:t>
      </w:r>
      <w:r w:rsidR="002C74FF" w:rsidRPr="002C74FF">
        <w:t xml:space="preserve"> </w:t>
      </w:r>
      <w:r w:rsidR="002C74FF" w:rsidRPr="002C74FF">
        <w:rPr>
          <w:rFonts w:ascii="Times New Roman" w:hAnsi="Times New Roman" w:cs="Times New Roman"/>
          <w:sz w:val="28"/>
          <w:szCs w:val="28"/>
        </w:rPr>
        <w:t>Информация об установлении публичного сервитута</w:t>
      </w:r>
      <w:r w:rsidR="00B73B73" w:rsidRPr="00B73B73">
        <w:rPr>
          <w:rFonts w:ascii="Times New Roman" w:hAnsi="Times New Roman" w:cs="Times New Roman"/>
          <w:sz w:val="28"/>
          <w:szCs w:val="28"/>
        </w:rPr>
        <w:t>).</w:t>
      </w:r>
    </w:p>
    <w:sectPr w:rsidR="00E469B4" w:rsidRPr="00B73B73" w:rsidSect="00485A0D">
      <w:headerReference w:type="even" r:id="rId8"/>
      <w:headerReference w:type="default" r:id="rId9"/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1C152" w14:textId="77777777" w:rsidR="0054138A" w:rsidRDefault="0054138A" w:rsidP="00485A0D">
      <w:pPr>
        <w:spacing w:after="0" w:line="240" w:lineRule="auto"/>
      </w:pPr>
      <w:r>
        <w:separator/>
      </w:r>
    </w:p>
  </w:endnote>
  <w:endnote w:type="continuationSeparator" w:id="0">
    <w:p w14:paraId="08890DC8" w14:textId="77777777" w:rsidR="0054138A" w:rsidRDefault="0054138A" w:rsidP="00485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charset w:val="00"/>
    <w:family w:val="auto"/>
    <w:pitch w:val="variable"/>
    <w:sig w:usb0="00000201" w:usb1="C8077841" w:usb2="00000019" w:usb3="00000000" w:csb0="0002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2875AA" w14:textId="77777777" w:rsidR="0054138A" w:rsidRDefault="0054138A" w:rsidP="00485A0D">
      <w:pPr>
        <w:spacing w:after="0" w:line="240" w:lineRule="auto"/>
      </w:pPr>
      <w:r>
        <w:separator/>
      </w:r>
    </w:p>
  </w:footnote>
  <w:footnote w:type="continuationSeparator" w:id="0">
    <w:p w14:paraId="7BABCA8D" w14:textId="77777777" w:rsidR="0054138A" w:rsidRDefault="0054138A" w:rsidP="00485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7CE9B2" w14:textId="77777777" w:rsidR="005A7E6D" w:rsidRDefault="005A7E6D" w:rsidP="005A7E6D">
    <w:pPr>
      <w:pStyle w:val="a8"/>
      <w:framePr w:wrap="none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2CB90360" w14:textId="77777777" w:rsidR="005A7E6D" w:rsidRDefault="005A7E6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1E359E" w14:textId="567A0C3A" w:rsidR="005A7E6D" w:rsidRPr="00D03BFD" w:rsidRDefault="005A7E6D" w:rsidP="005A7E6D">
    <w:pPr>
      <w:pStyle w:val="a8"/>
      <w:framePr w:wrap="none" w:vAnchor="text" w:hAnchor="margin" w:xAlign="center" w:y="1"/>
      <w:rPr>
        <w:rStyle w:val="ac"/>
        <w:rFonts w:ascii="Times New Roman" w:hAnsi="Times New Roman" w:cs="Times New Roman"/>
        <w:sz w:val="32"/>
      </w:rPr>
    </w:pPr>
    <w:r w:rsidRPr="00D03BFD">
      <w:rPr>
        <w:rStyle w:val="ac"/>
        <w:rFonts w:ascii="Times New Roman" w:hAnsi="Times New Roman" w:cs="Times New Roman"/>
        <w:sz w:val="28"/>
      </w:rPr>
      <w:fldChar w:fldCharType="begin"/>
    </w:r>
    <w:r w:rsidRPr="00D03BFD">
      <w:rPr>
        <w:rStyle w:val="ac"/>
        <w:rFonts w:ascii="Times New Roman" w:hAnsi="Times New Roman" w:cs="Times New Roman"/>
        <w:sz w:val="28"/>
      </w:rPr>
      <w:instrText xml:space="preserve">PAGE  </w:instrText>
    </w:r>
    <w:r w:rsidRPr="00D03BFD">
      <w:rPr>
        <w:rStyle w:val="ac"/>
        <w:rFonts w:ascii="Times New Roman" w:hAnsi="Times New Roman" w:cs="Times New Roman"/>
        <w:sz w:val="28"/>
      </w:rPr>
      <w:fldChar w:fldCharType="separate"/>
    </w:r>
    <w:r w:rsidR="00D03BFD">
      <w:rPr>
        <w:rStyle w:val="ac"/>
        <w:rFonts w:ascii="Times New Roman" w:hAnsi="Times New Roman" w:cs="Times New Roman"/>
        <w:noProof/>
        <w:sz w:val="28"/>
      </w:rPr>
      <w:t>3</w:t>
    </w:r>
    <w:r w:rsidRPr="00D03BFD">
      <w:rPr>
        <w:rStyle w:val="ac"/>
        <w:rFonts w:ascii="Times New Roman" w:hAnsi="Times New Roman" w:cs="Times New Roman"/>
        <w:sz w:val="28"/>
      </w:rPr>
      <w:fldChar w:fldCharType="end"/>
    </w:r>
  </w:p>
  <w:p w14:paraId="6D03C965" w14:textId="77777777" w:rsidR="005A7E6D" w:rsidRPr="00485A0D" w:rsidRDefault="005A7E6D">
    <w:pPr>
      <w:pStyle w:val="a8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805D3"/>
    <w:multiLevelType w:val="hybridMultilevel"/>
    <w:tmpl w:val="747C24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96D18B9"/>
    <w:multiLevelType w:val="hybridMultilevel"/>
    <w:tmpl w:val="5AE0A6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163767"/>
    <w:multiLevelType w:val="hybridMultilevel"/>
    <w:tmpl w:val="B0E48A4A"/>
    <w:lvl w:ilvl="0" w:tplc="9AA660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4CE1102"/>
    <w:multiLevelType w:val="hybridMultilevel"/>
    <w:tmpl w:val="D29E9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BA4EC2"/>
    <w:multiLevelType w:val="hybridMultilevel"/>
    <w:tmpl w:val="0B04FD1E"/>
    <w:lvl w:ilvl="0" w:tplc="AFDC34BA">
      <w:start w:val="1"/>
      <w:numFmt w:val="decimal"/>
      <w:lvlText w:val="%1)"/>
      <w:lvlJc w:val="left"/>
      <w:pPr>
        <w:ind w:left="1080" w:hanging="360"/>
      </w:pPr>
      <w:rPr>
        <w:rFonts w:eastAsia="TimesNewRomanPSMT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5BF"/>
    <w:rsid w:val="00006D6E"/>
    <w:rsid w:val="00017A62"/>
    <w:rsid w:val="00025440"/>
    <w:rsid w:val="00026D4F"/>
    <w:rsid w:val="00026DF2"/>
    <w:rsid w:val="000317A3"/>
    <w:rsid w:val="000348AF"/>
    <w:rsid w:val="0004017F"/>
    <w:rsid w:val="00040D7B"/>
    <w:rsid w:val="00040F90"/>
    <w:rsid w:val="000429C8"/>
    <w:rsid w:val="000435B4"/>
    <w:rsid w:val="000436CC"/>
    <w:rsid w:val="00047388"/>
    <w:rsid w:val="00051D30"/>
    <w:rsid w:val="00052D8C"/>
    <w:rsid w:val="00070709"/>
    <w:rsid w:val="00071F48"/>
    <w:rsid w:val="00072787"/>
    <w:rsid w:val="000800CC"/>
    <w:rsid w:val="000A58AC"/>
    <w:rsid w:val="000A6432"/>
    <w:rsid w:val="000B3DC1"/>
    <w:rsid w:val="000B6BC2"/>
    <w:rsid w:val="000C2BD8"/>
    <w:rsid w:val="000D4F7F"/>
    <w:rsid w:val="000E6BF4"/>
    <w:rsid w:val="000F16D5"/>
    <w:rsid w:val="0010066C"/>
    <w:rsid w:val="001030DA"/>
    <w:rsid w:val="00106FAA"/>
    <w:rsid w:val="0012325F"/>
    <w:rsid w:val="0012604A"/>
    <w:rsid w:val="00131E78"/>
    <w:rsid w:val="00132421"/>
    <w:rsid w:val="00140E3D"/>
    <w:rsid w:val="00147432"/>
    <w:rsid w:val="00156D50"/>
    <w:rsid w:val="00156DE6"/>
    <w:rsid w:val="00160C36"/>
    <w:rsid w:val="00164451"/>
    <w:rsid w:val="001660E3"/>
    <w:rsid w:val="00171269"/>
    <w:rsid w:val="00173975"/>
    <w:rsid w:val="00174DC8"/>
    <w:rsid w:val="001768EA"/>
    <w:rsid w:val="001809E0"/>
    <w:rsid w:val="00184757"/>
    <w:rsid w:val="00190281"/>
    <w:rsid w:val="001945EA"/>
    <w:rsid w:val="001A0C12"/>
    <w:rsid w:val="001A1713"/>
    <w:rsid w:val="001A6383"/>
    <w:rsid w:val="001B0872"/>
    <w:rsid w:val="001C090C"/>
    <w:rsid w:val="001C46EE"/>
    <w:rsid w:val="001E2544"/>
    <w:rsid w:val="001E31AA"/>
    <w:rsid w:val="001E78AD"/>
    <w:rsid w:val="001F1344"/>
    <w:rsid w:val="001F16D3"/>
    <w:rsid w:val="001F2105"/>
    <w:rsid w:val="001F35EF"/>
    <w:rsid w:val="001F612D"/>
    <w:rsid w:val="00201B98"/>
    <w:rsid w:val="002216B6"/>
    <w:rsid w:val="00224FBB"/>
    <w:rsid w:val="00225AF8"/>
    <w:rsid w:val="00233A02"/>
    <w:rsid w:val="00234AAB"/>
    <w:rsid w:val="002411B3"/>
    <w:rsid w:val="0024740B"/>
    <w:rsid w:val="00253E26"/>
    <w:rsid w:val="0026184C"/>
    <w:rsid w:val="002638F1"/>
    <w:rsid w:val="00271B8B"/>
    <w:rsid w:val="0027204D"/>
    <w:rsid w:val="00275941"/>
    <w:rsid w:val="002778F1"/>
    <w:rsid w:val="00285A3D"/>
    <w:rsid w:val="002867BA"/>
    <w:rsid w:val="00287621"/>
    <w:rsid w:val="002930C6"/>
    <w:rsid w:val="00297CCA"/>
    <w:rsid w:val="002A78ED"/>
    <w:rsid w:val="002B56BB"/>
    <w:rsid w:val="002C74FF"/>
    <w:rsid w:val="002D0170"/>
    <w:rsid w:val="002D3A7A"/>
    <w:rsid w:val="002D5286"/>
    <w:rsid w:val="002D52D2"/>
    <w:rsid w:val="002D6548"/>
    <w:rsid w:val="002D680B"/>
    <w:rsid w:val="002E1005"/>
    <w:rsid w:val="002E589B"/>
    <w:rsid w:val="002E7BB0"/>
    <w:rsid w:val="002F2CA3"/>
    <w:rsid w:val="002F361E"/>
    <w:rsid w:val="002F573A"/>
    <w:rsid w:val="003061A7"/>
    <w:rsid w:val="003068DF"/>
    <w:rsid w:val="00313EB3"/>
    <w:rsid w:val="003155A4"/>
    <w:rsid w:val="00320449"/>
    <w:rsid w:val="00324D40"/>
    <w:rsid w:val="0035242A"/>
    <w:rsid w:val="003562A5"/>
    <w:rsid w:val="00360E7C"/>
    <w:rsid w:val="00363285"/>
    <w:rsid w:val="003670A7"/>
    <w:rsid w:val="00371070"/>
    <w:rsid w:val="00371635"/>
    <w:rsid w:val="0037711A"/>
    <w:rsid w:val="00387F23"/>
    <w:rsid w:val="0039692B"/>
    <w:rsid w:val="003A095A"/>
    <w:rsid w:val="003A7F65"/>
    <w:rsid w:val="003B3223"/>
    <w:rsid w:val="003B42E0"/>
    <w:rsid w:val="003B6D23"/>
    <w:rsid w:val="003C1F3E"/>
    <w:rsid w:val="003D5384"/>
    <w:rsid w:val="003D773C"/>
    <w:rsid w:val="003E1414"/>
    <w:rsid w:val="003E38A0"/>
    <w:rsid w:val="003F0647"/>
    <w:rsid w:val="003F1BBA"/>
    <w:rsid w:val="003F371A"/>
    <w:rsid w:val="003F5D86"/>
    <w:rsid w:val="00406487"/>
    <w:rsid w:val="00406773"/>
    <w:rsid w:val="00407278"/>
    <w:rsid w:val="00410462"/>
    <w:rsid w:val="004121ED"/>
    <w:rsid w:val="004241B5"/>
    <w:rsid w:val="004253CD"/>
    <w:rsid w:val="0042644E"/>
    <w:rsid w:val="00426605"/>
    <w:rsid w:val="00427779"/>
    <w:rsid w:val="004309B3"/>
    <w:rsid w:val="00436262"/>
    <w:rsid w:val="00441392"/>
    <w:rsid w:val="00447A68"/>
    <w:rsid w:val="00451551"/>
    <w:rsid w:val="004516A3"/>
    <w:rsid w:val="00465CC8"/>
    <w:rsid w:val="004701F6"/>
    <w:rsid w:val="00470D94"/>
    <w:rsid w:val="004716D0"/>
    <w:rsid w:val="00471942"/>
    <w:rsid w:val="00472D4E"/>
    <w:rsid w:val="0047427C"/>
    <w:rsid w:val="00477141"/>
    <w:rsid w:val="00485A0D"/>
    <w:rsid w:val="00490884"/>
    <w:rsid w:val="004927F3"/>
    <w:rsid w:val="0049387C"/>
    <w:rsid w:val="00495478"/>
    <w:rsid w:val="004A2DDE"/>
    <w:rsid w:val="004A4A7E"/>
    <w:rsid w:val="004B2174"/>
    <w:rsid w:val="004B6DFE"/>
    <w:rsid w:val="004B6F24"/>
    <w:rsid w:val="004C313B"/>
    <w:rsid w:val="004C5388"/>
    <w:rsid w:val="004D0239"/>
    <w:rsid w:val="004D1846"/>
    <w:rsid w:val="0050140F"/>
    <w:rsid w:val="00504FA9"/>
    <w:rsid w:val="00505F68"/>
    <w:rsid w:val="00514330"/>
    <w:rsid w:val="00516B9D"/>
    <w:rsid w:val="00517D15"/>
    <w:rsid w:val="0052110D"/>
    <w:rsid w:val="00526A58"/>
    <w:rsid w:val="00531106"/>
    <w:rsid w:val="00534A8A"/>
    <w:rsid w:val="0054138A"/>
    <w:rsid w:val="00544324"/>
    <w:rsid w:val="00550EBB"/>
    <w:rsid w:val="005652AC"/>
    <w:rsid w:val="00567FCD"/>
    <w:rsid w:val="00572CD6"/>
    <w:rsid w:val="00580D48"/>
    <w:rsid w:val="005840FE"/>
    <w:rsid w:val="0058675D"/>
    <w:rsid w:val="00587CF8"/>
    <w:rsid w:val="00597055"/>
    <w:rsid w:val="005A1F1D"/>
    <w:rsid w:val="005A4888"/>
    <w:rsid w:val="005A6F54"/>
    <w:rsid w:val="005A7E6D"/>
    <w:rsid w:val="005B55C4"/>
    <w:rsid w:val="005C40F9"/>
    <w:rsid w:val="005C73F7"/>
    <w:rsid w:val="005E0777"/>
    <w:rsid w:val="005E26BC"/>
    <w:rsid w:val="005E34BB"/>
    <w:rsid w:val="005E5C5B"/>
    <w:rsid w:val="005F69CE"/>
    <w:rsid w:val="0060578B"/>
    <w:rsid w:val="00606B22"/>
    <w:rsid w:val="006170F6"/>
    <w:rsid w:val="006253A1"/>
    <w:rsid w:val="00642F87"/>
    <w:rsid w:val="00643638"/>
    <w:rsid w:val="0064591B"/>
    <w:rsid w:val="0065176F"/>
    <w:rsid w:val="00652A1C"/>
    <w:rsid w:val="00655C2E"/>
    <w:rsid w:val="00661740"/>
    <w:rsid w:val="00661C6C"/>
    <w:rsid w:val="00663D8F"/>
    <w:rsid w:val="006653D0"/>
    <w:rsid w:val="006662DD"/>
    <w:rsid w:val="00666E26"/>
    <w:rsid w:val="00672C2B"/>
    <w:rsid w:val="0067487E"/>
    <w:rsid w:val="00680021"/>
    <w:rsid w:val="00681C06"/>
    <w:rsid w:val="00687A07"/>
    <w:rsid w:val="00693426"/>
    <w:rsid w:val="006A1006"/>
    <w:rsid w:val="006A4DE6"/>
    <w:rsid w:val="006A5F4D"/>
    <w:rsid w:val="006C368B"/>
    <w:rsid w:val="006C4EDC"/>
    <w:rsid w:val="006D2D8C"/>
    <w:rsid w:val="006D69B0"/>
    <w:rsid w:val="006E52F3"/>
    <w:rsid w:val="00706EC1"/>
    <w:rsid w:val="00716387"/>
    <w:rsid w:val="00716DF5"/>
    <w:rsid w:val="00717AE7"/>
    <w:rsid w:val="00733785"/>
    <w:rsid w:val="00733F25"/>
    <w:rsid w:val="00744765"/>
    <w:rsid w:val="007510DC"/>
    <w:rsid w:val="007653F0"/>
    <w:rsid w:val="00770E25"/>
    <w:rsid w:val="00774AF3"/>
    <w:rsid w:val="007808AB"/>
    <w:rsid w:val="00783B0A"/>
    <w:rsid w:val="00784116"/>
    <w:rsid w:val="00786717"/>
    <w:rsid w:val="007A25DC"/>
    <w:rsid w:val="007A5754"/>
    <w:rsid w:val="007A66A3"/>
    <w:rsid w:val="007A71AE"/>
    <w:rsid w:val="007B280D"/>
    <w:rsid w:val="007B6B66"/>
    <w:rsid w:val="007C0FE1"/>
    <w:rsid w:val="007C27CE"/>
    <w:rsid w:val="007D1969"/>
    <w:rsid w:val="007E1CA1"/>
    <w:rsid w:val="007E209B"/>
    <w:rsid w:val="007F1301"/>
    <w:rsid w:val="007F5265"/>
    <w:rsid w:val="007F552A"/>
    <w:rsid w:val="007F6351"/>
    <w:rsid w:val="0080088A"/>
    <w:rsid w:val="0080403C"/>
    <w:rsid w:val="00812F3B"/>
    <w:rsid w:val="00817626"/>
    <w:rsid w:val="00823503"/>
    <w:rsid w:val="00824C06"/>
    <w:rsid w:val="0083000A"/>
    <w:rsid w:val="008318E4"/>
    <w:rsid w:val="0083262F"/>
    <w:rsid w:val="00845078"/>
    <w:rsid w:val="00847DBD"/>
    <w:rsid w:val="00850CEC"/>
    <w:rsid w:val="00852949"/>
    <w:rsid w:val="0085456C"/>
    <w:rsid w:val="00857D62"/>
    <w:rsid w:val="0086184F"/>
    <w:rsid w:val="00867F91"/>
    <w:rsid w:val="008728BE"/>
    <w:rsid w:val="00875C2F"/>
    <w:rsid w:val="00877A46"/>
    <w:rsid w:val="008822FB"/>
    <w:rsid w:val="0088502C"/>
    <w:rsid w:val="00885346"/>
    <w:rsid w:val="008941F5"/>
    <w:rsid w:val="00895D24"/>
    <w:rsid w:val="00897E9D"/>
    <w:rsid w:val="008A10A8"/>
    <w:rsid w:val="008B310A"/>
    <w:rsid w:val="008C31EB"/>
    <w:rsid w:val="008C4D54"/>
    <w:rsid w:val="008D15BB"/>
    <w:rsid w:val="008D3DAC"/>
    <w:rsid w:val="008D4C62"/>
    <w:rsid w:val="008D5EC1"/>
    <w:rsid w:val="008D6254"/>
    <w:rsid w:val="008E0D59"/>
    <w:rsid w:val="008E61C8"/>
    <w:rsid w:val="008E73AA"/>
    <w:rsid w:val="008F0180"/>
    <w:rsid w:val="008F0852"/>
    <w:rsid w:val="008F1D7F"/>
    <w:rsid w:val="008F5A2D"/>
    <w:rsid w:val="008F6901"/>
    <w:rsid w:val="008F6FCF"/>
    <w:rsid w:val="00900A0C"/>
    <w:rsid w:val="00903194"/>
    <w:rsid w:val="009050B6"/>
    <w:rsid w:val="00913B7A"/>
    <w:rsid w:val="00915DCF"/>
    <w:rsid w:val="00920F40"/>
    <w:rsid w:val="00934FC0"/>
    <w:rsid w:val="009354AE"/>
    <w:rsid w:val="00947D35"/>
    <w:rsid w:val="00950D58"/>
    <w:rsid w:val="00953555"/>
    <w:rsid w:val="00963073"/>
    <w:rsid w:val="00966057"/>
    <w:rsid w:val="009705B5"/>
    <w:rsid w:val="00971602"/>
    <w:rsid w:val="00972326"/>
    <w:rsid w:val="00980E57"/>
    <w:rsid w:val="009827B7"/>
    <w:rsid w:val="00995C44"/>
    <w:rsid w:val="009C3B6A"/>
    <w:rsid w:val="009C61E9"/>
    <w:rsid w:val="009E28F8"/>
    <w:rsid w:val="009E40A4"/>
    <w:rsid w:val="009E4D52"/>
    <w:rsid w:val="009F255C"/>
    <w:rsid w:val="009F4E93"/>
    <w:rsid w:val="00A00D63"/>
    <w:rsid w:val="00A039B2"/>
    <w:rsid w:val="00A158C1"/>
    <w:rsid w:val="00A222EB"/>
    <w:rsid w:val="00A24478"/>
    <w:rsid w:val="00A3311E"/>
    <w:rsid w:val="00A36DA9"/>
    <w:rsid w:val="00A372C8"/>
    <w:rsid w:val="00A40F7C"/>
    <w:rsid w:val="00A415BF"/>
    <w:rsid w:val="00A42B1F"/>
    <w:rsid w:val="00A46382"/>
    <w:rsid w:val="00A47437"/>
    <w:rsid w:val="00A60133"/>
    <w:rsid w:val="00A719C8"/>
    <w:rsid w:val="00A73E23"/>
    <w:rsid w:val="00A7505D"/>
    <w:rsid w:val="00A85CE9"/>
    <w:rsid w:val="00A901DE"/>
    <w:rsid w:val="00AA028B"/>
    <w:rsid w:val="00AA3FDD"/>
    <w:rsid w:val="00AB50F3"/>
    <w:rsid w:val="00AB68D7"/>
    <w:rsid w:val="00AC1AFB"/>
    <w:rsid w:val="00AC3B4E"/>
    <w:rsid w:val="00AE0BCC"/>
    <w:rsid w:val="00AE0DF8"/>
    <w:rsid w:val="00AE40F5"/>
    <w:rsid w:val="00AE4F18"/>
    <w:rsid w:val="00AE5A8C"/>
    <w:rsid w:val="00AE7D87"/>
    <w:rsid w:val="00AF1F41"/>
    <w:rsid w:val="00AF2879"/>
    <w:rsid w:val="00AF40A2"/>
    <w:rsid w:val="00B02864"/>
    <w:rsid w:val="00B0307F"/>
    <w:rsid w:val="00B064DB"/>
    <w:rsid w:val="00B06A2A"/>
    <w:rsid w:val="00B22632"/>
    <w:rsid w:val="00B30B1B"/>
    <w:rsid w:val="00B33B29"/>
    <w:rsid w:val="00B34552"/>
    <w:rsid w:val="00B3653D"/>
    <w:rsid w:val="00B40CB6"/>
    <w:rsid w:val="00B445E1"/>
    <w:rsid w:val="00B478AF"/>
    <w:rsid w:val="00B70B4E"/>
    <w:rsid w:val="00B73B73"/>
    <w:rsid w:val="00B9544F"/>
    <w:rsid w:val="00BA2D53"/>
    <w:rsid w:val="00BB3CF2"/>
    <w:rsid w:val="00BB597D"/>
    <w:rsid w:val="00BC0C68"/>
    <w:rsid w:val="00BC0D02"/>
    <w:rsid w:val="00BC0E1F"/>
    <w:rsid w:val="00BC27CB"/>
    <w:rsid w:val="00BC614C"/>
    <w:rsid w:val="00BE0542"/>
    <w:rsid w:val="00BE1F2E"/>
    <w:rsid w:val="00BE5D8C"/>
    <w:rsid w:val="00BE6BAC"/>
    <w:rsid w:val="00BF1E55"/>
    <w:rsid w:val="00BF3406"/>
    <w:rsid w:val="00C0173C"/>
    <w:rsid w:val="00C01872"/>
    <w:rsid w:val="00C06077"/>
    <w:rsid w:val="00C06189"/>
    <w:rsid w:val="00C10211"/>
    <w:rsid w:val="00C55ED3"/>
    <w:rsid w:val="00C577EF"/>
    <w:rsid w:val="00C57F05"/>
    <w:rsid w:val="00C60616"/>
    <w:rsid w:val="00C666D5"/>
    <w:rsid w:val="00C6794B"/>
    <w:rsid w:val="00C701BD"/>
    <w:rsid w:val="00C72C8F"/>
    <w:rsid w:val="00C76321"/>
    <w:rsid w:val="00C87A99"/>
    <w:rsid w:val="00C96320"/>
    <w:rsid w:val="00C97070"/>
    <w:rsid w:val="00CA14F3"/>
    <w:rsid w:val="00CA42D0"/>
    <w:rsid w:val="00CB6690"/>
    <w:rsid w:val="00CC40FF"/>
    <w:rsid w:val="00CC4112"/>
    <w:rsid w:val="00CC5CAA"/>
    <w:rsid w:val="00CC6B84"/>
    <w:rsid w:val="00CD619C"/>
    <w:rsid w:val="00CD7DD8"/>
    <w:rsid w:val="00CE14AA"/>
    <w:rsid w:val="00CE5860"/>
    <w:rsid w:val="00CE675F"/>
    <w:rsid w:val="00CE6B9A"/>
    <w:rsid w:val="00D01B86"/>
    <w:rsid w:val="00D03BFD"/>
    <w:rsid w:val="00D04E93"/>
    <w:rsid w:val="00D132BF"/>
    <w:rsid w:val="00D21F10"/>
    <w:rsid w:val="00D22CD8"/>
    <w:rsid w:val="00D26F3F"/>
    <w:rsid w:val="00D302F4"/>
    <w:rsid w:val="00D35BE9"/>
    <w:rsid w:val="00D373CB"/>
    <w:rsid w:val="00D42DF0"/>
    <w:rsid w:val="00D43501"/>
    <w:rsid w:val="00D469DE"/>
    <w:rsid w:val="00D52AA6"/>
    <w:rsid w:val="00D5415A"/>
    <w:rsid w:val="00D5678F"/>
    <w:rsid w:val="00D608E3"/>
    <w:rsid w:val="00D63A70"/>
    <w:rsid w:val="00D64194"/>
    <w:rsid w:val="00D73166"/>
    <w:rsid w:val="00D73C98"/>
    <w:rsid w:val="00D7468F"/>
    <w:rsid w:val="00D75DFA"/>
    <w:rsid w:val="00D804CF"/>
    <w:rsid w:val="00D82346"/>
    <w:rsid w:val="00D86EF2"/>
    <w:rsid w:val="00D87D8A"/>
    <w:rsid w:val="00D92067"/>
    <w:rsid w:val="00D924AD"/>
    <w:rsid w:val="00DA080D"/>
    <w:rsid w:val="00DA161C"/>
    <w:rsid w:val="00DA2859"/>
    <w:rsid w:val="00DA32E7"/>
    <w:rsid w:val="00DB02BE"/>
    <w:rsid w:val="00DB632C"/>
    <w:rsid w:val="00DB7831"/>
    <w:rsid w:val="00DC60CF"/>
    <w:rsid w:val="00DD28E7"/>
    <w:rsid w:val="00DD7D96"/>
    <w:rsid w:val="00DE04C8"/>
    <w:rsid w:val="00DE0920"/>
    <w:rsid w:val="00DF004A"/>
    <w:rsid w:val="00DF7A32"/>
    <w:rsid w:val="00DF7BAA"/>
    <w:rsid w:val="00E14FEA"/>
    <w:rsid w:val="00E30ACA"/>
    <w:rsid w:val="00E32DF4"/>
    <w:rsid w:val="00E425BF"/>
    <w:rsid w:val="00E469B4"/>
    <w:rsid w:val="00E64860"/>
    <w:rsid w:val="00E6723E"/>
    <w:rsid w:val="00E7143C"/>
    <w:rsid w:val="00E81AB9"/>
    <w:rsid w:val="00E82208"/>
    <w:rsid w:val="00E82A48"/>
    <w:rsid w:val="00E90074"/>
    <w:rsid w:val="00E95744"/>
    <w:rsid w:val="00EB76BF"/>
    <w:rsid w:val="00EC03A8"/>
    <w:rsid w:val="00EC60D9"/>
    <w:rsid w:val="00ED0079"/>
    <w:rsid w:val="00ED1E93"/>
    <w:rsid w:val="00ED2E61"/>
    <w:rsid w:val="00EE3FA3"/>
    <w:rsid w:val="00EE77D0"/>
    <w:rsid w:val="00EF294C"/>
    <w:rsid w:val="00F01A51"/>
    <w:rsid w:val="00F11AEF"/>
    <w:rsid w:val="00F12F10"/>
    <w:rsid w:val="00F13108"/>
    <w:rsid w:val="00F131CF"/>
    <w:rsid w:val="00F152B5"/>
    <w:rsid w:val="00F2137D"/>
    <w:rsid w:val="00F2484D"/>
    <w:rsid w:val="00F26EB8"/>
    <w:rsid w:val="00F3167F"/>
    <w:rsid w:val="00F33353"/>
    <w:rsid w:val="00F33838"/>
    <w:rsid w:val="00F36F39"/>
    <w:rsid w:val="00F37990"/>
    <w:rsid w:val="00F42AE9"/>
    <w:rsid w:val="00F51812"/>
    <w:rsid w:val="00F51B3A"/>
    <w:rsid w:val="00F51D24"/>
    <w:rsid w:val="00F556FE"/>
    <w:rsid w:val="00F56803"/>
    <w:rsid w:val="00F64469"/>
    <w:rsid w:val="00F753BA"/>
    <w:rsid w:val="00F75DFB"/>
    <w:rsid w:val="00F76B2F"/>
    <w:rsid w:val="00F84506"/>
    <w:rsid w:val="00F86B3F"/>
    <w:rsid w:val="00F87D8B"/>
    <w:rsid w:val="00F95F07"/>
    <w:rsid w:val="00FA0123"/>
    <w:rsid w:val="00FA74A8"/>
    <w:rsid w:val="00FA78B7"/>
    <w:rsid w:val="00FB090A"/>
    <w:rsid w:val="00FB3476"/>
    <w:rsid w:val="00FB392D"/>
    <w:rsid w:val="00FC2CF6"/>
    <w:rsid w:val="00FC49A9"/>
    <w:rsid w:val="00FD000D"/>
    <w:rsid w:val="00FD0EA4"/>
    <w:rsid w:val="00FD0F7E"/>
    <w:rsid w:val="00FD20D9"/>
    <w:rsid w:val="00FD485D"/>
    <w:rsid w:val="00FD7BD8"/>
    <w:rsid w:val="00FE2A7C"/>
    <w:rsid w:val="00FF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1089E"/>
  <w15:chartTrackingRefBased/>
  <w15:docId w15:val="{C9A61440-5B57-40C9-84A4-BAD463B66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740B"/>
  </w:style>
  <w:style w:type="paragraph" w:styleId="1">
    <w:name w:val="heading 1"/>
    <w:basedOn w:val="a"/>
    <w:next w:val="a"/>
    <w:link w:val="10"/>
    <w:uiPriority w:val="9"/>
    <w:qFormat/>
    <w:rsid w:val="001C46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31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36D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7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6013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15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15BF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A36D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rmal">
    <w:name w:val="ConsPlusNormal"/>
    <w:rsid w:val="00A36D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85456C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85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85A0D"/>
  </w:style>
  <w:style w:type="paragraph" w:styleId="aa">
    <w:name w:val="footer"/>
    <w:basedOn w:val="a"/>
    <w:link w:val="ab"/>
    <w:uiPriority w:val="99"/>
    <w:unhideWhenUsed/>
    <w:rsid w:val="00485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85A0D"/>
  </w:style>
  <w:style w:type="character" w:styleId="ac">
    <w:name w:val="page number"/>
    <w:basedOn w:val="a0"/>
    <w:uiPriority w:val="99"/>
    <w:semiHidden/>
    <w:unhideWhenUsed/>
    <w:rsid w:val="00485A0D"/>
  </w:style>
  <w:style w:type="character" w:customStyle="1" w:styleId="10">
    <w:name w:val="Заголовок 1 Знак"/>
    <w:basedOn w:val="a0"/>
    <w:link w:val="1"/>
    <w:uiPriority w:val="9"/>
    <w:rsid w:val="001C46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d">
    <w:name w:val="FollowedHyperlink"/>
    <w:basedOn w:val="a0"/>
    <w:uiPriority w:val="99"/>
    <w:semiHidden/>
    <w:unhideWhenUsed/>
    <w:rsid w:val="00406487"/>
    <w:rPr>
      <w:color w:val="954F72" w:themeColor="followedHyperlink"/>
      <w:u w:val="single"/>
    </w:rPr>
  </w:style>
  <w:style w:type="character" w:styleId="ae">
    <w:name w:val="annotation reference"/>
    <w:basedOn w:val="a0"/>
    <w:uiPriority w:val="99"/>
    <w:semiHidden/>
    <w:unhideWhenUsed/>
    <w:rsid w:val="00CA42D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A42D0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A42D0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A42D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A42D0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8B310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f3">
    <w:name w:val="Unresolved Mention"/>
    <w:basedOn w:val="a0"/>
    <w:uiPriority w:val="99"/>
    <w:semiHidden/>
    <w:unhideWhenUsed/>
    <w:rsid w:val="002C74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0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8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tyazhin.ru/index/publichnyj_servitut/0-7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Prishchepova Stanislava</dc:creator>
  <cp:keywords/>
  <dc:description/>
  <cp:lastModifiedBy>kumi3</cp:lastModifiedBy>
  <cp:revision>2</cp:revision>
  <dcterms:created xsi:type="dcterms:W3CDTF">2024-06-11T05:52:00Z</dcterms:created>
  <dcterms:modified xsi:type="dcterms:W3CDTF">2024-06-11T05:52:00Z</dcterms:modified>
</cp:coreProperties>
</file>