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5E6" w:rsidRDefault="007465E6" w:rsidP="007465E6">
      <w:pPr>
        <w:jc w:val="both"/>
      </w:pPr>
    </w:p>
    <w:p w:rsidR="007465E6" w:rsidRPr="00EE0B42" w:rsidRDefault="007465E6" w:rsidP="007465E6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Приложение № 1</w:t>
      </w:r>
    </w:p>
    <w:p w:rsidR="007465E6" w:rsidRPr="00EE0B42" w:rsidRDefault="007465E6" w:rsidP="007465E6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к аукционной документации</w:t>
      </w:r>
    </w:p>
    <w:p w:rsidR="007465E6" w:rsidRPr="00EE0B42" w:rsidRDefault="007465E6" w:rsidP="007465E6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 xml:space="preserve"> </w:t>
      </w:r>
    </w:p>
    <w:p w:rsidR="007465E6" w:rsidRPr="00EE0B42" w:rsidRDefault="007465E6" w:rsidP="007465E6">
      <w:pPr>
        <w:widowControl/>
        <w:suppressAutoHyphens w:val="0"/>
        <w:jc w:val="right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Организатору торгов:</w:t>
      </w:r>
    </w:p>
    <w:p w:rsidR="007465E6" w:rsidRPr="00EE0B42" w:rsidRDefault="007465E6" w:rsidP="007465E6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b/>
          <w:kern w:val="0"/>
          <w:lang w:eastAsia="ar-SA" w:bidi="ar-SA"/>
        </w:rPr>
        <w:t xml:space="preserve">                                                                 </w:t>
      </w:r>
      <w:r w:rsidRPr="00EE0B42">
        <w:rPr>
          <w:rFonts w:eastAsia="Times New Roman" w:cs="Times New Roman"/>
          <w:kern w:val="0"/>
          <w:lang w:eastAsia="ar-SA" w:bidi="ar-SA"/>
        </w:rPr>
        <w:t>В комитет по   управлению муниципальным</w:t>
      </w:r>
    </w:p>
    <w:p w:rsidR="007465E6" w:rsidRPr="00EE0B42" w:rsidRDefault="007465E6" w:rsidP="007465E6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 имуществом Тяжинского муниципального округа</w:t>
      </w:r>
    </w:p>
    <w:p w:rsidR="007465E6" w:rsidRPr="00EE0B42" w:rsidRDefault="007465E6" w:rsidP="007465E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7465E6" w:rsidRPr="00EE0B42" w:rsidRDefault="007465E6" w:rsidP="007465E6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ЗАЯВКА </w:t>
      </w:r>
    </w:p>
    <w:p w:rsidR="007465E6" w:rsidRPr="00EE0B42" w:rsidRDefault="007465E6" w:rsidP="007465E6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на участие электронного аукциона на право заключения договора аренды земельного участка, находящегося в собственности муниципального образования «Тяжинский муниципальный округ»</w:t>
      </w:r>
    </w:p>
    <w:p w:rsidR="007465E6" w:rsidRPr="00EE0B42" w:rsidRDefault="007465E6" w:rsidP="007465E6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</w:p>
    <w:p w:rsidR="007465E6" w:rsidRPr="00EE0B42" w:rsidRDefault="007465E6" w:rsidP="007465E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proofErr w:type="spellStart"/>
      <w:r w:rsidRPr="00EE0B42">
        <w:rPr>
          <w:rFonts w:eastAsia="Times New Roman" w:cs="Times New Roman"/>
          <w:kern w:val="0"/>
          <w:lang w:eastAsia="ru-RU" w:bidi="ar-SA"/>
        </w:rPr>
        <w:t>пгт</w:t>
      </w:r>
      <w:proofErr w:type="spellEnd"/>
      <w:r w:rsidRPr="00EE0B42">
        <w:rPr>
          <w:rFonts w:eastAsia="Times New Roman" w:cs="Times New Roman"/>
          <w:kern w:val="0"/>
          <w:lang w:eastAsia="ru-RU" w:bidi="ar-SA"/>
        </w:rPr>
        <w:t xml:space="preserve"> Тяжинский </w:t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bookmarkStart w:id="0" w:name="_GoBack"/>
      <w:bookmarkEnd w:id="0"/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  <w:t xml:space="preserve">           «___»__________ 202</w:t>
      </w:r>
      <w:r>
        <w:rPr>
          <w:rFonts w:eastAsia="Times New Roman" w:cs="Times New Roman"/>
          <w:kern w:val="0"/>
          <w:lang w:eastAsia="ru-RU" w:bidi="ar-SA"/>
        </w:rPr>
        <w:t>__</w:t>
      </w:r>
    </w:p>
    <w:p w:rsidR="007465E6" w:rsidRPr="00EE0B42" w:rsidRDefault="007465E6" w:rsidP="007465E6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7465E6" w:rsidRPr="00EE0B42" w:rsidRDefault="007465E6" w:rsidP="007465E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7465E6" w:rsidRPr="00EE0B42" w:rsidRDefault="007465E6" w:rsidP="007465E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7465E6" w:rsidRPr="00EE0B42" w:rsidRDefault="007465E6" w:rsidP="007465E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В лице ____________________________________, действующего на основании _____________,</w:t>
      </w:r>
    </w:p>
    <w:p w:rsidR="007465E6" w:rsidRPr="00EE0B42" w:rsidRDefault="007465E6" w:rsidP="007465E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                                (Ф.И.О., должность)</w:t>
      </w:r>
    </w:p>
    <w:p w:rsidR="007465E6" w:rsidRPr="00EE0B42" w:rsidRDefault="007465E6" w:rsidP="007465E6">
      <w:pPr>
        <w:widowControl/>
        <w:tabs>
          <w:tab w:val="left" w:pos="567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принимая решение об участии в электронном аукционе, </w:t>
      </w:r>
      <w:r w:rsidRPr="00EE0B42">
        <w:rPr>
          <w:color w:val="000000"/>
          <w:kern w:val="2"/>
        </w:rPr>
        <w:t xml:space="preserve">открытому по составу участников и по форме подачи предложений </w:t>
      </w:r>
      <w:r>
        <w:rPr>
          <w:color w:val="000000"/>
          <w:kern w:val="2"/>
        </w:rPr>
        <w:t xml:space="preserve">по цене </w:t>
      </w:r>
      <w:r w:rsidRPr="00EE0B42">
        <w:rPr>
          <w:color w:val="000000"/>
          <w:kern w:val="2"/>
        </w:rPr>
        <w:t>на право заключения договора аренды</w:t>
      </w:r>
      <w:r w:rsidRPr="00EE0B42">
        <w:rPr>
          <w:kern w:val="2"/>
        </w:rPr>
        <w:t xml:space="preserve"> земельного участка. Земельный участок площадью </w:t>
      </w:r>
      <w:r>
        <w:rPr>
          <w:kern w:val="2"/>
        </w:rPr>
        <w:t xml:space="preserve">3837723 </w:t>
      </w:r>
      <w:proofErr w:type="spellStart"/>
      <w:r>
        <w:rPr>
          <w:kern w:val="2"/>
        </w:rPr>
        <w:t>к</w:t>
      </w:r>
      <w:r w:rsidRPr="00EE0B42">
        <w:rPr>
          <w:kern w:val="2"/>
        </w:rPr>
        <w:t>в.м</w:t>
      </w:r>
      <w:proofErr w:type="spellEnd"/>
      <w:r w:rsidRPr="00EE0B42">
        <w:rPr>
          <w:kern w:val="2"/>
        </w:rPr>
        <w:t>., кадастровый номер: 42:15:010</w:t>
      </w:r>
      <w:r>
        <w:rPr>
          <w:kern w:val="2"/>
        </w:rPr>
        <w:t>1</w:t>
      </w:r>
      <w:r w:rsidRPr="00EE0B42">
        <w:rPr>
          <w:kern w:val="2"/>
        </w:rPr>
        <w:t>008:</w:t>
      </w:r>
      <w:r>
        <w:rPr>
          <w:kern w:val="2"/>
        </w:rPr>
        <w:t>147</w:t>
      </w:r>
      <w:r w:rsidRPr="00EE0B42">
        <w:rPr>
          <w:rFonts w:eastAsia="Times New Roman" w:cs="Times New Roman"/>
          <w:kern w:val="0"/>
          <w:lang w:eastAsia="ru-RU" w:bidi="ar-SA"/>
        </w:rPr>
        <w:t xml:space="preserve">, категория: земли сельскохозяйственного назначения, вид разрешенного использования: </w:t>
      </w:r>
      <w:r>
        <w:rPr>
          <w:rFonts w:eastAsia="Times New Roman" w:cs="Times New Roman"/>
          <w:kern w:val="0"/>
          <w:lang w:eastAsia="ru-RU" w:bidi="ar-SA"/>
        </w:rPr>
        <w:t xml:space="preserve">для </w:t>
      </w:r>
      <w:r w:rsidRPr="0017596F">
        <w:rPr>
          <w:rFonts w:eastAsia="Times New Roman" w:cs="Times New Roman"/>
          <w:kern w:val="0"/>
          <w:lang w:eastAsia="ru-RU" w:bidi="ar-SA"/>
        </w:rPr>
        <w:t>сельскохозяйственного использования</w:t>
      </w:r>
      <w:r w:rsidRPr="00EE0B42">
        <w:rPr>
          <w:kern w:val="2"/>
        </w:rPr>
        <w:t>, расположенного по адресу: Российская Федерация, Кемеровская область-Кузбасс, Тяжинский муниципальный округ, находящийся в муниципальной собственности</w:t>
      </w:r>
      <w:r w:rsidRPr="00EE0B42">
        <w:rPr>
          <w:rFonts w:eastAsia="Times New Roman" w:cs="Times New Roman"/>
          <w:kern w:val="0"/>
          <w:lang w:eastAsia="ru-RU" w:bidi="ar-SA"/>
        </w:rPr>
        <w:t>.</w:t>
      </w:r>
    </w:p>
    <w:p w:rsidR="007465E6" w:rsidRPr="00EE0B42" w:rsidRDefault="007465E6" w:rsidP="007465E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обязуюсь:</w:t>
      </w:r>
    </w:p>
    <w:p w:rsidR="007465E6" w:rsidRPr="00EE0B42" w:rsidRDefault="007465E6" w:rsidP="007465E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7465E6" w:rsidRPr="00EE0B42" w:rsidRDefault="007465E6" w:rsidP="007465E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1. Соблюдать условия электронного аукциона, содержащиеся в аукционной документации о проведении электронного аукциона, размещенном на официальном сайте администрации Тяжинского муниципального округа </w:t>
      </w:r>
      <w:hyperlink r:id="rId4" w:history="1"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www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tyazhin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 xml:space="preserve">, на сайте </w:t>
      </w:r>
      <w:hyperlink r:id="rId5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www.torgi.gov.ru</w:t>
        </w:r>
      </w:hyperlink>
      <w:r w:rsidRPr="00EE0B42">
        <w:rPr>
          <w:rFonts w:eastAsia="Times New Roman" w:cs="Times New Roman"/>
          <w:color w:val="0000FF"/>
          <w:kern w:val="0"/>
          <w:u w:val="single"/>
          <w:lang w:eastAsia="ru-RU" w:bidi="ar-SA"/>
        </w:rPr>
        <w:t xml:space="preserve"> (новая версия), </w:t>
      </w:r>
      <w:r w:rsidRPr="00EE0B42">
        <w:rPr>
          <w:rFonts w:eastAsia="Times New Roman" w:cs="Times New Roman"/>
          <w:kern w:val="0"/>
          <w:lang w:eastAsia="ru-RU" w:bidi="ar-SA"/>
        </w:rPr>
        <w:t xml:space="preserve"> на сайте электронной торговой площадки – РТС-тендер (</w:t>
      </w:r>
      <w:hyperlink r:id="rId6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www.rts-tender.ru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>) от «__» ___________________ 2022 года № __________, а также порядок проведения электронного аукциона, установленный действующим законодательством;</w:t>
      </w:r>
    </w:p>
    <w:p w:rsidR="007465E6" w:rsidRPr="00EE0B42" w:rsidRDefault="007465E6" w:rsidP="007465E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7465E6" w:rsidRPr="00EE0B42" w:rsidRDefault="007465E6" w:rsidP="007465E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2. Со сведениями, изложенными в аукционной документации о проведении электронного аукциона, ознакомлен и согласен.</w:t>
      </w:r>
    </w:p>
    <w:p w:rsidR="007465E6" w:rsidRPr="00EE0B42" w:rsidRDefault="007465E6" w:rsidP="007465E6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3. В случае признания победителем электронного </w:t>
      </w:r>
      <w:proofErr w:type="gramStart"/>
      <w:r w:rsidRPr="00EE0B42">
        <w:rPr>
          <w:rFonts w:eastAsia="Times New Roman" w:cs="Times New Roman"/>
          <w:kern w:val="0"/>
          <w:lang w:eastAsia="ar-SA" w:bidi="ar-SA"/>
        </w:rPr>
        <w:t>аукциона  -</w:t>
      </w:r>
      <w:proofErr w:type="gramEnd"/>
      <w:r w:rsidRPr="00EE0B42">
        <w:rPr>
          <w:rFonts w:eastAsia="Times New Roman" w:cs="Times New Roman"/>
          <w:kern w:val="0"/>
          <w:lang w:eastAsia="ar-SA" w:bidi="ar-SA"/>
        </w:rPr>
        <w:t xml:space="preserve"> заключить договор аренды земельного участка, находящегося в муниципальной собственности Тяжинского муниципального округа, в сроки, определяемые аукционной документацией;</w:t>
      </w:r>
    </w:p>
    <w:p w:rsidR="007465E6" w:rsidRPr="00EE0B42" w:rsidRDefault="007465E6" w:rsidP="007465E6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>4. Подавая заявку на участие в электронном аукционе,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7465E6" w:rsidRPr="00EE0B42" w:rsidRDefault="007465E6" w:rsidP="007465E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Адрес и банковские реквизиты Претендента:</w:t>
      </w:r>
    </w:p>
    <w:p w:rsidR="007465E6" w:rsidRPr="00EE0B42" w:rsidRDefault="007465E6" w:rsidP="007465E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lastRenderedPageBreak/>
        <w:t>___________________________________________________Подпись Претендента</w:t>
      </w:r>
    </w:p>
    <w:p w:rsidR="007465E6" w:rsidRPr="00EE0B42" w:rsidRDefault="007465E6" w:rsidP="007465E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7465E6" w:rsidRPr="00EE0B42" w:rsidRDefault="007465E6" w:rsidP="007465E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М.П.                 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>час._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>_____ мин._____ «____»______________ 202</w:t>
      </w:r>
      <w:r>
        <w:rPr>
          <w:rFonts w:eastAsia="Times New Roman" w:cs="Times New Roman"/>
          <w:kern w:val="0"/>
          <w:lang w:eastAsia="ru-RU" w:bidi="ar-SA"/>
        </w:rPr>
        <w:t>__</w:t>
      </w:r>
      <w:r w:rsidRPr="00EE0B42">
        <w:rPr>
          <w:rFonts w:eastAsia="Times New Roman" w:cs="Times New Roman"/>
          <w:kern w:val="0"/>
          <w:lang w:eastAsia="ru-RU" w:bidi="ar-SA"/>
        </w:rPr>
        <w:t xml:space="preserve"> г.</w:t>
      </w:r>
    </w:p>
    <w:p w:rsidR="00284B6A" w:rsidRDefault="00284B6A"/>
    <w:sectPr w:rsidR="00284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5E6"/>
    <w:rsid w:val="00284B6A"/>
    <w:rsid w:val="007465E6"/>
    <w:rsid w:val="00EC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A7EE18-0879-46BE-B835-34684D5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5E6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2022-12-23T10:17:00Z</dcterms:created>
  <dcterms:modified xsi:type="dcterms:W3CDTF">2022-12-23T10:17:00Z</dcterms:modified>
</cp:coreProperties>
</file>