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64DFC" w:rsidRDefault="00A64DFC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аукционной документации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6CF" w:rsidRPr="0063709D" w:rsidRDefault="00A956CF" w:rsidP="00A956CF">
      <w:pPr>
        <w:jc w:val="right"/>
        <w:rPr>
          <w:b/>
        </w:rPr>
      </w:pPr>
      <w:r w:rsidRPr="0063709D">
        <w:rPr>
          <w:b/>
        </w:rPr>
        <w:t xml:space="preserve">Организатору </w:t>
      </w:r>
      <w:r>
        <w:rPr>
          <w:b/>
        </w:rPr>
        <w:t>торгов</w:t>
      </w:r>
      <w:r w:rsidRPr="0063709D">
        <w:rPr>
          <w:b/>
        </w:rPr>
        <w:t>:</w:t>
      </w:r>
    </w:p>
    <w:p w:rsidR="00A956CF" w:rsidRDefault="00A956CF" w:rsidP="00A956CF">
      <w:pPr>
        <w:pStyle w:val="a6"/>
        <w:jc w:val="right"/>
      </w:pPr>
      <w:r w:rsidRPr="0063709D">
        <w:rPr>
          <w:b/>
        </w:rPr>
        <w:t xml:space="preserve">                                                                 </w:t>
      </w:r>
      <w:r>
        <w:t>В комитет по   управлению муниципальным</w:t>
      </w:r>
    </w:p>
    <w:p w:rsidR="00A956CF" w:rsidRPr="0063709D" w:rsidRDefault="00A956CF" w:rsidP="00A956CF">
      <w:pPr>
        <w:pStyle w:val="a6"/>
        <w:jc w:val="right"/>
      </w:pPr>
      <w:r>
        <w:t xml:space="preserve"> имуществом Тяжинского муниципального округа</w:t>
      </w:r>
    </w:p>
    <w:p w:rsidR="00A956CF" w:rsidRPr="0063709D" w:rsidRDefault="00A956CF" w:rsidP="00A956CF">
      <w:pPr>
        <w:jc w:val="both"/>
      </w:pPr>
    </w:p>
    <w:p w:rsidR="00A956CF" w:rsidRDefault="00A956CF" w:rsidP="00A956CF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A956CF" w:rsidRDefault="00A956CF" w:rsidP="00A956CF">
      <w:pPr>
        <w:jc w:val="center"/>
        <w:rPr>
          <w:b/>
        </w:rPr>
      </w:pPr>
      <w:r w:rsidRPr="009B4AF1">
        <w:rPr>
          <w:b/>
        </w:rPr>
        <w:t xml:space="preserve">на участие </w:t>
      </w:r>
      <w:r>
        <w:rPr>
          <w:b/>
        </w:rPr>
        <w:t>электронного аукциона на право заключения договора аренды земельного участка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</w:t>
      </w:r>
      <w:r w:rsidR="00A956CF">
        <w:t xml:space="preserve">электронном </w:t>
      </w:r>
      <w:r>
        <w:t xml:space="preserve">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участка. Земельный участок площадью </w:t>
      </w:r>
      <w:r w:rsidR="00A956CF">
        <w:rPr>
          <w:rFonts w:eastAsia="SimSun" w:cs="Tahoma"/>
          <w:kern w:val="2"/>
          <w:lang w:eastAsia="hi-IN" w:bidi="hi-IN"/>
        </w:rPr>
        <w:t>20790419</w:t>
      </w:r>
      <w:r w:rsidR="00247617" w:rsidRPr="00247617">
        <w:rPr>
          <w:rFonts w:eastAsia="SimSun" w:cs="Tahoma"/>
          <w:kern w:val="2"/>
          <w:lang w:eastAsia="hi-IN" w:bidi="hi-IN"/>
        </w:rPr>
        <w:t xml:space="preserve"> </w:t>
      </w:r>
      <w:proofErr w:type="spellStart"/>
      <w:r w:rsidR="00247617" w:rsidRPr="00247617">
        <w:rPr>
          <w:rFonts w:eastAsia="SimSun" w:cs="Tahoma"/>
          <w:kern w:val="2"/>
          <w:lang w:eastAsia="hi-IN" w:bidi="hi-IN"/>
        </w:rPr>
        <w:t>кв.м</w:t>
      </w:r>
      <w:proofErr w:type="spellEnd"/>
      <w:r w:rsidR="00247617" w:rsidRPr="00247617">
        <w:rPr>
          <w:rFonts w:eastAsia="SimSun" w:cs="Tahoma"/>
          <w:kern w:val="2"/>
          <w:lang w:eastAsia="hi-IN" w:bidi="hi-IN"/>
        </w:rPr>
        <w:t>., кадастровый номер: 42:15:01</w:t>
      </w:r>
      <w:r w:rsidR="00A956CF">
        <w:rPr>
          <w:rFonts w:eastAsia="SimSun" w:cs="Tahoma"/>
          <w:kern w:val="2"/>
          <w:lang w:eastAsia="hi-IN" w:bidi="hi-IN"/>
        </w:rPr>
        <w:t>01008:145</w:t>
      </w:r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A956CF">
        <w:t>производства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</w:t>
      </w:r>
      <w:r w:rsidR="00A956C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 xml:space="preserve">аукциона, содержащиеся в </w:t>
      </w:r>
      <w:r w:rsidR="00A956CF">
        <w:rPr>
          <w:rFonts w:ascii="Times New Roman" w:hAnsi="Times New Roman" w:cs="Times New Roman"/>
          <w:sz w:val="24"/>
          <w:szCs w:val="24"/>
        </w:rPr>
        <w:t xml:space="preserve">аукционной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956C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 xml:space="preserve">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 w:rsidR="00A956CF">
        <w:rPr>
          <w:rStyle w:val="a3"/>
          <w:rFonts w:ascii="Times New Roman" w:hAnsi="Times New Roman"/>
          <w:sz w:val="24"/>
          <w:szCs w:val="24"/>
        </w:rPr>
        <w:t xml:space="preserve"> (новая версия),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6CF" w:rsidRPr="00A956CF">
        <w:rPr>
          <w:rFonts w:ascii="Times New Roman" w:hAnsi="Times New Roman" w:cs="Times New Roman"/>
          <w:sz w:val="24"/>
          <w:szCs w:val="24"/>
        </w:rPr>
        <w:t xml:space="preserve">на </w:t>
      </w:r>
      <w:r w:rsidR="00A956CF">
        <w:rPr>
          <w:rFonts w:ascii="Times New Roman" w:hAnsi="Times New Roman" w:cs="Times New Roman"/>
          <w:sz w:val="24"/>
          <w:szCs w:val="24"/>
        </w:rPr>
        <w:t>сайте э</w:t>
      </w:r>
      <w:r w:rsidR="00A956CF" w:rsidRPr="00A956CF">
        <w:rPr>
          <w:rFonts w:ascii="Times New Roman" w:hAnsi="Times New Roman" w:cs="Times New Roman"/>
          <w:sz w:val="24"/>
          <w:szCs w:val="24"/>
        </w:rPr>
        <w:t>лектронной торговой площадк</w:t>
      </w:r>
      <w:r w:rsidR="00A956CF">
        <w:rPr>
          <w:rFonts w:ascii="Times New Roman" w:hAnsi="Times New Roman" w:cs="Times New Roman"/>
          <w:sz w:val="24"/>
          <w:szCs w:val="24"/>
        </w:rPr>
        <w:t>и</w:t>
      </w:r>
      <w:r w:rsidR="00A956CF" w:rsidRPr="00A956CF">
        <w:rPr>
          <w:rFonts w:ascii="Times New Roman" w:hAnsi="Times New Roman" w:cs="Times New Roman"/>
          <w:sz w:val="24"/>
          <w:szCs w:val="24"/>
        </w:rPr>
        <w:t xml:space="preserve"> – РТС-тендер (</w:t>
      </w:r>
      <w:hyperlink r:id="rId6" w:history="1">
        <w:r w:rsidR="00A956CF" w:rsidRPr="0093749E">
          <w:rPr>
            <w:rStyle w:val="a3"/>
            <w:rFonts w:ascii="Times New Roman" w:hAnsi="Times New Roman"/>
            <w:sz w:val="24"/>
            <w:szCs w:val="24"/>
          </w:rPr>
          <w:t>www.rts-tender.ru</w:t>
        </w:r>
      </w:hyperlink>
      <w:r w:rsidR="00A956CF" w:rsidRPr="00A956CF">
        <w:rPr>
          <w:rFonts w:ascii="Times New Roman" w:hAnsi="Times New Roman" w:cs="Times New Roman"/>
          <w:sz w:val="24"/>
          <w:szCs w:val="24"/>
        </w:rPr>
        <w:t>)</w:t>
      </w:r>
      <w:r w:rsidR="00A95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</w:t>
      </w:r>
      <w:r w:rsidR="00A956C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а также порядок проведения </w:t>
      </w:r>
      <w:r w:rsidR="00A956C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>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Со сведениями, изложенными в </w:t>
      </w:r>
      <w:r w:rsidR="00A956CF">
        <w:rPr>
          <w:rFonts w:ascii="Times New Roman" w:hAnsi="Times New Roman" w:cs="Times New Roman"/>
          <w:sz w:val="24"/>
          <w:szCs w:val="24"/>
        </w:rPr>
        <w:t xml:space="preserve">аукционной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956C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>аукциона, ознакомлен и согласен.</w:t>
      </w:r>
    </w:p>
    <w:p w:rsidR="00A956CF" w:rsidRPr="00103260" w:rsidRDefault="00A956CF" w:rsidP="00A956CF">
      <w:pPr>
        <w:pStyle w:val="a7"/>
        <w:rPr>
          <w:szCs w:val="24"/>
        </w:rPr>
      </w:pPr>
      <w:r>
        <w:rPr>
          <w:szCs w:val="24"/>
        </w:rPr>
        <w:t>3. В</w:t>
      </w:r>
      <w:r w:rsidRPr="00103260">
        <w:rPr>
          <w:szCs w:val="24"/>
        </w:rPr>
        <w:t xml:space="preserve"> случае признания победителем </w:t>
      </w:r>
      <w:r>
        <w:rPr>
          <w:szCs w:val="24"/>
        </w:rPr>
        <w:t xml:space="preserve">электронного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</w:t>
      </w:r>
      <w:r>
        <w:rPr>
          <w:szCs w:val="24"/>
        </w:rPr>
        <w:t>аренды земельного участка</w:t>
      </w:r>
      <w:r w:rsidRPr="00103260">
        <w:rPr>
          <w:szCs w:val="24"/>
        </w:rPr>
        <w:t xml:space="preserve">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A956CF" w:rsidRDefault="00A956CF" w:rsidP="00A956CF">
      <w:pPr>
        <w:pStyle w:val="a7"/>
        <w:rPr>
          <w:szCs w:val="24"/>
        </w:rPr>
      </w:pPr>
      <w:r>
        <w:rPr>
          <w:szCs w:val="24"/>
        </w:rPr>
        <w:t xml:space="preserve">4. </w:t>
      </w:r>
      <w:r w:rsidRPr="00103260">
        <w:rPr>
          <w:szCs w:val="24"/>
        </w:rPr>
        <w:t xml:space="preserve">Подавая заявку на участие в </w:t>
      </w:r>
      <w:r>
        <w:rPr>
          <w:szCs w:val="24"/>
        </w:rPr>
        <w:t>электронном аукционе</w:t>
      </w:r>
      <w:r w:rsidRPr="00103260">
        <w:rPr>
          <w:szCs w:val="24"/>
        </w:rPr>
        <w:t>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A956CF" w:rsidRPr="00EC5E08" w:rsidRDefault="00A956CF" w:rsidP="00A956CF">
      <w:pPr>
        <w:jc w:val="both"/>
      </w:pPr>
      <w:r w:rsidRPr="00EC5E08">
        <w:t>Адрес и банковские реквизиты Претендента:</w:t>
      </w:r>
    </w:p>
    <w:p w:rsidR="00A956CF" w:rsidRPr="00EC5E08" w:rsidRDefault="00A956CF" w:rsidP="00A956CF">
      <w:pPr>
        <w:jc w:val="both"/>
      </w:pPr>
      <w:r>
        <w:t>___________________________________________________</w:t>
      </w:r>
      <w:r w:rsidRPr="00EC5E08">
        <w:t>Подпись Претендента</w:t>
      </w:r>
    </w:p>
    <w:p w:rsidR="00A956CF" w:rsidRPr="00EC5E08" w:rsidRDefault="00A956CF" w:rsidP="00A956CF">
      <w:pPr>
        <w:jc w:val="both"/>
      </w:pPr>
    </w:p>
    <w:p w:rsidR="00F834A5" w:rsidRDefault="00A956CF" w:rsidP="00A956CF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22</w:t>
      </w:r>
      <w:r w:rsidRPr="00EC5E08">
        <w:t xml:space="preserve"> г.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00C7"/>
    <w:rsid w:val="000A4397"/>
    <w:rsid w:val="000E3D96"/>
    <w:rsid w:val="001A1189"/>
    <w:rsid w:val="001D23BE"/>
    <w:rsid w:val="002420D3"/>
    <w:rsid w:val="00247617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64DFC"/>
    <w:rsid w:val="00A956CF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  <w:style w:type="paragraph" w:customStyle="1" w:styleId="a6">
    <w:name w:val="Содержимое таблицы"/>
    <w:basedOn w:val="a"/>
    <w:rsid w:val="00A956CF"/>
    <w:pPr>
      <w:suppressLineNumbers/>
      <w:suppressAutoHyphens/>
    </w:pPr>
    <w:rPr>
      <w:lang w:eastAsia="ar-SA"/>
    </w:rPr>
  </w:style>
  <w:style w:type="paragraph" w:styleId="a7">
    <w:name w:val="Body Text"/>
    <w:basedOn w:val="a"/>
    <w:link w:val="a8"/>
    <w:semiHidden/>
    <w:rsid w:val="00A956CF"/>
    <w:pPr>
      <w:widowControl w:val="0"/>
      <w:shd w:val="clear" w:color="auto" w:fill="FFFFFF"/>
      <w:tabs>
        <w:tab w:val="left" w:pos="5918"/>
      </w:tabs>
      <w:suppressAutoHyphens/>
      <w:autoSpaceDE w:val="0"/>
      <w:spacing w:line="274" w:lineRule="exact"/>
      <w:jc w:val="both"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A956CF"/>
    <w:rPr>
      <w:rFonts w:ascii="Times New Roman" w:eastAsia="Times New Roman" w:hAnsi="Times New Roman"/>
      <w:sz w:val="24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4</cp:revision>
  <cp:lastPrinted>2022-09-22T11:07:00Z</cp:lastPrinted>
  <dcterms:created xsi:type="dcterms:W3CDTF">2022-10-30T18:04:00Z</dcterms:created>
  <dcterms:modified xsi:type="dcterms:W3CDTF">2022-10-30T18:05:00Z</dcterms:modified>
</cp:coreProperties>
</file>