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1F811" w14:textId="1A3DB6E4" w:rsidR="00996CFC" w:rsidRDefault="00996CFC" w:rsidP="00996CFC">
      <w:pPr>
        <w:tabs>
          <w:tab w:val="left" w:pos="567"/>
        </w:tabs>
        <w:autoSpaceDE w:val="0"/>
        <w:autoSpaceDN w:val="0"/>
        <w:adjustRightInd w:val="0"/>
        <w:spacing w:after="0" w:line="240" w:lineRule="auto"/>
        <w:ind w:firstLine="540"/>
        <w:jc w:val="center"/>
        <w:rPr>
          <w:rFonts w:ascii="Arial" w:eastAsia="Times New Roman" w:hAnsi="Arial" w:cs="Arial"/>
          <w:sz w:val="24"/>
          <w:szCs w:val="24"/>
          <w:lang w:eastAsia="zh-CN"/>
        </w:rPr>
      </w:pPr>
      <w:r>
        <w:rPr>
          <w:noProof/>
        </w:rPr>
        <w:drawing>
          <wp:inline distT="0" distB="0" distL="0" distR="0" wp14:anchorId="4C9E133B" wp14:editId="2290FD0C">
            <wp:extent cx="6642100" cy="9385935"/>
            <wp:effectExtent l="0" t="0" r="635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42100" cy="9385935"/>
                    </a:xfrm>
                    <a:prstGeom prst="rect">
                      <a:avLst/>
                    </a:prstGeom>
                  </pic:spPr>
                </pic:pic>
              </a:graphicData>
            </a:graphic>
          </wp:inline>
        </w:drawing>
      </w:r>
    </w:p>
    <w:p w14:paraId="2CF6B2DE" w14:textId="77777777" w:rsidR="00996CFC" w:rsidRDefault="00996CFC">
      <w:pPr>
        <w:tabs>
          <w:tab w:val="left" w:pos="567"/>
        </w:tabs>
        <w:autoSpaceDE w:val="0"/>
        <w:autoSpaceDN w:val="0"/>
        <w:adjustRightInd w:val="0"/>
        <w:spacing w:after="0" w:line="240" w:lineRule="auto"/>
        <w:ind w:firstLine="540"/>
        <w:jc w:val="right"/>
        <w:rPr>
          <w:rFonts w:ascii="Arial" w:eastAsia="Times New Roman" w:hAnsi="Arial" w:cs="Arial"/>
          <w:sz w:val="24"/>
          <w:szCs w:val="24"/>
          <w:lang w:eastAsia="zh-CN"/>
        </w:rPr>
      </w:pPr>
    </w:p>
    <w:p w14:paraId="0CF23D4E" w14:textId="77777777" w:rsidR="00996CFC" w:rsidRDefault="00996CFC">
      <w:pPr>
        <w:tabs>
          <w:tab w:val="left" w:pos="567"/>
        </w:tabs>
        <w:autoSpaceDE w:val="0"/>
        <w:autoSpaceDN w:val="0"/>
        <w:adjustRightInd w:val="0"/>
        <w:spacing w:after="0" w:line="240" w:lineRule="auto"/>
        <w:ind w:firstLine="540"/>
        <w:jc w:val="right"/>
        <w:rPr>
          <w:rFonts w:ascii="Arial" w:eastAsia="Times New Roman" w:hAnsi="Arial" w:cs="Arial"/>
          <w:sz w:val="24"/>
          <w:szCs w:val="24"/>
          <w:lang w:eastAsia="zh-CN"/>
        </w:rPr>
      </w:pPr>
    </w:p>
    <w:p w14:paraId="183C5EFC" w14:textId="49986559" w:rsidR="00996CFC" w:rsidRDefault="00996CFC" w:rsidP="00996CFC">
      <w:pPr>
        <w:tabs>
          <w:tab w:val="left" w:pos="567"/>
        </w:tabs>
        <w:autoSpaceDE w:val="0"/>
        <w:autoSpaceDN w:val="0"/>
        <w:adjustRightInd w:val="0"/>
        <w:spacing w:after="0" w:line="240" w:lineRule="auto"/>
        <w:ind w:firstLine="540"/>
        <w:jc w:val="center"/>
        <w:rPr>
          <w:rFonts w:ascii="Arial" w:eastAsia="Times New Roman" w:hAnsi="Arial" w:cs="Arial"/>
          <w:sz w:val="24"/>
          <w:szCs w:val="24"/>
          <w:lang w:eastAsia="zh-CN"/>
        </w:rPr>
      </w:pPr>
      <w:r>
        <w:rPr>
          <w:noProof/>
        </w:rPr>
        <w:lastRenderedPageBreak/>
        <w:drawing>
          <wp:inline distT="0" distB="0" distL="0" distR="0" wp14:anchorId="7674F28D" wp14:editId="60603367">
            <wp:extent cx="6642100" cy="9385935"/>
            <wp:effectExtent l="0" t="0" r="6350" b="571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642100" cy="9385935"/>
                    </a:xfrm>
                    <a:prstGeom prst="rect">
                      <a:avLst/>
                    </a:prstGeom>
                  </pic:spPr>
                </pic:pic>
              </a:graphicData>
            </a:graphic>
          </wp:inline>
        </w:drawing>
      </w:r>
    </w:p>
    <w:p w14:paraId="35E414D3" w14:textId="77777777" w:rsidR="00996CFC" w:rsidRDefault="00996CFC">
      <w:pPr>
        <w:tabs>
          <w:tab w:val="left" w:pos="567"/>
        </w:tabs>
        <w:autoSpaceDE w:val="0"/>
        <w:autoSpaceDN w:val="0"/>
        <w:adjustRightInd w:val="0"/>
        <w:spacing w:after="0" w:line="240" w:lineRule="auto"/>
        <w:ind w:firstLine="540"/>
        <w:jc w:val="right"/>
        <w:rPr>
          <w:rFonts w:ascii="Arial" w:eastAsia="Times New Roman" w:hAnsi="Arial" w:cs="Arial"/>
          <w:sz w:val="24"/>
          <w:szCs w:val="24"/>
          <w:lang w:eastAsia="zh-CN"/>
        </w:rPr>
      </w:pPr>
    </w:p>
    <w:p w14:paraId="32EC1F93" w14:textId="77777777" w:rsidR="00996CFC" w:rsidRDefault="00996CFC">
      <w:pPr>
        <w:tabs>
          <w:tab w:val="left" w:pos="567"/>
        </w:tabs>
        <w:autoSpaceDE w:val="0"/>
        <w:autoSpaceDN w:val="0"/>
        <w:adjustRightInd w:val="0"/>
        <w:spacing w:after="0" w:line="240" w:lineRule="auto"/>
        <w:ind w:firstLine="540"/>
        <w:jc w:val="right"/>
        <w:rPr>
          <w:rFonts w:ascii="Arial" w:eastAsia="Times New Roman" w:hAnsi="Arial" w:cs="Arial"/>
          <w:sz w:val="24"/>
          <w:szCs w:val="24"/>
          <w:lang w:eastAsia="zh-CN"/>
        </w:rPr>
      </w:pPr>
    </w:p>
    <w:p w14:paraId="424652C3" w14:textId="77777777" w:rsidR="00996CFC" w:rsidRDefault="00996CFC">
      <w:pPr>
        <w:tabs>
          <w:tab w:val="left" w:pos="567"/>
        </w:tabs>
        <w:autoSpaceDE w:val="0"/>
        <w:autoSpaceDN w:val="0"/>
        <w:adjustRightInd w:val="0"/>
        <w:spacing w:after="0" w:line="240" w:lineRule="auto"/>
        <w:ind w:firstLine="540"/>
        <w:jc w:val="right"/>
        <w:rPr>
          <w:rFonts w:ascii="Arial" w:eastAsia="Times New Roman" w:hAnsi="Arial" w:cs="Arial"/>
          <w:sz w:val="24"/>
          <w:szCs w:val="24"/>
          <w:lang w:eastAsia="zh-CN"/>
        </w:rPr>
        <w:sectPr w:rsidR="00996CFC" w:rsidSect="00996CFC">
          <w:headerReference w:type="even" r:id="rId11"/>
          <w:headerReference w:type="default" r:id="rId12"/>
          <w:footerReference w:type="even" r:id="rId13"/>
          <w:footerReference w:type="default" r:id="rId14"/>
          <w:headerReference w:type="first" r:id="rId15"/>
          <w:footerReference w:type="first" r:id="rId16"/>
          <w:pgSz w:w="11900" w:h="16840"/>
          <w:pgMar w:top="720" w:right="720" w:bottom="720" w:left="720" w:header="0" w:footer="3" w:gutter="0"/>
          <w:cols w:space="720"/>
          <w:docGrid w:linePitch="299"/>
        </w:sectPr>
      </w:pPr>
    </w:p>
    <w:p w14:paraId="71B7B2A5" w14:textId="74FF0053" w:rsidR="00DA2A44" w:rsidRPr="00BA3BAF" w:rsidRDefault="00000000">
      <w:pPr>
        <w:tabs>
          <w:tab w:val="left" w:pos="567"/>
        </w:tabs>
        <w:autoSpaceDE w:val="0"/>
        <w:autoSpaceDN w:val="0"/>
        <w:adjustRightInd w:val="0"/>
        <w:spacing w:after="0" w:line="240" w:lineRule="auto"/>
        <w:ind w:firstLine="540"/>
        <w:jc w:val="right"/>
        <w:rPr>
          <w:rFonts w:ascii="Arial" w:eastAsia="Times New Roman" w:hAnsi="Arial" w:cs="Arial"/>
          <w:sz w:val="20"/>
          <w:szCs w:val="20"/>
          <w:lang w:eastAsia="zh-CN"/>
        </w:rPr>
      </w:pPr>
      <w:r w:rsidRPr="00BA3BAF">
        <w:rPr>
          <w:rFonts w:ascii="Arial" w:eastAsia="Times New Roman" w:hAnsi="Arial" w:cs="Arial"/>
          <w:sz w:val="24"/>
          <w:szCs w:val="24"/>
          <w:lang w:eastAsia="zh-CN"/>
        </w:rPr>
        <w:lastRenderedPageBreak/>
        <w:t>П</w:t>
      </w:r>
      <w:r w:rsidRPr="00BA3BAF">
        <w:rPr>
          <w:rFonts w:ascii="Arial" w:eastAsia="Times New Roman" w:hAnsi="Arial" w:cs="Arial"/>
          <w:sz w:val="20"/>
          <w:szCs w:val="20"/>
          <w:lang w:eastAsia="zh-CN"/>
        </w:rPr>
        <w:t>риложение</w:t>
      </w:r>
    </w:p>
    <w:p w14:paraId="2F4D674B" w14:textId="77777777" w:rsidR="00DA2A44" w:rsidRPr="00BA3BAF" w:rsidRDefault="00000000">
      <w:pPr>
        <w:tabs>
          <w:tab w:val="left" w:pos="567"/>
        </w:tabs>
        <w:autoSpaceDE w:val="0"/>
        <w:autoSpaceDN w:val="0"/>
        <w:adjustRightInd w:val="0"/>
        <w:spacing w:after="0" w:line="240" w:lineRule="auto"/>
        <w:ind w:firstLine="540"/>
        <w:jc w:val="right"/>
        <w:rPr>
          <w:rFonts w:ascii="Arial" w:eastAsia="Times New Roman" w:hAnsi="Arial" w:cs="Arial"/>
          <w:sz w:val="20"/>
          <w:szCs w:val="20"/>
          <w:lang w:eastAsia="zh-CN"/>
        </w:rPr>
      </w:pPr>
      <w:r w:rsidRPr="00BA3BAF">
        <w:rPr>
          <w:rFonts w:ascii="Arial" w:eastAsia="Times New Roman" w:hAnsi="Arial" w:cs="Arial"/>
          <w:sz w:val="20"/>
          <w:szCs w:val="20"/>
          <w:lang w:eastAsia="zh-CN"/>
        </w:rPr>
        <w:t>Утверждён</w:t>
      </w:r>
    </w:p>
    <w:p w14:paraId="47806BC2" w14:textId="77777777" w:rsidR="00DA2A44" w:rsidRPr="00BA3BAF" w:rsidRDefault="00000000">
      <w:pPr>
        <w:suppressAutoHyphens/>
        <w:spacing w:after="0" w:line="240" w:lineRule="auto"/>
        <w:jc w:val="right"/>
        <w:rPr>
          <w:rFonts w:ascii="Arial" w:eastAsia="Times New Roman" w:hAnsi="Arial" w:cs="Arial"/>
          <w:sz w:val="20"/>
          <w:szCs w:val="20"/>
          <w:lang w:eastAsia="zh-CN"/>
        </w:rPr>
      </w:pPr>
      <w:r w:rsidRPr="00BA3BAF">
        <w:rPr>
          <w:rFonts w:ascii="Arial" w:eastAsia="Times New Roman" w:hAnsi="Arial" w:cs="Arial"/>
          <w:sz w:val="20"/>
          <w:szCs w:val="20"/>
          <w:lang w:eastAsia="zh-CN"/>
        </w:rPr>
        <w:t>постановлением администрации</w:t>
      </w:r>
    </w:p>
    <w:p w14:paraId="24B2BE35" w14:textId="77777777" w:rsidR="00DA2A44" w:rsidRPr="00BA3BAF" w:rsidRDefault="00000000">
      <w:pPr>
        <w:tabs>
          <w:tab w:val="left" w:pos="567"/>
          <w:tab w:val="left" w:pos="5670"/>
          <w:tab w:val="left" w:pos="6663"/>
        </w:tabs>
        <w:suppressAutoHyphens/>
        <w:spacing w:after="0" w:line="240" w:lineRule="auto"/>
        <w:jc w:val="right"/>
        <w:rPr>
          <w:rFonts w:ascii="Arial" w:eastAsia="Times New Roman" w:hAnsi="Arial" w:cs="Arial"/>
          <w:sz w:val="20"/>
          <w:szCs w:val="20"/>
          <w:lang w:eastAsia="zh-CN"/>
        </w:rPr>
      </w:pPr>
      <w:r w:rsidRPr="00BA3BAF">
        <w:rPr>
          <w:rFonts w:ascii="Arial" w:eastAsia="Times New Roman" w:hAnsi="Arial" w:cs="Arial"/>
          <w:sz w:val="20"/>
          <w:szCs w:val="20"/>
          <w:lang w:eastAsia="zh-CN"/>
        </w:rPr>
        <w:t>Тяжинского муниципального округа</w:t>
      </w:r>
    </w:p>
    <w:p w14:paraId="7837AABA" w14:textId="56C9BA06" w:rsidR="00DA2A44" w:rsidRPr="00BA3BAF" w:rsidRDefault="00000000">
      <w:pPr>
        <w:autoSpaceDE w:val="0"/>
        <w:autoSpaceDN w:val="0"/>
        <w:adjustRightInd w:val="0"/>
        <w:spacing w:after="0" w:line="240" w:lineRule="auto"/>
        <w:jc w:val="right"/>
        <w:rPr>
          <w:rFonts w:ascii="Arial" w:eastAsia="Times New Roman" w:hAnsi="Arial" w:cs="Arial"/>
          <w:sz w:val="20"/>
          <w:szCs w:val="20"/>
          <w:lang w:eastAsia="ru-RU"/>
        </w:rPr>
      </w:pPr>
      <w:r w:rsidRPr="00BA3BAF">
        <w:rPr>
          <w:rFonts w:ascii="Arial" w:eastAsia="Times New Roman" w:hAnsi="Arial" w:cs="Arial"/>
          <w:sz w:val="20"/>
          <w:szCs w:val="20"/>
          <w:lang w:eastAsia="zh-CN"/>
        </w:rPr>
        <w:t xml:space="preserve"> </w:t>
      </w:r>
      <w:r w:rsidR="00157618">
        <w:rPr>
          <w:rFonts w:ascii="Arial" w:eastAsia="Times New Roman" w:hAnsi="Arial" w:cs="Arial"/>
          <w:sz w:val="20"/>
          <w:szCs w:val="20"/>
          <w:lang w:eastAsia="zh-CN"/>
        </w:rPr>
        <w:t>о</w:t>
      </w:r>
      <w:r w:rsidRPr="00BA3BAF">
        <w:rPr>
          <w:rFonts w:ascii="Arial" w:eastAsia="Times New Roman" w:hAnsi="Arial" w:cs="Arial"/>
          <w:sz w:val="20"/>
          <w:szCs w:val="20"/>
          <w:lang w:eastAsia="zh-CN"/>
        </w:rPr>
        <w:t>т</w:t>
      </w:r>
      <w:r w:rsidR="00157618">
        <w:rPr>
          <w:rFonts w:ascii="Arial" w:eastAsia="Times New Roman" w:hAnsi="Arial" w:cs="Arial"/>
          <w:sz w:val="20"/>
          <w:szCs w:val="20"/>
          <w:lang w:eastAsia="zh-CN"/>
        </w:rPr>
        <w:t xml:space="preserve"> 24.12.2025</w:t>
      </w:r>
      <w:r w:rsidRPr="00BA3BAF">
        <w:rPr>
          <w:rFonts w:ascii="Arial" w:eastAsia="Times New Roman" w:hAnsi="Arial" w:cs="Arial"/>
          <w:sz w:val="20"/>
          <w:szCs w:val="20"/>
          <w:lang w:eastAsia="zh-CN"/>
        </w:rPr>
        <w:t xml:space="preserve"> №</w:t>
      </w:r>
      <w:r w:rsidR="00157618">
        <w:rPr>
          <w:rFonts w:ascii="Arial" w:eastAsia="Times New Roman" w:hAnsi="Arial" w:cs="Arial"/>
          <w:sz w:val="20"/>
          <w:szCs w:val="20"/>
          <w:lang w:eastAsia="zh-CN"/>
        </w:rPr>
        <w:t xml:space="preserve"> 224-п</w:t>
      </w:r>
    </w:p>
    <w:p w14:paraId="0A9D999C" w14:textId="77777777" w:rsidR="00DA2A44" w:rsidRPr="00BA3BAF" w:rsidRDefault="00DA2A44">
      <w:pPr>
        <w:autoSpaceDE w:val="0"/>
        <w:autoSpaceDN w:val="0"/>
        <w:adjustRightInd w:val="0"/>
        <w:spacing w:after="0" w:line="240" w:lineRule="auto"/>
        <w:jc w:val="center"/>
        <w:rPr>
          <w:rFonts w:ascii="Arial" w:eastAsia="Times New Roman" w:hAnsi="Arial" w:cs="Arial"/>
          <w:sz w:val="24"/>
          <w:szCs w:val="24"/>
          <w:lang w:eastAsia="ru-RU"/>
        </w:rPr>
      </w:pPr>
    </w:p>
    <w:p w14:paraId="5B1AA8D9" w14:textId="77777777" w:rsidR="00DA2A44" w:rsidRPr="00BA3BAF" w:rsidRDefault="00000000">
      <w:pPr>
        <w:widowControl w:val="0"/>
        <w:spacing w:after="0" w:line="240" w:lineRule="auto"/>
        <w:jc w:val="center"/>
        <w:rPr>
          <w:rFonts w:ascii="Arial" w:eastAsia="Times New Roman" w:hAnsi="Arial" w:cs="Arial"/>
          <w:b/>
          <w:sz w:val="24"/>
          <w:szCs w:val="24"/>
          <w:lang w:eastAsia="ru-RU"/>
        </w:rPr>
      </w:pPr>
      <w:r w:rsidRPr="00BA3BAF">
        <w:rPr>
          <w:rFonts w:ascii="Arial" w:eastAsia="Times New Roman" w:hAnsi="Arial" w:cs="Arial"/>
          <w:b/>
          <w:sz w:val="24"/>
          <w:szCs w:val="24"/>
          <w:lang w:eastAsia="ru-RU"/>
        </w:rPr>
        <w:t>Административный регламент</w:t>
      </w:r>
    </w:p>
    <w:p w14:paraId="28CC68FF" w14:textId="77777777" w:rsidR="00DA2A44" w:rsidRPr="00BA3BAF" w:rsidRDefault="00000000">
      <w:pPr>
        <w:widowControl w:val="0"/>
        <w:spacing w:after="0" w:line="240" w:lineRule="auto"/>
        <w:jc w:val="center"/>
        <w:rPr>
          <w:rFonts w:ascii="Arial" w:eastAsia="Times New Roman" w:hAnsi="Arial" w:cs="Arial"/>
          <w:b/>
          <w:sz w:val="24"/>
          <w:szCs w:val="24"/>
          <w:lang w:eastAsia="ru-RU"/>
        </w:rPr>
      </w:pPr>
      <w:r w:rsidRPr="00BA3BAF">
        <w:rPr>
          <w:rFonts w:ascii="Arial" w:eastAsia="Times New Roman" w:hAnsi="Arial" w:cs="Arial"/>
          <w:b/>
          <w:sz w:val="24"/>
          <w:szCs w:val="24"/>
          <w:lang w:eastAsia="ru-RU"/>
        </w:rPr>
        <w:t xml:space="preserve"> предоставления муниципальной услуги </w:t>
      </w:r>
    </w:p>
    <w:p w14:paraId="3C150C4E" w14:textId="77777777" w:rsidR="00BA3BAF" w:rsidRDefault="00000000" w:rsidP="00BA3BAF">
      <w:pPr>
        <w:widowControl w:val="0"/>
        <w:spacing w:after="0" w:line="240" w:lineRule="auto"/>
        <w:jc w:val="center"/>
        <w:rPr>
          <w:rFonts w:ascii="Arial" w:eastAsia="Times New Roman" w:hAnsi="Arial" w:cs="Arial"/>
          <w:b/>
          <w:sz w:val="24"/>
          <w:szCs w:val="24"/>
          <w:lang w:eastAsia="ru-RU"/>
        </w:rPr>
      </w:pPr>
      <w:r w:rsidRPr="00BA3BAF">
        <w:rPr>
          <w:rFonts w:ascii="Arial" w:eastAsia="Times New Roman" w:hAnsi="Arial" w:cs="Arial"/>
          <w:b/>
          <w:sz w:val="24"/>
          <w:szCs w:val="24"/>
          <w:lang w:eastAsia="ru-RU"/>
        </w:rPr>
        <w:t>«</w:t>
      </w:r>
      <w:r w:rsidR="00BA3BAF" w:rsidRPr="00BA3BAF">
        <w:rPr>
          <w:rFonts w:ascii="Arial" w:eastAsia="Times New Roman" w:hAnsi="Arial" w:cs="Arial"/>
          <w:b/>
          <w:sz w:val="24"/>
          <w:szCs w:val="24"/>
          <w:lang w:eastAsia="ru-RU"/>
        </w:rPr>
        <w:t>Перевод жилого помещения в нежилое помещение</w:t>
      </w:r>
    </w:p>
    <w:p w14:paraId="6863533E" w14:textId="434152DF" w:rsidR="00DA2A44" w:rsidRPr="00BA3BAF" w:rsidRDefault="00BA3BAF" w:rsidP="00BA3BAF">
      <w:pPr>
        <w:widowControl w:val="0"/>
        <w:spacing w:after="0" w:line="240" w:lineRule="auto"/>
        <w:jc w:val="center"/>
        <w:rPr>
          <w:rFonts w:ascii="Arial" w:eastAsia="Times New Roman" w:hAnsi="Arial" w:cs="Arial"/>
          <w:b/>
          <w:sz w:val="24"/>
          <w:szCs w:val="24"/>
          <w:lang w:eastAsia="ru-RU"/>
        </w:rPr>
      </w:pPr>
      <w:r w:rsidRPr="00BA3BAF">
        <w:rPr>
          <w:rFonts w:ascii="Arial" w:eastAsia="Times New Roman" w:hAnsi="Arial" w:cs="Arial"/>
          <w:b/>
          <w:sz w:val="24"/>
          <w:szCs w:val="24"/>
          <w:lang w:eastAsia="ru-RU"/>
        </w:rPr>
        <w:t xml:space="preserve"> и нежилого помещения в жилое помещение</w:t>
      </w:r>
      <w:r w:rsidR="00490CEE" w:rsidRPr="00BA3BAF">
        <w:rPr>
          <w:rFonts w:ascii="Arial" w:eastAsia="Times New Roman" w:hAnsi="Arial" w:cs="Arial"/>
          <w:b/>
          <w:sz w:val="24"/>
          <w:szCs w:val="24"/>
          <w:lang w:eastAsia="ru-RU"/>
        </w:rPr>
        <w:t>»</w:t>
      </w:r>
    </w:p>
    <w:p w14:paraId="457D698F" w14:textId="77777777" w:rsidR="00DA2A44" w:rsidRPr="00BA3BAF" w:rsidRDefault="00DA2A44">
      <w:pPr>
        <w:widowControl w:val="0"/>
        <w:spacing w:after="0" w:line="240" w:lineRule="auto"/>
        <w:jc w:val="center"/>
        <w:rPr>
          <w:rFonts w:ascii="Arial" w:eastAsia="Times New Roman" w:hAnsi="Arial" w:cs="Arial"/>
          <w:b/>
          <w:sz w:val="24"/>
          <w:szCs w:val="24"/>
          <w:lang w:eastAsia="ru-RU"/>
        </w:rPr>
      </w:pPr>
    </w:p>
    <w:p w14:paraId="77476C56" w14:textId="77777777" w:rsidR="00DA2A44" w:rsidRPr="00BA3BAF" w:rsidRDefault="00000000">
      <w:pPr>
        <w:widowControl w:val="0"/>
        <w:autoSpaceDE w:val="0"/>
        <w:autoSpaceDN w:val="0"/>
        <w:spacing w:after="0" w:line="240" w:lineRule="auto"/>
        <w:jc w:val="center"/>
        <w:outlineLvl w:val="1"/>
        <w:rPr>
          <w:rFonts w:ascii="Arial" w:eastAsia="Times New Roman" w:hAnsi="Arial" w:cs="Arial"/>
          <w:b/>
          <w:sz w:val="24"/>
          <w:szCs w:val="24"/>
          <w:lang w:eastAsia="ru-RU"/>
        </w:rPr>
      </w:pPr>
      <w:r w:rsidRPr="00BA3BAF">
        <w:rPr>
          <w:rFonts w:ascii="Arial" w:eastAsia="Times New Roman" w:hAnsi="Arial" w:cs="Arial"/>
          <w:b/>
          <w:sz w:val="24"/>
          <w:szCs w:val="24"/>
          <w:lang w:eastAsia="ru-RU"/>
        </w:rPr>
        <w:t>I. Общие положения</w:t>
      </w:r>
    </w:p>
    <w:p w14:paraId="0A1413D6" w14:textId="77777777" w:rsidR="00DA2A44" w:rsidRPr="00BA3BAF" w:rsidRDefault="00DA2A44">
      <w:pPr>
        <w:widowControl w:val="0"/>
        <w:autoSpaceDE w:val="0"/>
        <w:autoSpaceDN w:val="0"/>
        <w:spacing w:after="0" w:line="240" w:lineRule="auto"/>
        <w:jc w:val="center"/>
        <w:outlineLvl w:val="1"/>
        <w:rPr>
          <w:rFonts w:ascii="Arial" w:eastAsia="Times New Roman" w:hAnsi="Arial" w:cs="Arial"/>
          <w:b/>
          <w:sz w:val="24"/>
          <w:szCs w:val="24"/>
          <w:lang w:eastAsia="ru-RU"/>
        </w:rPr>
      </w:pPr>
    </w:p>
    <w:p w14:paraId="3F499E22" w14:textId="77777777" w:rsidR="00DA2A44" w:rsidRPr="00BA3BAF" w:rsidRDefault="00000000" w:rsidP="00214E50">
      <w:pPr>
        <w:widowControl w:val="0"/>
        <w:autoSpaceDE w:val="0"/>
        <w:autoSpaceDN w:val="0"/>
        <w:spacing w:after="0" w:line="240" w:lineRule="auto"/>
        <w:jc w:val="center"/>
        <w:outlineLvl w:val="2"/>
        <w:rPr>
          <w:rFonts w:ascii="Arial" w:eastAsia="Times New Roman" w:hAnsi="Arial" w:cs="Arial"/>
          <w:b/>
          <w:sz w:val="24"/>
          <w:szCs w:val="24"/>
          <w:lang w:eastAsia="ru-RU"/>
        </w:rPr>
      </w:pPr>
      <w:r w:rsidRPr="00BA3BAF">
        <w:rPr>
          <w:rFonts w:ascii="Arial" w:eastAsia="Times New Roman" w:hAnsi="Arial" w:cs="Arial"/>
          <w:b/>
          <w:sz w:val="24"/>
          <w:szCs w:val="24"/>
          <w:lang w:eastAsia="ru-RU"/>
        </w:rPr>
        <w:t>1.1. Предмет регулирования Административного регламента</w:t>
      </w:r>
    </w:p>
    <w:p w14:paraId="06444A55" w14:textId="77777777" w:rsidR="00DA2A44" w:rsidRPr="00BA3BAF" w:rsidRDefault="00DA2A44" w:rsidP="00214E50">
      <w:pPr>
        <w:widowControl w:val="0"/>
        <w:tabs>
          <w:tab w:val="left" w:pos="386"/>
        </w:tabs>
        <w:spacing w:after="0" w:line="240" w:lineRule="auto"/>
        <w:jc w:val="center"/>
        <w:rPr>
          <w:rFonts w:ascii="Arial" w:eastAsia="Times New Roman" w:hAnsi="Arial" w:cs="Arial"/>
          <w:sz w:val="24"/>
          <w:szCs w:val="24"/>
          <w:lang w:eastAsia="ru-RU"/>
        </w:rPr>
      </w:pPr>
    </w:p>
    <w:p w14:paraId="04E45967" w14:textId="40049851" w:rsidR="00DA2A44" w:rsidRPr="00BA3BAF" w:rsidRDefault="00000000" w:rsidP="00214E50">
      <w:pPr>
        <w:widowControl w:val="0"/>
        <w:spacing w:after="0" w:line="240" w:lineRule="auto"/>
        <w:ind w:firstLine="708"/>
        <w:jc w:val="both"/>
        <w:rPr>
          <w:rFonts w:ascii="Arial" w:eastAsia="Times New Roman" w:hAnsi="Arial" w:cs="Arial"/>
          <w:sz w:val="24"/>
          <w:szCs w:val="24"/>
          <w:lang w:eastAsia="ru-RU"/>
        </w:rPr>
      </w:pPr>
      <w:bookmarkStart w:id="0" w:name="_Hlk207642010"/>
      <w:r w:rsidRPr="00BA3BAF">
        <w:rPr>
          <w:rFonts w:ascii="Arial" w:eastAsia="Times New Roman" w:hAnsi="Arial" w:cs="Arial"/>
          <w:sz w:val="24"/>
          <w:szCs w:val="24"/>
          <w:lang w:eastAsia="ru-RU"/>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w:t>
      </w:r>
      <w:r w:rsidRPr="00BA3BAF">
        <w:rPr>
          <w:rFonts w:ascii="Arial" w:eastAsia="Times New Roman" w:hAnsi="Arial" w:cs="Arial"/>
          <w:bCs/>
          <w:sz w:val="24"/>
          <w:szCs w:val="24"/>
          <w:lang w:eastAsia="ru-RU"/>
        </w:rPr>
        <w:t xml:space="preserve"> «</w:t>
      </w:r>
      <w:r w:rsidR="00BA3BAF" w:rsidRPr="00BA3BAF">
        <w:rPr>
          <w:rFonts w:ascii="Arial" w:eastAsia="Times New Roman" w:hAnsi="Arial" w:cs="Arial"/>
          <w:bCs/>
          <w:sz w:val="24"/>
          <w:szCs w:val="24"/>
          <w:lang w:eastAsia="ru-RU"/>
        </w:rPr>
        <w:t>Перевод жилого помещения в нежилое помещение и нежилого помещения в жилое помещение</w:t>
      </w:r>
      <w:r w:rsidRPr="00BA3BAF">
        <w:rPr>
          <w:rFonts w:ascii="Arial" w:eastAsia="Times New Roman" w:hAnsi="Arial" w:cs="Arial"/>
          <w:bCs/>
          <w:sz w:val="24"/>
          <w:szCs w:val="24"/>
          <w:lang w:eastAsia="ru-RU"/>
        </w:rPr>
        <w:t>»</w:t>
      </w:r>
      <w:r w:rsidRPr="00BA3BAF">
        <w:rPr>
          <w:rFonts w:ascii="Arial" w:eastAsia="Times New Roman" w:hAnsi="Arial" w:cs="Arial"/>
          <w:sz w:val="24"/>
          <w:szCs w:val="24"/>
          <w:lang w:eastAsia="ru-RU"/>
        </w:rPr>
        <w:t xml:space="preserve"> (далее - муниципальная услуга).</w:t>
      </w:r>
      <w:bookmarkEnd w:id="0"/>
    </w:p>
    <w:p w14:paraId="47467293" w14:textId="77777777" w:rsidR="00DA2A44" w:rsidRPr="00BA3BAF" w:rsidRDefault="00DA2A44" w:rsidP="00214E50">
      <w:pPr>
        <w:widowControl w:val="0"/>
        <w:spacing w:after="0" w:line="240" w:lineRule="auto"/>
        <w:rPr>
          <w:rFonts w:ascii="Arial" w:eastAsia="Times New Roman" w:hAnsi="Arial" w:cs="Arial"/>
          <w:sz w:val="24"/>
          <w:szCs w:val="24"/>
          <w:lang w:eastAsia="ru-RU"/>
        </w:rPr>
      </w:pPr>
    </w:p>
    <w:p w14:paraId="74A6470B" w14:textId="77777777" w:rsidR="00DA2A44" w:rsidRPr="00BA3BAF" w:rsidRDefault="00000000" w:rsidP="00214E50">
      <w:pPr>
        <w:widowControl w:val="0"/>
        <w:autoSpaceDE w:val="0"/>
        <w:autoSpaceDN w:val="0"/>
        <w:spacing w:after="0" w:line="240" w:lineRule="auto"/>
        <w:jc w:val="center"/>
        <w:outlineLvl w:val="2"/>
        <w:rPr>
          <w:rFonts w:ascii="Arial" w:eastAsia="Times New Roman" w:hAnsi="Arial" w:cs="Arial"/>
          <w:b/>
          <w:sz w:val="24"/>
          <w:szCs w:val="24"/>
          <w:lang w:eastAsia="ru-RU"/>
        </w:rPr>
      </w:pPr>
      <w:r w:rsidRPr="00BA3BAF">
        <w:rPr>
          <w:rFonts w:ascii="Arial" w:eastAsia="Times New Roman" w:hAnsi="Arial" w:cs="Arial"/>
          <w:b/>
          <w:sz w:val="24"/>
          <w:szCs w:val="24"/>
          <w:lang w:eastAsia="ru-RU"/>
        </w:rPr>
        <w:t>1.2. Круг заявителей</w:t>
      </w:r>
    </w:p>
    <w:p w14:paraId="2A006270" w14:textId="77777777" w:rsidR="00DA2A44" w:rsidRPr="00BA3BAF" w:rsidRDefault="00DA2A44" w:rsidP="00214E50">
      <w:pPr>
        <w:widowControl w:val="0"/>
        <w:spacing w:after="0" w:line="240" w:lineRule="auto"/>
        <w:jc w:val="center"/>
        <w:rPr>
          <w:rFonts w:ascii="Arial" w:eastAsia="Times New Roman" w:hAnsi="Arial" w:cs="Arial"/>
          <w:bCs/>
          <w:sz w:val="24"/>
          <w:szCs w:val="24"/>
          <w:lang w:eastAsia="ru-RU"/>
        </w:rPr>
      </w:pPr>
    </w:p>
    <w:p w14:paraId="6BCD3CD3" w14:textId="4FE5756D" w:rsidR="00DA2A44" w:rsidRPr="003D3D1D" w:rsidRDefault="00000000" w:rsidP="00214E50">
      <w:pPr>
        <w:widowControl w:val="0"/>
        <w:autoSpaceDE w:val="0"/>
        <w:autoSpaceDN w:val="0"/>
        <w:spacing w:after="0" w:line="240" w:lineRule="auto"/>
        <w:ind w:firstLine="540"/>
        <w:jc w:val="both"/>
        <w:rPr>
          <w:rFonts w:ascii="Arial" w:eastAsia="Times New Roman" w:hAnsi="Arial" w:cs="Arial"/>
          <w:sz w:val="24"/>
          <w:szCs w:val="24"/>
          <w:lang w:eastAsia="ru-RU"/>
        </w:rPr>
      </w:pPr>
      <w:r w:rsidRPr="003D3D1D">
        <w:rPr>
          <w:rFonts w:ascii="Arial" w:eastAsia="Times New Roman" w:hAnsi="Arial" w:cs="Arial"/>
          <w:sz w:val="24"/>
          <w:szCs w:val="24"/>
          <w:lang w:eastAsia="ru-RU"/>
        </w:rPr>
        <w:t>1.2.1. Муниципальная услуга предоставляется физическим лицам, юридическим лицам</w:t>
      </w:r>
      <w:r w:rsidR="00490CEE" w:rsidRPr="003D3D1D">
        <w:rPr>
          <w:rFonts w:ascii="Arial" w:eastAsia="Times New Roman" w:hAnsi="Arial" w:cs="Arial"/>
          <w:sz w:val="24"/>
          <w:szCs w:val="24"/>
          <w:lang w:eastAsia="ru-RU"/>
        </w:rPr>
        <w:t>, заинтересованным в получении муниципальной услуги</w:t>
      </w:r>
      <w:r w:rsidR="00D338B2" w:rsidRPr="003D3D1D">
        <w:rPr>
          <w:rFonts w:ascii="Arial" w:eastAsia="Times New Roman" w:hAnsi="Arial" w:cs="Arial"/>
          <w:sz w:val="24"/>
          <w:szCs w:val="24"/>
          <w:lang w:eastAsia="ru-RU"/>
        </w:rPr>
        <w:t>,</w:t>
      </w:r>
      <w:r w:rsidRPr="003D3D1D">
        <w:rPr>
          <w:rFonts w:ascii="Arial" w:eastAsia="Times New Roman" w:hAnsi="Arial" w:cs="Arial"/>
          <w:sz w:val="24"/>
          <w:szCs w:val="24"/>
          <w:lang w:eastAsia="ru-RU"/>
        </w:rPr>
        <w:t xml:space="preserve"> </w:t>
      </w:r>
      <w:r w:rsidR="00D338B2" w:rsidRPr="003D3D1D">
        <w:rPr>
          <w:rFonts w:ascii="Arial" w:eastAsia="Times New Roman" w:hAnsi="Arial" w:cs="Arial"/>
          <w:sz w:val="24"/>
          <w:szCs w:val="24"/>
          <w:lang w:eastAsia="ru-RU"/>
        </w:rPr>
        <w:t xml:space="preserve">являющимся собственниками соответствующего помещения </w:t>
      </w:r>
      <w:r w:rsidRPr="003D3D1D">
        <w:rPr>
          <w:rFonts w:ascii="Arial" w:eastAsia="Times New Roman" w:hAnsi="Arial" w:cs="Arial"/>
          <w:sz w:val="24"/>
          <w:szCs w:val="24"/>
          <w:lang w:eastAsia="ru-RU"/>
        </w:rPr>
        <w:t xml:space="preserve">(далее - заявители), указанным в </w:t>
      </w:r>
      <w:r w:rsidRPr="00835A54">
        <w:rPr>
          <w:rFonts w:ascii="Arial" w:eastAsia="Times New Roman" w:hAnsi="Arial" w:cs="Arial"/>
          <w:sz w:val="24"/>
          <w:szCs w:val="24"/>
          <w:lang w:eastAsia="ru-RU"/>
        </w:rPr>
        <w:t>приложении N</w:t>
      </w:r>
      <w:r w:rsidR="005247DD" w:rsidRPr="00835A54">
        <w:rPr>
          <w:rFonts w:ascii="Arial" w:eastAsia="Times New Roman" w:hAnsi="Arial" w:cs="Arial"/>
          <w:sz w:val="24"/>
          <w:szCs w:val="24"/>
          <w:lang w:eastAsia="ru-RU"/>
        </w:rPr>
        <w:t xml:space="preserve"> </w:t>
      </w:r>
      <w:r w:rsidRPr="00835A54">
        <w:rPr>
          <w:rFonts w:ascii="Arial" w:eastAsia="Times New Roman" w:hAnsi="Arial" w:cs="Arial"/>
          <w:sz w:val="24"/>
          <w:szCs w:val="24"/>
          <w:lang w:eastAsia="ru-RU"/>
        </w:rPr>
        <w:t>2</w:t>
      </w:r>
      <w:r w:rsidRPr="003D3D1D">
        <w:rPr>
          <w:rFonts w:ascii="Arial" w:eastAsia="Times New Roman" w:hAnsi="Arial" w:cs="Arial"/>
          <w:sz w:val="24"/>
          <w:szCs w:val="24"/>
          <w:lang w:eastAsia="ru-RU"/>
        </w:rPr>
        <w:t xml:space="preserve"> к настоящему Административному регламенту.</w:t>
      </w:r>
    </w:p>
    <w:p w14:paraId="3BA35833" w14:textId="77777777" w:rsidR="00DA2A44" w:rsidRPr="003D3D1D" w:rsidRDefault="00DA2A44" w:rsidP="00214E50">
      <w:pPr>
        <w:widowControl w:val="0"/>
        <w:autoSpaceDE w:val="0"/>
        <w:autoSpaceDN w:val="0"/>
        <w:spacing w:after="0" w:line="240" w:lineRule="auto"/>
        <w:ind w:firstLine="540"/>
        <w:jc w:val="both"/>
        <w:rPr>
          <w:rFonts w:ascii="Arial" w:eastAsia="Times New Roman" w:hAnsi="Arial" w:cs="Arial"/>
          <w:sz w:val="24"/>
          <w:szCs w:val="24"/>
          <w:lang w:eastAsia="ru-RU"/>
        </w:rPr>
      </w:pPr>
    </w:p>
    <w:p w14:paraId="047B6596" w14:textId="77777777" w:rsidR="00DA2A44" w:rsidRPr="003D3D1D" w:rsidRDefault="00000000" w:rsidP="00214E50">
      <w:pPr>
        <w:autoSpaceDE w:val="0"/>
        <w:autoSpaceDN w:val="0"/>
        <w:adjustRightInd w:val="0"/>
        <w:spacing w:after="0" w:line="240" w:lineRule="auto"/>
        <w:ind w:firstLine="539"/>
        <w:jc w:val="both"/>
        <w:rPr>
          <w:rFonts w:ascii="Arial" w:eastAsia="Times New Roman" w:hAnsi="Arial" w:cs="Arial"/>
          <w:sz w:val="24"/>
          <w:szCs w:val="24"/>
          <w:lang w:eastAsia="ru-RU"/>
        </w:rPr>
      </w:pPr>
      <w:r w:rsidRPr="003D3D1D">
        <w:rPr>
          <w:rFonts w:ascii="Arial" w:eastAsia="Times New Roman" w:hAnsi="Arial" w:cs="Arial"/>
          <w:sz w:val="24"/>
          <w:szCs w:val="24"/>
          <w:lang w:eastAsia="ru-RU"/>
        </w:rPr>
        <w:t>1.2.2. Интересы заявителей могут представлять иные лица в соответствии с законодательством российской Федерации (далее – представители).</w:t>
      </w:r>
    </w:p>
    <w:p w14:paraId="0CF4E2CB" w14:textId="77777777" w:rsidR="00DA2A44" w:rsidRPr="003D3D1D" w:rsidRDefault="00000000" w:rsidP="00214E50">
      <w:pPr>
        <w:autoSpaceDE w:val="0"/>
        <w:autoSpaceDN w:val="0"/>
        <w:adjustRightInd w:val="0"/>
        <w:spacing w:after="0" w:line="240" w:lineRule="auto"/>
        <w:ind w:firstLine="539"/>
        <w:jc w:val="both"/>
        <w:rPr>
          <w:rFonts w:ascii="Arial" w:eastAsia="Times New Roman" w:hAnsi="Arial" w:cs="Arial"/>
          <w:sz w:val="24"/>
          <w:szCs w:val="24"/>
          <w:lang w:eastAsia="ru-RU"/>
        </w:rPr>
      </w:pPr>
      <w:r w:rsidRPr="003D3D1D">
        <w:rPr>
          <w:rFonts w:ascii="Arial" w:eastAsia="Times New Roman" w:hAnsi="Arial" w:cs="Arial"/>
          <w:sz w:val="24"/>
          <w:szCs w:val="24"/>
          <w:lang w:eastAsia="ru-RU"/>
        </w:rPr>
        <w:t>1.2.2.1. От имени физических лиц заявления могут подавать:</w:t>
      </w:r>
    </w:p>
    <w:p w14:paraId="29AD3B2C" w14:textId="3F2D11CE" w:rsidR="00DA2A44" w:rsidRPr="003D3D1D" w:rsidRDefault="00000000" w:rsidP="00214E50">
      <w:pPr>
        <w:autoSpaceDE w:val="0"/>
        <w:autoSpaceDN w:val="0"/>
        <w:adjustRightInd w:val="0"/>
        <w:spacing w:after="0" w:line="240" w:lineRule="auto"/>
        <w:ind w:firstLine="539"/>
        <w:jc w:val="both"/>
        <w:rPr>
          <w:rFonts w:ascii="Arial" w:eastAsia="Times New Roman" w:hAnsi="Arial" w:cs="Arial"/>
          <w:sz w:val="24"/>
          <w:szCs w:val="24"/>
          <w:lang w:eastAsia="ru-RU"/>
        </w:rPr>
      </w:pPr>
      <w:r w:rsidRPr="003D3D1D">
        <w:rPr>
          <w:rFonts w:ascii="Arial" w:eastAsia="Times New Roman" w:hAnsi="Arial" w:cs="Arial"/>
          <w:sz w:val="24"/>
          <w:szCs w:val="24"/>
          <w:lang w:eastAsia="ru-RU"/>
        </w:rPr>
        <w:t>1)законные представители (родители, усыновители, опекуны) несовершеннолетних в возрасте до 14 лет;</w:t>
      </w:r>
    </w:p>
    <w:p w14:paraId="75C3CE03" w14:textId="77777777" w:rsidR="00DA2A44" w:rsidRPr="003D3D1D" w:rsidRDefault="00000000" w:rsidP="00214E50">
      <w:pPr>
        <w:autoSpaceDE w:val="0"/>
        <w:autoSpaceDN w:val="0"/>
        <w:adjustRightInd w:val="0"/>
        <w:spacing w:after="0" w:line="240" w:lineRule="auto"/>
        <w:ind w:firstLine="539"/>
        <w:jc w:val="both"/>
        <w:rPr>
          <w:rFonts w:ascii="Arial" w:eastAsia="Times New Roman" w:hAnsi="Arial" w:cs="Arial"/>
          <w:sz w:val="24"/>
          <w:szCs w:val="24"/>
          <w:lang w:eastAsia="ru-RU"/>
        </w:rPr>
      </w:pPr>
      <w:r w:rsidRPr="003D3D1D">
        <w:rPr>
          <w:rFonts w:ascii="Arial" w:eastAsia="Times New Roman" w:hAnsi="Arial" w:cs="Arial"/>
          <w:sz w:val="24"/>
          <w:szCs w:val="24"/>
          <w:lang w:eastAsia="ru-RU"/>
        </w:rPr>
        <w:t>2) опекуны недееспособных граждан;</w:t>
      </w:r>
    </w:p>
    <w:p w14:paraId="73C350C8" w14:textId="77777777" w:rsidR="00DA2A44" w:rsidRPr="003D3D1D" w:rsidRDefault="00000000" w:rsidP="00214E50">
      <w:pPr>
        <w:autoSpaceDE w:val="0"/>
        <w:autoSpaceDN w:val="0"/>
        <w:adjustRightInd w:val="0"/>
        <w:spacing w:after="0" w:line="240" w:lineRule="auto"/>
        <w:ind w:firstLine="539"/>
        <w:jc w:val="both"/>
        <w:rPr>
          <w:rFonts w:ascii="Arial" w:eastAsia="Times New Roman" w:hAnsi="Arial" w:cs="Arial"/>
          <w:sz w:val="24"/>
          <w:szCs w:val="24"/>
          <w:lang w:eastAsia="ru-RU"/>
        </w:rPr>
      </w:pPr>
      <w:r w:rsidRPr="003D3D1D">
        <w:rPr>
          <w:rFonts w:ascii="Arial" w:eastAsia="Times New Roman" w:hAnsi="Arial" w:cs="Arial"/>
          <w:sz w:val="24"/>
          <w:szCs w:val="24"/>
          <w:lang w:eastAsia="ru-RU"/>
        </w:rPr>
        <w:t>3) представители, действующие в силу полномочий, основанных на доверенности или договоре.</w:t>
      </w:r>
    </w:p>
    <w:p w14:paraId="26FF0710" w14:textId="77777777" w:rsidR="00DA2A44" w:rsidRPr="003D3D1D" w:rsidRDefault="00000000" w:rsidP="00214E50">
      <w:pPr>
        <w:autoSpaceDE w:val="0"/>
        <w:autoSpaceDN w:val="0"/>
        <w:adjustRightInd w:val="0"/>
        <w:spacing w:after="0" w:line="240" w:lineRule="auto"/>
        <w:ind w:firstLine="539"/>
        <w:jc w:val="both"/>
        <w:rPr>
          <w:rFonts w:ascii="Arial" w:eastAsia="Times New Roman" w:hAnsi="Arial" w:cs="Arial"/>
          <w:sz w:val="24"/>
          <w:szCs w:val="24"/>
          <w:lang w:eastAsia="ru-RU"/>
        </w:rPr>
      </w:pPr>
      <w:r w:rsidRPr="003D3D1D">
        <w:rPr>
          <w:rFonts w:ascii="Arial" w:eastAsia="Times New Roman" w:hAnsi="Arial" w:cs="Arial"/>
          <w:sz w:val="24"/>
          <w:szCs w:val="24"/>
          <w:lang w:eastAsia="ru-RU"/>
        </w:rPr>
        <w:t>1.2.2.2. От имени юридического лица заявления могут подавать:</w:t>
      </w:r>
    </w:p>
    <w:p w14:paraId="20BEB4C6" w14:textId="77777777" w:rsidR="00DA2A44" w:rsidRPr="003D3D1D" w:rsidRDefault="00000000" w:rsidP="00214E50">
      <w:pPr>
        <w:autoSpaceDE w:val="0"/>
        <w:autoSpaceDN w:val="0"/>
        <w:adjustRightInd w:val="0"/>
        <w:spacing w:after="0" w:line="240" w:lineRule="auto"/>
        <w:ind w:firstLine="539"/>
        <w:jc w:val="both"/>
        <w:rPr>
          <w:rFonts w:ascii="Arial" w:eastAsia="Times New Roman" w:hAnsi="Arial" w:cs="Arial"/>
          <w:sz w:val="24"/>
          <w:szCs w:val="24"/>
          <w:lang w:eastAsia="ru-RU"/>
        </w:rPr>
      </w:pPr>
      <w:r w:rsidRPr="003D3D1D">
        <w:rPr>
          <w:rFonts w:ascii="Arial" w:eastAsia="Times New Roman" w:hAnsi="Arial" w:cs="Arial"/>
          <w:sz w:val="24"/>
          <w:szCs w:val="24"/>
          <w:lang w:eastAsia="ru-RU"/>
        </w:rPr>
        <w:t>1) лица, действующие в соответствии с законом, иными правовыми актами и учредительными документами без доверенности;</w:t>
      </w:r>
    </w:p>
    <w:p w14:paraId="4F29E01A" w14:textId="77777777" w:rsidR="00DA2A44" w:rsidRPr="003D3D1D" w:rsidRDefault="00000000" w:rsidP="00214E50">
      <w:pPr>
        <w:autoSpaceDE w:val="0"/>
        <w:autoSpaceDN w:val="0"/>
        <w:adjustRightInd w:val="0"/>
        <w:spacing w:after="0" w:line="240" w:lineRule="auto"/>
        <w:ind w:firstLine="539"/>
        <w:jc w:val="both"/>
        <w:rPr>
          <w:rFonts w:ascii="Arial" w:eastAsia="Times New Roman" w:hAnsi="Arial" w:cs="Arial"/>
          <w:sz w:val="24"/>
          <w:szCs w:val="24"/>
          <w:lang w:eastAsia="ru-RU"/>
        </w:rPr>
      </w:pPr>
      <w:r w:rsidRPr="003D3D1D">
        <w:rPr>
          <w:rFonts w:ascii="Arial" w:eastAsia="Times New Roman" w:hAnsi="Arial" w:cs="Arial"/>
          <w:sz w:val="24"/>
          <w:szCs w:val="24"/>
          <w:lang w:eastAsia="ru-RU"/>
        </w:rPr>
        <w:t>2) представители в силу полномочий, основанных на доверенности или договоре;</w:t>
      </w:r>
    </w:p>
    <w:p w14:paraId="14872CED" w14:textId="77777777" w:rsidR="00DA2A44" w:rsidRPr="003D3D1D" w:rsidRDefault="00000000" w:rsidP="00214E50">
      <w:pPr>
        <w:autoSpaceDE w:val="0"/>
        <w:autoSpaceDN w:val="0"/>
        <w:adjustRightInd w:val="0"/>
        <w:spacing w:after="0" w:line="240" w:lineRule="auto"/>
        <w:ind w:firstLine="539"/>
        <w:jc w:val="both"/>
        <w:rPr>
          <w:rFonts w:ascii="Arial" w:eastAsia="Times New Roman" w:hAnsi="Arial" w:cs="Arial"/>
          <w:sz w:val="24"/>
          <w:szCs w:val="24"/>
          <w:lang w:eastAsia="ru-RU"/>
        </w:rPr>
      </w:pPr>
      <w:r w:rsidRPr="003D3D1D">
        <w:rPr>
          <w:rFonts w:ascii="Arial" w:eastAsia="Times New Roman" w:hAnsi="Arial" w:cs="Arial"/>
          <w:sz w:val="24"/>
          <w:szCs w:val="24"/>
          <w:lang w:eastAsia="ru-RU"/>
        </w:rPr>
        <w:t>3) участники юридического лица в предусмотренных законом случаях.</w:t>
      </w:r>
    </w:p>
    <w:p w14:paraId="20D32DA8" w14:textId="77777777" w:rsidR="00DA2A44" w:rsidRPr="003D3D1D" w:rsidRDefault="00DA2A44" w:rsidP="00214E50">
      <w:pPr>
        <w:autoSpaceDE w:val="0"/>
        <w:autoSpaceDN w:val="0"/>
        <w:adjustRightInd w:val="0"/>
        <w:spacing w:after="0" w:line="240" w:lineRule="auto"/>
        <w:ind w:firstLine="539"/>
        <w:jc w:val="both"/>
        <w:rPr>
          <w:rFonts w:ascii="Arial" w:eastAsia="Times New Roman" w:hAnsi="Arial" w:cs="Arial"/>
          <w:sz w:val="24"/>
          <w:szCs w:val="24"/>
          <w:lang w:eastAsia="ru-RU"/>
        </w:rPr>
      </w:pPr>
    </w:p>
    <w:p w14:paraId="608B4A4A" w14:textId="77777777" w:rsidR="00DA2A44" w:rsidRPr="003D3D1D" w:rsidRDefault="00000000" w:rsidP="00214E50">
      <w:pPr>
        <w:autoSpaceDE w:val="0"/>
        <w:autoSpaceDN w:val="0"/>
        <w:adjustRightInd w:val="0"/>
        <w:spacing w:after="0" w:line="240" w:lineRule="auto"/>
        <w:ind w:firstLine="539"/>
        <w:jc w:val="both"/>
        <w:rPr>
          <w:rFonts w:ascii="Arial" w:eastAsia="Times New Roman" w:hAnsi="Arial" w:cs="Arial"/>
          <w:sz w:val="24"/>
          <w:szCs w:val="24"/>
          <w:lang w:eastAsia="ru-RU"/>
        </w:rPr>
      </w:pPr>
      <w:r w:rsidRPr="003D3D1D">
        <w:rPr>
          <w:rFonts w:ascii="Arial" w:eastAsia="Times New Roman" w:hAnsi="Arial" w:cs="Arial"/>
          <w:sz w:val="24"/>
          <w:szCs w:val="24"/>
          <w:lang w:eastAsia="ru-RU"/>
        </w:rPr>
        <w:t>1.2.3.</w:t>
      </w:r>
      <w:r w:rsidRPr="003D3D1D">
        <w:rPr>
          <w:rFonts w:ascii="Arial" w:eastAsia="Times New Roman" w:hAnsi="Arial" w:cs="Arial"/>
          <w:sz w:val="24"/>
          <w:szCs w:val="24"/>
          <w:lang w:eastAsia="ru-RU"/>
        </w:rPr>
        <w:tab/>
        <w:t>Муниципальная услуга должна быть предоставлена заявителю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категории (признаки) заявителей).</w:t>
      </w:r>
    </w:p>
    <w:p w14:paraId="5AADE4EE" w14:textId="77777777" w:rsidR="00DA2A44" w:rsidRPr="003D3D1D" w:rsidRDefault="00DA2A44" w:rsidP="00214E50">
      <w:pPr>
        <w:autoSpaceDE w:val="0"/>
        <w:autoSpaceDN w:val="0"/>
        <w:adjustRightInd w:val="0"/>
        <w:spacing w:after="0" w:line="240" w:lineRule="auto"/>
        <w:ind w:firstLine="539"/>
        <w:jc w:val="both"/>
        <w:rPr>
          <w:rFonts w:ascii="Arial" w:eastAsia="Times New Roman" w:hAnsi="Arial" w:cs="Arial"/>
          <w:sz w:val="24"/>
          <w:szCs w:val="24"/>
          <w:lang w:eastAsia="ru-RU"/>
        </w:rPr>
      </w:pPr>
    </w:p>
    <w:p w14:paraId="5C345574" w14:textId="77777777" w:rsidR="00DA2A44" w:rsidRPr="003D3D1D" w:rsidRDefault="00000000" w:rsidP="00214E50">
      <w:pPr>
        <w:autoSpaceDE w:val="0"/>
        <w:autoSpaceDN w:val="0"/>
        <w:adjustRightInd w:val="0"/>
        <w:spacing w:after="0" w:line="240" w:lineRule="auto"/>
        <w:ind w:firstLine="539"/>
        <w:jc w:val="both"/>
        <w:rPr>
          <w:rFonts w:ascii="Arial" w:eastAsia="Times New Roman" w:hAnsi="Arial" w:cs="Arial"/>
          <w:sz w:val="24"/>
          <w:szCs w:val="24"/>
          <w:lang w:eastAsia="ru-RU"/>
        </w:rPr>
      </w:pPr>
      <w:r w:rsidRPr="003D3D1D">
        <w:rPr>
          <w:rFonts w:ascii="Arial" w:eastAsia="Times New Roman" w:hAnsi="Arial" w:cs="Arial"/>
          <w:sz w:val="24"/>
          <w:szCs w:val="24"/>
          <w:lang w:eastAsia="ru-RU"/>
        </w:rPr>
        <w:t>1.2.4.</w:t>
      </w:r>
      <w:r w:rsidRPr="003D3D1D">
        <w:rPr>
          <w:rFonts w:ascii="Arial" w:eastAsia="Times New Roman" w:hAnsi="Arial" w:cs="Arial"/>
          <w:sz w:val="24"/>
          <w:szCs w:val="24"/>
          <w:lang w:eastAsia="ru-RU"/>
        </w:rPr>
        <w:tab/>
        <w:t xml:space="preserve">Категории (признаки) заявителя определяются в результате анкетирования, проводимого органом, предоставляющим муниципальную услугу (далее – профилирование), осуществляемого в соответствии с настоящим </w:t>
      </w:r>
      <w:r w:rsidRPr="003D3D1D">
        <w:rPr>
          <w:rFonts w:ascii="Arial" w:eastAsia="Times New Roman" w:hAnsi="Arial" w:cs="Arial"/>
          <w:sz w:val="24"/>
          <w:szCs w:val="24"/>
          <w:lang w:eastAsia="ru-RU"/>
        </w:rPr>
        <w:lastRenderedPageBreak/>
        <w:t>Административным регламентом, а также в зависимости от результата  муниципальной услуги, за которым обратился заявитель.</w:t>
      </w:r>
    </w:p>
    <w:p w14:paraId="5EBF188F" w14:textId="77777777" w:rsidR="00DA2A44" w:rsidRPr="003D3D1D" w:rsidRDefault="00DA2A44" w:rsidP="00214E50">
      <w:pPr>
        <w:widowControl w:val="0"/>
        <w:spacing w:after="0" w:line="240" w:lineRule="auto"/>
        <w:jc w:val="center"/>
        <w:rPr>
          <w:rFonts w:ascii="Arial" w:eastAsia="Times New Roman" w:hAnsi="Arial" w:cs="Arial"/>
          <w:bCs/>
          <w:sz w:val="24"/>
          <w:szCs w:val="24"/>
          <w:lang w:eastAsia="ru-RU"/>
        </w:rPr>
      </w:pPr>
    </w:p>
    <w:p w14:paraId="641E027C" w14:textId="77777777" w:rsidR="00DA2A44" w:rsidRPr="003D3D1D" w:rsidRDefault="00000000" w:rsidP="00214E50">
      <w:pPr>
        <w:widowControl w:val="0"/>
        <w:autoSpaceDE w:val="0"/>
        <w:autoSpaceDN w:val="0"/>
        <w:spacing w:after="0" w:line="240" w:lineRule="auto"/>
        <w:jc w:val="center"/>
        <w:outlineLvl w:val="1"/>
        <w:rPr>
          <w:rFonts w:ascii="Arial" w:eastAsia="Times New Roman" w:hAnsi="Arial" w:cs="Arial"/>
          <w:b/>
          <w:sz w:val="24"/>
          <w:szCs w:val="24"/>
          <w:lang w:eastAsia="ru-RU"/>
        </w:rPr>
      </w:pPr>
      <w:r w:rsidRPr="003D3D1D">
        <w:rPr>
          <w:rFonts w:ascii="Arial" w:eastAsia="Times New Roman" w:hAnsi="Arial" w:cs="Arial"/>
          <w:b/>
          <w:sz w:val="24"/>
          <w:szCs w:val="24"/>
          <w:lang w:eastAsia="ru-RU"/>
        </w:rPr>
        <w:t>II. Стандарт предоставления муниципальной услуги</w:t>
      </w:r>
    </w:p>
    <w:p w14:paraId="6E523565" w14:textId="77777777" w:rsidR="00DA2A44" w:rsidRPr="003D3D1D" w:rsidRDefault="00DA2A44" w:rsidP="00214E50">
      <w:pPr>
        <w:widowControl w:val="0"/>
        <w:autoSpaceDE w:val="0"/>
        <w:autoSpaceDN w:val="0"/>
        <w:spacing w:after="0" w:line="240" w:lineRule="auto"/>
        <w:jc w:val="center"/>
        <w:rPr>
          <w:rFonts w:ascii="Arial" w:eastAsia="Times New Roman" w:hAnsi="Arial" w:cs="Arial"/>
          <w:sz w:val="24"/>
          <w:szCs w:val="24"/>
          <w:lang w:eastAsia="ru-RU"/>
        </w:rPr>
      </w:pPr>
    </w:p>
    <w:p w14:paraId="62D7688A" w14:textId="77777777" w:rsidR="00DA2A44" w:rsidRPr="003D3D1D" w:rsidRDefault="00000000" w:rsidP="00214E50">
      <w:pPr>
        <w:widowControl w:val="0"/>
        <w:autoSpaceDE w:val="0"/>
        <w:autoSpaceDN w:val="0"/>
        <w:spacing w:after="0" w:line="240" w:lineRule="auto"/>
        <w:jc w:val="center"/>
        <w:outlineLvl w:val="2"/>
        <w:rPr>
          <w:rFonts w:ascii="Arial" w:eastAsia="Times New Roman" w:hAnsi="Arial" w:cs="Arial"/>
          <w:b/>
          <w:sz w:val="24"/>
          <w:szCs w:val="24"/>
          <w:lang w:eastAsia="ru-RU"/>
        </w:rPr>
      </w:pPr>
      <w:r w:rsidRPr="003D3D1D">
        <w:rPr>
          <w:rFonts w:ascii="Arial" w:eastAsia="Times New Roman" w:hAnsi="Arial" w:cs="Arial"/>
          <w:b/>
          <w:sz w:val="24"/>
          <w:szCs w:val="24"/>
          <w:lang w:eastAsia="ru-RU"/>
        </w:rPr>
        <w:t>2.1. Наименование муниципальной услуги</w:t>
      </w:r>
    </w:p>
    <w:p w14:paraId="7CD251EB" w14:textId="77777777" w:rsidR="00DA2A44" w:rsidRPr="003D3D1D" w:rsidRDefault="00DA2A44" w:rsidP="00214E50">
      <w:pPr>
        <w:widowControl w:val="0"/>
        <w:autoSpaceDE w:val="0"/>
        <w:autoSpaceDN w:val="0"/>
        <w:spacing w:after="0" w:line="240" w:lineRule="auto"/>
        <w:jc w:val="center"/>
        <w:rPr>
          <w:rFonts w:ascii="Arial" w:eastAsia="Times New Roman" w:hAnsi="Arial" w:cs="Arial"/>
          <w:sz w:val="24"/>
          <w:szCs w:val="24"/>
          <w:lang w:eastAsia="ru-RU"/>
        </w:rPr>
      </w:pPr>
    </w:p>
    <w:p w14:paraId="2B9D91C5" w14:textId="454A4EA0" w:rsidR="00DA2A44" w:rsidRPr="003D3D1D" w:rsidRDefault="003D3D1D" w:rsidP="00214E50">
      <w:pPr>
        <w:widowControl w:val="0"/>
        <w:autoSpaceDE w:val="0"/>
        <w:autoSpaceDN w:val="0"/>
        <w:spacing w:after="0" w:line="240" w:lineRule="auto"/>
        <w:ind w:firstLine="708"/>
        <w:jc w:val="both"/>
        <w:rPr>
          <w:rFonts w:ascii="Arial" w:eastAsia="Times New Roman" w:hAnsi="Arial" w:cs="Arial"/>
          <w:sz w:val="24"/>
          <w:szCs w:val="24"/>
          <w:lang w:eastAsia="ru-RU"/>
        </w:rPr>
      </w:pPr>
      <w:r w:rsidRPr="003D3D1D">
        <w:rPr>
          <w:rFonts w:ascii="Arial" w:eastAsia="Times New Roman" w:hAnsi="Arial" w:cs="Arial"/>
          <w:sz w:val="24"/>
          <w:szCs w:val="24"/>
          <w:lang w:eastAsia="ru-RU"/>
        </w:rPr>
        <w:t>Перевод жилого помещения в нежилое помещение и нежилого помещения в жилое помещение</w:t>
      </w:r>
      <w:r w:rsidR="005247DD" w:rsidRPr="003D3D1D">
        <w:rPr>
          <w:rFonts w:ascii="Arial" w:eastAsia="Times New Roman" w:hAnsi="Arial" w:cs="Arial"/>
          <w:sz w:val="24"/>
          <w:szCs w:val="24"/>
          <w:lang w:eastAsia="ru-RU"/>
        </w:rPr>
        <w:t>.</w:t>
      </w:r>
    </w:p>
    <w:p w14:paraId="676F1E84" w14:textId="77777777" w:rsidR="005247DD" w:rsidRPr="003D3D1D" w:rsidRDefault="005247DD" w:rsidP="00214E50">
      <w:pPr>
        <w:widowControl w:val="0"/>
        <w:autoSpaceDE w:val="0"/>
        <w:autoSpaceDN w:val="0"/>
        <w:spacing w:after="0" w:line="240" w:lineRule="auto"/>
        <w:ind w:firstLine="708"/>
        <w:jc w:val="both"/>
        <w:rPr>
          <w:rFonts w:ascii="Arial" w:eastAsia="Times New Roman" w:hAnsi="Arial" w:cs="Arial"/>
          <w:sz w:val="24"/>
          <w:szCs w:val="24"/>
          <w:lang w:eastAsia="ru-RU"/>
        </w:rPr>
      </w:pPr>
    </w:p>
    <w:p w14:paraId="56EDED89" w14:textId="77777777" w:rsidR="00DA2A44" w:rsidRPr="003D3D1D" w:rsidRDefault="00000000" w:rsidP="00214E50">
      <w:pPr>
        <w:widowControl w:val="0"/>
        <w:autoSpaceDE w:val="0"/>
        <w:autoSpaceDN w:val="0"/>
        <w:spacing w:after="0" w:line="240" w:lineRule="auto"/>
        <w:jc w:val="center"/>
        <w:outlineLvl w:val="2"/>
        <w:rPr>
          <w:rFonts w:ascii="Arial" w:eastAsia="Times New Roman" w:hAnsi="Arial" w:cs="Arial"/>
          <w:b/>
          <w:sz w:val="24"/>
          <w:szCs w:val="24"/>
          <w:lang w:eastAsia="ru-RU"/>
        </w:rPr>
      </w:pPr>
      <w:r w:rsidRPr="003D3D1D">
        <w:rPr>
          <w:rFonts w:ascii="Arial" w:eastAsia="Times New Roman" w:hAnsi="Arial" w:cs="Arial"/>
          <w:b/>
          <w:sz w:val="24"/>
          <w:szCs w:val="24"/>
          <w:lang w:eastAsia="ru-RU"/>
        </w:rPr>
        <w:t>2.2. Наименование органа, предоставляющего</w:t>
      </w:r>
    </w:p>
    <w:p w14:paraId="00BE78BD" w14:textId="77777777" w:rsidR="00DA2A44" w:rsidRPr="003D3D1D" w:rsidRDefault="00000000" w:rsidP="00214E50">
      <w:pPr>
        <w:widowControl w:val="0"/>
        <w:autoSpaceDE w:val="0"/>
        <w:autoSpaceDN w:val="0"/>
        <w:spacing w:after="0" w:line="240" w:lineRule="auto"/>
        <w:jc w:val="center"/>
        <w:rPr>
          <w:rFonts w:ascii="Arial" w:eastAsia="Times New Roman" w:hAnsi="Arial" w:cs="Arial"/>
          <w:b/>
          <w:sz w:val="24"/>
          <w:szCs w:val="24"/>
          <w:lang w:eastAsia="ru-RU"/>
        </w:rPr>
      </w:pPr>
      <w:r w:rsidRPr="003D3D1D">
        <w:rPr>
          <w:rFonts w:ascii="Arial" w:eastAsia="Times New Roman" w:hAnsi="Arial" w:cs="Arial"/>
          <w:b/>
          <w:sz w:val="24"/>
          <w:szCs w:val="24"/>
          <w:lang w:eastAsia="ru-RU"/>
        </w:rPr>
        <w:t>муниципальную услугу</w:t>
      </w:r>
    </w:p>
    <w:p w14:paraId="262AA794" w14:textId="77777777" w:rsidR="00DA2A44" w:rsidRPr="00D259ED" w:rsidRDefault="00DA2A44" w:rsidP="00214E50">
      <w:pPr>
        <w:widowControl w:val="0"/>
        <w:autoSpaceDE w:val="0"/>
        <w:autoSpaceDN w:val="0"/>
        <w:spacing w:after="0" w:line="240" w:lineRule="auto"/>
        <w:jc w:val="center"/>
        <w:rPr>
          <w:rFonts w:ascii="Arial" w:eastAsia="Times New Roman" w:hAnsi="Arial" w:cs="Arial"/>
          <w:color w:val="FF0000"/>
          <w:sz w:val="24"/>
          <w:szCs w:val="24"/>
          <w:lang w:eastAsia="ru-RU"/>
        </w:rPr>
      </w:pPr>
    </w:p>
    <w:p w14:paraId="4D6BA618" w14:textId="77777777" w:rsidR="00DA2A44" w:rsidRPr="003D3D1D" w:rsidRDefault="00000000" w:rsidP="00214E50">
      <w:pPr>
        <w:widowControl w:val="0"/>
        <w:autoSpaceDE w:val="0"/>
        <w:autoSpaceDN w:val="0"/>
        <w:spacing w:after="0" w:line="240" w:lineRule="auto"/>
        <w:ind w:firstLine="540"/>
        <w:jc w:val="both"/>
        <w:rPr>
          <w:rFonts w:ascii="Arial" w:eastAsia="Times New Roman" w:hAnsi="Arial" w:cs="Arial"/>
          <w:sz w:val="24"/>
          <w:szCs w:val="24"/>
          <w:lang w:eastAsia="ru-RU"/>
        </w:rPr>
      </w:pPr>
      <w:r w:rsidRPr="003D3D1D">
        <w:rPr>
          <w:rFonts w:ascii="Arial" w:eastAsia="Times New Roman" w:hAnsi="Arial" w:cs="Arial"/>
          <w:sz w:val="24"/>
          <w:szCs w:val="24"/>
          <w:lang w:eastAsia="ru-RU"/>
        </w:rPr>
        <w:t>2.2.1. Муниципальная услуга предоставляется администрацией Тяжинского муниципального округа (далее - Администрация).</w:t>
      </w:r>
    </w:p>
    <w:p w14:paraId="35CFB715" w14:textId="77777777" w:rsidR="00DA2A44" w:rsidRPr="003D3D1D" w:rsidRDefault="00DA2A44" w:rsidP="00214E50">
      <w:pPr>
        <w:autoSpaceDE w:val="0"/>
        <w:autoSpaceDN w:val="0"/>
        <w:adjustRightInd w:val="0"/>
        <w:spacing w:after="0" w:line="240" w:lineRule="auto"/>
        <w:ind w:firstLine="540"/>
        <w:jc w:val="both"/>
        <w:rPr>
          <w:rFonts w:ascii="Arial" w:eastAsia="Times New Roman" w:hAnsi="Arial" w:cs="Arial"/>
          <w:sz w:val="24"/>
          <w:szCs w:val="24"/>
          <w:lang w:eastAsia="ru-RU"/>
        </w:rPr>
      </w:pPr>
    </w:p>
    <w:p w14:paraId="7CAF6004" w14:textId="41828CFE" w:rsidR="00DA2A44" w:rsidRPr="003D3D1D" w:rsidRDefault="00000000" w:rsidP="00214E50">
      <w:pPr>
        <w:autoSpaceDE w:val="0"/>
        <w:autoSpaceDN w:val="0"/>
        <w:adjustRightInd w:val="0"/>
        <w:spacing w:after="0" w:line="240" w:lineRule="auto"/>
        <w:ind w:firstLine="540"/>
        <w:jc w:val="both"/>
        <w:rPr>
          <w:rFonts w:ascii="Arial" w:eastAsia="Times New Roman" w:hAnsi="Arial" w:cs="Arial"/>
          <w:sz w:val="24"/>
          <w:szCs w:val="24"/>
          <w:lang w:eastAsia="ru-RU"/>
        </w:rPr>
      </w:pPr>
      <w:r w:rsidRPr="003D3D1D">
        <w:rPr>
          <w:rFonts w:ascii="Arial" w:eastAsia="Times New Roman" w:hAnsi="Arial" w:cs="Arial"/>
          <w:sz w:val="24"/>
          <w:szCs w:val="24"/>
          <w:lang w:eastAsia="ru-RU"/>
        </w:rPr>
        <w:t>2.2.2. Уполномоченным структурным подразделением администрации Тяжинского муниципального округа по предоставлению муниципальной услуги является отдел архитектуры и градостроительства администрации Тяжинского муниципального округа</w:t>
      </w:r>
      <w:r w:rsidR="00214E50">
        <w:rPr>
          <w:rFonts w:ascii="Arial" w:eastAsia="Times New Roman" w:hAnsi="Arial" w:cs="Arial"/>
          <w:sz w:val="24"/>
          <w:szCs w:val="24"/>
          <w:lang w:eastAsia="ru-RU"/>
        </w:rPr>
        <w:t>.</w:t>
      </w:r>
    </w:p>
    <w:p w14:paraId="6F036CEA" w14:textId="77777777" w:rsidR="00DA2A44" w:rsidRPr="003D3D1D" w:rsidRDefault="00DA2A44" w:rsidP="00214E50">
      <w:pPr>
        <w:autoSpaceDE w:val="0"/>
        <w:autoSpaceDN w:val="0"/>
        <w:adjustRightInd w:val="0"/>
        <w:spacing w:after="0" w:line="240" w:lineRule="auto"/>
        <w:ind w:firstLine="540"/>
        <w:jc w:val="both"/>
        <w:rPr>
          <w:rFonts w:ascii="Arial" w:eastAsia="Times New Roman" w:hAnsi="Arial" w:cs="Arial"/>
          <w:sz w:val="24"/>
          <w:szCs w:val="24"/>
          <w:lang w:eastAsia="ru-RU"/>
        </w:rPr>
      </w:pPr>
    </w:p>
    <w:p w14:paraId="717649C3" w14:textId="77777777" w:rsidR="00DA2A44" w:rsidRPr="003D3D1D" w:rsidRDefault="00000000" w:rsidP="00214E50">
      <w:pPr>
        <w:widowControl w:val="0"/>
        <w:autoSpaceDE w:val="0"/>
        <w:autoSpaceDN w:val="0"/>
        <w:spacing w:after="0" w:line="240" w:lineRule="auto"/>
        <w:jc w:val="center"/>
        <w:outlineLvl w:val="2"/>
        <w:rPr>
          <w:rFonts w:ascii="Arial" w:eastAsia="Times New Roman" w:hAnsi="Arial" w:cs="Arial"/>
          <w:b/>
          <w:sz w:val="24"/>
          <w:szCs w:val="24"/>
          <w:lang w:eastAsia="ru-RU"/>
        </w:rPr>
      </w:pPr>
      <w:r w:rsidRPr="003D3D1D">
        <w:rPr>
          <w:rFonts w:ascii="Arial" w:eastAsia="Times New Roman" w:hAnsi="Arial" w:cs="Arial"/>
          <w:b/>
          <w:sz w:val="24"/>
          <w:szCs w:val="24"/>
          <w:lang w:eastAsia="ru-RU"/>
        </w:rPr>
        <w:t>2.</w:t>
      </w:r>
      <w:bookmarkStart w:id="1" w:name="_Hlk213845197"/>
      <w:r w:rsidRPr="003D3D1D">
        <w:rPr>
          <w:rFonts w:ascii="Arial" w:eastAsia="Times New Roman" w:hAnsi="Arial" w:cs="Arial"/>
          <w:b/>
          <w:sz w:val="24"/>
          <w:szCs w:val="24"/>
          <w:lang w:eastAsia="ru-RU"/>
        </w:rPr>
        <w:t>3. Результат предоставления муниципальной услуги</w:t>
      </w:r>
    </w:p>
    <w:p w14:paraId="61F8A850" w14:textId="77777777" w:rsidR="00DA2A44" w:rsidRPr="00D259ED" w:rsidRDefault="00DA2A44" w:rsidP="00214E50">
      <w:pPr>
        <w:widowControl w:val="0"/>
        <w:tabs>
          <w:tab w:val="left" w:pos="1920"/>
        </w:tabs>
        <w:spacing w:after="0" w:line="240" w:lineRule="auto"/>
        <w:ind w:left="709"/>
        <w:jc w:val="center"/>
        <w:rPr>
          <w:rFonts w:ascii="Arial" w:eastAsia="Times New Roman" w:hAnsi="Arial" w:cs="Arial"/>
          <w:color w:val="FF0000"/>
          <w:sz w:val="24"/>
          <w:szCs w:val="24"/>
          <w:lang w:eastAsia="ru-RU"/>
        </w:rPr>
      </w:pPr>
    </w:p>
    <w:p w14:paraId="1B5DE340" w14:textId="33DA4250" w:rsidR="00DA2A44" w:rsidRPr="00835A54" w:rsidRDefault="00000000" w:rsidP="00214E50">
      <w:pPr>
        <w:pStyle w:val="af4"/>
        <w:numPr>
          <w:ilvl w:val="2"/>
          <w:numId w:val="1"/>
        </w:numPr>
        <w:tabs>
          <w:tab w:val="left" w:pos="1399"/>
        </w:tabs>
        <w:jc w:val="both"/>
        <w:rPr>
          <w:rFonts w:ascii="Arial" w:hAnsi="Arial" w:cs="Arial"/>
          <w:color w:val="auto"/>
          <w:szCs w:val="24"/>
        </w:rPr>
      </w:pPr>
      <w:bookmarkStart w:id="2" w:name="_Hlk214280618"/>
      <w:bookmarkStart w:id="3" w:name="_Hlk207727760"/>
      <w:bookmarkStart w:id="4" w:name="_Hlk214280633"/>
      <w:r w:rsidRPr="00835A54">
        <w:rPr>
          <w:rFonts w:ascii="Arial" w:hAnsi="Arial" w:cs="Arial"/>
          <w:color w:val="auto"/>
          <w:szCs w:val="24"/>
        </w:rPr>
        <w:t xml:space="preserve">Результатом предоставления муниципальной услуги </w:t>
      </w:r>
      <w:bookmarkStart w:id="5" w:name="_Hlk207617754"/>
      <w:r w:rsidRPr="00835A54">
        <w:rPr>
          <w:rFonts w:ascii="Arial" w:hAnsi="Arial" w:cs="Arial"/>
          <w:color w:val="auto"/>
          <w:szCs w:val="24"/>
        </w:rPr>
        <w:t xml:space="preserve">в случае обращения </w:t>
      </w:r>
    </w:p>
    <w:p w14:paraId="7BE3CE16" w14:textId="1E148425" w:rsidR="00DA2A44" w:rsidRPr="00835A54" w:rsidRDefault="00000000" w:rsidP="00214E50">
      <w:pPr>
        <w:tabs>
          <w:tab w:val="left" w:pos="1399"/>
        </w:tabs>
        <w:spacing w:after="0" w:line="240" w:lineRule="auto"/>
        <w:jc w:val="both"/>
        <w:rPr>
          <w:rFonts w:ascii="Arial" w:hAnsi="Arial" w:cs="Arial"/>
          <w:sz w:val="24"/>
          <w:szCs w:val="24"/>
        </w:rPr>
      </w:pPr>
      <w:r w:rsidRPr="00835A54">
        <w:rPr>
          <w:rFonts w:ascii="Arial" w:hAnsi="Arial" w:cs="Arial"/>
          <w:sz w:val="24"/>
          <w:szCs w:val="24"/>
        </w:rPr>
        <w:t xml:space="preserve">с </w:t>
      </w:r>
      <w:bookmarkEnd w:id="2"/>
      <w:r w:rsidR="005916CE" w:rsidRPr="00835A54">
        <w:rPr>
          <w:rFonts w:ascii="Arial" w:hAnsi="Arial" w:cs="Arial"/>
          <w:sz w:val="24"/>
          <w:szCs w:val="24"/>
        </w:rPr>
        <w:t>заявлением</w:t>
      </w:r>
      <w:r w:rsidR="00AB6FC9" w:rsidRPr="00835A54">
        <w:rPr>
          <w:rFonts w:ascii="Arial" w:hAnsi="Arial" w:cs="Arial"/>
          <w:sz w:val="24"/>
          <w:szCs w:val="24"/>
        </w:rPr>
        <w:t xml:space="preserve"> о переводе жилого помещения в нежилое помещение и</w:t>
      </w:r>
      <w:r w:rsidR="00300CF9" w:rsidRPr="00835A54">
        <w:rPr>
          <w:rFonts w:ascii="Arial" w:hAnsi="Arial" w:cs="Arial"/>
          <w:sz w:val="24"/>
          <w:szCs w:val="24"/>
        </w:rPr>
        <w:t>ли</w:t>
      </w:r>
      <w:r w:rsidR="00AB6FC9" w:rsidRPr="00835A54">
        <w:rPr>
          <w:rFonts w:ascii="Arial" w:hAnsi="Arial" w:cs="Arial"/>
          <w:sz w:val="24"/>
          <w:szCs w:val="24"/>
        </w:rPr>
        <w:t xml:space="preserve"> нежилого помещения в жилое помещение</w:t>
      </w:r>
      <w:r w:rsidR="007D3C12" w:rsidRPr="00835A54">
        <w:rPr>
          <w:rFonts w:ascii="Arial" w:hAnsi="Arial" w:cs="Arial"/>
          <w:sz w:val="24"/>
          <w:szCs w:val="24"/>
        </w:rPr>
        <w:t xml:space="preserve"> </w:t>
      </w:r>
      <w:r w:rsidR="00ED2B39" w:rsidRPr="00835A54">
        <w:rPr>
          <w:rFonts w:ascii="Arial" w:hAnsi="Arial" w:cs="Arial"/>
          <w:sz w:val="24"/>
          <w:szCs w:val="24"/>
        </w:rPr>
        <w:t xml:space="preserve">при отсутствии необходимости проведения переустройства и (или) перепланировки жилого (нежилого) помещения в нежилое (жилое) помещение, и (или) иных работ для обеспечения использования такого помещения в качестве жилого или нежилого помещения </w:t>
      </w:r>
      <w:r w:rsidRPr="00835A54">
        <w:rPr>
          <w:rFonts w:ascii="Arial" w:hAnsi="Arial" w:cs="Arial"/>
          <w:sz w:val="24"/>
          <w:szCs w:val="24"/>
        </w:rPr>
        <w:t>является:</w:t>
      </w:r>
    </w:p>
    <w:bookmarkEnd w:id="3"/>
    <w:p w14:paraId="1840CA61" w14:textId="0FE12695" w:rsidR="00ED2B39" w:rsidRPr="00ED2B39" w:rsidRDefault="00000000" w:rsidP="00214E50">
      <w:pPr>
        <w:widowControl w:val="0"/>
        <w:tabs>
          <w:tab w:val="left" w:pos="1399"/>
        </w:tabs>
        <w:spacing w:after="0" w:line="240" w:lineRule="auto"/>
        <w:rPr>
          <w:rFonts w:ascii="Arial" w:eastAsia="Times New Roman" w:hAnsi="Arial" w:cs="Arial"/>
          <w:sz w:val="24"/>
          <w:szCs w:val="24"/>
          <w:lang w:eastAsia="ru-RU"/>
        </w:rPr>
      </w:pPr>
      <w:r w:rsidRPr="00835A54">
        <w:rPr>
          <w:rFonts w:ascii="Arial" w:eastAsia="Times New Roman" w:hAnsi="Arial" w:cs="Arial"/>
          <w:color w:val="FF0000"/>
          <w:sz w:val="24"/>
          <w:szCs w:val="24"/>
          <w:lang w:eastAsia="ru-RU"/>
        </w:rPr>
        <w:t xml:space="preserve">       </w:t>
      </w:r>
      <w:r w:rsidRPr="00835A54">
        <w:rPr>
          <w:rFonts w:ascii="Arial" w:eastAsia="Times New Roman" w:hAnsi="Arial" w:cs="Arial"/>
          <w:sz w:val="24"/>
          <w:szCs w:val="24"/>
          <w:lang w:eastAsia="ru-RU"/>
        </w:rPr>
        <w:t xml:space="preserve">  </w:t>
      </w:r>
      <w:bookmarkStart w:id="6" w:name="_Hlk214362538"/>
      <w:r w:rsidR="005B46A7" w:rsidRPr="00835A54">
        <w:rPr>
          <w:rFonts w:ascii="Arial" w:eastAsia="Times New Roman" w:hAnsi="Arial" w:cs="Arial"/>
          <w:sz w:val="24"/>
          <w:szCs w:val="24"/>
          <w:lang w:eastAsia="ru-RU"/>
        </w:rPr>
        <w:t>1)</w:t>
      </w:r>
      <w:r w:rsidRPr="00835A54">
        <w:rPr>
          <w:rFonts w:ascii="Arial" w:eastAsia="Times New Roman" w:hAnsi="Arial" w:cs="Arial"/>
          <w:sz w:val="24"/>
          <w:szCs w:val="24"/>
          <w:lang w:eastAsia="ru-RU"/>
        </w:rPr>
        <w:t xml:space="preserve"> </w:t>
      </w:r>
      <w:r w:rsidR="00ED2B39" w:rsidRPr="00835A54">
        <w:rPr>
          <w:rFonts w:ascii="Arial" w:eastAsia="Times New Roman" w:hAnsi="Arial" w:cs="Arial"/>
          <w:sz w:val="24"/>
          <w:szCs w:val="24"/>
          <w:lang w:eastAsia="ru-RU"/>
        </w:rPr>
        <w:t>Принятие решения и выдача заявителю уведомления о пе</w:t>
      </w:r>
      <w:r w:rsidR="00ED2B39" w:rsidRPr="00ED2B39">
        <w:rPr>
          <w:rFonts w:ascii="Arial" w:eastAsia="Times New Roman" w:hAnsi="Arial" w:cs="Arial"/>
          <w:sz w:val="24"/>
          <w:szCs w:val="24"/>
          <w:lang w:eastAsia="ru-RU"/>
        </w:rPr>
        <w:t>реводе жилого (нежилого) помещения в нежилое (жилое) помещение по форме, утвержденной постановлением Правительства Российской Федерации.</w:t>
      </w:r>
    </w:p>
    <w:p w14:paraId="00D639F4" w14:textId="1592345E" w:rsidR="00DA2A44" w:rsidRPr="00ED2B39" w:rsidRDefault="00ED2B39" w:rsidP="00214E50">
      <w:pPr>
        <w:widowControl w:val="0"/>
        <w:tabs>
          <w:tab w:val="left" w:pos="1399"/>
        </w:tabs>
        <w:spacing w:after="0" w:line="240" w:lineRule="auto"/>
        <w:rPr>
          <w:rFonts w:ascii="Arial" w:eastAsia="Times New Roman" w:hAnsi="Arial" w:cs="Arial"/>
          <w:sz w:val="24"/>
          <w:szCs w:val="24"/>
          <w:lang w:eastAsia="ru-RU"/>
        </w:rPr>
      </w:pPr>
      <w:r w:rsidRPr="00ED2B39">
        <w:rPr>
          <w:rFonts w:ascii="Arial" w:eastAsia="Times New Roman" w:hAnsi="Arial" w:cs="Arial"/>
          <w:sz w:val="24"/>
          <w:szCs w:val="24"/>
          <w:lang w:eastAsia="ru-RU"/>
        </w:rPr>
        <w:t xml:space="preserve">         </w:t>
      </w:r>
      <w:r w:rsidR="005B46A7" w:rsidRPr="00ED2B39">
        <w:rPr>
          <w:rFonts w:ascii="Arial" w:eastAsia="Times New Roman" w:hAnsi="Arial" w:cs="Arial"/>
          <w:sz w:val="24"/>
          <w:szCs w:val="24"/>
          <w:lang w:eastAsia="ru-RU"/>
        </w:rPr>
        <w:t xml:space="preserve"> 2) </w:t>
      </w:r>
      <w:r w:rsidRPr="00ED2B39">
        <w:rPr>
          <w:rFonts w:ascii="Arial" w:eastAsia="Times New Roman" w:hAnsi="Arial" w:cs="Arial"/>
          <w:sz w:val="24"/>
          <w:szCs w:val="24"/>
          <w:lang w:eastAsia="ru-RU"/>
        </w:rPr>
        <w:t>Уведомление о отказе в переводе жилого (нежилого) помещения в нежилое (жилое) помещение</w:t>
      </w:r>
      <w:r w:rsidRPr="00ED2B39">
        <w:t xml:space="preserve"> </w:t>
      </w:r>
      <w:r w:rsidRPr="00ED2B39">
        <w:rPr>
          <w:rFonts w:ascii="Arial" w:eastAsia="Times New Roman" w:hAnsi="Arial" w:cs="Arial"/>
          <w:sz w:val="24"/>
          <w:szCs w:val="24"/>
          <w:lang w:eastAsia="ru-RU"/>
        </w:rPr>
        <w:t>по форме, утвержденной постановлением Правительства Российской Федерации.</w:t>
      </w:r>
    </w:p>
    <w:bookmarkEnd w:id="5"/>
    <w:p w14:paraId="206B6733" w14:textId="5E7D4E6C" w:rsidR="00DA2A44" w:rsidRDefault="00000000" w:rsidP="00214E50">
      <w:pPr>
        <w:widowControl w:val="0"/>
        <w:autoSpaceDE w:val="0"/>
        <w:autoSpaceDN w:val="0"/>
        <w:spacing w:after="0" w:line="240" w:lineRule="auto"/>
        <w:ind w:firstLine="540"/>
        <w:jc w:val="both"/>
        <w:rPr>
          <w:rFonts w:ascii="Arial" w:eastAsia="Times New Roman" w:hAnsi="Arial" w:cs="Arial"/>
          <w:sz w:val="24"/>
          <w:szCs w:val="24"/>
          <w:lang w:eastAsia="ru-RU"/>
        </w:rPr>
      </w:pPr>
      <w:r w:rsidRPr="00ED2B39">
        <w:rPr>
          <w:rFonts w:ascii="Arial" w:eastAsia="Times New Roman" w:hAnsi="Arial" w:cs="Arial"/>
          <w:sz w:val="24"/>
          <w:szCs w:val="24"/>
          <w:lang w:eastAsia="ru-RU"/>
        </w:rPr>
        <w:t>Формирование реестровой записи в качестве результата предоставления муниципальной услуги не предусмотрено.</w:t>
      </w:r>
    </w:p>
    <w:bookmarkEnd w:id="6"/>
    <w:p w14:paraId="338E4750" w14:textId="77777777" w:rsidR="004A6832" w:rsidRDefault="004A6832" w:rsidP="00214E50">
      <w:pPr>
        <w:widowControl w:val="0"/>
        <w:autoSpaceDE w:val="0"/>
        <w:autoSpaceDN w:val="0"/>
        <w:spacing w:after="0" w:line="240" w:lineRule="auto"/>
        <w:ind w:firstLine="540"/>
        <w:jc w:val="both"/>
        <w:rPr>
          <w:rFonts w:ascii="Arial" w:eastAsia="Times New Roman" w:hAnsi="Arial" w:cs="Arial"/>
          <w:sz w:val="24"/>
          <w:szCs w:val="24"/>
          <w:lang w:eastAsia="ru-RU"/>
        </w:rPr>
      </w:pPr>
    </w:p>
    <w:p w14:paraId="6E7B37BF" w14:textId="77777777" w:rsidR="004A6832" w:rsidRPr="00835A54" w:rsidRDefault="004A6832" w:rsidP="00214E50">
      <w:pPr>
        <w:pStyle w:val="af4"/>
        <w:numPr>
          <w:ilvl w:val="2"/>
          <w:numId w:val="1"/>
        </w:numPr>
        <w:tabs>
          <w:tab w:val="left" w:pos="1399"/>
        </w:tabs>
        <w:jc w:val="both"/>
        <w:rPr>
          <w:rFonts w:ascii="Arial" w:hAnsi="Arial" w:cs="Arial"/>
          <w:color w:val="auto"/>
          <w:szCs w:val="24"/>
        </w:rPr>
      </w:pPr>
      <w:r w:rsidRPr="00835A54">
        <w:rPr>
          <w:rFonts w:ascii="Arial" w:hAnsi="Arial" w:cs="Arial"/>
          <w:color w:val="auto"/>
          <w:szCs w:val="24"/>
        </w:rPr>
        <w:t xml:space="preserve">Результатом предоставления муниципальной  услуги в случае обращения </w:t>
      </w:r>
    </w:p>
    <w:p w14:paraId="08169F17" w14:textId="66C7C534" w:rsidR="004A6832" w:rsidRPr="00835A54" w:rsidRDefault="004A6832" w:rsidP="00214E50">
      <w:pPr>
        <w:tabs>
          <w:tab w:val="left" w:pos="1399"/>
        </w:tabs>
        <w:spacing w:after="0" w:line="240" w:lineRule="auto"/>
        <w:jc w:val="both"/>
        <w:rPr>
          <w:rFonts w:ascii="Arial" w:hAnsi="Arial" w:cs="Arial"/>
          <w:sz w:val="24"/>
          <w:szCs w:val="24"/>
        </w:rPr>
      </w:pPr>
      <w:r w:rsidRPr="00835A54">
        <w:rPr>
          <w:rFonts w:ascii="Arial" w:hAnsi="Arial" w:cs="Arial"/>
          <w:sz w:val="24"/>
          <w:szCs w:val="24"/>
        </w:rPr>
        <w:t>с заявлением о переводе жилого помещения в нежилое помещение и</w:t>
      </w:r>
      <w:r w:rsidR="00300CF9" w:rsidRPr="00835A54">
        <w:rPr>
          <w:rFonts w:ascii="Arial" w:hAnsi="Arial" w:cs="Arial"/>
          <w:sz w:val="24"/>
          <w:szCs w:val="24"/>
        </w:rPr>
        <w:t>ли</w:t>
      </w:r>
      <w:r w:rsidRPr="00835A54">
        <w:rPr>
          <w:rFonts w:ascii="Arial" w:hAnsi="Arial" w:cs="Arial"/>
          <w:sz w:val="24"/>
          <w:szCs w:val="24"/>
        </w:rPr>
        <w:t xml:space="preserve"> нежилого помещения в жилое помещение при необходимости проведения переустройства и  (или) перепланировки жилого (нежилого) помещения в нежилое (жилое) помещение, и (или) иных работ для обеспечения использования такого помещения в качестве жилого или нежилого помещения является:</w:t>
      </w:r>
    </w:p>
    <w:p w14:paraId="68ECE7A5" w14:textId="77777777" w:rsidR="00080F11" w:rsidRDefault="00080F11" w:rsidP="00214E50">
      <w:pPr>
        <w:pStyle w:val="af4"/>
        <w:numPr>
          <w:ilvl w:val="0"/>
          <w:numId w:val="10"/>
        </w:numPr>
        <w:tabs>
          <w:tab w:val="left" w:pos="1399"/>
        </w:tabs>
        <w:jc w:val="both"/>
        <w:rPr>
          <w:rFonts w:ascii="Arial" w:hAnsi="Arial" w:cs="Arial"/>
          <w:szCs w:val="24"/>
        </w:rPr>
      </w:pPr>
      <w:r w:rsidRPr="00835A54">
        <w:rPr>
          <w:rFonts w:ascii="Arial" w:hAnsi="Arial" w:cs="Arial"/>
          <w:szCs w:val="24"/>
        </w:rPr>
        <w:t>Принятие решения и выдач</w:t>
      </w:r>
      <w:r w:rsidRPr="00080F11">
        <w:rPr>
          <w:rFonts w:ascii="Arial" w:hAnsi="Arial" w:cs="Arial"/>
          <w:szCs w:val="24"/>
        </w:rPr>
        <w:t xml:space="preserve">а заявителю уведомления о переводе жилого </w:t>
      </w:r>
    </w:p>
    <w:p w14:paraId="0ADBECAB" w14:textId="2DDBEBAC" w:rsidR="00080F11" w:rsidRPr="00080F11" w:rsidRDefault="00080F11" w:rsidP="00214E50">
      <w:pPr>
        <w:tabs>
          <w:tab w:val="left" w:pos="1399"/>
        </w:tabs>
        <w:spacing w:after="0" w:line="240" w:lineRule="auto"/>
        <w:jc w:val="both"/>
        <w:rPr>
          <w:rFonts w:ascii="Arial" w:hAnsi="Arial" w:cs="Arial"/>
          <w:sz w:val="24"/>
          <w:szCs w:val="24"/>
        </w:rPr>
      </w:pPr>
      <w:r w:rsidRPr="00080F11">
        <w:rPr>
          <w:rFonts w:ascii="Arial" w:hAnsi="Arial" w:cs="Arial"/>
          <w:szCs w:val="24"/>
        </w:rPr>
        <w:t xml:space="preserve">(нежилого) помещения в нежилое (жилое) помещение по форме, утвержденной </w:t>
      </w:r>
      <w:r w:rsidRPr="00080F11">
        <w:rPr>
          <w:rFonts w:ascii="Arial" w:hAnsi="Arial" w:cs="Arial"/>
          <w:sz w:val="24"/>
          <w:szCs w:val="24"/>
        </w:rPr>
        <w:t>постановлением Правительства Российской Федерации, содержащее перечень планируемых работ по переустройству и  (или) перепланировке жилого (нежилого) помещения в нежилое (жилое) помещение, и (или) иных работ для обеспечения использования такого помещения в качестве жилого или нежилого помещения</w:t>
      </w:r>
    </w:p>
    <w:p w14:paraId="005D8FD2" w14:textId="0946440C" w:rsidR="00080F11" w:rsidRPr="00080F11" w:rsidRDefault="00080F11" w:rsidP="00214E50">
      <w:pPr>
        <w:tabs>
          <w:tab w:val="left" w:pos="1399"/>
        </w:tabs>
        <w:spacing w:after="0" w:line="240" w:lineRule="auto"/>
        <w:jc w:val="both"/>
        <w:rPr>
          <w:rFonts w:ascii="Arial" w:hAnsi="Arial" w:cs="Arial"/>
          <w:sz w:val="24"/>
          <w:szCs w:val="24"/>
        </w:rPr>
      </w:pPr>
      <w:r w:rsidRPr="00080F11">
        <w:rPr>
          <w:rFonts w:ascii="Arial" w:hAnsi="Arial" w:cs="Arial"/>
          <w:sz w:val="24"/>
          <w:szCs w:val="24"/>
        </w:rPr>
        <w:t xml:space="preserve">         Предусмотренный абзацем 1 настоящего подпункта документ,</w:t>
      </w:r>
      <w:r>
        <w:rPr>
          <w:rFonts w:ascii="Arial" w:hAnsi="Arial" w:cs="Arial"/>
          <w:sz w:val="24"/>
          <w:szCs w:val="24"/>
        </w:rPr>
        <w:t xml:space="preserve"> </w:t>
      </w:r>
      <w:r w:rsidRPr="00080F11">
        <w:rPr>
          <w:rFonts w:ascii="Arial" w:hAnsi="Arial" w:cs="Arial"/>
          <w:sz w:val="24"/>
          <w:szCs w:val="24"/>
        </w:rPr>
        <w:t>является основанием для проведения таких работ</w:t>
      </w:r>
      <w:r>
        <w:rPr>
          <w:rFonts w:ascii="Arial" w:hAnsi="Arial" w:cs="Arial"/>
          <w:sz w:val="24"/>
          <w:szCs w:val="24"/>
        </w:rPr>
        <w:t>.</w:t>
      </w:r>
    </w:p>
    <w:p w14:paraId="20631840" w14:textId="77777777" w:rsidR="00080F11" w:rsidRPr="00080F11" w:rsidRDefault="00080F11" w:rsidP="00214E50">
      <w:pPr>
        <w:tabs>
          <w:tab w:val="left" w:pos="1399"/>
        </w:tabs>
        <w:spacing w:after="0" w:line="240" w:lineRule="auto"/>
        <w:jc w:val="both"/>
        <w:rPr>
          <w:rFonts w:ascii="Arial" w:hAnsi="Arial" w:cs="Arial"/>
          <w:sz w:val="24"/>
          <w:szCs w:val="24"/>
        </w:rPr>
      </w:pPr>
      <w:r w:rsidRPr="00080F11">
        <w:rPr>
          <w:rFonts w:ascii="Arial" w:hAnsi="Arial" w:cs="Arial"/>
          <w:sz w:val="24"/>
          <w:szCs w:val="24"/>
        </w:rPr>
        <w:lastRenderedPageBreak/>
        <w:t xml:space="preserve">          2) Уведомление о отказе в переводе жилого (нежилого) помещения в нежилое (жилое) помещение по форме, утвержденной постановлением Правительства Российской Федерации.</w:t>
      </w:r>
    </w:p>
    <w:p w14:paraId="75AC02CF" w14:textId="4F94624C" w:rsidR="00080F11" w:rsidRPr="00AB6FC9" w:rsidRDefault="00080F11" w:rsidP="00214E50">
      <w:pPr>
        <w:tabs>
          <w:tab w:val="left" w:pos="1399"/>
        </w:tabs>
        <w:spacing w:after="0" w:line="240" w:lineRule="auto"/>
        <w:jc w:val="both"/>
        <w:rPr>
          <w:rFonts w:ascii="Arial" w:hAnsi="Arial" w:cs="Arial"/>
          <w:sz w:val="24"/>
          <w:szCs w:val="24"/>
        </w:rPr>
      </w:pPr>
      <w:r>
        <w:rPr>
          <w:rFonts w:ascii="Arial" w:hAnsi="Arial" w:cs="Arial"/>
          <w:sz w:val="24"/>
          <w:szCs w:val="24"/>
        </w:rPr>
        <w:t xml:space="preserve">          </w:t>
      </w:r>
      <w:r w:rsidRPr="00080F11">
        <w:rPr>
          <w:rFonts w:ascii="Arial" w:hAnsi="Arial" w:cs="Arial"/>
          <w:sz w:val="24"/>
          <w:szCs w:val="24"/>
        </w:rPr>
        <w:t>Формирование реестровой записи в качестве результата предоставления муниципальной услуги не предусмотрено.</w:t>
      </w:r>
    </w:p>
    <w:p w14:paraId="2A33901B" w14:textId="77777777" w:rsidR="005B46A7" w:rsidRPr="00D259ED" w:rsidRDefault="005B46A7" w:rsidP="00214E50">
      <w:pPr>
        <w:widowControl w:val="0"/>
        <w:autoSpaceDE w:val="0"/>
        <w:autoSpaceDN w:val="0"/>
        <w:spacing w:after="0" w:line="240" w:lineRule="auto"/>
        <w:jc w:val="both"/>
        <w:rPr>
          <w:rFonts w:ascii="Arial" w:eastAsia="Times New Roman" w:hAnsi="Arial" w:cs="Arial"/>
          <w:color w:val="FF0000"/>
          <w:sz w:val="24"/>
          <w:szCs w:val="24"/>
          <w:lang w:eastAsia="ru-RU"/>
        </w:rPr>
      </w:pPr>
    </w:p>
    <w:p w14:paraId="33FCDD1D" w14:textId="0E2BE380" w:rsidR="00F13903" w:rsidRPr="00835A54" w:rsidRDefault="005B46A7" w:rsidP="00214E50">
      <w:pPr>
        <w:pStyle w:val="af4"/>
        <w:numPr>
          <w:ilvl w:val="2"/>
          <w:numId w:val="1"/>
        </w:numPr>
        <w:autoSpaceDE w:val="0"/>
        <w:autoSpaceDN w:val="0"/>
        <w:jc w:val="both"/>
        <w:rPr>
          <w:rFonts w:ascii="Arial" w:hAnsi="Arial" w:cs="Arial"/>
          <w:color w:val="auto"/>
          <w:szCs w:val="24"/>
        </w:rPr>
      </w:pPr>
      <w:r w:rsidRPr="00835A54">
        <w:rPr>
          <w:rFonts w:ascii="Arial" w:hAnsi="Arial" w:cs="Arial"/>
          <w:color w:val="auto"/>
          <w:szCs w:val="24"/>
        </w:rPr>
        <w:t xml:space="preserve">Результатом предоставления муниципальной услуги </w:t>
      </w:r>
      <w:r w:rsidR="00F13903" w:rsidRPr="00835A54">
        <w:rPr>
          <w:rFonts w:ascii="Arial" w:hAnsi="Arial" w:cs="Arial"/>
          <w:color w:val="auto"/>
          <w:szCs w:val="24"/>
        </w:rPr>
        <w:t xml:space="preserve">в случае обращения </w:t>
      </w:r>
    </w:p>
    <w:p w14:paraId="2215768F" w14:textId="2F2257E3" w:rsidR="005B46A7" w:rsidRPr="00F13903" w:rsidRDefault="00F13903" w:rsidP="00214E50">
      <w:pPr>
        <w:autoSpaceDE w:val="0"/>
        <w:autoSpaceDN w:val="0"/>
        <w:spacing w:after="0" w:line="240" w:lineRule="auto"/>
        <w:jc w:val="both"/>
        <w:rPr>
          <w:rFonts w:ascii="Arial" w:eastAsia="Times New Roman" w:hAnsi="Arial" w:cs="Arial"/>
          <w:sz w:val="24"/>
          <w:szCs w:val="24"/>
          <w:lang w:eastAsia="ru-RU"/>
        </w:rPr>
      </w:pPr>
      <w:r w:rsidRPr="00835A54">
        <w:rPr>
          <w:rFonts w:ascii="Arial" w:hAnsi="Arial" w:cs="Arial"/>
          <w:sz w:val="24"/>
          <w:szCs w:val="24"/>
        </w:rPr>
        <w:t>с заявлением о переводе жилого помещения в нежилое помещение и</w:t>
      </w:r>
      <w:r w:rsidR="00300CF9" w:rsidRPr="00835A54">
        <w:rPr>
          <w:rFonts w:ascii="Arial" w:hAnsi="Arial" w:cs="Arial"/>
          <w:sz w:val="24"/>
          <w:szCs w:val="24"/>
        </w:rPr>
        <w:t>ли</w:t>
      </w:r>
      <w:r w:rsidRPr="00835A54">
        <w:rPr>
          <w:rFonts w:ascii="Arial" w:hAnsi="Arial" w:cs="Arial"/>
          <w:sz w:val="24"/>
          <w:szCs w:val="24"/>
        </w:rPr>
        <w:t xml:space="preserve"> нежилого помещения в жилое помещение при завершении проведения переустройства и  (или) перепланировки жилого (нежилого) помещения в нежилое (жилое) помещение, и (или) иных работ для обеспечения использования такого помещения в качестве жилого или нежилого помещения</w:t>
      </w:r>
      <w:r w:rsidRPr="00835A54">
        <w:rPr>
          <w:rFonts w:ascii="Arial" w:eastAsia="Times New Roman" w:hAnsi="Arial" w:cs="Arial"/>
          <w:sz w:val="24"/>
          <w:szCs w:val="24"/>
          <w:lang w:eastAsia="ru-RU"/>
        </w:rPr>
        <w:t xml:space="preserve"> </w:t>
      </w:r>
      <w:r w:rsidR="005B46A7" w:rsidRPr="00835A54">
        <w:rPr>
          <w:rFonts w:ascii="Arial" w:eastAsia="Times New Roman" w:hAnsi="Arial" w:cs="Arial"/>
          <w:sz w:val="24"/>
          <w:szCs w:val="24"/>
          <w:lang w:eastAsia="ru-RU"/>
        </w:rPr>
        <w:t>является:</w:t>
      </w:r>
    </w:p>
    <w:p w14:paraId="78188DF4" w14:textId="7EE4F0C7" w:rsidR="005B46A7" w:rsidRPr="00476C1B" w:rsidRDefault="005B46A7" w:rsidP="00214E50">
      <w:pPr>
        <w:widowControl w:val="0"/>
        <w:autoSpaceDE w:val="0"/>
        <w:autoSpaceDN w:val="0"/>
        <w:spacing w:after="0" w:line="240" w:lineRule="auto"/>
        <w:ind w:firstLine="540"/>
        <w:jc w:val="both"/>
        <w:rPr>
          <w:rFonts w:ascii="Arial" w:eastAsia="Times New Roman" w:hAnsi="Arial" w:cs="Arial"/>
          <w:sz w:val="24"/>
          <w:szCs w:val="24"/>
          <w:lang w:eastAsia="ru-RU"/>
        </w:rPr>
      </w:pPr>
      <w:r w:rsidRPr="00476C1B">
        <w:rPr>
          <w:rFonts w:ascii="Arial" w:eastAsia="Times New Roman" w:hAnsi="Arial" w:cs="Arial"/>
          <w:sz w:val="24"/>
          <w:szCs w:val="24"/>
          <w:lang w:eastAsia="ru-RU"/>
        </w:rPr>
        <w:t xml:space="preserve">1) выдача </w:t>
      </w:r>
      <w:r w:rsidR="00476C1B" w:rsidRPr="00476C1B">
        <w:rPr>
          <w:rFonts w:ascii="Arial" w:eastAsia="Times New Roman" w:hAnsi="Arial" w:cs="Arial"/>
          <w:sz w:val="24"/>
          <w:szCs w:val="24"/>
          <w:lang w:eastAsia="ru-RU"/>
        </w:rPr>
        <w:t>утвержденного акта приемочной комиссии о приемке в эксплуатацию жилого (нежилого) помещения после завершения переустройства, и (или) перепланировки жилого (нежилого) помещения, и (или) иных работ, связанных с переводом жилого (нежилого) помещения в нежилое (жилое) помещение</w:t>
      </w:r>
      <w:r w:rsidRPr="00476C1B">
        <w:rPr>
          <w:rFonts w:ascii="Arial" w:eastAsia="Times New Roman" w:hAnsi="Arial" w:cs="Arial"/>
          <w:sz w:val="24"/>
          <w:szCs w:val="24"/>
          <w:lang w:eastAsia="ru-RU"/>
        </w:rPr>
        <w:t>;</w:t>
      </w:r>
    </w:p>
    <w:p w14:paraId="2D46BFED" w14:textId="0113A732" w:rsidR="005B46A7" w:rsidRDefault="005B46A7" w:rsidP="00214E50">
      <w:pPr>
        <w:widowControl w:val="0"/>
        <w:autoSpaceDE w:val="0"/>
        <w:autoSpaceDN w:val="0"/>
        <w:spacing w:after="0" w:line="240" w:lineRule="auto"/>
        <w:ind w:firstLine="540"/>
        <w:jc w:val="both"/>
        <w:rPr>
          <w:rFonts w:ascii="Arial" w:eastAsia="Times New Roman" w:hAnsi="Arial" w:cs="Arial"/>
          <w:sz w:val="24"/>
          <w:szCs w:val="24"/>
          <w:lang w:eastAsia="ru-RU"/>
        </w:rPr>
      </w:pPr>
      <w:r w:rsidRPr="00476C1B">
        <w:rPr>
          <w:rFonts w:ascii="Arial" w:eastAsia="Times New Roman" w:hAnsi="Arial" w:cs="Arial"/>
          <w:sz w:val="24"/>
          <w:szCs w:val="24"/>
          <w:lang w:eastAsia="ru-RU"/>
        </w:rPr>
        <w:t xml:space="preserve">2) выдача уведомления </w:t>
      </w:r>
      <w:r w:rsidR="00476C1B" w:rsidRPr="00476C1B">
        <w:rPr>
          <w:rFonts w:ascii="Arial" w:eastAsia="Times New Roman" w:hAnsi="Arial" w:cs="Arial"/>
          <w:sz w:val="24"/>
          <w:szCs w:val="24"/>
          <w:lang w:eastAsia="ru-RU"/>
        </w:rPr>
        <w:t>об отказе в приемке в эксплуатацию жилого (нежилого) помещения после переустройства и (или) перепланировки и (или) иных работ, связанных с переводом жилого (нежилого) помещения в нежилое (жилое) помещение</w:t>
      </w:r>
      <w:r w:rsidRPr="00476C1B">
        <w:rPr>
          <w:rFonts w:ascii="Arial" w:eastAsia="Times New Roman" w:hAnsi="Arial" w:cs="Arial"/>
          <w:sz w:val="24"/>
          <w:szCs w:val="24"/>
          <w:lang w:eastAsia="ru-RU"/>
        </w:rPr>
        <w:t>.</w:t>
      </w:r>
    </w:p>
    <w:p w14:paraId="5FF2D220" w14:textId="7AB3A6B4" w:rsidR="00246936" w:rsidRPr="00476C1B" w:rsidRDefault="00246936" w:rsidP="00214E50">
      <w:pPr>
        <w:widowControl w:val="0"/>
        <w:autoSpaceDE w:val="0"/>
        <w:autoSpaceDN w:val="0"/>
        <w:spacing w:after="0" w:line="240" w:lineRule="auto"/>
        <w:ind w:firstLine="540"/>
        <w:jc w:val="both"/>
        <w:rPr>
          <w:rFonts w:ascii="Arial" w:eastAsia="Times New Roman" w:hAnsi="Arial" w:cs="Arial"/>
          <w:sz w:val="24"/>
          <w:szCs w:val="24"/>
          <w:lang w:eastAsia="ru-RU"/>
        </w:rPr>
      </w:pPr>
      <w:r w:rsidRPr="00246936">
        <w:rPr>
          <w:rFonts w:ascii="Arial" w:eastAsia="Times New Roman" w:hAnsi="Arial" w:cs="Arial"/>
          <w:sz w:val="24"/>
          <w:szCs w:val="24"/>
          <w:lang w:eastAsia="ru-RU"/>
        </w:rPr>
        <w:t>Формирование реестровой записи в качестве результата предоставления муниципальной услуги не предусмотрено.</w:t>
      </w:r>
    </w:p>
    <w:p w14:paraId="10DFD1AD" w14:textId="77777777" w:rsidR="005B46A7" w:rsidRPr="00D259ED" w:rsidRDefault="005B46A7" w:rsidP="00214E50">
      <w:pPr>
        <w:widowControl w:val="0"/>
        <w:autoSpaceDE w:val="0"/>
        <w:autoSpaceDN w:val="0"/>
        <w:spacing w:after="0" w:line="240" w:lineRule="auto"/>
        <w:ind w:firstLine="540"/>
        <w:jc w:val="both"/>
        <w:rPr>
          <w:rFonts w:ascii="Arial" w:eastAsia="Times New Roman" w:hAnsi="Arial" w:cs="Arial"/>
          <w:color w:val="FF0000"/>
          <w:sz w:val="24"/>
          <w:szCs w:val="24"/>
          <w:lang w:eastAsia="ru-RU"/>
        </w:rPr>
      </w:pPr>
    </w:p>
    <w:bookmarkEnd w:id="4"/>
    <w:p w14:paraId="5FBE41F1" w14:textId="1899C4E1" w:rsidR="00246936" w:rsidRDefault="00246936" w:rsidP="00214E50">
      <w:pPr>
        <w:widowControl w:val="0"/>
        <w:autoSpaceDE w:val="0"/>
        <w:autoSpaceDN w:val="0"/>
        <w:spacing w:after="0" w:line="240" w:lineRule="auto"/>
        <w:ind w:firstLine="540"/>
        <w:jc w:val="both"/>
        <w:rPr>
          <w:rFonts w:ascii="Arial" w:eastAsia="Times New Roman" w:hAnsi="Arial" w:cs="Arial"/>
          <w:color w:val="FF0000"/>
          <w:sz w:val="24"/>
          <w:szCs w:val="24"/>
          <w:lang w:eastAsia="ru-RU"/>
        </w:rPr>
      </w:pPr>
      <w:r w:rsidRPr="00246936">
        <w:rPr>
          <w:rFonts w:ascii="Arial" w:eastAsia="Times New Roman" w:hAnsi="Arial" w:cs="Arial"/>
          <w:sz w:val="24"/>
          <w:szCs w:val="24"/>
          <w:lang w:eastAsia="ru-RU"/>
        </w:rPr>
        <w:t xml:space="preserve"> 2.3.4. Предусмотренны</w:t>
      </w:r>
      <w:r w:rsidRPr="00835A54">
        <w:rPr>
          <w:rFonts w:ascii="Arial" w:eastAsia="Times New Roman" w:hAnsi="Arial" w:cs="Arial"/>
          <w:sz w:val="24"/>
          <w:szCs w:val="24"/>
          <w:lang w:eastAsia="ru-RU"/>
        </w:rPr>
        <w:t xml:space="preserve">й </w:t>
      </w:r>
      <w:proofErr w:type="spellStart"/>
      <w:r w:rsidRPr="00835A54">
        <w:rPr>
          <w:rFonts w:ascii="Arial" w:eastAsia="Times New Roman" w:hAnsi="Arial" w:cs="Arial"/>
          <w:sz w:val="24"/>
          <w:szCs w:val="24"/>
          <w:lang w:eastAsia="ru-RU"/>
        </w:rPr>
        <w:t>пп</w:t>
      </w:r>
      <w:proofErr w:type="spellEnd"/>
      <w:r w:rsidRPr="00835A54">
        <w:rPr>
          <w:rFonts w:ascii="Arial" w:eastAsia="Times New Roman" w:hAnsi="Arial" w:cs="Arial"/>
          <w:sz w:val="24"/>
          <w:szCs w:val="24"/>
          <w:lang w:eastAsia="ru-RU"/>
        </w:rPr>
        <w:t>. 1 п. 2.3.1 н</w:t>
      </w:r>
      <w:r w:rsidRPr="00246936">
        <w:rPr>
          <w:rFonts w:ascii="Arial" w:eastAsia="Times New Roman" w:hAnsi="Arial" w:cs="Arial"/>
          <w:sz w:val="24"/>
          <w:szCs w:val="24"/>
          <w:lang w:eastAsia="ru-RU"/>
        </w:rPr>
        <w:t>астоящего Административного регламента документ,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r>
        <w:rPr>
          <w:rFonts w:ascii="Arial" w:eastAsia="Times New Roman" w:hAnsi="Arial" w:cs="Arial"/>
          <w:sz w:val="24"/>
          <w:szCs w:val="24"/>
          <w:lang w:eastAsia="ru-RU"/>
        </w:rPr>
        <w:t>.</w:t>
      </w:r>
      <w:r w:rsidRPr="00246936">
        <w:rPr>
          <w:rFonts w:ascii="Arial" w:eastAsia="Times New Roman" w:hAnsi="Arial" w:cs="Arial"/>
          <w:color w:val="FF0000"/>
          <w:sz w:val="24"/>
          <w:szCs w:val="24"/>
          <w:lang w:eastAsia="ru-RU"/>
        </w:rPr>
        <w:t xml:space="preserve">     </w:t>
      </w:r>
    </w:p>
    <w:p w14:paraId="672355FE" w14:textId="77777777" w:rsidR="00246936" w:rsidRDefault="00246936" w:rsidP="00214E50">
      <w:pPr>
        <w:widowControl w:val="0"/>
        <w:autoSpaceDE w:val="0"/>
        <w:autoSpaceDN w:val="0"/>
        <w:spacing w:after="0" w:line="240" w:lineRule="auto"/>
        <w:ind w:firstLine="540"/>
        <w:jc w:val="both"/>
        <w:rPr>
          <w:rFonts w:ascii="Arial" w:eastAsia="Times New Roman" w:hAnsi="Arial" w:cs="Arial"/>
          <w:color w:val="FF0000"/>
          <w:sz w:val="24"/>
          <w:szCs w:val="24"/>
          <w:lang w:eastAsia="ru-RU"/>
        </w:rPr>
      </w:pPr>
    </w:p>
    <w:p w14:paraId="6C2F3649" w14:textId="20F4B729" w:rsidR="00246936" w:rsidRPr="00246936" w:rsidRDefault="005B46A7" w:rsidP="00214E50">
      <w:pPr>
        <w:widowControl w:val="0"/>
        <w:autoSpaceDE w:val="0"/>
        <w:autoSpaceDN w:val="0"/>
        <w:spacing w:after="0" w:line="240" w:lineRule="auto"/>
        <w:ind w:firstLine="540"/>
        <w:jc w:val="both"/>
        <w:rPr>
          <w:rFonts w:ascii="Arial" w:eastAsia="Times New Roman" w:hAnsi="Arial" w:cs="Arial"/>
          <w:sz w:val="24"/>
          <w:szCs w:val="24"/>
          <w:lang w:eastAsia="ru-RU"/>
        </w:rPr>
      </w:pPr>
      <w:r w:rsidRPr="00246936">
        <w:rPr>
          <w:rFonts w:ascii="Arial" w:eastAsia="Times New Roman" w:hAnsi="Arial" w:cs="Arial"/>
          <w:sz w:val="24"/>
          <w:szCs w:val="24"/>
          <w:lang w:eastAsia="ru-RU"/>
        </w:rPr>
        <w:t>2.3.</w:t>
      </w:r>
      <w:r w:rsidR="00246936" w:rsidRPr="00246936">
        <w:rPr>
          <w:rFonts w:ascii="Arial" w:eastAsia="Times New Roman" w:hAnsi="Arial" w:cs="Arial"/>
          <w:sz w:val="24"/>
          <w:szCs w:val="24"/>
          <w:lang w:eastAsia="ru-RU"/>
        </w:rPr>
        <w:t>5</w:t>
      </w:r>
      <w:r w:rsidRPr="00246936">
        <w:rPr>
          <w:rFonts w:ascii="Arial" w:eastAsia="Times New Roman" w:hAnsi="Arial" w:cs="Arial"/>
          <w:sz w:val="24"/>
          <w:szCs w:val="24"/>
          <w:lang w:eastAsia="ru-RU"/>
        </w:rPr>
        <w:t xml:space="preserve">. </w:t>
      </w:r>
      <w:r w:rsidR="00246936" w:rsidRPr="00246936">
        <w:rPr>
          <w:rFonts w:ascii="Arial" w:eastAsia="Times New Roman" w:hAnsi="Arial" w:cs="Arial"/>
          <w:sz w:val="24"/>
          <w:szCs w:val="24"/>
          <w:lang w:eastAsia="ru-RU"/>
        </w:rPr>
        <w:t xml:space="preserve">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 </w:t>
      </w:r>
    </w:p>
    <w:p w14:paraId="22873CB2" w14:textId="6A428D39" w:rsidR="005B46A7" w:rsidRPr="00246936" w:rsidRDefault="00246936" w:rsidP="00214E50">
      <w:pPr>
        <w:widowControl w:val="0"/>
        <w:autoSpaceDE w:val="0"/>
        <w:autoSpaceDN w:val="0"/>
        <w:spacing w:after="0" w:line="240" w:lineRule="auto"/>
        <w:ind w:firstLine="540"/>
        <w:jc w:val="both"/>
        <w:rPr>
          <w:rFonts w:ascii="Arial" w:eastAsia="Times New Roman" w:hAnsi="Arial" w:cs="Arial"/>
          <w:sz w:val="24"/>
          <w:szCs w:val="24"/>
          <w:lang w:eastAsia="ru-RU"/>
        </w:rPr>
      </w:pPr>
      <w:r w:rsidRPr="00246936">
        <w:rPr>
          <w:rFonts w:ascii="Arial" w:eastAsia="Times New Roman" w:hAnsi="Arial" w:cs="Arial"/>
          <w:sz w:val="24"/>
          <w:szCs w:val="24"/>
          <w:lang w:eastAsia="ru-RU"/>
        </w:rPr>
        <w:t>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r w:rsidR="005B46A7" w:rsidRPr="00246936">
        <w:rPr>
          <w:rFonts w:ascii="Arial" w:eastAsia="Times New Roman" w:hAnsi="Arial" w:cs="Arial"/>
          <w:sz w:val="24"/>
          <w:szCs w:val="24"/>
          <w:lang w:eastAsia="ru-RU"/>
        </w:rPr>
        <w:t>.</w:t>
      </w:r>
    </w:p>
    <w:p w14:paraId="47043B8C" w14:textId="70A4B9C3" w:rsidR="00DA2A44" w:rsidRPr="00246936" w:rsidRDefault="00000000" w:rsidP="00214E50">
      <w:pPr>
        <w:widowControl w:val="0"/>
        <w:autoSpaceDE w:val="0"/>
        <w:autoSpaceDN w:val="0"/>
        <w:spacing w:before="220" w:after="0" w:line="240" w:lineRule="auto"/>
        <w:ind w:firstLine="540"/>
        <w:jc w:val="both"/>
        <w:rPr>
          <w:rFonts w:ascii="Arial" w:eastAsia="Times New Roman" w:hAnsi="Arial" w:cs="Arial"/>
          <w:sz w:val="24"/>
          <w:szCs w:val="24"/>
          <w:lang w:eastAsia="ru-RU"/>
        </w:rPr>
      </w:pPr>
      <w:r w:rsidRPr="00246936">
        <w:rPr>
          <w:rFonts w:ascii="Arial" w:eastAsia="Times New Roman" w:hAnsi="Arial" w:cs="Arial"/>
          <w:sz w:val="24"/>
          <w:szCs w:val="24"/>
          <w:lang w:eastAsia="ru-RU"/>
        </w:rPr>
        <w:t>2.3.</w:t>
      </w:r>
      <w:r w:rsidR="00246936" w:rsidRPr="00246936">
        <w:rPr>
          <w:rFonts w:ascii="Arial" w:eastAsia="Times New Roman" w:hAnsi="Arial" w:cs="Arial"/>
          <w:sz w:val="24"/>
          <w:szCs w:val="24"/>
          <w:lang w:eastAsia="ru-RU"/>
        </w:rPr>
        <w:t>6</w:t>
      </w:r>
      <w:r w:rsidRPr="00246936">
        <w:rPr>
          <w:rFonts w:ascii="Arial" w:eastAsia="Times New Roman" w:hAnsi="Arial" w:cs="Arial"/>
          <w:sz w:val="24"/>
          <w:szCs w:val="24"/>
          <w:lang w:eastAsia="ru-RU"/>
        </w:rPr>
        <w:t>.</w:t>
      </w:r>
      <w:bookmarkStart w:id="7" w:name="_Hlk207727700"/>
      <w:r w:rsidRPr="00246936">
        <w:rPr>
          <w:rFonts w:ascii="Arial" w:eastAsia="Times New Roman" w:hAnsi="Arial" w:cs="Arial"/>
          <w:sz w:val="24"/>
          <w:szCs w:val="24"/>
          <w:lang w:eastAsia="ru-RU"/>
        </w:rPr>
        <w:t xml:space="preserve"> Результатом предоставления муниципальной услуги при обращении заявителя за исправлением допущенных опечаток и (или) ошибок в выданном в результате предоставления муниципальной услуги документе результатом предоставления муниципальной услуги является:</w:t>
      </w:r>
    </w:p>
    <w:bookmarkEnd w:id="7"/>
    <w:p w14:paraId="086D347E" w14:textId="77777777" w:rsidR="00DA2A44" w:rsidRPr="00246936" w:rsidRDefault="00000000" w:rsidP="00214E50">
      <w:pPr>
        <w:widowControl w:val="0"/>
        <w:autoSpaceDE w:val="0"/>
        <w:autoSpaceDN w:val="0"/>
        <w:spacing w:before="220" w:after="0" w:line="240" w:lineRule="auto"/>
        <w:ind w:firstLine="540"/>
        <w:jc w:val="both"/>
        <w:rPr>
          <w:rFonts w:ascii="Arial" w:eastAsia="Times New Roman" w:hAnsi="Arial" w:cs="Arial"/>
          <w:sz w:val="24"/>
          <w:szCs w:val="24"/>
          <w:lang w:eastAsia="ru-RU"/>
        </w:rPr>
      </w:pPr>
      <w:r w:rsidRPr="00246936">
        <w:rPr>
          <w:rFonts w:ascii="Arial" w:eastAsia="Times New Roman" w:hAnsi="Arial" w:cs="Arial"/>
          <w:sz w:val="24"/>
          <w:szCs w:val="24"/>
          <w:lang w:eastAsia="ru-RU"/>
        </w:rPr>
        <w:t xml:space="preserve">1) документ, выданный в результате предоставления муниципальной услуги, с исправленными ошибками и (или) опечатками (электронный документ, подписанный </w:t>
      </w:r>
      <w:r w:rsidRPr="00246936">
        <w:rPr>
          <w:rFonts w:ascii="Arial" w:eastAsia="Times New Roman" w:hAnsi="Arial" w:cs="Arial"/>
          <w:sz w:val="24"/>
          <w:szCs w:val="24"/>
          <w:lang w:eastAsia="ru-RU"/>
        </w:rPr>
        <w:lastRenderedPageBreak/>
        <w:t>усиленной квалифицированной электронной подписью, документ на бумажном носителе);</w:t>
      </w:r>
    </w:p>
    <w:p w14:paraId="608375F3" w14:textId="77777777" w:rsidR="00DA2A44" w:rsidRPr="00246936" w:rsidRDefault="00000000" w:rsidP="00214E50">
      <w:pPr>
        <w:widowControl w:val="0"/>
        <w:autoSpaceDE w:val="0"/>
        <w:autoSpaceDN w:val="0"/>
        <w:spacing w:after="0" w:line="240" w:lineRule="auto"/>
        <w:ind w:firstLine="540"/>
        <w:jc w:val="both"/>
        <w:rPr>
          <w:rFonts w:ascii="Arial" w:eastAsia="Times New Roman" w:hAnsi="Arial" w:cs="Arial"/>
          <w:sz w:val="24"/>
          <w:szCs w:val="24"/>
          <w:lang w:eastAsia="ru-RU"/>
        </w:rPr>
      </w:pPr>
      <w:r w:rsidRPr="00246936">
        <w:rPr>
          <w:rFonts w:ascii="Arial" w:eastAsia="Times New Roman" w:hAnsi="Arial" w:cs="Arial"/>
          <w:sz w:val="24"/>
          <w:szCs w:val="24"/>
          <w:lang w:eastAsia="ru-RU"/>
        </w:rPr>
        <w:t>2) уведомление об отказе в исправлении допущенных опечаток и (или) ошибок в выданных в результате предоставления муниципальной услуги документах (электронный документ, подписанный усиленной квалифицированной электронной подписью, документ на бумажном носителе).</w:t>
      </w:r>
    </w:p>
    <w:p w14:paraId="2E50E39D" w14:textId="77777777" w:rsidR="00DA2A44" w:rsidRPr="00246936" w:rsidRDefault="00000000" w:rsidP="00214E50">
      <w:pPr>
        <w:widowControl w:val="0"/>
        <w:autoSpaceDE w:val="0"/>
        <w:autoSpaceDN w:val="0"/>
        <w:spacing w:after="0" w:line="240" w:lineRule="auto"/>
        <w:ind w:firstLine="540"/>
        <w:jc w:val="both"/>
        <w:rPr>
          <w:rFonts w:ascii="Arial" w:eastAsia="Times New Roman" w:hAnsi="Arial" w:cs="Arial"/>
          <w:sz w:val="24"/>
          <w:szCs w:val="24"/>
          <w:lang w:eastAsia="ru-RU"/>
        </w:rPr>
      </w:pPr>
      <w:r w:rsidRPr="00246936">
        <w:rPr>
          <w:rFonts w:ascii="Arial" w:eastAsia="Times New Roman" w:hAnsi="Arial" w:cs="Arial"/>
          <w:sz w:val="24"/>
          <w:szCs w:val="24"/>
          <w:lang w:eastAsia="ru-RU"/>
        </w:rPr>
        <w:t>Формирование реестровой записи в качестве результата предоставления муниципальной услуги не предусмотрено.</w:t>
      </w:r>
    </w:p>
    <w:p w14:paraId="7038CCEF" w14:textId="77777777" w:rsidR="00DA2A44" w:rsidRPr="00246936" w:rsidRDefault="00DA2A44" w:rsidP="00214E50">
      <w:pPr>
        <w:widowControl w:val="0"/>
        <w:autoSpaceDE w:val="0"/>
        <w:autoSpaceDN w:val="0"/>
        <w:spacing w:after="0" w:line="240" w:lineRule="auto"/>
        <w:ind w:firstLine="540"/>
        <w:jc w:val="both"/>
        <w:rPr>
          <w:rFonts w:ascii="Arial" w:eastAsia="Times New Roman" w:hAnsi="Arial" w:cs="Arial"/>
          <w:sz w:val="24"/>
          <w:szCs w:val="24"/>
          <w:lang w:eastAsia="ru-RU"/>
        </w:rPr>
      </w:pPr>
    </w:p>
    <w:p w14:paraId="4E1AD0EE" w14:textId="522D14AC" w:rsidR="00DA2A44" w:rsidRPr="00246936" w:rsidRDefault="00000000" w:rsidP="00214E50">
      <w:pPr>
        <w:widowControl w:val="0"/>
        <w:autoSpaceDE w:val="0"/>
        <w:autoSpaceDN w:val="0"/>
        <w:spacing w:after="0" w:line="240" w:lineRule="auto"/>
        <w:ind w:firstLine="540"/>
        <w:jc w:val="both"/>
        <w:rPr>
          <w:rFonts w:ascii="Arial" w:eastAsia="Times New Roman" w:hAnsi="Arial" w:cs="Arial"/>
          <w:sz w:val="24"/>
          <w:szCs w:val="24"/>
          <w:lang w:eastAsia="ru-RU"/>
        </w:rPr>
      </w:pPr>
      <w:r w:rsidRPr="00246936">
        <w:rPr>
          <w:rFonts w:ascii="Arial" w:eastAsia="Times New Roman" w:hAnsi="Arial" w:cs="Arial"/>
          <w:sz w:val="24"/>
          <w:szCs w:val="24"/>
          <w:lang w:eastAsia="ru-RU"/>
        </w:rPr>
        <w:t>2.3.</w:t>
      </w:r>
      <w:r w:rsidR="00246936" w:rsidRPr="00246936">
        <w:rPr>
          <w:rFonts w:ascii="Arial" w:eastAsia="Times New Roman" w:hAnsi="Arial" w:cs="Arial"/>
          <w:sz w:val="24"/>
          <w:szCs w:val="24"/>
          <w:lang w:eastAsia="ru-RU"/>
        </w:rPr>
        <w:t>7</w:t>
      </w:r>
      <w:r w:rsidRPr="00246936">
        <w:rPr>
          <w:rFonts w:ascii="Arial" w:eastAsia="Times New Roman" w:hAnsi="Arial" w:cs="Arial"/>
          <w:sz w:val="24"/>
          <w:szCs w:val="24"/>
          <w:lang w:eastAsia="ru-RU"/>
        </w:rPr>
        <w:t xml:space="preserve">. </w:t>
      </w:r>
      <w:bookmarkStart w:id="8" w:name="_Hlk207727684"/>
      <w:r w:rsidRPr="00246936">
        <w:rPr>
          <w:rFonts w:ascii="Arial" w:eastAsia="Times New Roman" w:hAnsi="Arial" w:cs="Arial"/>
          <w:sz w:val="24"/>
          <w:szCs w:val="24"/>
          <w:lang w:eastAsia="ru-RU"/>
        </w:rPr>
        <w:t>Результатом предоставления муниципальной услуги при обращении заявителя за</w:t>
      </w:r>
      <w:r w:rsidRPr="00246936">
        <w:rPr>
          <w:rFonts w:ascii="Calibri" w:eastAsia="Times New Roman" w:hAnsi="Calibri" w:cs="Calibri"/>
          <w:lang w:eastAsia="ru-RU"/>
        </w:rPr>
        <w:t xml:space="preserve"> </w:t>
      </w:r>
      <w:r w:rsidRPr="00246936">
        <w:rPr>
          <w:rFonts w:ascii="Arial" w:eastAsia="Times New Roman" w:hAnsi="Arial" w:cs="Arial"/>
          <w:sz w:val="24"/>
          <w:szCs w:val="24"/>
          <w:lang w:eastAsia="ru-RU"/>
        </w:rPr>
        <w:t>выдачей дубликата документа, выданного по результатам предоставления муниципальной услуги является:</w:t>
      </w:r>
    </w:p>
    <w:bookmarkEnd w:id="8"/>
    <w:p w14:paraId="75CE07B6" w14:textId="77777777" w:rsidR="00DA2A44" w:rsidRPr="00246936" w:rsidRDefault="00000000" w:rsidP="00214E50">
      <w:pPr>
        <w:widowControl w:val="0"/>
        <w:autoSpaceDE w:val="0"/>
        <w:autoSpaceDN w:val="0"/>
        <w:spacing w:after="0" w:line="240" w:lineRule="auto"/>
        <w:ind w:firstLine="540"/>
        <w:jc w:val="both"/>
        <w:rPr>
          <w:rFonts w:ascii="Arial" w:eastAsia="Times New Roman" w:hAnsi="Arial" w:cs="Arial"/>
          <w:sz w:val="24"/>
          <w:szCs w:val="24"/>
          <w:lang w:eastAsia="ru-RU"/>
        </w:rPr>
      </w:pPr>
      <w:r w:rsidRPr="00246936">
        <w:rPr>
          <w:rFonts w:ascii="Arial" w:eastAsia="Times New Roman" w:hAnsi="Arial" w:cs="Arial"/>
          <w:sz w:val="24"/>
          <w:szCs w:val="24"/>
          <w:lang w:eastAsia="ru-RU"/>
        </w:rPr>
        <w:t>1) дубликат документ, ранее выданного в результате предоставления муниципальной услуги документа (электронный документ, подписанный усиленной квалифицированной электронной подписью, документ на бумажном носителе);</w:t>
      </w:r>
    </w:p>
    <w:p w14:paraId="7C0AB55E" w14:textId="77777777" w:rsidR="00DA2A44" w:rsidRPr="00246936" w:rsidRDefault="00000000" w:rsidP="00214E50">
      <w:pPr>
        <w:widowControl w:val="0"/>
        <w:autoSpaceDE w:val="0"/>
        <w:autoSpaceDN w:val="0"/>
        <w:spacing w:after="0" w:line="240" w:lineRule="auto"/>
        <w:ind w:firstLine="540"/>
        <w:jc w:val="both"/>
        <w:rPr>
          <w:rFonts w:ascii="Arial" w:eastAsia="Times New Roman" w:hAnsi="Arial" w:cs="Arial"/>
          <w:sz w:val="24"/>
          <w:szCs w:val="24"/>
          <w:lang w:eastAsia="ru-RU"/>
        </w:rPr>
      </w:pPr>
      <w:r w:rsidRPr="00246936">
        <w:rPr>
          <w:rFonts w:ascii="Arial" w:eastAsia="Times New Roman" w:hAnsi="Arial" w:cs="Arial"/>
          <w:sz w:val="24"/>
          <w:szCs w:val="24"/>
          <w:lang w:eastAsia="ru-RU"/>
        </w:rPr>
        <w:t>2) уведомление об отказе в выдаче дубликата (электронный документ, подписанный усиленной квалифицированной электронной подписью, документ на бумажном носителе).</w:t>
      </w:r>
    </w:p>
    <w:p w14:paraId="5077E6DB" w14:textId="7A22DB1D" w:rsidR="00DA2A44" w:rsidRPr="00246936" w:rsidRDefault="00000000" w:rsidP="00214E50">
      <w:pPr>
        <w:widowControl w:val="0"/>
        <w:autoSpaceDE w:val="0"/>
        <w:autoSpaceDN w:val="0"/>
        <w:spacing w:after="0" w:line="240" w:lineRule="auto"/>
        <w:ind w:firstLine="540"/>
        <w:jc w:val="both"/>
        <w:rPr>
          <w:rFonts w:ascii="Arial" w:eastAsia="Times New Roman" w:hAnsi="Arial" w:cs="Arial"/>
          <w:sz w:val="24"/>
          <w:szCs w:val="24"/>
          <w:lang w:eastAsia="ru-RU"/>
        </w:rPr>
      </w:pPr>
      <w:r w:rsidRPr="00246936">
        <w:rPr>
          <w:rFonts w:ascii="Arial" w:eastAsia="Times New Roman" w:hAnsi="Arial" w:cs="Arial"/>
          <w:sz w:val="24"/>
          <w:szCs w:val="24"/>
          <w:lang w:eastAsia="ru-RU"/>
        </w:rPr>
        <w:t>Формирование реестровой записи в качестве результата предоставления муниципальной услуги не предусмотрено.</w:t>
      </w:r>
      <w:bookmarkEnd w:id="1"/>
    </w:p>
    <w:p w14:paraId="22E03A39" w14:textId="6D4F12B8" w:rsidR="00DA2A44" w:rsidRPr="00246936" w:rsidRDefault="00000000" w:rsidP="00214E50">
      <w:pPr>
        <w:widowControl w:val="0"/>
        <w:autoSpaceDE w:val="0"/>
        <w:autoSpaceDN w:val="0"/>
        <w:spacing w:before="220" w:after="0" w:line="240" w:lineRule="auto"/>
        <w:ind w:firstLine="540"/>
        <w:jc w:val="both"/>
        <w:rPr>
          <w:rFonts w:ascii="Arial" w:eastAsia="Times New Roman" w:hAnsi="Arial" w:cs="Arial"/>
          <w:sz w:val="24"/>
          <w:szCs w:val="24"/>
          <w:lang w:eastAsia="ru-RU"/>
        </w:rPr>
      </w:pPr>
      <w:bookmarkStart w:id="9" w:name="_Hlk207450882"/>
      <w:r w:rsidRPr="00246936">
        <w:rPr>
          <w:rFonts w:ascii="Arial" w:eastAsia="Times New Roman" w:hAnsi="Arial" w:cs="Arial"/>
          <w:sz w:val="24"/>
          <w:szCs w:val="24"/>
          <w:lang w:eastAsia="ru-RU"/>
        </w:rPr>
        <w:t>2.3.</w:t>
      </w:r>
      <w:r w:rsidR="00246936" w:rsidRPr="00246936">
        <w:rPr>
          <w:rFonts w:ascii="Arial" w:eastAsia="Times New Roman" w:hAnsi="Arial" w:cs="Arial"/>
          <w:sz w:val="24"/>
          <w:szCs w:val="24"/>
          <w:lang w:eastAsia="ru-RU"/>
        </w:rPr>
        <w:t>8</w:t>
      </w:r>
      <w:r w:rsidRPr="00246936">
        <w:rPr>
          <w:rFonts w:ascii="Arial" w:eastAsia="Times New Roman" w:hAnsi="Arial" w:cs="Arial"/>
          <w:sz w:val="24"/>
          <w:szCs w:val="24"/>
          <w:lang w:eastAsia="ru-RU"/>
        </w:rPr>
        <w:t>. Результат предоставления муниципальной услуги заявитель вправе получить:</w:t>
      </w:r>
    </w:p>
    <w:p w14:paraId="0F266E4F" w14:textId="77777777" w:rsidR="00DA2A44" w:rsidRPr="00246936" w:rsidRDefault="00000000" w:rsidP="00214E50">
      <w:pPr>
        <w:widowControl w:val="0"/>
        <w:autoSpaceDE w:val="0"/>
        <w:autoSpaceDN w:val="0"/>
        <w:spacing w:after="0" w:line="240" w:lineRule="auto"/>
        <w:ind w:firstLine="540"/>
        <w:jc w:val="both"/>
        <w:rPr>
          <w:rFonts w:ascii="Arial" w:eastAsia="Times New Roman" w:hAnsi="Arial" w:cs="Arial"/>
          <w:sz w:val="24"/>
          <w:szCs w:val="24"/>
          <w:lang w:eastAsia="ru-RU"/>
        </w:rPr>
      </w:pPr>
      <w:r w:rsidRPr="00246936">
        <w:rPr>
          <w:rFonts w:ascii="Arial" w:eastAsia="Times New Roman" w:hAnsi="Arial" w:cs="Arial"/>
          <w:sz w:val="24"/>
          <w:szCs w:val="24"/>
          <w:lang w:eastAsia="ru-RU"/>
        </w:rPr>
        <w:t>-   в Администрации на бумажном носителе при личном обращении;</w:t>
      </w:r>
    </w:p>
    <w:p w14:paraId="506278C2" w14:textId="77777777" w:rsidR="00DA2A44" w:rsidRPr="00246936" w:rsidRDefault="00000000" w:rsidP="00214E50">
      <w:pPr>
        <w:widowControl w:val="0"/>
        <w:autoSpaceDE w:val="0"/>
        <w:autoSpaceDN w:val="0"/>
        <w:spacing w:after="0" w:line="240" w:lineRule="auto"/>
        <w:ind w:firstLine="540"/>
        <w:jc w:val="both"/>
        <w:rPr>
          <w:rFonts w:ascii="Arial" w:eastAsia="Times New Roman" w:hAnsi="Arial" w:cs="Arial"/>
          <w:sz w:val="24"/>
          <w:szCs w:val="24"/>
          <w:lang w:eastAsia="ru-RU"/>
        </w:rPr>
      </w:pPr>
      <w:r w:rsidRPr="00246936">
        <w:rPr>
          <w:rFonts w:ascii="Arial" w:eastAsia="Times New Roman" w:hAnsi="Arial" w:cs="Arial"/>
          <w:sz w:val="24"/>
          <w:szCs w:val="24"/>
          <w:lang w:eastAsia="ru-RU"/>
        </w:rPr>
        <w:t>- в отделе «Мои Документы» 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на бумажном носителе при личном обращении (при наличии заключенного соглашения о взаимодействии между Администрацией и МФЦ);</w:t>
      </w:r>
    </w:p>
    <w:p w14:paraId="6CBF7CD2" w14:textId="1637EF8B" w:rsidR="00DA2A44" w:rsidRPr="0010754C" w:rsidRDefault="00000000" w:rsidP="00214E50">
      <w:pPr>
        <w:widowControl w:val="0"/>
        <w:autoSpaceDE w:val="0"/>
        <w:autoSpaceDN w:val="0"/>
        <w:spacing w:after="0" w:line="240" w:lineRule="auto"/>
        <w:ind w:firstLine="540"/>
        <w:jc w:val="both"/>
        <w:rPr>
          <w:rFonts w:ascii="Arial" w:eastAsia="Times New Roman" w:hAnsi="Arial" w:cs="Arial"/>
          <w:sz w:val="24"/>
          <w:szCs w:val="24"/>
          <w:lang w:eastAsia="ru-RU"/>
        </w:rPr>
      </w:pPr>
      <w:r w:rsidRPr="00246936">
        <w:rPr>
          <w:rFonts w:ascii="Arial" w:eastAsia="Times New Roman" w:hAnsi="Arial" w:cs="Arial"/>
          <w:sz w:val="24"/>
          <w:szCs w:val="24"/>
          <w:lang w:eastAsia="ru-RU"/>
        </w:rPr>
        <w:t>- почтовым отправление</w:t>
      </w:r>
      <w:r w:rsidRPr="0010754C">
        <w:rPr>
          <w:rFonts w:ascii="Arial" w:eastAsia="Times New Roman" w:hAnsi="Arial" w:cs="Arial"/>
          <w:sz w:val="24"/>
          <w:szCs w:val="24"/>
          <w:lang w:eastAsia="ru-RU"/>
        </w:rPr>
        <w:t>м</w:t>
      </w:r>
      <w:r w:rsidR="00972155" w:rsidRPr="0010754C">
        <w:rPr>
          <w:rFonts w:ascii="Arial" w:eastAsia="Times New Roman" w:hAnsi="Arial" w:cs="Arial"/>
          <w:sz w:val="24"/>
          <w:szCs w:val="24"/>
          <w:lang w:eastAsia="ru-RU"/>
        </w:rPr>
        <w:t xml:space="preserve"> на бумажном носителе;</w:t>
      </w:r>
    </w:p>
    <w:p w14:paraId="09247609" w14:textId="77777777" w:rsidR="00DA2A44" w:rsidRPr="0010754C" w:rsidRDefault="00000000" w:rsidP="00214E50">
      <w:pPr>
        <w:widowControl w:val="0"/>
        <w:autoSpaceDE w:val="0"/>
        <w:autoSpaceDN w:val="0"/>
        <w:spacing w:after="0" w:line="240" w:lineRule="auto"/>
        <w:ind w:firstLine="540"/>
        <w:jc w:val="both"/>
        <w:rPr>
          <w:rFonts w:ascii="Arial" w:eastAsia="Times New Roman" w:hAnsi="Arial" w:cs="Arial"/>
          <w:sz w:val="24"/>
          <w:szCs w:val="24"/>
          <w:lang w:eastAsia="ru-RU"/>
        </w:rPr>
      </w:pPr>
      <w:r w:rsidRPr="0010754C">
        <w:rPr>
          <w:rFonts w:ascii="Arial" w:eastAsia="Times New Roman" w:hAnsi="Arial" w:cs="Arial"/>
          <w:sz w:val="24"/>
          <w:szCs w:val="24"/>
          <w:lang w:eastAsia="ru-RU"/>
        </w:rPr>
        <w:t>- с использованием федеральной государственной информационной системы «Единый портал государственных и муниципальных услуг (функций)» (далее – ЕПГУ) в форме электронного документа, подписанного электронной подписью (при наличии технической возможности);</w:t>
      </w:r>
    </w:p>
    <w:p w14:paraId="56D0E08E" w14:textId="77777777" w:rsidR="00DA2A44" w:rsidRPr="0010754C" w:rsidRDefault="00000000" w:rsidP="00214E50">
      <w:pPr>
        <w:widowControl w:val="0"/>
        <w:autoSpaceDE w:val="0"/>
        <w:autoSpaceDN w:val="0"/>
        <w:spacing w:after="0" w:line="240" w:lineRule="auto"/>
        <w:ind w:firstLine="540"/>
        <w:jc w:val="both"/>
        <w:rPr>
          <w:rFonts w:ascii="Arial" w:eastAsia="Times New Roman" w:hAnsi="Arial" w:cs="Arial"/>
          <w:sz w:val="24"/>
          <w:szCs w:val="24"/>
          <w:lang w:eastAsia="ru-RU"/>
        </w:rPr>
      </w:pPr>
      <w:r w:rsidRPr="0010754C">
        <w:rPr>
          <w:rFonts w:ascii="Arial" w:eastAsia="Times New Roman" w:hAnsi="Arial" w:cs="Arial"/>
          <w:sz w:val="24"/>
          <w:szCs w:val="24"/>
          <w:lang w:eastAsia="ru-RU"/>
        </w:rPr>
        <w:t>- с использованием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Региональный портал государственных и муниципальных услуг (функций), далее – РПГУ (при наличии технической возможности).</w:t>
      </w:r>
    </w:p>
    <w:bookmarkEnd w:id="9"/>
    <w:p w14:paraId="02C72618" w14:textId="0DE786F7" w:rsidR="00972155" w:rsidRPr="005B46A7" w:rsidRDefault="00972155" w:rsidP="00214E50">
      <w:pPr>
        <w:widowControl w:val="0"/>
        <w:autoSpaceDE w:val="0"/>
        <w:autoSpaceDN w:val="0"/>
        <w:spacing w:after="0" w:line="240" w:lineRule="auto"/>
        <w:ind w:firstLine="540"/>
        <w:jc w:val="both"/>
        <w:rPr>
          <w:rFonts w:ascii="Arial" w:eastAsia="Times New Roman" w:hAnsi="Arial" w:cs="Arial"/>
          <w:sz w:val="24"/>
          <w:szCs w:val="24"/>
          <w:lang w:eastAsia="ru-RU"/>
        </w:rPr>
      </w:pPr>
      <w:r w:rsidRPr="0010754C">
        <w:rPr>
          <w:rFonts w:ascii="Arial" w:eastAsia="Times New Roman" w:hAnsi="Arial" w:cs="Arial"/>
          <w:sz w:val="24"/>
          <w:szCs w:val="24"/>
          <w:lang w:eastAsia="ru-RU"/>
        </w:rPr>
        <w:t>- в форме электронного документа</w:t>
      </w:r>
      <w:r w:rsidR="00F66AB3" w:rsidRPr="0010754C">
        <w:rPr>
          <w:rFonts w:ascii="Arial" w:eastAsia="Times New Roman" w:hAnsi="Arial" w:cs="Arial"/>
          <w:sz w:val="24"/>
          <w:szCs w:val="24"/>
          <w:lang w:eastAsia="ru-RU"/>
        </w:rPr>
        <w:t>,</w:t>
      </w:r>
      <w:r w:rsidRPr="0010754C">
        <w:rPr>
          <w:rFonts w:ascii="Arial" w:eastAsia="Times New Roman" w:hAnsi="Arial" w:cs="Arial"/>
          <w:sz w:val="24"/>
          <w:szCs w:val="24"/>
          <w:lang w:eastAsia="ru-RU"/>
        </w:rPr>
        <w:t xml:space="preserve"> </w:t>
      </w:r>
      <w:r w:rsidR="00F66AB3" w:rsidRPr="0010754C">
        <w:rPr>
          <w:rFonts w:ascii="Arial" w:eastAsia="Times New Roman" w:hAnsi="Arial" w:cs="Arial"/>
          <w:sz w:val="24"/>
          <w:szCs w:val="24"/>
          <w:lang w:eastAsia="ru-RU"/>
        </w:rPr>
        <w:t xml:space="preserve">подписанного электронной подписью, </w:t>
      </w:r>
      <w:r w:rsidRPr="0010754C">
        <w:rPr>
          <w:rFonts w:ascii="Arial" w:eastAsia="Times New Roman" w:hAnsi="Arial" w:cs="Arial"/>
          <w:sz w:val="24"/>
          <w:szCs w:val="24"/>
          <w:lang w:eastAsia="ru-RU"/>
        </w:rPr>
        <w:t>по электронной почте.</w:t>
      </w:r>
    </w:p>
    <w:p w14:paraId="264384A6" w14:textId="77777777" w:rsidR="00DA2A44" w:rsidRPr="00246936" w:rsidRDefault="00DA2A44" w:rsidP="00214E50">
      <w:pPr>
        <w:widowControl w:val="0"/>
        <w:autoSpaceDE w:val="0"/>
        <w:autoSpaceDN w:val="0"/>
        <w:spacing w:after="0" w:line="240" w:lineRule="auto"/>
        <w:ind w:firstLine="540"/>
        <w:jc w:val="both"/>
        <w:rPr>
          <w:rFonts w:ascii="Arial" w:eastAsia="Times New Roman" w:hAnsi="Arial" w:cs="Arial"/>
          <w:sz w:val="24"/>
          <w:szCs w:val="24"/>
          <w:lang w:eastAsia="ru-RU"/>
        </w:rPr>
      </w:pPr>
    </w:p>
    <w:p w14:paraId="07449EB6" w14:textId="77777777" w:rsidR="00DA2A44" w:rsidRPr="00246936" w:rsidRDefault="00000000" w:rsidP="00214E50">
      <w:pPr>
        <w:widowControl w:val="0"/>
        <w:autoSpaceDE w:val="0"/>
        <w:autoSpaceDN w:val="0"/>
        <w:spacing w:after="0" w:line="240" w:lineRule="auto"/>
        <w:jc w:val="center"/>
        <w:outlineLvl w:val="2"/>
        <w:rPr>
          <w:rFonts w:ascii="Arial" w:eastAsia="Times New Roman" w:hAnsi="Arial" w:cs="Arial"/>
          <w:b/>
          <w:sz w:val="24"/>
          <w:szCs w:val="24"/>
          <w:lang w:eastAsia="ru-RU"/>
        </w:rPr>
      </w:pPr>
      <w:r w:rsidRPr="00246936">
        <w:rPr>
          <w:rFonts w:ascii="Arial" w:eastAsia="Times New Roman" w:hAnsi="Arial" w:cs="Arial"/>
          <w:b/>
          <w:sz w:val="24"/>
          <w:szCs w:val="24"/>
          <w:lang w:eastAsia="ru-RU"/>
        </w:rPr>
        <w:t>2.4. Срок предоставления муниципальной услуги</w:t>
      </w:r>
    </w:p>
    <w:p w14:paraId="6E896DC0" w14:textId="77777777" w:rsidR="00DA2A44" w:rsidRPr="00D259ED" w:rsidRDefault="00DA2A44" w:rsidP="00214E50">
      <w:pPr>
        <w:widowControl w:val="0"/>
        <w:autoSpaceDE w:val="0"/>
        <w:autoSpaceDN w:val="0"/>
        <w:spacing w:after="0" w:line="240" w:lineRule="auto"/>
        <w:jc w:val="center"/>
        <w:outlineLvl w:val="2"/>
        <w:rPr>
          <w:rFonts w:ascii="Arial" w:eastAsia="Times New Roman" w:hAnsi="Arial" w:cs="Arial"/>
          <w:b/>
          <w:color w:val="FF0000"/>
          <w:sz w:val="24"/>
          <w:szCs w:val="24"/>
          <w:lang w:eastAsia="ru-RU"/>
        </w:rPr>
      </w:pPr>
    </w:p>
    <w:p w14:paraId="29446373" w14:textId="77777777" w:rsidR="00DA2A44" w:rsidRPr="00DE087A" w:rsidRDefault="00000000" w:rsidP="00214E50">
      <w:pPr>
        <w:widowControl w:val="0"/>
        <w:tabs>
          <w:tab w:val="left" w:pos="1386"/>
        </w:tabs>
        <w:spacing w:after="0" w:line="240" w:lineRule="auto"/>
        <w:jc w:val="both"/>
        <w:rPr>
          <w:rFonts w:ascii="Arial" w:eastAsia="Times New Roman" w:hAnsi="Arial" w:cs="Arial"/>
          <w:sz w:val="24"/>
          <w:szCs w:val="24"/>
          <w:lang w:eastAsia="ru-RU"/>
        </w:rPr>
      </w:pPr>
      <w:r w:rsidRPr="00D259ED">
        <w:rPr>
          <w:rFonts w:ascii="Arial" w:eastAsia="Times New Roman" w:hAnsi="Arial" w:cs="Arial"/>
          <w:color w:val="FF0000"/>
          <w:sz w:val="24"/>
          <w:szCs w:val="24"/>
          <w:lang w:eastAsia="ru-RU"/>
        </w:rPr>
        <w:t xml:space="preserve">         </w:t>
      </w:r>
      <w:r w:rsidRPr="00DE087A">
        <w:rPr>
          <w:rFonts w:ascii="Arial" w:eastAsia="Times New Roman" w:hAnsi="Arial" w:cs="Arial"/>
          <w:sz w:val="24"/>
          <w:szCs w:val="24"/>
          <w:lang w:eastAsia="ru-RU"/>
        </w:rPr>
        <w:t xml:space="preserve"> 2.4.1. Администрация направляет заявителю способом указанном в заявлении один из результатов предоставления муниципальной услуги в соответствии с настоящим Административным регламентом в следующие сроки:</w:t>
      </w:r>
    </w:p>
    <w:p w14:paraId="0A7E6CD0" w14:textId="77777777" w:rsidR="0070199D" w:rsidRPr="00DE087A" w:rsidRDefault="0070199D" w:rsidP="00214E50">
      <w:pPr>
        <w:widowControl w:val="0"/>
        <w:tabs>
          <w:tab w:val="left" w:pos="1386"/>
        </w:tabs>
        <w:spacing w:after="0" w:line="240" w:lineRule="auto"/>
        <w:jc w:val="both"/>
        <w:rPr>
          <w:rFonts w:ascii="Arial" w:eastAsia="Times New Roman" w:hAnsi="Arial" w:cs="Arial"/>
          <w:sz w:val="24"/>
          <w:szCs w:val="24"/>
          <w:lang w:eastAsia="ru-RU"/>
        </w:rPr>
      </w:pPr>
    </w:p>
    <w:p w14:paraId="3FA800A1" w14:textId="342DA38E" w:rsidR="00DA2A44" w:rsidRPr="00DE087A" w:rsidRDefault="00000000" w:rsidP="00214E50">
      <w:pPr>
        <w:widowControl w:val="0"/>
        <w:tabs>
          <w:tab w:val="left" w:pos="1386"/>
        </w:tabs>
        <w:spacing w:after="0" w:line="240" w:lineRule="auto"/>
        <w:ind w:firstLine="400"/>
        <w:jc w:val="both"/>
        <w:rPr>
          <w:rFonts w:ascii="Arial" w:eastAsia="Times New Roman" w:hAnsi="Arial" w:cs="Arial"/>
          <w:sz w:val="24"/>
          <w:szCs w:val="24"/>
          <w:lang w:eastAsia="ru-RU"/>
        </w:rPr>
      </w:pPr>
      <w:bookmarkStart w:id="10" w:name="_Hlk207727665"/>
      <w:bookmarkStart w:id="11" w:name="_Hlk214368741"/>
      <w:r w:rsidRPr="00DE087A">
        <w:rPr>
          <w:rFonts w:ascii="Arial" w:eastAsia="Times New Roman" w:hAnsi="Arial" w:cs="Arial"/>
          <w:sz w:val="24"/>
          <w:szCs w:val="24"/>
          <w:lang w:eastAsia="ru-RU"/>
        </w:rPr>
        <w:t xml:space="preserve"> 2.4.1.1. </w:t>
      </w:r>
      <w:r w:rsidR="00DE087A" w:rsidRPr="00DE087A">
        <w:rPr>
          <w:rFonts w:ascii="Arial" w:eastAsia="Times New Roman" w:hAnsi="Arial" w:cs="Arial"/>
          <w:sz w:val="24"/>
          <w:szCs w:val="24"/>
          <w:lang w:eastAsia="ru-RU"/>
        </w:rPr>
        <w:t>В случае обращения с заявлением о переводе жилого помещения в нежилое помещение и</w:t>
      </w:r>
      <w:r w:rsidR="00300CF9">
        <w:rPr>
          <w:rFonts w:ascii="Arial" w:eastAsia="Times New Roman" w:hAnsi="Arial" w:cs="Arial"/>
          <w:sz w:val="24"/>
          <w:szCs w:val="24"/>
          <w:lang w:eastAsia="ru-RU"/>
        </w:rPr>
        <w:t>ли</w:t>
      </w:r>
      <w:r w:rsidR="00DE087A" w:rsidRPr="00DE087A">
        <w:rPr>
          <w:rFonts w:ascii="Arial" w:eastAsia="Times New Roman" w:hAnsi="Arial" w:cs="Arial"/>
          <w:sz w:val="24"/>
          <w:szCs w:val="24"/>
          <w:lang w:eastAsia="ru-RU"/>
        </w:rPr>
        <w:t xml:space="preserve"> нежилого помещения в жилое помещение</w:t>
      </w:r>
      <w:r w:rsidRPr="00DE087A">
        <w:rPr>
          <w:rFonts w:ascii="Arial" w:eastAsia="Times New Roman" w:hAnsi="Arial" w:cs="Arial"/>
          <w:sz w:val="24"/>
          <w:szCs w:val="24"/>
          <w:lang w:eastAsia="ru-RU"/>
        </w:rPr>
        <w:t xml:space="preserve"> </w:t>
      </w:r>
      <w:r w:rsidR="00CE5DCF" w:rsidRPr="00DE087A">
        <w:rPr>
          <w:rFonts w:ascii="Arial" w:eastAsia="Times New Roman" w:hAnsi="Arial" w:cs="Arial"/>
          <w:sz w:val="24"/>
          <w:szCs w:val="24"/>
          <w:lang w:eastAsia="ru-RU"/>
        </w:rPr>
        <w:t>в срок</w:t>
      </w:r>
      <w:r w:rsidRPr="00DE087A">
        <w:rPr>
          <w:rFonts w:ascii="Arial" w:eastAsia="Times New Roman" w:hAnsi="Arial" w:cs="Arial"/>
          <w:sz w:val="24"/>
          <w:szCs w:val="24"/>
          <w:lang w:eastAsia="ru-RU"/>
        </w:rPr>
        <w:t xml:space="preserve"> </w:t>
      </w:r>
      <w:bookmarkStart w:id="12" w:name="_Hlk213839681"/>
      <w:r w:rsidR="00CE5DCF" w:rsidRPr="00DE087A">
        <w:rPr>
          <w:rFonts w:ascii="Arial" w:eastAsia="Times New Roman" w:hAnsi="Arial" w:cs="Arial"/>
          <w:sz w:val="24"/>
          <w:szCs w:val="24"/>
          <w:lang w:eastAsia="ru-RU"/>
        </w:rPr>
        <w:t xml:space="preserve">не позднее, чем через 45 (сорок пять) дней со дня представления в уполномоченный орган </w:t>
      </w:r>
      <w:r w:rsidR="00CE5DCF" w:rsidRPr="00DE087A">
        <w:rPr>
          <w:rFonts w:ascii="Arial" w:eastAsia="Times New Roman" w:hAnsi="Arial" w:cs="Arial"/>
          <w:sz w:val="24"/>
          <w:szCs w:val="24"/>
          <w:lang w:eastAsia="ru-RU"/>
        </w:rPr>
        <w:lastRenderedPageBreak/>
        <w:t>документов, обязанность по представлению которых возложена на заявителя</w:t>
      </w:r>
      <w:bookmarkEnd w:id="12"/>
      <w:r w:rsidR="00CE5DCF" w:rsidRPr="00DE087A">
        <w:rPr>
          <w:rFonts w:ascii="Arial" w:eastAsia="Times New Roman" w:hAnsi="Arial" w:cs="Arial"/>
          <w:sz w:val="24"/>
          <w:szCs w:val="24"/>
          <w:lang w:eastAsia="ru-RU"/>
        </w:rPr>
        <w:t>.</w:t>
      </w:r>
    </w:p>
    <w:p w14:paraId="6FEED7FA" w14:textId="77777777" w:rsidR="00CE5DCF" w:rsidRPr="00DE087A" w:rsidRDefault="00CE5DCF" w:rsidP="00214E50">
      <w:pPr>
        <w:widowControl w:val="0"/>
        <w:tabs>
          <w:tab w:val="left" w:pos="1386"/>
        </w:tabs>
        <w:spacing w:after="0" w:line="240" w:lineRule="auto"/>
        <w:ind w:firstLine="400"/>
        <w:jc w:val="both"/>
        <w:rPr>
          <w:rFonts w:ascii="Arial" w:eastAsia="Times New Roman" w:hAnsi="Arial" w:cs="Arial"/>
          <w:sz w:val="24"/>
          <w:szCs w:val="24"/>
          <w:lang w:eastAsia="ru-RU"/>
        </w:rPr>
      </w:pPr>
    </w:p>
    <w:p w14:paraId="57C57F4E" w14:textId="2247B33C" w:rsidR="00CE5DCF" w:rsidRPr="00DA7463" w:rsidRDefault="00CE5DCF" w:rsidP="00214E50">
      <w:pPr>
        <w:widowControl w:val="0"/>
        <w:tabs>
          <w:tab w:val="left" w:pos="1386"/>
        </w:tabs>
        <w:spacing w:after="0" w:line="240" w:lineRule="auto"/>
        <w:ind w:firstLine="400"/>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 xml:space="preserve">2.4.1.2. В случае обращения с заявлением о выдаче </w:t>
      </w:r>
      <w:r w:rsidR="00DE087A" w:rsidRPr="00DA7463">
        <w:rPr>
          <w:rFonts w:ascii="Arial" w:eastAsia="Times New Roman" w:hAnsi="Arial" w:cs="Arial"/>
          <w:sz w:val="24"/>
          <w:szCs w:val="24"/>
          <w:lang w:eastAsia="ru-RU"/>
        </w:rPr>
        <w:t>акта приемочной комиссии о приемке в эксплуатацию жилого (нежилого) помещения после завершения переустройства, и (или) перепланировки жилого (нежилого) помещения, и (или) иных работ, связанных с переводом жилого (нежилого) помещения в нежилое (жилое) помещение</w:t>
      </w:r>
      <w:r w:rsidRPr="00DA7463">
        <w:t xml:space="preserve"> </w:t>
      </w:r>
      <w:r w:rsidRPr="00DA7463">
        <w:rPr>
          <w:rFonts w:ascii="Arial" w:eastAsia="Times New Roman" w:hAnsi="Arial" w:cs="Arial"/>
          <w:sz w:val="24"/>
          <w:szCs w:val="24"/>
          <w:lang w:eastAsia="ru-RU"/>
        </w:rPr>
        <w:t xml:space="preserve">в срок, не превышающий 30 (тридцати) дней со дня получения </w:t>
      </w:r>
      <w:r w:rsidR="00124D73" w:rsidRPr="00DA7463">
        <w:rPr>
          <w:rFonts w:ascii="Arial" w:eastAsia="Times New Roman" w:hAnsi="Arial" w:cs="Arial"/>
          <w:sz w:val="24"/>
          <w:szCs w:val="24"/>
          <w:lang w:eastAsia="ru-RU"/>
        </w:rPr>
        <w:t xml:space="preserve">уполномоченным </w:t>
      </w:r>
      <w:r w:rsidRPr="00DA7463">
        <w:rPr>
          <w:rFonts w:ascii="Arial" w:eastAsia="Times New Roman" w:hAnsi="Arial" w:cs="Arial"/>
          <w:sz w:val="24"/>
          <w:szCs w:val="24"/>
          <w:lang w:eastAsia="ru-RU"/>
        </w:rPr>
        <w:t>органом</w:t>
      </w:r>
      <w:r w:rsidR="00124D73" w:rsidRPr="00DA7463">
        <w:rPr>
          <w:rFonts w:ascii="Arial" w:eastAsia="Times New Roman" w:hAnsi="Arial" w:cs="Arial"/>
          <w:sz w:val="24"/>
          <w:szCs w:val="24"/>
          <w:lang w:eastAsia="ru-RU"/>
        </w:rPr>
        <w:t xml:space="preserve"> </w:t>
      </w:r>
      <w:r w:rsidR="00DA7463" w:rsidRPr="00DA7463">
        <w:rPr>
          <w:rFonts w:ascii="Arial" w:eastAsia="Times New Roman" w:hAnsi="Arial" w:cs="Arial"/>
          <w:sz w:val="24"/>
          <w:szCs w:val="24"/>
          <w:lang w:eastAsia="ru-RU"/>
        </w:rPr>
        <w:t>уведомления о завершении переустройства, и (или) перепланировки, и (или) иных работ в случае,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w:t>
      </w:r>
      <w:r w:rsidR="00124D73" w:rsidRPr="00DA7463">
        <w:rPr>
          <w:rFonts w:ascii="Arial" w:eastAsia="Times New Roman" w:hAnsi="Arial" w:cs="Arial"/>
          <w:sz w:val="24"/>
          <w:szCs w:val="24"/>
          <w:lang w:eastAsia="ru-RU"/>
        </w:rPr>
        <w:t>.</w:t>
      </w:r>
    </w:p>
    <w:bookmarkEnd w:id="10"/>
    <w:p w14:paraId="43D392A7" w14:textId="77777777" w:rsidR="00DA2A44" w:rsidRPr="00D259ED" w:rsidRDefault="00DA2A44" w:rsidP="00214E50">
      <w:pPr>
        <w:widowControl w:val="0"/>
        <w:tabs>
          <w:tab w:val="left" w:pos="1386"/>
        </w:tabs>
        <w:spacing w:after="0" w:line="240" w:lineRule="auto"/>
        <w:jc w:val="both"/>
        <w:rPr>
          <w:rFonts w:ascii="Arial" w:eastAsia="Calibri" w:hAnsi="Arial" w:cs="Arial"/>
          <w:color w:val="FF0000"/>
          <w:sz w:val="24"/>
          <w:szCs w:val="24"/>
        </w:rPr>
      </w:pPr>
    </w:p>
    <w:bookmarkEnd w:id="11"/>
    <w:p w14:paraId="26ADDA40" w14:textId="22FA8BB4" w:rsidR="00DA2A44" w:rsidRPr="00DA7463" w:rsidRDefault="00000000" w:rsidP="00214E50">
      <w:pPr>
        <w:autoSpaceDE w:val="0"/>
        <w:autoSpaceDN w:val="0"/>
        <w:adjustRightInd w:val="0"/>
        <w:spacing w:after="0" w:line="240" w:lineRule="auto"/>
        <w:ind w:firstLine="540"/>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2.4.1.</w:t>
      </w:r>
      <w:r w:rsidR="00124D73" w:rsidRPr="00DA7463">
        <w:rPr>
          <w:rFonts w:ascii="Arial" w:eastAsia="Times New Roman" w:hAnsi="Arial" w:cs="Arial"/>
          <w:sz w:val="24"/>
          <w:szCs w:val="24"/>
          <w:lang w:eastAsia="ru-RU"/>
        </w:rPr>
        <w:t>3</w:t>
      </w:r>
      <w:r w:rsidRPr="00DA7463">
        <w:rPr>
          <w:rFonts w:ascii="Arial" w:eastAsia="Times New Roman" w:hAnsi="Arial" w:cs="Arial"/>
          <w:sz w:val="24"/>
          <w:szCs w:val="24"/>
          <w:lang w:eastAsia="ru-RU"/>
        </w:rPr>
        <w:t xml:space="preserve">. Срок исправления допущенных опечаток и ошибок в выданных в результате предоставления муниципальной услуги документах составляет не более 5 </w:t>
      </w:r>
      <w:bookmarkStart w:id="13" w:name="_Hlk204867986"/>
      <w:r w:rsidRPr="00DA7463">
        <w:rPr>
          <w:rFonts w:ascii="Arial" w:eastAsia="Times New Roman" w:hAnsi="Arial" w:cs="Arial"/>
          <w:sz w:val="24"/>
          <w:szCs w:val="24"/>
          <w:lang w:eastAsia="ru-RU"/>
        </w:rPr>
        <w:t xml:space="preserve">(пяти) </w:t>
      </w:r>
      <w:bookmarkEnd w:id="13"/>
      <w:r w:rsidRPr="00DA7463">
        <w:rPr>
          <w:rFonts w:ascii="Arial" w:eastAsia="Times New Roman" w:hAnsi="Arial" w:cs="Arial"/>
          <w:sz w:val="24"/>
          <w:szCs w:val="24"/>
          <w:lang w:eastAsia="ru-RU"/>
        </w:rPr>
        <w:t xml:space="preserve"> рабочих дней со дня поступления (регистрации) запроса в администрацию.</w:t>
      </w:r>
    </w:p>
    <w:p w14:paraId="769A8AF6" w14:textId="77777777" w:rsidR="00DA2A44" w:rsidRPr="00DA7463" w:rsidRDefault="00DA2A44" w:rsidP="00214E50">
      <w:pPr>
        <w:autoSpaceDE w:val="0"/>
        <w:autoSpaceDN w:val="0"/>
        <w:adjustRightInd w:val="0"/>
        <w:spacing w:after="0" w:line="240" w:lineRule="auto"/>
        <w:ind w:firstLine="540"/>
        <w:jc w:val="both"/>
        <w:rPr>
          <w:rFonts w:ascii="Arial" w:eastAsia="Times New Roman" w:hAnsi="Arial" w:cs="Arial"/>
          <w:sz w:val="24"/>
          <w:szCs w:val="24"/>
          <w:lang w:eastAsia="ru-RU"/>
        </w:rPr>
      </w:pPr>
    </w:p>
    <w:p w14:paraId="21D1E4AC" w14:textId="02306168" w:rsidR="00DA2A44" w:rsidRPr="00DA7463" w:rsidRDefault="00000000" w:rsidP="00214E50">
      <w:pPr>
        <w:autoSpaceDE w:val="0"/>
        <w:autoSpaceDN w:val="0"/>
        <w:adjustRightInd w:val="0"/>
        <w:spacing w:after="0" w:line="240" w:lineRule="auto"/>
        <w:ind w:firstLine="540"/>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2.4.1.</w:t>
      </w:r>
      <w:r w:rsidR="00124D73" w:rsidRPr="00DA7463">
        <w:rPr>
          <w:rFonts w:ascii="Arial" w:eastAsia="Times New Roman" w:hAnsi="Arial" w:cs="Arial"/>
          <w:sz w:val="24"/>
          <w:szCs w:val="24"/>
          <w:lang w:eastAsia="ru-RU"/>
        </w:rPr>
        <w:t>4</w:t>
      </w:r>
      <w:r w:rsidRPr="00DA7463">
        <w:rPr>
          <w:rFonts w:ascii="Arial" w:eastAsia="Times New Roman" w:hAnsi="Arial" w:cs="Arial"/>
          <w:sz w:val="24"/>
          <w:szCs w:val="24"/>
          <w:lang w:eastAsia="ru-RU"/>
        </w:rPr>
        <w:t>. Срок получения дубликата документа, выданного в результате предоставления муниципальной услуги составляет не более 5 (пяти)  рабочих дней со дня поступления (регистрации) запроса в администрацию.</w:t>
      </w:r>
    </w:p>
    <w:p w14:paraId="0C3E6424" w14:textId="77777777" w:rsidR="00DA2A44" w:rsidRPr="00DA7463" w:rsidRDefault="00000000" w:rsidP="00214E50">
      <w:pPr>
        <w:widowControl w:val="0"/>
        <w:autoSpaceDE w:val="0"/>
        <w:autoSpaceDN w:val="0"/>
        <w:spacing w:before="220" w:after="0" w:line="240" w:lineRule="auto"/>
        <w:ind w:firstLine="540"/>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2.4.2. В случае представления заявления через МФЦ срок предоставления муниципальной услуги исчисляется со дня передачи</w:t>
      </w:r>
      <w:r w:rsidRPr="00DA7463">
        <w:t xml:space="preserve"> </w:t>
      </w:r>
      <w:r w:rsidRPr="00DA7463">
        <w:rPr>
          <w:rFonts w:ascii="Arial" w:eastAsia="Times New Roman" w:hAnsi="Arial" w:cs="Arial"/>
          <w:sz w:val="24"/>
          <w:szCs w:val="24"/>
          <w:lang w:eastAsia="ru-RU"/>
        </w:rPr>
        <w:t>МФЦ заявления и документов, необходимых для предоставления муниципальной услуги, в орган, уполномоченный на предоставление муниципальной услуги.</w:t>
      </w:r>
    </w:p>
    <w:p w14:paraId="509481C2" w14:textId="77777777" w:rsidR="00DA2A44" w:rsidRPr="00D259ED" w:rsidRDefault="00DA2A44" w:rsidP="00214E50">
      <w:pPr>
        <w:widowControl w:val="0"/>
        <w:spacing w:after="0" w:line="240" w:lineRule="auto"/>
        <w:ind w:firstLine="540"/>
        <w:jc w:val="both"/>
        <w:rPr>
          <w:rFonts w:ascii="Arial" w:eastAsia="Times New Roman" w:hAnsi="Arial" w:cs="Arial"/>
          <w:color w:val="FF0000"/>
          <w:sz w:val="24"/>
          <w:szCs w:val="24"/>
          <w:lang w:eastAsia="ru-RU"/>
        </w:rPr>
      </w:pPr>
    </w:p>
    <w:p w14:paraId="6C42D0A8" w14:textId="77777777" w:rsidR="00DA2A44" w:rsidRPr="00DA7463" w:rsidRDefault="00000000" w:rsidP="00214E50">
      <w:pPr>
        <w:widowControl w:val="0"/>
        <w:spacing w:after="0" w:line="240" w:lineRule="auto"/>
        <w:ind w:firstLine="540"/>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2.4.3.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14:paraId="5A4BAD6C" w14:textId="77777777" w:rsidR="00DA2A44" w:rsidRPr="00DA7463" w:rsidRDefault="00000000" w:rsidP="00214E50">
      <w:pPr>
        <w:widowControl w:val="0"/>
        <w:autoSpaceDE w:val="0"/>
        <w:autoSpaceDN w:val="0"/>
        <w:spacing w:before="220" w:after="0" w:line="240" w:lineRule="auto"/>
        <w:ind w:firstLine="540"/>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 xml:space="preserve">2.4.4. Срок предоставления муниципальной услуги определяется для каждого варианта и приведен в их описании, содержащемся в </w:t>
      </w:r>
      <w:hyperlink w:anchor="P221">
        <w:r w:rsidRPr="00DA7463">
          <w:rPr>
            <w:rFonts w:ascii="Arial" w:eastAsia="Times New Roman" w:hAnsi="Arial" w:cs="Arial"/>
            <w:sz w:val="24"/>
            <w:szCs w:val="24"/>
            <w:lang w:eastAsia="ru-RU"/>
          </w:rPr>
          <w:t>разделе III</w:t>
        </w:r>
      </w:hyperlink>
      <w:r w:rsidRPr="00DA7463">
        <w:rPr>
          <w:rFonts w:ascii="Arial" w:eastAsia="Times New Roman" w:hAnsi="Arial" w:cs="Arial"/>
          <w:sz w:val="24"/>
          <w:szCs w:val="24"/>
          <w:lang w:eastAsia="ru-RU"/>
        </w:rPr>
        <w:t xml:space="preserve"> настоящего Административного регламента.</w:t>
      </w:r>
    </w:p>
    <w:p w14:paraId="2448F3C2" w14:textId="77777777" w:rsidR="00DA2A44" w:rsidRPr="00DA7463" w:rsidRDefault="00DA2A44" w:rsidP="00214E50">
      <w:pPr>
        <w:widowControl w:val="0"/>
        <w:tabs>
          <w:tab w:val="left" w:pos="1501"/>
        </w:tabs>
        <w:spacing w:after="0" w:line="240" w:lineRule="auto"/>
        <w:jc w:val="center"/>
        <w:rPr>
          <w:rFonts w:ascii="Arial" w:eastAsia="Times New Roman" w:hAnsi="Arial" w:cs="Arial"/>
          <w:b/>
          <w:bCs/>
          <w:sz w:val="24"/>
          <w:szCs w:val="24"/>
          <w:lang w:eastAsia="ru-RU"/>
        </w:rPr>
      </w:pPr>
    </w:p>
    <w:p w14:paraId="1DBC260E" w14:textId="77777777" w:rsidR="00DA2A44" w:rsidRPr="00DA7463" w:rsidRDefault="00000000" w:rsidP="00214E50">
      <w:pPr>
        <w:widowControl w:val="0"/>
        <w:tabs>
          <w:tab w:val="left" w:pos="1501"/>
        </w:tabs>
        <w:spacing w:after="0" w:line="240" w:lineRule="auto"/>
        <w:jc w:val="center"/>
        <w:rPr>
          <w:rFonts w:ascii="Arial" w:eastAsia="Times New Roman" w:hAnsi="Arial" w:cs="Arial"/>
          <w:b/>
          <w:bCs/>
          <w:sz w:val="24"/>
          <w:szCs w:val="24"/>
          <w:lang w:eastAsia="ru-RU"/>
        </w:rPr>
      </w:pPr>
      <w:r w:rsidRPr="00DA7463">
        <w:rPr>
          <w:rFonts w:ascii="Arial" w:eastAsia="Times New Roman" w:hAnsi="Arial" w:cs="Arial"/>
          <w:b/>
          <w:bCs/>
          <w:sz w:val="24"/>
          <w:szCs w:val="24"/>
          <w:lang w:eastAsia="ru-RU"/>
        </w:rPr>
        <w:t>2.5. Размер платы, взимаемой с заявителя при предоставлении</w:t>
      </w:r>
    </w:p>
    <w:p w14:paraId="560CB2FD" w14:textId="77777777" w:rsidR="00DA2A44" w:rsidRPr="00DA7463" w:rsidRDefault="00000000" w:rsidP="00214E50">
      <w:pPr>
        <w:widowControl w:val="0"/>
        <w:tabs>
          <w:tab w:val="left" w:pos="1501"/>
        </w:tabs>
        <w:spacing w:after="0" w:line="240" w:lineRule="auto"/>
        <w:ind w:left="720"/>
        <w:contextualSpacing/>
        <w:jc w:val="center"/>
        <w:rPr>
          <w:rFonts w:ascii="Arial" w:eastAsia="Times New Roman" w:hAnsi="Arial" w:cs="Arial"/>
          <w:b/>
          <w:bCs/>
          <w:sz w:val="24"/>
          <w:szCs w:val="20"/>
          <w:lang w:eastAsia="ru-RU"/>
        </w:rPr>
      </w:pPr>
      <w:r w:rsidRPr="00DA7463">
        <w:rPr>
          <w:rFonts w:ascii="Arial" w:eastAsia="Times New Roman" w:hAnsi="Arial" w:cs="Arial"/>
          <w:b/>
          <w:bCs/>
          <w:sz w:val="24"/>
          <w:szCs w:val="20"/>
          <w:lang w:eastAsia="ru-RU"/>
        </w:rPr>
        <w:t>муниципальной услуги, и способы ее взимания</w:t>
      </w:r>
    </w:p>
    <w:p w14:paraId="403B6DD3" w14:textId="77777777" w:rsidR="00DA2A44" w:rsidRPr="00DA7463" w:rsidRDefault="00DA2A44" w:rsidP="00214E50">
      <w:pPr>
        <w:widowControl w:val="0"/>
        <w:tabs>
          <w:tab w:val="left" w:pos="1501"/>
        </w:tabs>
        <w:spacing w:after="0" w:line="240" w:lineRule="auto"/>
        <w:jc w:val="center"/>
        <w:rPr>
          <w:rFonts w:ascii="Arial" w:eastAsia="Times New Roman" w:hAnsi="Arial" w:cs="Arial"/>
          <w:b/>
          <w:bCs/>
          <w:sz w:val="24"/>
          <w:szCs w:val="24"/>
          <w:lang w:eastAsia="ru-RU"/>
        </w:rPr>
      </w:pPr>
    </w:p>
    <w:p w14:paraId="42F1104B" w14:textId="77777777" w:rsidR="00DA2A44" w:rsidRPr="00DA7463" w:rsidRDefault="00000000" w:rsidP="00214E50">
      <w:pPr>
        <w:widowControl w:val="0"/>
        <w:tabs>
          <w:tab w:val="left" w:pos="720"/>
        </w:tabs>
        <w:spacing w:after="0" w:line="240" w:lineRule="auto"/>
        <w:ind w:left="709"/>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2.5.1. Муниципальная услуга предоставляется на безвозмездной основе.</w:t>
      </w:r>
    </w:p>
    <w:p w14:paraId="012116A7" w14:textId="77777777" w:rsidR="00D338B2" w:rsidRPr="00DA7463" w:rsidRDefault="00D338B2" w:rsidP="00214E50">
      <w:pPr>
        <w:widowControl w:val="0"/>
        <w:tabs>
          <w:tab w:val="left" w:pos="720"/>
        </w:tabs>
        <w:spacing w:after="0" w:line="240" w:lineRule="auto"/>
        <w:ind w:left="709"/>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 xml:space="preserve">Информация о том, что услуга предоставляется бесплатно, размещается на </w:t>
      </w:r>
    </w:p>
    <w:p w14:paraId="350AE284" w14:textId="20C52A3F" w:rsidR="00DA2A44" w:rsidRPr="00DA7463" w:rsidRDefault="00D338B2" w:rsidP="00214E50">
      <w:pPr>
        <w:widowControl w:val="0"/>
        <w:tabs>
          <w:tab w:val="left" w:pos="720"/>
        </w:tabs>
        <w:spacing w:after="0" w:line="240" w:lineRule="auto"/>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официальном сайте органа местного самоуправления, МФЦ в сети «Интернет». При личном обращении за предоставлением муниципальной услуги специалист МФЦ, специалист органа местного самоуправления, информирует, о том, что услуга бесплатна.</w:t>
      </w:r>
    </w:p>
    <w:p w14:paraId="5F4A6D0E" w14:textId="77777777" w:rsidR="00D338B2" w:rsidRPr="00D259ED" w:rsidRDefault="00D338B2" w:rsidP="00214E50">
      <w:pPr>
        <w:widowControl w:val="0"/>
        <w:tabs>
          <w:tab w:val="left" w:pos="720"/>
        </w:tabs>
        <w:spacing w:after="0" w:line="240" w:lineRule="auto"/>
        <w:jc w:val="both"/>
        <w:rPr>
          <w:rFonts w:ascii="Arial" w:eastAsia="Times New Roman" w:hAnsi="Arial" w:cs="Arial"/>
          <w:color w:val="FF0000"/>
          <w:sz w:val="24"/>
          <w:szCs w:val="24"/>
          <w:lang w:eastAsia="ru-RU"/>
        </w:rPr>
      </w:pPr>
    </w:p>
    <w:p w14:paraId="7DA0B08D" w14:textId="77777777" w:rsidR="00DA2A44" w:rsidRPr="00DA7463" w:rsidRDefault="00000000" w:rsidP="00214E50">
      <w:pPr>
        <w:widowControl w:val="0"/>
        <w:autoSpaceDE w:val="0"/>
        <w:autoSpaceDN w:val="0"/>
        <w:spacing w:after="0" w:line="240" w:lineRule="auto"/>
        <w:jc w:val="center"/>
        <w:outlineLvl w:val="2"/>
        <w:rPr>
          <w:rFonts w:ascii="Arial" w:eastAsia="Times New Roman" w:hAnsi="Arial" w:cs="Arial"/>
          <w:b/>
          <w:sz w:val="24"/>
          <w:szCs w:val="24"/>
          <w:lang w:eastAsia="ru-RU"/>
        </w:rPr>
      </w:pPr>
      <w:r w:rsidRPr="00DA7463">
        <w:rPr>
          <w:rFonts w:ascii="Arial" w:eastAsia="Times New Roman" w:hAnsi="Arial" w:cs="Arial"/>
          <w:b/>
          <w:sz w:val="24"/>
          <w:szCs w:val="24"/>
          <w:lang w:eastAsia="ru-RU"/>
        </w:rPr>
        <w:t>2.6. Максимальный срок ожидания в очереди при подаче</w:t>
      </w:r>
    </w:p>
    <w:p w14:paraId="18A1FFD2" w14:textId="77777777" w:rsidR="00DA2A44" w:rsidRPr="00DA7463" w:rsidRDefault="00000000" w:rsidP="00214E50">
      <w:pPr>
        <w:widowControl w:val="0"/>
        <w:autoSpaceDE w:val="0"/>
        <w:autoSpaceDN w:val="0"/>
        <w:spacing w:after="0" w:line="240" w:lineRule="auto"/>
        <w:jc w:val="center"/>
        <w:rPr>
          <w:rFonts w:ascii="Arial" w:eastAsia="Times New Roman" w:hAnsi="Arial" w:cs="Arial"/>
          <w:b/>
          <w:sz w:val="24"/>
          <w:szCs w:val="24"/>
          <w:lang w:eastAsia="ru-RU"/>
        </w:rPr>
      </w:pPr>
      <w:r w:rsidRPr="00DA7463">
        <w:rPr>
          <w:rFonts w:ascii="Arial" w:eastAsia="Times New Roman" w:hAnsi="Arial" w:cs="Arial"/>
          <w:b/>
          <w:sz w:val="24"/>
          <w:szCs w:val="24"/>
          <w:lang w:eastAsia="ru-RU"/>
        </w:rPr>
        <w:t>заявителем запроса о предоставлении муниципальной услуги</w:t>
      </w:r>
    </w:p>
    <w:p w14:paraId="19DFD2AA" w14:textId="77777777" w:rsidR="00DA2A44" w:rsidRPr="00DA7463" w:rsidRDefault="00000000" w:rsidP="00214E50">
      <w:pPr>
        <w:widowControl w:val="0"/>
        <w:autoSpaceDE w:val="0"/>
        <w:autoSpaceDN w:val="0"/>
        <w:spacing w:after="0" w:line="240" w:lineRule="auto"/>
        <w:jc w:val="center"/>
        <w:rPr>
          <w:rFonts w:ascii="Arial" w:eastAsia="Times New Roman" w:hAnsi="Arial" w:cs="Arial"/>
          <w:b/>
          <w:sz w:val="24"/>
          <w:szCs w:val="24"/>
          <w:lang w:eastAsia="ru-RU"/>
        </w:rPr>
      </w:pPr>
      <w:r w:rsidRPr="00DA7463">
        <w:rPr>
          <w:rFonts w:ascii="Arial" w:eastAsia="Times New Roman" w:hAnsi="Arial" w:cs="Arial"/>
          <w:b/>
          <w:sz w:val="24"/>
          <w:szCs w:val="24"/>
          <w:lang w:eastAsia="ru-RU"/>
        </w:rPr>
        <w:t>и при получении результата предоставления муниципальной</w:t>
      </w:r>
    </w:p>
    <w:p w14:paraId="3AA18027" w14:textId="77777777" w:rsidR="00DA2A44" w:rsidRPr="00DA7463" w:rsidRDefault="00000000" w:rsidP="00214E50">
      <w:pPr>
        <w:widowControl w:val="0"/>
        <w:autoSpaceDE w:val="0"/>
        <w:autoSpaceDN w:val="0"/>
        <w:spacing w:after="0" w:line="240" w:lineRule="auto"/>
        <w:jc w:val="center"/>
        <w:rPr>
          <w:rFonts w:ascii="Arial" w:eastAsia="Times New Roman" w:hAnsi="Arial" w:cs="Arial"/>
          <w:b/>
          <w:sz w:val="24"/>
          <w:szCs w:val="24"/>
          <w:lang w:eastAsia="ru-RU"/>
        </w:rPr>
      </w:pPr>
      <w:r w:rsidRPr="00DA7463">
        <w:rPr>
          <w:rFonts w:ascii="Arial" w:eastAsia="Times New Roman" w:hAnsi="Arial" w:cs="Arial"/>
          <w:b/>
          <w:sz w:val="24"/>
          <w:szCs w:val="24"/>
          <w:lang w:eastAsia="ru-RU"/>
        </w:rPr>
        <w:t>услуги</w:t>
      </w:r>
    </w:p>
    <w:p w14:paraId="60BE1B14" w14:textId="77777777" w:rsidR="00DA2A44" w:rsidRPr="00DA7463" w:rsidRDefault="00DA2A44" w:rsidP="00214E50">
      <w:pPr>
        <w:widowControl w:val="0"/>
        <w:autoSpaceDE w:val="0"/>
        <w:autoSpaceDN w:val="0"/>
        <w:spacing w:after="0" w:line="240" w:lineRule="auto"/>
        <w:jc w:val="center"/>
        <w:rPr>
          <w:rFonts w:ascii="Arial" w:eastAsia="Times New Roman" w:hAnsi="Arial" w:cs="Arial"/>
          <w:sz w:val="24"/>
          <w:szCs w:val="24"/>
          <w:lang w:eastAsia="ru-RU"/>
        </w:rPr>
      </w:pPr>
    </w:p>
    <w:p w14:paraId="7821AFF8" w14:textId="77777777" w:rsidR="00DA2A44" w:rsidRPr="00DA7463" w:rsidRDefault="00000000" w:rsidP="00214E50">
      <w:pPr>
        <w:widowControl w:val="0"/>
        <w:autoSpaceDE w:val="0"/>
        <w:autoSpaceDN w:val="0"/>
        <w:spacing w:after="0" w:line="240" w:lineRule="auto"/>
        <w:ind w:firstLine="540"/>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2.6.1. Максимальный срок ожидания в очереди при подаче заявления составляет 15 минут.</w:t>
      </w:r>
    </w:p>
    <w:p w14:paraId="3F68B7E7" w14:textId="77777777" w:rsidR="00DA2A44" w:rsidRPr="00DA7463" w:rsidRDefault="00000000" w:rsidP="00214E50">
      <w:pPr>
        <w:widowControl w:val="0"/>
        <w:autoSpaceDE w:val="0"/>
        <w:autoSpaceDN w:val="0"/>
        <w:spacing w:before="220" w:after="0" w:line="240" w:lineRule="auto"/>
        <w:ind w:firstLine="540"/>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 xml:space="preserve">2.6.2. Максимальный срок ожидания в очереди при получении результата </w:t>
      </w:r>
      <w:r w:rsidRPr="00DA7463">
        <w:rPr>
          <w:rFonts w:ascii="Arial" w:eastAsia="Times New Roman" w:hAnsi="Arial" w:cs="Arial"/>
          <w:sz w:val="24"/>
          <w:szCs w:val="24"/>
          <w:lang w:eastAsia="ru-RU"/>
        </w:rPr>
        <w:lastRenderedPageBreak/>
        <w:t>муниципальной услуги составляет 15 минут.</w:t>
      </w:r>
    </w:p>
    <w:p w14:paraId="26BB614A" w14:textId="77777777" w:rsidR="00DA2A44" w:rsidRPr="00DA7463" w:rsidRDefault="00DA2A44" w:rsidP="00214E50">
      <w:pPr>
        <w:widowControl w:val="0"/>
        <w:autoSpaceDE w:val="0"/>
        <w:autoSpaceDN w:val="0"/>
        <w:spacing w:before="220" w:after="0" w:line="240" w:lineRule="auto"/>
        <w:jc w:val="both"/>
        <w:rPr>
          <w:rFonts w:ascii="Arial" w:eastAsia="Times New Roman" w:hAnsi="Arial" w:cs="Arial"/>
          <w:sz w:val="24"/>
          <w:szCs w:val="24"/>
          <w:lang w:eastAsia="ru-RU"/>
        </w:rPr>
      </w:pPr>
    </w:p>
    <w:p w14:paraId="7D90295F" w14:textId="77777777" w:rsidR="00DA2A44" w:rsidRPr="00DA7463" w:rsidRDefault="00000000" w:rsidP="00214E50">
      <w:pPr>
        <w:widowControl w:val="0"/>
        <w:autoSpaceDE w:val="0"/>
        <w:autoSpaceDN w:val="0"/>
        <w:spacing w:after="0" w:line="240" w:lineRule="auto"/>
        <w:jc w:val="center"/>
        <w:outlineLvl w:val="2"/>
        <w:rPr>
          <w:rFonts w:ascii="Arial" w:eastAsia="Times New Roman" w:hAnsi="Arial" w:cs="Arial"/>
          <w:b/>
          <w:sz w:val="24"/>
          <w:szCs w:val="24"/>
          <w:lang w:eastAsia="ru-RU"/>
        </w:rPr>
      </w:pPr>
      <w:r w:rsidRPr="00DA7463">
        <w:rPr>
          <w:rFonts w:ascii="Arial" w:eastAsia="Times New Roman" w:hAnsi="Arial" w:cs="Arial"/>
          <w:b/>
          <w:sz w:val="24"/>
          <w:szCs w:val="24"/>
          <w:lang w:eastAsia="ru-RU"/>
        </w:rPr>
        <w:t>2.7. Срок регистрации запроса заявителя о предоставлении</w:t>
      </w:r>
    </w:p>
    <w:p w14:paraId="1E902B62" w14:textId="77777777" w:rsidR="00DA2A44" w:rsidRPr="00DA7463" w:rsidRDefault="00000000" w:rsidP="00214E50">
      <w:pPr>
        <w:widowControl w:val="0"/>
        <w:autoSpaceDE w:val="0"/>
        <w:autoSpaceDN w:val="0"/>
        <w:spacing w:after="0" w:line="240" w:lineRule="auto"/>
        <w:jc w:val="center"/>
        <w:rPr>
          <w:rFonts w:ascii="Arial" w:eastAsia="Times New Roman" w:hAnsi="Arial" w:cs="Arial"/>
          <w:b/>
          <w:sz w:val="24"/>
          <w:szCs w:val="24"/>
          <w:lang w:eastAsia="ru-RU"/>
        </w:rPr>
      </w:pPr>
      <w:r w:rsidRPr="00DA7463">
        <w:rPr>
          <w:rFonts w:ascii="Arial" w:eastAsia="Times New Roman" w:hAnsi="Arial" w:cs="Arial"/>
          <w:b/>
          <w:sz w:val="24"/>
          <w:szCs w:val="24"/>
          <w:lang w:eastAsia="ru-RU"/>
        </w:rPr>
        <w:t>муниципальной услуги</w:t>
      </w:r>
    </w:p>
    <w:p w14:paraId="1BDD0A79" w14:textId="77777777" w:rsidR="00DA2A44" w:rsidRPr="00DA7463" w:rsidRDefault="00DA2A44" w:rsidP="00214E50">
      <w:pPr>
        <w:widowControl w:val="0"/>
        <w:autoSpaceDE w:val="0"/>
        <w:autoSpaceDN w:val="0"/>
        <w:spacing w:after="0" w:line="240" w:lineRule="auto"/>
        <w:ind w:firstLine="540"/>
        <w:jc w:val="both"/>
        <w:rPr>
          <w:rFonts w:ascii="Arial" w:eastAsia="Times New Roman" w:hAnsi="Arial" w:cs="Arial"/>
          <w:sz w:val="24"/>
          <w:szCs w:val="24"/>
          <w:lang w:eastAsia="ru-RU"/>
        </w:rPr>
      </w:pPr>
    </w:p>
    <w:p w14:paraId="09E77C75" w14:textId="68E0BA6A" w:rsidR="00DA2A44" w:rsidRPr="0010754C" w:rsidRDefault="00000000" w:rsidP="00214E50">
      <w:pPr>
        <w:widowControl w:val="0"/>
        <w:autoSpaceDE w:val="0"/>
        <w:autoSpaceDN w:val="0"/>
        <w:spacing w:after="0" w:line="240" w:lineRule="auto"/>
        <w:ind w:firstLine="540"/>
        <w:jc w:val="both"/>
        <w:rPr>
          <w:rFonts w:ascii="Arial" w:eastAsia="Times New Roman" w:hAnsi="Arial" w:cs="Arial"/>
          <w:sz w:val="24"/>
          <w:szCs w:val="24"/>
          <w:lang w:eastAsia="ru-RU"/>
        </w:rPr>
      </w:pPr>
      <w:r w:rsidRPr="0010754C">
        <w:rPr>
          <w:rFonts w:ascii="Arial" w:eastAsia="Times New Roman" w:hAnsi="Arial" w:cs="Arial"/>
          <w:sz w:val="24"/>
          <w:szCs w:val="24"/>
          <w:lang w:eastAsia="ru-RU"/>
        </w:rPr>
        <w:t>2.7.1. Регистрация заявления и документов, необходимых для предоставления муниципальной услуги,</w:t>
      </w:r>
      <w:r w:rsidRPr="0010754C">
        <w:rPr>
          <w:rFonts w:ascii="Times New Roman" w:eastAsia="Times New Roman" w:hAnsi="Times New Roman" w:cs="Times New Roman"/>
          <w:sz w:val="24"/>
          <w:szCs w:val="24"/>
          <w:lang w:eastAsia="ru-RU"/>
        </w:rPr>
        <w:t xml:space="preserve"> </w:t>
      </w:r>
      <w:r w:rsidRPr="0010754C">
        <w:rPr>
          <w:rFonts w:ascii="Arial" w:eastAsia="Times New Roman" w:hAnsi="Arial" w:cs="Arial"/>
          <w:sz w:val="24"/>
          <w:szCs w:val="24"/>
          <w:lang w:eastAsia="ru-RU"/>
        </w:rPr>
        <w:t xml:space="preserve">при личном обращении заявителя в Администрацию  осуществляется специалистом Администрации в установленном порядке </w:t>
      </w:r>
      <w:r w:rsidR="00543C71" w:rsidRPr="0010754C">
        <w:rPr>
          <w:rFonts w:ascii="Arial" w:eastAsia="Times New Roman" w:hAnsi="Arial" w:cs="Arial"/>
          <w:sz w:val="24"/>
          <w:szCs w:val="24"/>
          <w:lang w:eastAsia="ru-RU"/>
        </w:rPr>
        <w:t xml:space="preserve">в режиме реального времени </w:t>
      </w:r>
      <w:r w:rsidRPr="0010754C">
        <w:rPr>
          <w:rFonts w:ascii="Arial" w:eastAsia="Times New Roman" w:hAnsi="Arial" w:cs="Arial"/>
          <w:sz w:val="24"/>
          <w:szCs w:val="24"/>
          <w:lang w:eastAsia="ru-RU"/>
        </w:rPr>
        <w:t>в день обращения заявителя.</w:t>
      </w:r>
    </w:p>
    <w:p w14:paraId="109E4656" w14:textId="77777777" w:rsidR="00DA2A44" w:rsidRPr="0010754C" w:rsidRDefault="00DA2A44" w:rsidP="00214E50">
      <w:pPr>
        <w:widowControl w:val="0"/>
        <w:autoSpaceDE w:val="0"/>
        <w:autoSpaceDN w:val="0"/>
        <w:spacing w:after="0" w:line="240" w:lineRule="auto"/>
        <w:ind w:firstLine="540"/>
        <w:jc w:val="both"/>
        <w:rPr>
          <w:rFonts w:ascii="Arial" w:eastAsia="Times New Roman" w:hAnsi="Arial" w:cs="Arial"/>
          <w:sz w:val="24"/>
          <w:szCs w:val="24"/>
          <w:lang w:eastAsia="ru-RU"/>
        </w:rPr>
      </w:pPr>
    </w:p>
    <w:p w14:paraId="22FCFCB4" w14:textId="08770F17" w:rsidR="00DA2A44" w:rsidRPr="0010754C" w:rsidRDefault="00000000" w:rsidP="00214E50">
      <w:pPr>
        <w:widowControl w:val="0"/>
        <w:autoSpaceDE w:val="0"/>
        <w:autoSpaceDN w:val="0"/>
        <w:spacing w:after="0" w:line="240" w:lineRule="auto"/>
        <w:ind w:firstLine="540"/>
        <w:jc w:val="both"/>
        <w:rPr>
          <w:rFonts w:ascii="Arial" w:eastAsia="Times New Roman" w:hAnsi="Arial" w:cs="Arial"/>
          <w:sz w:val="24"/>
          <w:szCs w:val="24"/>
          <w:lang w:eastAsia="ru-RU"/>
        </w:rPr>
      </w:pPr>
      <w:r w:rsidRPr="0010754C">
        <w:rPr>
          <w:rFonts w:ascii="Arial" w:eastAsia="Times New Roman" w:hAnsi="Arial" w:cs="Arial"/>
          <w:sz w:val="24"/>
          <w:szCs w:val="24"/>
          <w:lang w:eastAsia="ru-RU"/>
        </w:rPr>
        <w:t xml:space="preserve">2.7.2. Регистрация заявления и документов, необходимых для предоставления муниципальной услуги, в МФЦ при личном обращении заявителя в МФЦ  осуществляется специалистом МФЦ </w:t>
      </w:r>
      <w:r w:rsidR="00543C71" w:rsidRPr="0010754C">
        <w:rPr>
          <w:rFonts w:ascii="Arial" w:eastAsia="Times New Roman" w:hAnsi="Arial" w:cs="Arial"/>
          <w:sz w:val="24"/>
          <w:szCs w:val="24"/>
          <w:lang w:eastAsia="ru-RU"/>
        </w:rPr>
        <w:t xml:space="preserve">в режиме реального времени </w:t>
      </w:r>
      <w:r w:rsidRPr="0010754C">
        <w:rPr>
          <w:rFonts w:ascii="Arial" w:eastAsia="Times New Roman" w:hAnsi="Arial" w:cs="Arial"/>
          <w:sz w:val="24"/>
          <w:szCs w:val="24"/>
          <w:lang w:eastAsia="ru-RU"/>
        </w:rPr>
        <w:t>в день обращения заявителя в МФЦ.</w:t>
      </w:r>
    </w:p>
    <w:p w14:paraId="5E77465A" w14:textId="77777777" w:rsidR="00DA2A44" w:rsidRPr="0010754C" w:rsidRDefault="00000000" w:rsidP="00214E50">
      <w:pPr>
        <w:widowControl w:val="0"/>
        <w:autoSpaceDE w:val="0"/>
        <w:autoSpaceDN w:val="0"/>
        <w:spacing w:before="240" w:after="0" w:line="240" w:lineRule="auto"/>
        <w:ind w:firstLine="540"/>
        <w:jc w:val="both"/>
        <w:rPr>
          <w:rFonts w:ascii="Arial" w:eastAsia="Times New Roman" w:hAnsi="Arial" w:cs="Arial"/>
          <w:sz w:val="24"/>
          <w:szCs w:val="24"/>
          <w:lang w:eastAsia="ru-RU"/>
        </w:rPr>
      </w:pPr>
      <w:r w:rsidRPr="0010754C">
        <w:rPr>
          <w:rFonts w:ascii="Arial" w:eastAsia="Times New Roman" w:hAnsi="Arial" w:cs="Arial"/>
          <w:sz w:val="24"/>
          <w:szCs w:val="24"/>
          <w:lang w:eastAsia="ru-RU"/>
        </w:rPr>
        <w:t>2.7.3. Заявление, представленное заявителем либо его представителем через МФЦ, регистрируется специалистом Администрации в установленном порядке в день поступления от МФЦ (при наличии заключенного соглашения о взаимодействии между Администрацией и МФЦ).</w:t>
      </w:r>
    </w:p>
    <w:p w14:paraId="20D2D70B" w14:textId="098A6C81" w:rsidR="00DA2A44" w:rsidRPr="0010754C" w:rsidRDefault="00000000" w:rsidP="00214E50">
      <w:pPr>
        <w:widowControl w:val="0"/>
        <w:autoSpaceDE w:val="0"/>
        <w:autoSpaceDN w:val="0"/>
        <w:spacing w:before="240" w:after="0" w:line="240" w:lineRule="auto"/>
        <w:ind w:firstLine="540"/>
        <w:jc w:val="both"/>
        <w:rPr>
          <w:rFonts w:ascii="Arial" w:eastAsia="Times New Roman" w:hAnsi="Arial" w:cs="Arial"/>
          <w:sz w:val="24"/>
          <w:szCs w:val="24"/>
          <w:lang w:eastAsia="ru-RU"/>
        </w:rPr>
      </w:pPr>
      <w:r w:rsidRPr="0010754C">
        <w:rPr>
          <w:rFonts w:ascii="Arial" w:eastAsia="Times New Roman" w:hAnsi="Arial" w:cs="Arial"/>
          <w:sz w:val="24"/>
          <w:szCs w:val="24"/>
          <w:lang w:eastAsia="ru-RU"/>
        </w:rPr>
        <w:t xml:space="preserve">2.7.4. Заявление, поступившее в электронной форме на ЕПГУ, </w:t>
      </w:r>
      <w:bookmarkStart w:id="14" w:name="_Hlk207700007"/>
      <w:r w:rsidRPr="0010754C">
        <w:rPr>
          <w:rFonts w:ascii="Arial" w:eastAsia="Times New Roman" w:hAnsi="Arial" w:cs="Arial"/>
          <w:sz w:val="24"/>
          <w:szCs w:val="24"/>
          <w:lang w:eastAsia="ru-RU"/>
        </w:rPr>
        <w:t>РПГУ</w:t>
      </w:r>
      <w:bookmarkEnd w:id="14"/>
      <w:r w:rsidRPr="0010754C">
        <w:rPr>
          <w:rFonts w:ascii="Arial" w:eastAsia="Times New Roman" w:hAnsi="Arial" w:cs="Arial"/>
          <w:sz w:val="24"/>
          <w:szCs w:val="24"/>
          <w:lang w:eastAsia="ru-RU"/>
        </w:rPr>
        <w:t xml:space="preserve"> регистрируется специалистом Администрации в установленном порядке </w:t>
      </w:r>
      <w:r w:rsidR="00543C71" w:rsidRPr="0010754C">
        <w:rPr>
          <w:rFonts w:ascii="Arial" w:eastAsia="Times New Roman" w:hAnsi="Arial" w:cs="Arial"/>
          <w:sz w:val="24"/>
          <w:szCs w:val="24"/>
          <w:lang w:eastAsia="ru-RU"/>
        </w:rPr>
        <w:t xml:space="preserve">в режиме реального времени </w:t>
      </w:r>
      <w:r w:rsidRPr="0010754C">
        <w:rPr>
          <w:rFonts w:ascii="Arial" w:eastAsia="Times New Roman" w:hAnsi="Arial" w:cs="Arial"/>
          <w:sz w:val="24"/>
          <w:szCs w:val="24"/>
          <w:lang w:eastAsia="ru-RU"/>
        </w:rPr>
        <w:t>в день его поступления, в случае отсутствия автоматической регистрации запросов на ЕПГУ, РПГУ.</w:t>
      </w:r>
    </w:p>
    <w:p w14:paraId="53908D7F" w14:textId="77777777" w:rsidR="00DA2A44" w:rsidRPr="0010754C" w:rsidRDefault="00000000" w:rsidP="00214E50">
      <w:pPr>
        <w:widowControl w:val="0"/>
        <w:autoSpaceDE w:val="0"/>
        <w:autoSpaceDN w:val="0"/>
        <w:spacing w:after="0" w:line="240" w:lineRule="auto"/>
        <w:ind w:firstLine="540"/>
        <w:jc w:val="both"/>
        <w:rPr>
          <w:rFonts w:ascii="Arial" w:eastAsia="Times New Roman" w:hAnsi="Arial" w:cs="Arial"/>
          <w:sz w:val="24"/>
          <w:szCs w:val="24"/>
          <w:lang w:eastAsia="ru-RU"/>
        </w:rPr>
      </w:pPr>
      <w:r w:rsidRPr="0010754C">
        <w:rPr>
          <w:rFonts w:ascii="Arial" w:eastAsia="Times New Roman" w:hAnsi="Arial" w:cs="Arial"/>
          <w:sz w:val="24"/>
          <w:szCs w:val="24"/>
          <w:lang w:eastAsia="ru-RU"/>
        </w:rPr>
        <w:t>При направлении заявления посредством ЕПГУ, РПГУ в случае автоматической регистрации запросов на ЕПГУ, РПГУ заявитель в день подачи заявления получает в личном кабинете ЕПГУ, РПГУ уведомление, подтверждающее, что заявление зарегистрировано, в котором указываются регистрационный номер и дата регистрации заявления</w:t>
      </w:r>
    </w:p>
    <w:p w14:paraId="6B912C6F" w14:textId="1FE340EA" w:rsidR="00DA2A44" w:rsidRPr="0010754C" w:rsidRDefault="00000000" w:rsidP="00214E50">
      <w:pPr>
        <w:widowControl w:val="0"/>
        <w:autoSpaceDE w:val="0"/>
        <w:autoSpaceDN w:val="0"/>
        <w:spacing w:before="240" w:after="0" w:line="240" w:lineRule="auto"/>
        <w:ind w:firstLine="540"/>
        <w:jc w:val="both"/>
        <w:rPr>
          <w:rFonts w:ascii="Arial" w:eastAsia="Times New Roman" w:hAnsi="Arial" w:cs="Arial"/>
          <w:sz w:val="24"/>
          <w:szCs w:val="24"/>
          <w:lang w:eastAsia="ru-RU"/>
        </w:rPr>
      </w:pPr>
      <w:r w:rsidRPr="0010754C">
        <w:rPr>
          <w:rFonts w:ascii="Arial" w:eastAsia="Times New Roman" w:hAnsi="Arial" w:cs="Arial"/>
          <w:sz w:val="24"/>
          <w:szCs w:val="24"/>
          <w:lang w:eastAsia="ru-RU"/>
        </w:rPr>
        <w:t xml:space="preserve">2.7.5. Заявление о предоставлении муниципальной услуги, поступившее в Администрацию посредством почтового отправления, регистрируется специалистом Администрации в установленном порядке </w:t>
      </w:r>
      <w:r w:rsidR="00543C71" w:rsidRPr="0010754C">
        <w:rPr>
          <w:rFonts w:ascii="Arial" w:eastAsia="Times New Roman" w:hAnsi="Arial" w:cs="Arial"/>
          <w:sz w:val="24"/>
          <w:szCs w:val="24"/>
          <w:lang w:eastAsia="ru-RU"/>
        </w:rPr>
        <w:t xml:space="preserve">в режиме реального времени </w:t>
      </w:r>
      <w:r w:rsidRPr="0010754C">
        <w:rPr>
          <w:rFonts w:ascii="Arial" w:eastAsia="Times New Roman" w:hAnsi="Arial" w:cs="Arial"/>
          <w:sz w:val="24"/>
          <w:szCs w:val="24"/>
          <w:lang w:eastAsia="ru-RU"/>
        </w:rPr>
        <w:t>в день его поступления в Администрацию.</w:t>
      </w:r>
    </w:p>
    <w:p w14:paraId="3B627C5C" w14:textId="77777777" w:rsidR="00DA2A44" w:rsidRPr="00DA7463" w:rsidRDefault="00000000" w:rsidP="00214E50">
      <w:pPr>
        <w:widowControl w:val="0"/>
        <w:autoSpaceDE w:val="0"/>
        <w:autoSpaceDN w:val="0"/>
        <w:spacing w:before="240" w:after="0" w:line="240" w:lineRule="auto"/>
        <w:ind w:firstLine="540"/>
        <w:jc w:val="both"/>
        <w:rPr>
          <w:rFonts w:ascii="Arial" w:eastAsia="Times New Roman" w:hAnsi="Arial" w:cs="Arial"/>
          <w:sz w:val="24"/>
          <w:szCs w:val="24"/>
          <w:lang w:eastAsia="ru-RU"/>
        </w:rPr>
      </w:pPr>
      <w:r w:rsidRPr="0010754C">
        <w:rPr>
          <w:rFonts w:ascii="Arial" w:eastAsia="Times New Roman" w:hAnsi="Arial" w:cs="Arial"/>
          <w:sz w:val="24"/>
          <w:szCs w:val="24"/>
          <w:lang w:eastAsia="ru-RU"/>
        </w:rPr>
        <w:t>2.7.6. Заявление, поступившее в нерабочее</w:t>
      </w:r>
      <w:r w:rsidRPr="00DA7463">
        <w:rPr>
          <w:rFonts w:ascii="Arial" w:eastAsia="Times New Roman" w:hAnsi="Arial" w:cs="Arial"/>
          <w:sz w:val="24"/>
          <w:szCs w:val="24"/>
          <w:lang w:eastAsia="ru-RU"/>
        </w:rPr>
        <w:t xml:space="preserve"> время, регистрируется Администрацией в первый рабочий день.</w:t>
      </w:r>
    </w:p>
    <w:p w14:paraId="4C49ADC3" w14:textId="77777777" w:rsidR="00DA2A44" w:rsidRPr="00DA7463" w:rsidRDefault="00DA2A44" w:rsidP="00214E50">
      <w:pPr>
        <w:widowControl w:val="0"/>
        <w:autoSpaceDE w:val="0"/>
        <w:autoSpaceDN w:val="0"/>
        <w:spacing w:before="240" w:after="0" w:line="240" w:lineRule="auto"/>
        <w:ind w:firstLine="540"/>
        <w:jc w:val="both"/>
        <w:rPr>
          <w:rFonts w:ascii="Arial" w:eastAsia="Times New Roman" w:hAnsi="Arial" w:cs="Arial"/>
          <w:sz w:val="24"/>
          <w:szCs w:val="24"/>
          <w:lang w:eastAsia="ru-RU"/>
        </w:rPr>
      </w:pPr>
    </w:p>
    <w:p w14:paraId="419BF199" w14:textId="77777777" w:rsidR="00DA2A44" w:rsidRPr="00DA7463" w:rsidRDefault="00000000" w:rsidP="00214E50">
      <w:pPr>
        <w:widowControl w:val="0"/>
        <w:autoSpaceDE w:val="0"/>
        <w:autoSpaceDN w:val="0"/>
        <w:spacing w:after="0" w:line="240" w:lineRule="auto"/>
        <w:jc w:val="center"/>
        <w:outlineLvl w:val="2"/>
        <w:rPr>
          <w:rFonts w:ascii="Arial" w:eastAsia="Times New Roman" w:hAnsi="Arial" w:cs="Arial"/>
          <w:b/>
          <w:sz w:val="24"/>
          <w:szCs w:val="24"/>
          <w:lang w:eastAsia="ru-RU"/>
        </w:rPr>
      </w:pPr>
      <w:r w:rsidRPr="00DA7463">
        <w:rPr>
          <w:rFonts w:ascii="Arial" w:eastAsia="Times New Roman" w:hAnsi="Arial" w:cs="Arial"/>
          <w:b/>
          <w:sz w:val="24"/>
          <w:szCs w:val="24"/>
          <w:lang w:eastAsia="ru-RU"/>
        </w:rPr>
        <w:t>2.8. Требования к помещениям, в которых предоставляется</w:t>
      </w:r>
    </w:p>
    <w:p w14:paraId="169059AB" w14:textId="77777777" w:rsidR="00DA2A44" w:rsidRPr="00DA7463" w:rsidRDefault="00000000" w:rsidP="00214E50">
      <w:pPr>
        <w:widowControl w:val="0"/>
        <w:autoSpaceDE w:val="0"/>
        <w:autoSpaceDN w:val="0"/>
        <w:spacing w:after="0" w:line="240" w:lineRule="auto"/>
        <w:jc w:val="center"/>
        <w:rPr>
          <w:rFonts w:ascii="Arial" w:eastAsia="Times New Roman" w:hAnsi="Arial" w:cs="Arial"/>
          <w:b/>
          <w:sz w:val="24"/>
          <w:szCs w:val="24"/>
          <w:lang w:eastAsia="ru-RU"/>
        </w:rPr>
      </w:pPr>
      <w:r w:rsidRPr="00DA7463">
        <w:rPr>
          <w:rFonts w:ascii="Arial" w:eastAsia="Times New Roman" w:hAnsi="Arial" w:cs="Arial"/>
          <w:b/>
          <w:sz w:val="24"/>
          <w:szCs w:val="24"/>
          <w:lang w:eastAsia="ru-RU"/>
        </w:rPr>
        <w:t>муниципальная услуга</w:t>
      </w:r>
    </w:p>
    <w:p w14:paraId="3ACCBBDB" w14:textId="77777777" w:rsidR="00DA2A44" w:rsidRPr="00DA7463" w:rsidRDefault="00000000" w:rsidP="00214E50">
      <w:pPr>
        <w:widowControl w:val="0"/>
        <w:autoSpaceDE w:val="0"/>
        <w:autoSpaceDN w:val="0"/>
        <w:spacing w:before="220" w:after="0" w:line="240" w:lineRule="auto"/>
        <w:ind w:firstLine="540"/>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2.8.1. Сведения, содержащие требования к помещениям, в которых предоставляется муниципальная услуга,</w:t>
      </w:r>
      <w:bookmarkStart w:id="15" w:name="_Hlk204934074"/>
      <w:r w:rsidRPr="00DA7463">
        <w:rPr>
          <w:rFonts w:ascii="Times New Roman" w:eastAsia="Times New Roman" w:hAnsi="Times New Roman" w:cs="Times New Roman"/>
          <w:sz w:val="24"/>
          <w:szCs w:val="24"/>
          <w:lang w:eastAsia="ru-RU"/>
        </w:rPr>
        <w:t xml:space="preserve"> </w:t>
      </w:r>
      <w:r w:rsidRPr="00DA7463">
        <w:rPr>
          <w:rFonts w:ascii="Arial" w:eastAsia="Times New Roman" w:hAnsi="Arial" w:cs="Arial"/>
          <w:sz w:val="24"/>
          <w:szCs w:val="24"/>
          <w:lang w:eastAsia="ru-RU"/>
        </w:rPr>
        <w:t xml:space="preserve">размещаются на официальном сайте </w:t>
      </w:r>
      <w:bookmarkEnd w:id="15"/>
      <w:r w:rsidRPr="00DA7463">
        <w:rPr>
          <w:rFonts w:ascii="Arial" w:eastAsia="Times New Roman" w:hAnsi="Arial" w:cs="Arial"/>
          <w:sz w:val="24"/>
          <w:szCs w:val="24"/>
          <w:lang w:eastAsia="ru-RU"/>
        </w:rPr>
        <w:t xml:space="preserve">Администрации по адресу </w:t>
      </w:r>
      <w:hyperlink r:id="rId17" w:history="1">
        <w:r w:rsidRPr="00DA7463">
          <w:rPr>
            <w:rFonts w:ascii="Arial" w:eastAsia="Times New Roman" w:hAnsi="Arial" w:cs="Arial"/>
            <w:sz w:val="24"/>
            <w:szCs w:val="24"/>
            <w:u w:val="single"/>
            <w:lang w:eastAsia="ru-RU"/>
          </w:rPr>
          <w:t>https://www.tyazhin.ru/</w:t>
        </w:r>
      </w:hyperlink>
      <w:r w:rsidRPr="00DA7463">
        <w:rPr>
          <w:rFonts w:ascii="Arial" w:eastAsia="Times New Roman" w:hAnsi="Arial" w:cs="Arial"/>
          <w:sz w:val="24"/>
          <w:szCs w:val="24"/>
          <w:lang w:eastAsia="ru-RU"/>
        </w:rPr>
        <w:t>, а также на Едином портале государственных и муниципальных услуг.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5B4F8604" w14:textId="77777777" w:rsidR="00DA2A44" w:rsidRPr="00D259ED" w:rsidRDefault="00DA2A44" w:rsidP="00214E50">
      <w:pPr>
        <w:widowControl w:val="0"/>
        <w:autoSpaceDE w:val="0"/>
        <w:autoSpaceDN w:val="0"/>
        <w:spacing w:after="0" w:line="240" w:lineRule="auto"/>
        <w:ind w:firstLine="540"/>
        <w:jc w:val="both"/>
        <w:rPr>
          <w:rFonts w:ascii="Arial" w:eastAsia="Times New Roman" w:hAnsi="Arial" w:cs="Arial"/>
          <w:color w:val="FF0000"/>
          <w:sz w:val="24"/>
          <w:szCs w:val="24"/>
          <w:lang w:eastAsia="ru-RU"/>
        </w:rPr>
      </w:pPr>
    </w:p>
    <w:p w14:paraId="14D52FE8" w14:textId="77777777" w:rsidR="00DA2A44" w:rsidRPr="00DA7463" w:rsidRDefault="00000000" w:rsidP="00214E50">
      <w:pPr>
        <w:widowControl w:val="0"/>
        <w:autoSpaceDE w:val="0"/>
        <w:autoSpaceDN w:val="0"/>
        <w:spacing w:after="0" w:line="240" w:lineRule="auto"/>
        <w:jc w:val="center"/>
        <w:outlineLvl w:val="2"/>
        <w:rPr>
          <w:rFonts w:ascii="Arial" w:eastAsia="Times New Roman" w:hAnsi="Arial" w:cs="Arial"/>
          <w:b/>
          <w:sz w:val="24"/>
          <w:szCs w:val="24"/>
          <w:lang w:eastAsia="ru-RU"/>
        </w:rPr>
      </w:pPr>
      <w:r w:rsidRPr="00DA7463">
        <w:rPr>
          <w:rFonts w:ascii="Arial" w:eastAsia="Times New Roman" w:hAnsi="Arial" w:cs="Arial"/>
          <w:b/>
          <w:sz w:val="24"/>
          <w:szCs w:val="24"/>
          <w:lang w:eastAsia="ru-RU"/>
        </w:rPr>
        <w:lastRenderedPageBreak/>
        <w:t>2.9. Показатели доступности и качества муниципальной услуги</w:t>
      </w:r>
    </w:p>
    <w:p w14:paraId="519B92B3" w14:textId="77777777" w:rsidR="00DA2A44" w:rsidRPr="00DA7463" w:rsidRDefault="00DA2A44" w:rsidP="00214E50">
      <w:pPr>
        <w:widowControl w:val="0"/>
        <w:autoSpaceDE w:val="0"/>
        <w:autoSpaceDN w:val="0"/>
        <w:spacing w:after="0" w:line="240" w:lineRule="auto"/>
        <w:jc w:val="center"/>
        <w:rPr>
          <w:rFonts w:ascii="Arial" w:eastAsia="Times New Roman" w:hAnsi="Arial" w:cs="Arial"/>
          <w:sz w:val="24"/>
          <w:szCs w:val="24"/>
          <w:lang w:eastAsia="ru-RU"/>
        </w:rPr>
      </w:pPr>
    </w:p>
    <w:p w14:paraId="5857B870" w14:textId="77777777" w:rsidR="00DA2A44" w:rsidRPr="00DA7463" w:rsidRDefault="00000000" w:rsidP="00214E50">
      <w:pPr>
        <w:autoSpaceDE w:val="0"/>
        <w:autoSpaceDN w:val="0"/>
        <w:adjustRightInd w:val="0"/>
        <w:spacing w:after="0" w:line="240" w:lineRule="auto"/>
        <w:ind w:firstLine="540"/>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 xml:space="preserve">2.9.1. Сведения, содержащие перечень показателей качества и доступности муниципальной услуги, размещаются на официальном сайте Администрации по адресу </w:t>
      </w:r>
      <w:hyperlink r:id="rId18" w:history="1">
        <w:r w:rsidRPr="00DA7463">
          <w:rPr>
            <w:rFonts w:ascii="Arial" w:eastAsia="Times New Roman" w:hAnsi="Arial" w:cs="Arial"/>
            <w:sz w:val="24"/>
            <w:szCs w:val="24"/>
            <w:u w:val="single"/>
            <w:lang w:eastAsia="ru-RU"/>
          </w:rPr>
          <w:t>https://www.tyazhin.ru/</w:t>
        </w:r>
      </w:hyperlink>
      <w:r w:rsidRPr="00DA7463">
        <w:rPr>
          <w:rFonts w:ascii="Arial" w:eastAsia="Times New Roman" w:hAnsi="Arial" w:cs="Arial"/>
          <w:sz w:val="24"/>
          <w:szCs w:val="24"/>
          <w:lang w:eastAsia="ru-RU"/>
        </w:rPr>
        <w:t>, а также на Едином портале государственных и муниципальных услуг.</w:t>
      </w:r>
    </w:p>
    <w:p w14:paraId="384B919B" w14:textId="77777777" w:rsidR="00DA2A44" w:rsidRPr="00DA7463" w:rsidRDefault="00DA2A44" w:rsidP="00214E50">
      <w:pPr>
        <w:widowControl w:val="0"/>
        <w:autoSpaceDE w:val="0"/>
        <w:autoSpaceDN w:val="0"/>
        <w:spacing w:after="0" w:line="240" w:lineRule="auto"/>
        <w:ind w:firstLine="540"/>
        <w:jc w:val="both"/>
        <w:rPr>
          <w:rFonts w:ascii="Arial" w:eastAsia="Times New Roman" w:hAnsi="Arial" w:cs="Arial"/>
          <w:sz w:val="24"/>
          <w:szCs w:val="24"/>
          <w:lang w:eastAsia="ru-RU"/>
        </w:rPr>
      </w:pPr>
    </w:p>
    <w:p w14:paraId="461DB6E2" w14:textId="77777777" w:rsidR="00DA2A44" w:rsidRPr="00DA7463" w:rsidRDefault="00000000" w:rsidP="00214E50">
      <w:pPr>
        <w:widowControl w:val="0"/>
        <w:autoSpaceDE w:val="0"/>
        <w:autoSpaceDN w:val="0"/>
        <w:spacing w:after="0" w:line="240" w:lineRule="auto"/>
        <w:jc w:val="center"/>
        <w:outlineLvl w:val="2"/>
        <w:rPr>
          <w:rFonts w:ascii="Arial" w:eastAsia="Times New Roman" w:hAnsi="Arial" w:cs="Arial"/>
          <w:b/>
          <w:sz w:val="24"/>
          <w:szCs w:val="24"/>
          <w:lang w:eastAsia="ru-RU"/>
        </w:rPr>
      </w:pPr>
      <w:r w:rsidRPr="00DA7463">
        <w:rPr>
          <w:rFonts w:ascii="Arial" w:eastAsia="Times New Roman" w:hAnsi="Arial" w:cs="Arial"/>
          <w:b/>
          <w:sz w:val="24"/>
          <w:szCs w:val="24"/>
          <w:lang w:eastAsia="ru-RU"/>
        </w:rPr>
        <w:t>2.10. Иные требования к предоставлению муниципальной услуги</w:t>
      </w:r>
    </w:p>
    <w:p w14:paraId="7CFDD231" w14:textId="77777777" w:rsidR="00DA2A44" w:rsidRPr="00DA7463" w:rsidRDefault="00DA2A44" w:rsidP="00214E50">
      <w:pPr>
        <w:widowControl w:val="0"/>
        <w:autoSpaceDE w:val="0"/>
        <w:autoSpaceDN w:val="0"/>
        <w:spacing w:after="0" w:line="240" w:lineRule="auto"/>
        <w:jc w:val="center"/>
        <w:rPr>
          <w:rFonts w:ascii="Arial" w:eastAsia="Times New Roman" w:hAnsi="Arial" w:cs="Arial"/>
          <w:sz w:val="24"/>
          <w:szCs w:val="24"/>
          <w:lang w:eastAsia="ru-RU"/>
        </w:rPr>
      </w:pPr>
    </w:p>
    <w:p w14:paraId="307596B1" w14:textId="77777777" w:rsidR="00DA2A44" w:rsidRPr="00DA7463" w:rsidRDefault="00000000" w:rsidP="00214E50">
      <w:pPr>
        <w:widowControl w:val="0"/>
        <w:autoSpaceDE w:val="0"/>
        <w:autoSpaceDN w:val="0"/>
        <w:spacing w:after="0" w:line="240" w:lineRule="auto"/>
        <w:ind w:firstLine="540"/>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2A22C591" w14:textId="77777777" w:rsidR="00DA2A44" w:rsidRPr="00DA7463" w:rsidRDefault="00000000" w:rsidP="00214E50">
      <w:pPr>
        <w:widowControl w:val="0"/>
        <w:autoSpaceDE w:val="0"/>
        <w:autoSpaceDN w:val="0"/>
        <w:spacing w:before="220" w:after="0" w:line="240" w:lineRule="auto"/>
        <w:ind w:firstLine="540"/>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2.10.2. Информационные системы, используемые для предоставления муниципальной услуги:</w:t>
      </w:r>
    </w:p>
    <w:p w14:paraId="1302072C" w14:textId="77777777" w:rsidR="00DA2A44" w:rsidRPr="00DA7463" w:rsidRDefault="00000000" w:rsidP="00214E50">
      <w:pPr>
        <w:widowControl w:val="0"/>
        <w:autoSpaceDE w:val="0"/>
        <w:autoSpaceDN w:val="0"/>
        <w:spacing w:after="0" w:line="240" w:lineRule="auto"/>
        <w:ind w:firstLine="540"/>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 xml:space="preserve"> 1) Федеральная государственная информационная система «Единая система межведомственного электронного взаимодействия»;</w:t>
      </w:r>
    </w:p>
    <w:p w14:paraId="4FD9DF00" w14:textId="77777777" w:rsidR="00DA2A44" w:rsidRPr="00DA7463" w:rsidRDefault="00000000" w:rsidP="00214E50">
      <w:pPr>
        <w:widowControl w:val="0"/>
        <w:autoSpaceDE w:val="0"/>
        <w:autoSpaceDN w:val="0"/>
        <w:spacing w:after="0" w:line="240" w:lineRule="auto"/>
        <w:ind w:firstLine="540"/>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2) Единый портал государственных и муниципальных услуг (функций);</w:t>
      </w:r>
    </w:p>
    <w:p w14:paraId="744CEFCB" w14:textId="79688A36" w:rsidR="00DA2A44" w:rsidRPr="00DA7463" w:rsidRDefault="00000000" w:rsidP="00214E50">
      <w:pPr>
        <w:widowControl w:val="0"/>
        <w:autoSpaceDE w:val="0"/>
        <w:autoSpaceDN w:val="0"/>
        <w:spacing w:after="0" w:line="240" w:lineRule="auto"/>
        <w:ind w:firstLine="540"/>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3) Региональный портал государственных и муниципальных услуг (функций)</w:t>
      </w:r>
      <w:r w:rsidR="00D338B2" w:rsidRPr="00DA7463">
        <w:rPr>
          <w:rFonts w:ascii="Arial" w:eastAsia="Times New Roman" w:hAnsi="Arial" w:cs="Arial"/>
          <w:sz w:val="24"/>
          <w:szCs w:val="24"/>
          <w:lang w:eastAsia="ru-RU"/>
        </w:rPr>
        <w:t>;</w:t>
      </w:r>
    </w:p>
    <w:p w14:paraId="0B32F3A9" w14:textId="3CB3DAF5" w:rsidR="00D338B2" w:rsidRDefault="00D338B2" w:rsidP="00214E50">
      <w:pPr>
        <w:widowControl w:val="0"/>
        <w:autoSpaceDE w:val="0"/>
        <w:autoSpaceDN w:val="0"/>
        <w:spacing w:after="0" w:line="240" w:lineRule="auto"/>
        <w:ind w:firstLine="540"/>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4) Государственная информационная система «Комплексная информационная система оказания государственных и муниципальных услуг Кемеровской области – Кузбасса»</w:t>
      </w:r>
      <w:r w:rsidR="00253F70">
        <w:rPr>
          <w:rFonts w:ascii="Arial" w:eastAsia="Times New Roman" w:hAnsi="Arial" w:cs="Arial"/>
          <w:sz w:val="24"/>
          <w:szCs w:val="24"/>
          <w:lang w:eastAsia="ru-RU"/>
        </w:rPr>
        <w:t>;</w:t>
      </w:r>
    </w:p>
    <w:p w14:paraId="6D7D583C" w14:textId="76303E1C" w:rsidR="00253F70" w:rsidRPr="00DA7463" w:rsidRDefault="00253F70" w:rsidP="00214E50">
      <w:pPr>
        <w:widowControl w:val="0"/>
        <w:autoSpaceDE w:val="0"/>
        <w:autoSpaceDN w:val="0"/>
        <w:spacing w:after="0" w:line="240" w:lineRule="auto"/>
        <w:ind w:firstLine="540"/>
        <w:jc w:val="both"/>
        <w:rPr>
          <w:rFonts w:ascii="Arial" w:eastAsia="Times New Roman" w:hAnsi="Arial" w:cs="Arial"/>
          <w:sz w:val="24"/>
          <w:szCs w:val="24"/>
          <w:lang w:eastAsia="ru-RU"/>
        </w:rPr>
      </w:pPr>
      <w:r w:rsidRPr="0010754C">
        <w:rPr>
          <w:rFonts w:ascii="Arial" w:eastAsia="Times New Roman" w:hAnsi="Arial" w:cs="Arial"/>
          <w:sz w:val="24"/>
          <w:szCs w:val="24"/>
          <w:lang w:eastAsia="ru-RU"/>
        </w:rPr>
        <w:t>5) Государственная информационная система жилищно-коммунального хозяйства</w:t>
      </w:r>
    </w:p>
    <w:p w14:paraId="7BB22888" w14:textId="77777777" w:rsidR="00B40734" w:rsidRPr="00DA7463" w:rsidRDefault="00B40734" w:rsidP="00214E50">
      <w:pPr>
        <w:widowControl w:val="0"/>
        <w:autoSpaceDE w:val="0"/>
        <w:autoSpaceDN w:val="0"/>
        <w:spacing w:after="0" w:line="240" w:lineRule="auto"/>
        <w:ind w:firstLine="540"/>
        <w:jc w:val="both"/>
        <w:rPr>
          <w:rFonts w:ascii="Arial" w:eastAsia="Times New Roman" w:hAnsi="Arial" w:cs="Arial"/>
          <w:sz w:val="24"/>
          <w:szCs w:val="24"/>
          <w:lang w:eastAsia="ru-RU"/>
        </w:rPr>
      </w:pPr>
    </w:p>
    <w:p w14:paraId="02072ABB" w14:textId="1B4B2D95" w:rsidR="00B40734" w:rsidRPr="00DA7463" w:rsidRDefault="00B40734" w:rsidP="00214E50">
      <w:pPr>
        <w:widowControl w:val="0"/>
        <w:autoSpaceDE w:val="0"/>
        <w:autoSpaceDN w:val="0"/>
        <w:spacing w:after="0" w:line="240" w:lineRule="auto"/>
        <w:ind w:firstLine="540"/>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 xml:space="preserve">2.10.3. 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Положения настоящего </w:t>
      </w:r>
      <w:r w:rsidR="00ED482E" w:rsidRPr="00DA7463">
        <w:rPr>
          <w:rFonts w:ascii="Arial" w:eastAsia="Times New Roman" w:hAnsi="Arial" w:cs="Arial"/>
          <w:sz w:val="24"/>
          <w:szCs w:val="24"/>
          <w:lang w:eastAsia="ru-RU"/>
        </w:rPr>
        <w:t>пункта</w:t>
      </w:r>
      <w:r w:rsidRPr="00DA7463">
        <w:rPr>
          <w:rFonts w:ascii="Arial" w:eastAsia="Times New Roman" w:hAnsi="Arial" w:cs="Arial"/>
          <w:sz w:val="24"/>
          <w:szCs w:val="24"/>
          <w:lang w:eastAsia="ru-RU"/>
        </w:rPr>
        <w:t xml:space="preserve">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14:paraId="67FF011A" w14:textId="77777777" w:rsidR="00B40734" w:rsidRPr="00DA7463" w:rsidRDefault="00B40734" w:rsidP="00214E50">
      <w:pPr>
        <w:widowControl w:val="0"/>
        <w:autoSpaceDE w:val="0"/>
        <w:autoSpaceDN w:val="0"/>
        <w:spacing w:after="0" w:line="240" w:lineRule="auto"/>
        <w:ind w:firstLine="540"/>
        <w:jc w:val="both"/>
        <w:rPr>
          <w:rFonts w:ascii="Arial" w:eastAsia="Times New Roman" w:hAnsi="Arial" w:cs="Arial"/>
          <w:sz w:val="24"/>
          <w:szCs w:val="24"/>
          <w:lang w:eastAsia="ru-RU"/>
        </w:rPr>
      </w:pPr>
    </w:p>
    <w:p w14:paraId="6653972D" w14:textId="3CDB1461" w:rsidR="00B40734" w:rsidRPr="00DA7463" w:rsidRDefault="00B40734" w:rsidP="00214E50">
      <w:pPr>
        <w:widowControl w:val="0"/>
        <w:autoSpaceDE w:val="0"/>
        <w:autoSpaceDN w:val="0"/>
        <w:spacing w:after="0" w:line="240" w:lineRule="auto"/>
        <w:ind w:firstLine="540"/>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2.10.4. В случаях, предусмотренных законодательством Российской Федерации, представление информации, доступ к которой ограничен федеральными законами, в орган, предоставляющий муниципальную услугу, на основании межведомственных запросов, может осуществляться с согласия заявителя либо иного обладателя такой информации. Заявитель при обращении за предоставлением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14:paraId="2942FEFC" w14:textId="77777777" w:rsidR="0065044D" w:rsidRPr="00D259ED" w:rsidRDefault="0065044D" w:rsidP="00214E50">
      <w:pPr>
        <w:widowControl w:val="0"/>
        <w:autoSpaceDE w:val="0"/>
        <w:autoSpaceDN w:val="0"/>
        <w:spacing w:after="0" w:line="240" w:lineRule="auto"/>
        <w:ind w:firstLine="540"/>
        <w:jc w:val="both"/>
        <w:rPr>
          <w:rFonts w:ascii="Arial" w:eastAsia="Times New Roman" w:hAnsi="Arial" w:cs="Arial"/>
          <w:color w:val="FF0000"/>
          <w:sz w:val="24"/>
          <w:szCs w:val="24"/>
          <w:lang w:eastAsia="ru-RU"/>
        </w:rPr>
      </w:pPr>
    </w:p>
    <w:p w14:paraId="5D287BEB" w14:textId="10DE8E90" w:rsidR="0065044D" w:rsidRPr="00DA7463" w:rsidRDefault="0065044D" w:rsidP="00214E50">
      <w:pPr>
        <w:widowControl w:val="0"/>
        <w:autoSpaceDE w:val="0"/>
        <w:autoSpaceDN w:val="0"/>
        <w:spacing w:after="0" w:line="240" w:lineRule="auto"/>
        <w:ind w:firstLine="540"/>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 xml:space="preserve">2.10.5.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w:t>
      </w:r>
      <w:r w:rsidRPr="00DA7463">
        <w:rPr>
          <w:rFonts w:ascii="Arial" w:eastAsia="Times New Roman" w:hAnsi="Arial" w:cs="Arial"/>
          <w:sz w:val="24"/>
          <w:szCs w:val="24"/>
          <w:lang w:eastAsia="ru-RU"/>
        </w:rPr>
        <w:lastRenderedPageBreak/>
        <w:t>наличии технической возможности посредством идентификации и аутентификации в органе, предоставляющем муниципальную услугу с использованием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4698350F" w14:textId="77777777" w:rsidR="00DA2A44" w:rsidRPr="00DA7463" w:rsidRDefault="00DA2A44" w:rsidP="00214E50">
      <w:pPr>
        <w:widowControl w:val="0"/>
        <w:autoSpaceDE w:val="0"/>
        <w:autoSpaceDN w:val="0"/>
        <w:spacing w:after="0" w:line="240" w:lineRule="auto"/>
        <w:jc w:val="center"/>
        <w:rPr>
          <w:rFonts w:ascii="Arial" w:eastAsia="Times New Roman" w:hAnsi="Arial" w:cs="Arial"/>
          <w:sz w:val="24"/>
          <w:szCs w:val="24"/>
          <w:lang w:eastAsia="ru-RU"/>
        </w:rPr>
      </w:pPr>
    </w:p>
    <w:p w14:paraId="58385318" w14:textId="0DED1259" w:rsidR="00DA2A44" w:rsidRPr="00DA7463" w:rsidRDefault="00000000" w:rsidP="00214E50">
      <w:pPr>
        <w:autoSpaceDE w:val="0"/>
        <w:autoSpaceDN w:val="0"/>
        <w:adjustRightInd w:val="0"/>
        <w:spacing w:after="0" w:line="240" w:lineRule="auto"/>
        <w:ind w:firstLine="540"/>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2.10</w:t>
      </w:r>
      <w:r w:rsidR="00B40734" w:rsidRPr="00DA7463">
        <w:rPr>
          <w:rFonts w:ascii="Arial" w:eastAsia="Times New Roman" w:hAnsi="Arial" w:cs="Arial"/>
          <w:sz w:val="24"/>
          <w:szCs w:val="24"/>
          <w:lang w:eastAsia="ru-RU"/>
        </w:rPr>
        <w:t>.</w:t>
      </w:r>
      <w:r w:rsidR="0065044D" w:rsidRPr="00DA7463">
        <w:rPr>
          <w:rFonts w:ascii="Arial" w:eastAsia="Times New Roman" w:hAnsi="Arial" w:cs="Arial"/>
          <w:sz w:val="24"/>
          <w:szCs w:val="24"/>
          <w:lang w:eastAsia="ru-RU"/>
        </w:rPr>
        <w:t>6</w:t>
      </w:r>
      <w:r w:rsidRPr="00DA7463">
        <w:rPr>
          <w:rFonts w:ascii="Arial" w:eastAsia="Times New Roman" w:hAnsi="Arial" w:cs="Arial"/>
          <w:sz w:val="24"/>
          <w:szCs w:val="24"/>
          <w:lang w:eastAsia="ru-RU"/>
        </w:rPr>
        <w:t xml:space="preserve">. Особенности получения муниципальной услуги в Уполномоченном многофункциональном центре предоставления государственных и муниципальный услуг на территории Кузбасса» (МФЦ)  </w:t>
      </w:r>
    </w:p>
    <w:p w14:paraId="03D8A6F9" w14:textId="77777777" w:rsidR="00DA2A44" w:rsidRPr="00DA7463" w:rsidRDefault="00DA2A44" w:rsidP="00214E50">
      <w:pPr>
        <w:autoSpaceDE w:val="0"/>
        <w:autoSpaceDN w:val="0"/>
        <w:adjustRightInd w:val="0"/>
        <w:spacing w:after="0" w:line="240" w:lineRule="auto"/>
        <w:ind w:firstLine="540"/>
        <w:jc w:val="both"/>
        <w:rPr>
          <w:rFonts w:ascii="Arial" w:eastAsia="Times New Roman" w:hAnsi="Arial" w:cs="Arial"/>
          <w:sz w:val="24"/>
          <w:szCs w:val="24"/>
          <w:lang w:eastAsia="ru-RU"/>
        </w:rPr>
      </w:pPr>
    </w:p>
    <w:p w14:paraId="298A5D79" w14:textId="37D9960A" w:rsidR="00DA2A44" w:rsidRPr="00DA7463" w:rsidRDefault="00000000" w:rsidP="00214E50">
      <w:pPr>
        <w:widowControl w:val="0"/>
        <w:autoSpaceDE w:val="0"/>
        <w:autoSpaceDN w:val="0"/>
        <w:spacing w:after="0" w:line="240" w:lineRule="auto"/>
        <w:ind w:firstLine="540"/>
        <w:jc w:val="both"/>
        <w:rPr>
          <w:rFonts w:ascii="Arial" w:eastAsia="Times New Roman" w:hAnsi="Arial" w:cs="Arial"/>
          <w:strike/>
          <w:sz w:val="24"/>
          <w:szCs w:val="24"/>
          <w:lang w:eastAsia="ru-RU"/>
        </w:rPr>
      </w:pPr>
      <w:r w:rsidRPr="00DA7463">
        <w:rPr>
          <w:rFonts w:ascii="Arial" w:eastAsia="Times New Roman" w:hAnsi="Arial" w:cs="Arial"/>
          <w:sz w:val="24"/>
          <w:szCs w:val="24"/>
          <w:lang w:eastAsia="ru-RU"/>
        </w:rPr>
        <w:t>2.10.</w:t>
      </w:r>
      <w:r w:rsidR="0065044D" w:rsidRPr="00DA7463">
        <w:rPr>
          <w:rFonts w:ascii="Arial" w:eastAsia="Times New Roman" w:hAnsi="Arial" w:cs="Arial"/>
          <w:sz w:val="24"/>
          <w:szCs w:val="24"/>
          <w:lang w:eastAsia="ru-RU"/>
        </w:rPr>
        <w:t>6</w:t>
      </w:r>
      <w:r w:rsidRPr="00DA7463">
        <w:rPr>
          <w:rFonts w:ascii="Arial" w:eastAsia="Times New Roman" w:hAnsi="Arial" w:cs="Arial"/>
          <w:sz w:val="24"/>
          <w:szCs w:val="24"/>
          <w:lang w:eastAsia="ru-RU"/>
        </w:rPr>
        <w:t>.1. Предоставление муниципальной услуги в МФЦ осуществляется при наличии заключенного соглашения о взаимодействии между Администрацией и МФЦ в части:</w:t>
      </w:r>
    </w:p>
    <w:p w14:paraId="3C30BB95" w14:textId="77777777" w:rsidR="00DA2A44" w:rsidRPr="00DA7463" w:rsidRDefault="00000000" w:rsidP="00214E50">
      <w:pPr>
        <w:autoSpaceDE w:val="0"/>
        <w:autoSpaceDN w:val="0"/>
        <w:adjustRightInd w:val="0"/>
        <w:spacing w:after="0" w:line="240" w:lineRule="auto"/>
        <w:ind w:firstLine="540"/>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1) приема и заполнения запросов о предоставлении муниципальной услуги, в том числе посредством автоматизированных информационных систем МФЦ;</w:t>
      </w:r>
    </w:p>
    <w:p w14:paraId="349907B0" w14:textId="77777777" w:rsidR="00DA2A44" w:rsidRPr="00DA7463" w:rsidRDefault="00000000" w:rsidP="00214E50">
      <w:pPr>
        <w:autoSpaceDE w:val="0"/>
        <w:autoSpaceDN w:val="0"/>
        <w:adjustRightInd w:val="0"/>
        <w:spacing w:after="0" w:line="240" w:lineRule="auto"/>
        <w:ind w:firstLine="540"/>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2) информирования заявителей о порядке предоставления муниципальной услуги, а также консультирования заявителей о порядке предоставления муниципальной услуги в МФЦ и через порталы государственных и муниципальных услуг, в том числе путем оборудования в МФЦ рабочих мест, предназначенных для обеспечения доступа к информационно-телекоммуникационной сети «Интернет»;</w:t>
      </w:r>
    </w:p>
    <w:p w14:paraId="6DC8CC7E" w14:textId="77777777" w:rsidR="00DA2A44" w:rsidRPr="00DA7463" w:rsidRDefault="00000000" w:rsidP="00214E50">
      <w:pPr>
        <w:autoSpaceDE w:val="0"/>
        <w:autoSpaceDN w:val="0"/>
        <w:adjustRightInd w:val="0"/>
        <w:spacing w:after="0" w:line="240" w:lineRule="auto"/>
        <w:ind w:firstLine="540"/>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3) выдачи результата предоставления муниципальной услуги.</w:t>
      </w:r>
    </w:p>
    <w:p w14:paraId="4B59EAA5" w14:textId="77777777" w:rsidR="00DA2A44" w:rsidRPr="00DA7463" w:rsidRDefault="00DA2A44" w:rsidP="00214E50">
      <w:pPr>
        <w:autoSpaceDE w:val="0"/>
        <w:autoSpaceDN w:val="0"/>
        <w:adjustRightInd w:val="0"/>
        <w:spacing w:after="0" w:line="240" w:lineRule="auto"/>
        <w:jc w:val="both"/>
        <w:rPr>
          <w:rFonts w:ascii="Arial" w:eastAsia="Times New Roman" w:hAnsi="Arial" w:cs="Arial"/>
          <w:sz w:val="24"/>
          <w:szCs w:val="24"/>
          <w:lang w:eastAsia="ru-RU"/>
        </w:rPr>
      </w:pPr>
    </w:p>
    <w:p w14:paraId="538B92EF" w14:textId="77905518" w:rsidR="00DA2A44" w:rsidRPr="00DA7463" w:rsidRDefault="00000000" w:rsidP="00214E50">
      <w:pPr>
        <w:autoSpaceDE w:val="0"/>
        <w:autoSpaceDN w:val="0"/>
        <w:adjustRightInd w:val="0"/>
        <w:spacing w:after="0" w:line="240" w:lineRule="auto"/>
        <w:ind w:firstLine="540"/>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2.10.</w:t>
      </w:r>
      <w:r w:rsidR="0065044D" w:rsidRPr="00DA7463">
        <w:rPr>
          <w:rFonts w:ascii="Arial" w:eastAsia="Times New Roman" w:hAnsi="Arial" w:cs="Arial"/>
          <w:sz w:val="24"/>
          <w:szCs w:val="24"/>
          <w:lang w:eastAsia="ru-RU"/>
        </w:rPr>
        <w:t>6</w:t>
      </w:r>
      <w:r w:rsidRPr="00DA7463">
        <w:rPr>
          <w:rFonts w:ascii="Arial" w:eastAsia="Times New Roman" w:hAnsi="Arial" w:cs="Arial"/>
          <w:sz w:val="24"/>
          <w:szCs w:val="24"/>
          <w:lang w:eastAsia="ru-RU"/>
        </w:rPr>
        <w:t>.2. Администрация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Администрацией.</w:t>
      </w:r>
    </w:p>
    <w:p w14:paraId="2C90B03E" w14:textId="77777777" w:rsidR="00DA2A44" w:rsidRPr="00DA7463" w:rsidRDefault="00DA2A44" w:rsidP="00214E50">
      <w:pPr>
        <w:autoSpaceDE w:val="0"/>
        <w:autoSpaceDN w:val="0"/>
        <w:adjustRightInd w:val="0"/>
        <w:spacing w:after="0" w:line="240" w:lineRule="auto"/>
        <w:ind w:firstLine="540"/>
        <w:jc w:val="both"/>
        <w:rPr>
          <w:rFonts w:ascii="Arial" w:eastAsia="Times New Roman" w:hAnsi="Arial" w:cs="Arial"/>
          <w:sz w:val="24"/>
          <w:szCs w:val="24"/>
          <w:lang w:eastAsia="ru-RU"/>
        </w:rPr>
      </w:pPr>
    </w:p>
    <w:p w14:paraId="45C6170F" w14:textId="3D2C4EE7" w:rsidR="00DA2A44" w:rsidRPr="00DA7463" w:rsidRDefault="00000000" w:rsidP="00214E50">
      <w:pPr>
        <w:widowControl w:val="0"/>
        <w:autoSpaceDE w:val="0"/>
        <w:autoSpaceDN w:val="0"/>
        <w:spacing w:after="0" w:line="240" w:lineRule="auto"/>
        <w:ind w:firstLine="540"/>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2.10.</w:t>
      </w:r>
      <w:r w:rsidR="0065044D" w:rsidRPr="00DA7463">
        <w:rPr>
          <w:rFonts w:ascii="Arial" w:eastAsia="Times New Roman" w:hAnsi="Arial" w:cs="Arial"/>
          <w:sz w:val="24"/>
          <w:szCs w:val="24"/>
          <w:lang w:eastAsia="ru-RU"/>
        </w:rPr>
        <w:t>6</w:t>
      </w:r>
      <w:r w:rsidRPr="00DA7463">
        <w:rPr>
          <w:rFonts w:ascii="Arial" w:eastAsia="Times New Roman" w:hAnsi="Arial" w:cs="Arial"/>
          <w:sz w:val="24"/>
          <w:szCs w:val="24"/>
          <w:lang w:eastAsia="ru-RU"/>
        </w:rPr>
        <w:t>.3. МФЦ, в которых организуется предоставление муниципальной услуги, не могут принимать решение об отказе в приеме запроса и документов и (или) информации, необходимых для предоставления муниципальной услуги.</w:t>
      </w:r>
    </w:p>
    <w:p w14:paraId="5B6F80CD" w14:textId="77777777" w:rsidR="00DA2A44" w:rsidRPr="00DA7463" w:rsidRDefault="00DA2A44" w:rsidP="00214E50">
      <w:pPr>
        <w:widowControl w:val="0"/>
        <w:autoSpaceDE w:val="0"/>
        <w:autoSpaceDN w:val="0"/>
        <w:spacing w:after="0" w:line="240" w:lineRule="auto"/>
        <w:ind w:firstLine="540"/>
        <w:jc w:val="both"/>
        <w:rPr>
          <w:rFonts w:ascii="Arial" w:eastAsia="Times New Roman" w:hAnsi="Arial" w:cs="Arial"/>
          <w:sz w:val="24"/>
          <w:szCs w:val="24"/>
          <w:lang w:eastAsia="ru-RU"/>
        </w:rPr>
      </w:pPr>
    </w:p>
    <w:p w14:paraId="5FAD16F5" w14:textId="73078476" w:rsidR="00DA2A44" w:rsidRPr="00DA7463" w:rsidRDefault="00000000" w:rsidP="00214E50">
      <w:pPr>
        <w:widowControl w:val="0"/>
        <w:autoSpaceDE w:val="0"/>
        <w:autoSpaceDN w:val="0"/>
        <w:spacing w:after="0" w:line="240" w:lineRule="auto"/>
        <w:ind w:firstLine="540"/>
        <w:jc w:val="both"/>
        <w:rPr>
          <w:rFonts w:ascii="Arial" w:eastAsia="Times New Roman" w:hAnsi="Arial" w:cs="Arial"/>
          <w:sz w:val="24"/>
          <w:szCs w:val="24"/>
          <w:lang w:eastAsia="ru-RU"/>
        </w:rPr>
      </w:pPr>
      <w:bookmarkStart w:id="16" w:name="_Hlk206753044"/>
      <w:r w:rsidRPr="00DA7463">
        <w:rPr>
          <w:rFonts w:ascii="Arial" w:eastAsia="Times New Roman" w:hAnsi="Arial" w:cs="Arial"/>
          <w:sz w:val="24"/>
          <w:szCs w:val="24"/>
          <w:lang w:eastAsia="ru-RU"/>
        </w:rPr>
        <w:t>2.10.</w:t>
      </w:r>
      <w:r w:rsidR="0065044D" w:rsidRPr="00DA7463">
        <w:rPr>
          <w:rFonts w:ascii="Arial" w:eastAsia="Times New Roman" w:hAnsi="Arial" w:cs="Arial"/>
          <w:sz w:val="24"/>
          <w:szCs w:val="24"/>
          <w:lang w:eastAsia="ru-RU"/>
        </w:rPr>
        <w:t>6</w:t>
      </w:r>
      <w:r w:rsidRPr="00DA7463">
        <w:rPr>
          <w:rFonts w:ascii="Arial" w:eastAsia="Times New Roman" w:hAnsi="Arial" w:cs="Arial"/>
          <w:sz w:val="24"/>
          <w:szCs w:val="24"/>
          <w:lang w:eastAsia="ru-RU"/>
        </w:rPr>
        <w:t>.4</w:t>
      </w:r>
      <w:bookmarkEnd w:id="16"/>
      <w:r w:rsidRPr="00DA7463">
        <w:rPr>
          <w:rFonts w:ascii="Arial" w:eastAsia="Times New Roman" w:hAnsi="Arial" w:cs="Arial"/>
          <w:sz w:val="24"/>
          <w:szCs w:val="24"/>
          <w:lang w:eastAsia="ru-RU"/>
        </w:rPr>
        <w:t>. МФЦ осуществляет выдачу заявителю результата предоставления муниципальной услуги, включая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w:t>
      </w:r>
    </w:p>
    <w:p w14:paraId="0E5690B8" w14:textId="77777777" w:rsidR="00DA2A44" w:rsidRPr="00DA7463" w:rsidRDefault="00DA2A44" w:rsidP="00214E50">
      <w:pPr>
        <w:widowControl w:val="0"/>
        <w:autoSpaceDE w:val="0"/>
        <w:autoSpaceDN w:val="0"/>
        <w:spacing w:after="0" w:line="240" w:lineRule="auto"/>
        <w:jc w:val="both"/>
        <w:rPr>
          <w:rFonts w:ascii="Arial" w:eastAsia="Times New Roman" w:hAnsi="Arial" w:cs="Arial"/>
          <w:sz w:val="24"/>
          <w:szCs w:val="24"/>
          <w:lang w:eastAsia="ru-RU"/>
        </w:rPr>
      </w:pPr>
    </w:p>
    <w:p w14:paraId="29FAA2E9" w14:textId="5A7E92D2" w:rsidR="00DA2A44" w:rsidRPr="00DA7463" w:rsidRDefault="00000000" w:rsidP="00214E50">
      <w:pPr>
        <w:widowControl w:val="0"/>
        <w:autoSpaceDE w:val="0"/>
        <w:autoSpaceDN w:val="0"/>
        <w:spacing w:after="0" w:line="240" w:lineRule="auto"/>
        <w:ind w:firstLine="540"/>
        <w:jc w:val="both"/>
        <w:rPr>
          <w:rFonts w:ascii="Arial" w:eastAsia="Times New Roman" w:hAnsi="Arial" w:cs="Arial"/>
          <w:sz w:val="24"/>
          <w:szCs w:val="24"/>
          <w:lang w:eastAsia="ru-RU"/>
        </w:rPr>
      </w:pPr>
      <w:bookmarkStart w:id="17" w:name="_Hlk206754231"/>
      <w:r w:rsidRPr="00DA7463">
        <w:rPr>
          <w:rFonts w:ascii="Arial" w:eastAsia="Times New Roman" w:hAnsi="Arial" w:cs="Arial"/>
          <w:sz w:val="24"/>
          <w:szCs w:val="24"/>
          <w:lang w:eastAsia="ru-RU"/>
        </w:rPr>
        <w:t>2.10.</w:t>
      </w:r>
      <w:r w:rsidR="0065044D" w:rsidRPr="00DA7463">
        <w:rPr>
          <w:rFonts w:ascii="Arial" w:eastAsia="Times New Roman" w:hAnsi="Arial" w:cs="Arial"/>
          <w:sz w:val="24"/>
          <w:szCs w:val="24"/>
          <w:lang w:eastAsia="ru-RU"/>
        </w:rPr>
        <w:t>6</w:t>
      </w:r>
      <w:r w:rsidRPr="00DA7463">
        <w:rPr>
          <w:rFonts w:ascii="Arial" w:eastAsia="Times New Roman" w:hAnsi="Arial" w:cs="Arial"/>
          <w:sz w:val="24"/>
          <w:szCs w:val="24"/>
          <w:lang w:eastAsia="ru-RU"/>
        </w:rPr>
        <w:t>.5.</w:t>
      </w:r>
      <w:bookmarkEnd w:id="17"/>
      <w:r w:rsidRPr="00DA7463">
        <w:rPr>
          <w:rFonts w:ascii="Arial" w:eastAsia="Times New Roman" w:hAnsi="Arial" w:cs="Arial"/>
          <w:sz w:val="24"/>
          <w:szCs w:val="24"/>
          <w:lang w:eastAsia="ru-RU"/>
        </w:rPr>
        <w:t xml:space="preserve"> МФЦ не выдает документы</w:t>
      </w:r>
      <w:r w:rsidRPr="00DA7463">
        <w:t xml:space="preserve"> </w:t>
      </w:r>
      <w:r w:rsidRPr="00DA7463">
        <w:rPr>
          <w:rFonts w:ascii="Arial" w:eastAsia="Times New Roman" w:hAnsi="Arial" w:cs="Arial"/>
          <w:sz w:val="24"/>
          <w:szCs w:val="24"/>
          <w:lang w:eastAsia="ru-RU"/>
        </w:rPr>
        <w:t>из информационных систем органа, предоставляющего муниципальную услугу, включая составление на бумажном носителе и заверение выписок.</w:t>
      </w:r>
    </w:p>
    <w:p w14:paraId="0F4883BD" w14:textId="77777777" w:rsidR="00DA2A44" w:rsidRPr="00DA7463" w:rsidRDefault="00DA2A44" w:rsidP="00214E50">
      <w:pPr>
        <w:autoSpaceDE w:val="0"/>
        <w:autoSpaceDN w:val="0"/>
        <w:adjustRightInd w:val="0"/>
        <w:spacing w:after="0" w:line="240" w:lineRule="auto"/>
        <w:ind w:firstLine="540"/>
        <w:jc w:val="both"/>
        <w:rPr>
          <w:rFonts w:ascii="Arial" w:eastAsia="Times New Roman" w:hAnsi="Arial" w:cs="Arial"/>
          <w:sz w:val="24"/>
          <w:szCs w:val="24"/>
          <w:lang w:eastAsia="ru-RU"/>
        </w:rPr>
      </w:pPr>
    </w:p>
    <w:p w14:paraId="6BF29AE3" w14:textId="7FA6F6F0" w:rsidR="00DA2A44" w:rsidRPr="00DA7463" w:rsidRDefault="00000000" w:rsidP="00214E50">
      <w:pPr>
        <w:autoSpaceDE w:val="0"/>
        <w:autoSpaceDN w:val="0"/>
        <w:adjustRightInd w:val="0"/>
        <w:spacing w:after="0" w:line="240" w:lineRule="auto"/>
        <w:ind w:firstLine="540"/>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2.10.</w:t>
      </w:r>
      <w:r w:rsidR="0065044D" w:rsidRPr="00DA7463">
        <w:rPr>
          <w:rFonts w:ascii="Arial" w:eastAsia="Times New Roman" w:hAnsi="Arial" w:cs="Arial"/>
          <w:sz w:val="24"/>
          <w:szCs w:val="24"/>
          <w:lang w:eastAsia="ru-RU"/>
        </w:rPr>
        <w:t>6</w:t>
      </w:r>
      <w:r w:rsidRPr="00DA7463">
        <w:rPr>
          <w:rFonts w:ascii="Arial" w:eastAsia="Times New Roman" w:hAnsi="Arial" w:cs="Arial"/>
          <w:sz w:val="24"/>
          <w:szCs w:val="24"/>
          <w:lang w:eastAsia="ru-RU"/>
        </w:rPr>
        <w:t xml:space="preserve">.6. Требования к комфортности и доступности предоставления муниципальной услуги в МФЦ утверждены </w:t>
      </w:r>
      <w:hyperlink r:id="rId19" w:history="1">
        <w:r w:rsidRPr="00DA7463">
          <w:rPr>
            <w:rFonts w:ascii="Arial" w:eastAsia="Times New Roman" w:hAnsi="Arial" w:cs="Arial"/>
            <w:sz w:val="24"/>
            <w:szCs w:val="24"/>
            <w:lang w:eastAsia="ru-RU"/>
          </w:rPr>
          <w:t>постановлением</w:t>
        </w:r>
      </w:hyperlink>
      <w:r w:rsidRPr="00DA7463">
        <w:rPr>
          <w:rFonts w:ascii="Arial" w:eastAsia="Times New Roman" w:hAnsi="Arial" w:cs="Arial"/>
          <w:sz w:val="24"/>
          <w:szCs w:val="24"/>
          <w:lang w:eastAsia="ru-RU"/>
        </w:rPr>
        <w:t xml:space="preserve">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552CDD44" w14:textId="77777777" w:rsidR="00DA2A44" w:rsidRPr="00D259ED" w:rsidRDefault="00DA2A44" w:rsidP="00214E50">
      <w:pPr>
        <w:autoSpaceDE w:val="0"/>
        <w:autoSpaceDN w:val="0"/>
        <w:adjustRightInd w:val="0"/>
        <w:spacing w:after="0" w:line="240" w:lineRule="auto"/>
        <w:ind w:firstLine="540"/>
        <w:jc w:val="both"/>
        <w:rPr>
          <w:rFonts w:ascii="Arial" w:eastAsia="Times New Roman" w:hAnsi="Arial" w:cs="Arial"/>
          <w:color w:val="FF0000"/>
          <w:sz w:val="24"/>
          <w:szCs w:val="24"/>
          <w:lang w:eastAsia="ru-RU"/>
        </w:rPr>
      </w:pPr>
    </w:p>
    <w:p w14:paraId="35315BA3" w14:textId="48EB6793" w:rsidR="00DA2A44" w:rsidRPr="00DA7463" w:rsidRDefault="00000000" w:rsidP="00214E50">
      <w:pPr>
        <w:autoSpaceDE w:val="0"/>
        <w:autoSpaceDN w:val="0"/>
        <w:adjustRightInd w:val="0"/>
        <w:spacing w:after="0" w:line="240" w:lineRule="auto"/>
        <w:ind w:firstLine="540"/>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2.10.</w:t>
      </w:r>
      <w:r w:rsidR="0065044D" w:rsidRPr="00DA7463">
        <w:rPr>
          <w:rFonts w:ascii="Arial" w:eastAsia="Times New Roman" w:hAnsi="Arial" w:cs="Arial"/>
          <w:sz w:val="24"/>
          <w:szCs w:val="24"/>
          <w:lang w:eastAsia="ru-RU"/>
        </w:rPr>
        <w:t>6</w:t>
      </w:r>
      <w:r w:rsidRPr="00DA7463">
        <w:rPr>
          <w:rFonts w:ascii="Arial" w:eastAsia="Times New Roman" w:hAnsi="Arial" w:cs="Arial"/>
          <w:sz w:val="24"/>
          <w:szCs w:val="24"/>
          <w:lang w:eastAsia="ru-RU"/>
        </w:rPr>
        <w:t xml:space="preserve">.7. Предоставление муниципальной услуги посредством запроса о предоставлении двух и более муниципальных услуг (комплексного запроса) в </w:t>
      </w:r>
      <w:bookmarkStart w:id="18" w:name="_Hlk213836785"/>
      <w:r w:rsidRPr="00DA7463">
        <w:rPr>
          <w:rFonts w:ascii="Arial" w:eastAsia="Times New Roman" w:hAnsi="Arial" w:cs="Arial"/>
          <w:sz w:val="24"/>
          <w:szCs w:val="24"/>
          <w:lang w:eastAsia="ru-RU"/>
        </w:rPr>
        <w:t>МФЦ</w:t>
      </w:r>
      <w:bookmarkEnd w:id="18"/>
      <w:r w:rsidRPr="00DA7463">
        <w:rPr>
          <w:rFonts w:ascii="Arial" w:eastAsia="Times New Roman" w:hAnsi="Arial" w:cs="Arial"/>
          <w:sz w:val="24"/>
          <w:szCs w:val="24"/>
          <w:lang w:eastAsia="ru-RU"/>
        </w:rPr>
        <w:t xml:space="preserve"> при однократном обращении заявителя не осуществляется.</w:t>
      </w:r>
    </w:p>
    <w:p w14:paraId="41953F33" w14:textId="77777777" w:rsidR="00DA2A44" w:rsidRPr="00DA7463" w:rsidRDefault="00DA2A44" w:rsidP="00214E50">
      <w:pPr>
        <w:autoSpaceDE w:val="0"/>
        <w:autoSpaceDN w:val="0"/>
        <w:adjustRightInd w:val="0"/>
        <w:spacing w:after="0" w:line="240" w:lineRule="auto"/>
        <w:ind w:firstLine="540"/>
        <w:jc w:val="both"/>
        <w:rPr>
          <w:rFonts w:ascii="Arial" w:eastAsia="Times New Roman" w:hAnsi="Arial" w:cs="Arial"/>
          <w:sz w:val="24"/>
          <w:szCs w:val="24"/>
          <w:lang w:eastAsia="ru-RU"/>
        </w:rPr>
      </w:pPr>
    </w:p>
    <w:p w14:paraId="15A67034" w14:textId="08AD9C35" w:rsidR="00DA2A44" w:rsidRPr="00DA7463" w:rsidRDefault="00000000" w:rsidP="00214E50">
      <w:pPr>
        <w:autoSpaceDE w:val="0"/>
        <w:autoSpaceDN w:val="0"/>
        <w:adjustRightInd w:val="0"/>
        <w:spacing w:after="0" w:line="240" w:lineRule="auto"/>
        <w:ind w:firstLine="540"/>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2.10.</w:t>
      </w:r>
      <w:r w:rsidR="0065044D" w:rsidRPr="00DA7463">
        <w:rPr>
          <w:rFonts w:ascii="Arial" w:eastAsia="Times New Roman" w:hAnsi="Arial" w:cs="Arial"/>
          <w:sz w:val="24"/>
          <w:szCs w:val="24"/>
          <w:lang w:eastAsia="ru-RU"/>
        </w:rPr>
        <w:t>6</w:t>
      </w:r>
      <w:r w:rsidRPr="00DA7463">
        <w:rPr>
          <w:rFonts w:ascii="Arial" w:eastAsia="Times New Roman" w:hAnsi="Arial" w:cs="Arial"/>
          <w:sz w:val="24"/>
          <w:szCs w:val="24"/>
          <w:lang w:eastAsia="ru-RU"/>
        </w:rPr>
        <w:t>.8. Предоставление муниципальной услуги по экстерриториальному принципу невозможно.</w:t>
      </w:r>
    </w:p>
    <w:p w14:paraId="676AE243" w14:textId="77777777" w:rsidR="00873999" w:rsidRPr="00DA7463" w:rsidRDefault="00873999" w:rsidP="00214E50">
      <w:pPr>
        <w:autoSpaceDE w:val="0"/>
        <w:autoSpaceDN w:val="0"/>
        <w:adjustRightInd w:val="0"/>
        <w:spacing w:after="0" w:line="240" w:lineRule="auto"/>
        <w:ind w:firstLine="540"/>
        <w:jc w:val="both"/>
        <w:rPr>
          <w:rFonts w:ascii="Arial" w:eastAsia="Times New Roman" w:hAnsi="Arial" w:cs="Arial"/>
          <w:sz w:val="24"/>
          <w:szCs w:val="24"/>
          <w:lang w:eastAsia="ru-RU"/>
        </w:rPr>
      </w:pPr>
    </w:p>
    <w:p w14:paraId="1349ADA5" w14:textId="64507286" w:rsidR="00873999" w:rsidRPr="00DA7463" w:rsidRDefault="00873999" w:rsidP="00214E50">
      <w:pPr>
        <w:autoSpaceDE w:val="0"/>
        <w:autoSpaceDN w:val="0"/>
        <w:adjustRightInd w:val="0"/>
        <w:spacing w:after="0" w:line="240" w:lineRule="auto"/>
        <w:ind w:firstLine="540"/>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2.10.</w:t>
      </w:r>
      <w:r w:rsidR="0065044D" w:rsidRPr="00DA7463">
        <w:rPr>
          <w:rFonts w:ascii="Arial" w:eastAsia="Times New Roman" w:hAnsi="Arial" w:cs="Arial"/>
          <w:sz w:val="24"/>
          <w:szCs w:val="24"/>
          <w:lang w:eastAsia="ru-RU"/>
        </w:rPr>
        <w:t>6</w:t>
      </w:r>
      <w:r w:rsidRPr="00DA7463">
        <w:rPr>
          <w:rFonts w:ascii="Arial" w:eastAsia="Times New Roman" w:hAnsi="Arial" w:cs="Arial"/>
          <w:sz w:val="24"/>
          <w:szCs w:val="24"/>
          <w:lang w:eastAsia="ru-RU"/>
        </w:rPr>
        <w:t xml:space="preserve">.9. В целях предоставления муниципальной услуги установление личности заявителя может осуществляться в ходе личного приема в МФЦ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 посредством идентификации и аутентификации в МФЦ с использованием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p>
    <w:p w14:paraId="2D2B4B37" w14:textId="77777777" w:rsidR="00DA2A44" w:rsidRPr="00DA7463" w:rsidRDefault="00DA2A44" w:rsidP="00214E50">
      <w:pPr>
        <w:autoSpaceDE w:val="0"/>
        <w:autoSpaceDN w:val="0"/>
        <w:adjustRightInd w:val="0"/>
        <w:spacing w:after="0" w:line="240" w:lineRule="auto"/>
        <w:ind w:firstLine="540"/>
        <w:jc w:val="both"/>
        <w:rPr>
          <w:rFonts w:ascii="Arial" w:eastAsia="Times New Roman" w:hAnsi="Arial" w:cs="Arial"/>
          <w:sz w:val="24"/>
          <w:szCs w:val="24"/>
          <w:lang w:eastAsia="ru-RU"/>
        </w:rPr>
      </w:pPr>
    </w:p>
    <w:p w14:paraId="70F14C07" w14:textId="5E118E9B" w:rsidR="00DA2A44" w:rsidRPr="00DA7463" w:rsidRDefault="00000000" w:rsidP="00214E50">
      <w:pPr>
        <w:autoSpaceDE w:val="0"/>
        <w:autoSpaceDN w:val="0"/>
        <w:adjustRightInd w:val="0"/>
        <w:spacing w:after="0" w:line="240" w:lineRule="auto"/>
        <w:ind w:firstLine="540"/>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2.10.</w:t>
      </w:r>
      <w:r w:rsidR="00103523" w:rsidRPr="00DA7463">
        <w:rPr>
          <w:rFonts w:ascii="Arial" w:eastAsia="Times New Roman" w:hAnsi="Arial" w:cs="Arial"/>
          <w:sz w:val="24"/>
          <w:szCs w:val="24"/>
          <w:lang w:eastAsia="ru-RU"/>
        </w:rPr>
        <w:t>7</w:t>
      </w:r>
      <w:r w:rsidRPr="00DA7463">
        <w:rPr>
          <w:rFonts w:ascii="Arial" w:eastAsia="Times New Roman" w:hAnsi="Arial" w:cs="Arial"/>
          <w:sz w:val="24"/>
          <w:szCs w:val="24"/>
          <w:lang w:eastAsia="ru-RU"/>
        </w:rPr>
        <w:t>. Особенности получения муниципальной услуги в электронной форме.</w:t>
      </w:r>
    </w:p>
    <w:p w14:paraId="73FE9A95" w14:textId="77777777" w:rsidR="00DA2A44" w:rsidRPr="00DA7463" w:rsidRDefault="00DA2A44" w:rsidP="00214E50">
      <w:pPr>
        <w:autoSpaceDE w:val="0"/>
        <w:autoSpaceDN w:val="0"/>
        <w:adjustRightInd w:val="0"/>
        <w:spacing w:after="0" w:line="240" w:lineRule="auto"/>
        <w:ind w:firstLine="540"/>
        <w:jc w:val="both"/>
        <w:rPr>
          <w:rFonts w:ascii="Arial" w:eastAsia="Times New Roman" w:hAnsi="Arial" w:cs="Arial"/>
          <w:sz w:val="24"/>
          <w:szCs w:val="24"/>
          <w:lang w:eastAsia="ru-RU"/>
        </w:rPr>
      </w:pPr>
    </w:p>
    <w:p w14:paraId="097D31A8" w14:textId="17BE2EB8" w:rsidR="00DA2A44" w:rsidRPr="00DA7463" w:rsidRDefault="00000000" w:rsidP="00214E50">
      <w:pPr>
        <w:autoSpaceDE w:val="0"/>
        <w:autoSpaceDN w:val="0"/>
        <w:adjustRightInd w:val="0"/>
        <w:spacing w:after="0" w:line="240" w:lineRule="auto"/>
        <w:ind w:firstLine="540"/>
        <w:jc w:val="both"/>
        <w:rPr>
          <w:rFonts w:ascii="Arial" w:eastAsia="Times New Roman" w:hAnsi="Arial" w:cs="Arial"/>
          <w:sz w:val="24"/>
          <w:szCs w:val="24"/>
          <w:lang w:eastAsia="ru-RU"/>
        </w:rPr>
      </w:pPr>
      <w:bookmarkStart w:id="19" w:name="_Hlk206753121"/>
      <w:r w:rsidRPr="00DA7463">
        <w:rPr>
          <w:rFonts w:ascii="Arial" w:eastAsia="Times New Roman" w:hAnsi="Arial" w:cs="Arial"/>
          <w:sz w:val="24"/>
          <w:szCs w:val="24"/>
          <w:lang w:eastAsia="ru-RU"/>
        </w:rPr>
        <w:t>2.10.</w:t>
      </w:r>
      <w:r w:rsidR="00103523" w:rsidRPr="00DA7463">
        <w:rPr>
          <w:rFonts w:ascii="Arial" w:eastAsia="Times New Roman" w:hAnsi="Arial" w:cs="Arial"/>
          <w:sz w:val="24"/>
          <w:szCs w:val="24"/>
          <w:lang w:eastAsia="ru-RU"/>
        </w:rPr>
        <w:t>7</w:t>
      </w:r>
      <w:r w:rsidRPr="00DA7463">
        <w:rPr>
          <w:rFonts w:ascii="Arial" w:eastAsia="Times New Roman" w:hAnsi="Arial" w:cs="Arial"/>
          <w:sz w:val="24"/>
          <w:szCs w:val="24"/>
          <w:lang w:eastAsia="ru-RU"/>
        </w:rPr>
        <w:t>.1.</w:t>
      </w:r>
      <w:bookmarkEnd w:id="19"/>
      <w:r w:rsidRPr="00DA7463">
        <w:rPr>
          <w:rFonts w:ascii="Arial" w:eastAsia="Times New Roman" w:hAnsi="Arial" w:cs="Arial"/>
          <w:sz w:val="24"/>
          <w:szCs w:val="24"/>
          <w:lang w:eastAsia="ru-RU"/>
        </w:rPr>
        <w:t xml:space="preserve"> Заявитель вправе обратиться за предоставлением муниципальной услуги и подать документы в электронной форме через ЕПГУ либо РПГУ с использованием электронных документов, подписанных электронной подписью в соответствии с требованиями Федерального </w:t>
      </w:r>
      <w:hyperlink r:id="rId20" w:history="1">
        <w:r w:rsidRPr="00DA7463">
          <w:rPr>
            <w:rFonts w:ascii="Arial" w:eastAsia="Times New Roman" w:hAnsi="Arial" w:cs="Arial"/>
            <w:sz w:val="24"/>
            <w:szCs w:val="24"/>
            <w:lang w:eastAsia="ru-RU"/>
          </w:rPr>
          <w:t>закона</w:t>
        </w:r>
      </w:hyperlink>
      <w:r w:rsidRPr="00DA7463">
        <w:rPr>
          <w:rFonts w:ascii="Arial" w:eastAsia="Times New Roman" w:hAnsi="Arial" w:cs="Arial"/>
          <w:sz w:val="24"/>
          <w:szCs w:val="24"/>
          <w:lang w:eastAsia="ru-RU"/>
        </w:rPr>
        <w:t xml:space="preserve"> от 06.04.2011 № 63-ФЗ «Об электронной подписи».</w:t>
      </w:r>
    </w:p>
    <w:p w14:paraId="22E6A052" w14:textId="77777777" w:rsidR="00DA2A44" w:rsidRPr="00DA7463" w:rsidRDefault="00DA2A44" w:rsidP="00214E50">
      <w:pPr>
        <w:autoSpaceDE w:val="0"/>
        <w:autoSpaceDN w:val="0"/>
        <w:adjustRightInd w:val="0"/>
        <w:spacing w:after="0" w:line="240" w:lineRule="auto"/>
        <w:ind w:firstLine="540"/>
        <w:jc w:val="both"/>
        <w:rPr>
          <w:rFonts w:ascii="Arial" w:eastAsia="Times New Roman" w:hAnsi="Arial" w:cs="Arial"/>
          <w:sz w:val="24"/>
          <w:szCs w:val="24"/>
          <w:lang w:eastAsia="ru-RU"/>
        </w:rPr>
      </w:pPr>
    </w:p>
    <w:p w14:paraId="04A13CAA" w14:textId="51DF6207" w:rsidR="00DA2A44" w:rsidRPr="00DA7463" w:rsidRDefault="00000000" w:rsidP="00214E50">
      <w:pPr>
        <w:autoSpaceDE w:val="0"/>
        <w:autoSpaceDN w:val="0"/>
        <w:adjustRightInd w:val="0"/>
        <w:spacing w:after="0" w:line="240" w:lineRule="auto"/>
        <w:ind w:firstLine="540"/>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2.10.</w:t>
      </w:r>
      <w:r w:rsidR="00103523" w:rsidRPr="00DA7463">
        <w:rPr>
          <w:rFonts w:ascii="Arial" w:eastAsia="Times New Roman" w:hAnsi="Arial" w:cs="Arial"/>
          <w:sz w:val="24"/>
          <w:szCs w:val="24"/>
          <w:lang w:eastAsia="ru-RU"/>
        </w:rPr>
        <w:t>7</w:t>
      </w:r>
      <w:r w:rsidRPr="00DA7463">
        <w:rPr>
          <w:rFonts w:ascii="Arial" w:eastAsia="Times New Roman" w:hAnsi="Arial" w:cs="Arial"/>
          <w:sz w:val="24"/>
          <w:szCs w:val="24"/>
          <w:lang w:eastAsia="ru-RU"/>
        </w:rPr>
        <w:t>.2. В случае подачи заявления и прилагаемых документов в форме электронного документа, подача указанных документов на бумажном носителе не требуется.</w:t>
      </w:r>
    </w:p>
    <w:p w14:paraId="38A0F530" w14:textId="77777777" w:rsidR="00DA2A44" w:rsidRPr="00D259ED" w:rsidRDefault="00DA2A44" w:rsidP="00214E50">
      <w:pPr>
        <w:autoSpaceDE w:val="0"/>
        <w:autoSpaceDN w:val="0"/>
        <w:adjustRightInd w:val="0"/>
        <w:spacing w:after="0" w:line="240" w:lineRule="auto"/>
        <w:ind w:firstLine="540"/>
        <w:jc w:val="both"/>
        <w:rPr>
          <w:rFonts w:ascii="Arial" w:eastAsia="Times New Roman" w:hAnsi="Arial" w:cs="Arial"/>
          <w:color w:val="FF0000"/>
          <w:sz w:val="24"/>
          <w:szCs w:val="24"/>
          <w:lang w:eastAsia="ru-RU"/>
        </w:rPr>
      </w:pPr>
    </w:p>
    <w:p w14:paraId="11EB0B75" w14:textId="53C761B8" w:rsidR="00DA2A44" w:rsidRPr="00DA7463" w:rsidRDefault="00000000" w:rsidP="00214E50">
      <w:pPr>
        <w:autoSpaceDE w:val="0"/>
        <w:autoSpaceDN w:val="0"/>
        <w:adjustRightInd w:val="0"/>
        <w:spacing w:after="0" w:line="240" w:lineRule="auto"/>
        <w:ind w:firstLine="540"/>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2.10.</w:t>
      </w:r>
      <w:r w:rsidR="00103523" w:rsidRPr="00DA7463">
        <w:rPr>
          <w:rFonts w:ascii="Arial" w:eastAsia="Times New Roman" w:hAnsi="Arial" w:cs="Arial"/>
          <w:sz w:val="24"/>
          <w:szCs w:val="24"/>
          <w:lang w:eastAsia="ru-RU"/>
        </w:rPr>
        <w:t>7</w:t>
      </w:r>
      <w:r w:rsidRPr="00DA7463">
        <w:rPr>
          <w:rFonts w:ascii="Arial" w:eastAsia="Times New Roman" w:hAnsi="Arial" w:cs="Arial"/>
          <w:sz w:val="24"/>
          <w:szCs w:val="24"/>
          <w:lang w:eastAsia="ru-RU"/>
        </w:rPr>
        <w:t>.3. Администрация обеспечивает информирование заявителей о возможности получения муниципальной услуги через ЕПГУ, РПГУ.</w:t>
      </w:r>
    </w:p>
    <w:p w14:paraId="012332E4" w14:textId="77777777" w:rsidR="00DA2A44" w:rsidRPr="00DA7463" w:rsidRDefault="00DA2A44" w:rsidP="00214E50">
      <w:pPr>
        <w:autoSpaceDE w:val="0"/>
        <w:autoSpaceDN w:val="0"/>
        <w:adjustRightInd w:val="0"/>
        <w:spacing w:after="0" w:line="240" w:lineRule="auto"/>
        <w:ind w:firstLine="540"/>
        <w:jc w:val="both"/>
        <w:rPr>
          <w:rFonts w:ascii="Arial" w:eastAsia="Times New Roman" w:hAnsi="Arial" w:cs="Arial"/>
          <w:sz w:val="24"/>
          <w:szCs w:val="24"/>
          <w:lang w:eastAsia="ru-RU"/>
        </w:rPr>
      </w:pPr>
    </w:p>
    <w:p w14:paraId="3E640ED3" w14:textId="50BED5FE" w:rsidR="00DA2A44" w:rsidRPr="00DA7463" w:rsidRDefault="00000000" w:rsidP="00214E50">
      <w:pPr>
        <w:autoSpaceDE w:val="0"/>
        <w:autoSpaceDN w:val="0"/>
        <w:adjustRightInd w:val="0"/>
        <w:spacing w:after="0" w:line="240" w:lineRule="auto"/>
        <w:ind w:firstLine="540"/>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2.10.</w:t>
      </w:r>
      <w:r w:rsidR="00103523" w:rsidRPr="00DA7463">
        <w:rPr>
          <w:rFonts w:ascii="Arial" w:eastAsia="Times New Roman" w:hAnsi="Arial" w:cs="Arial"/>
          <w:sz w:val="24"/>
          <w:szCs w:val="24"/>
          <w:lang w:eastAsia="ru-RU"/>
        </w:rPr>
        <w:t>7</w:t>
      </w:r>
      <w:r w:rsidRPr="00DA7463">
        <w:rPr>
          <w:rFonts w:ascii="Arial" w:eastAsia="Times New Roman" w:hAnsi="Arial" w:cs="Arial"/>
          <w:sz w:val="24"/>
          <w:szCs w:val="24"/>
          <w:lang w:eastAsia="ru-RU"/>
        </w:rPr>
        <w:t>.4. Обращение за услугой через ЕПГУ либо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Администрацию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14:paraId="1F997EC3" w14:textId="77777777" w:rsidR="00DA2A44" w:rsidRPr="00DA7463" w:rsidRDefault="00DA2A44" w:rsidP="00214E50">
      <w:pPr>
        <w:autoSpaceDE w:val="0"/>
        <w:autoSpaceDN w:val="0"/>
        <w:adjustRightInd w:val="0"/>
        <w:spacing w:after="0" w:line="240" w:lineRule="auto"/>
        <w:ind w:firstLine="540"/>
        <w:jc w:val="both"/>
        <w:rPr>
          <w:rFonts w:ascii="Arial" w:eastAsia="Times New Roman" w:hAnsi="Arial" w:cs="Arial"/>
          <w:sz w:val="24"/>
          <w:szCs w:val="24"/>
          <w:lang w:eastAsia="ru-RU"/>
        </w:rPr>
      </w:pPr>
    </w:p>
    <w:p w14:paraId="5EA0B011" w14:textId="3F5F8956" w:rsidR="00DA2A44" w:rsidRPr="00DA7463" w:rsidRDefault="00000000" w:rsidP="00214E50">
      <w:pPr>
        <w:autoSpaceDE w:val="0"/>
        <w:autoSpaceDN w:val="0"/>
        <w:adjustRightInd w:val="0"/>
        <w:spacing w:after="0" w:line="240" w:lineRule="auto"/>
        <w:ind w:firstLine="540"/>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2.10.</w:t>
      </w:r>
      <w:r w:rsidR="00103523" w:rsidRPr="00DA7463">
        <w:rPr>
          <w:rFonts w:ascii="Arial" w:eastAsia="Times New Roman" w:hAnsi="Arial" w:cs="Arial"/>
          <w:sz w:val="24"/>
          <w:szCs w:val="24"/>
          <w:lang w:eastAsia="ru-RU"/>
        </w:rPr>
        <w:t>7</w:t>
      </w:r>
      <w:r w:rsidRPr="00DA7463">
        <w:rPr>
          <w:rFonts w:ascii="Arial" w:eastAsia="Times New Roman" w:hAnsi="Arial" w:cs="Arial"/>
          <w:sz w:val="24"/>
          <w:szCs w:val="24"/>
          <w:lang w:eastAsia="ru-RU"/>
        </w:rPr>
        <w:t xml:space="preserve">.5. </w:t>
      </w:r>
      <w:bookmarkStart w:id="20" w:name="_Hlk213765967"/>
      <w:r w:rsidRPr="00DA7463">
        <w:rPr>
          <w:rFonts w:ascii="Arial" w:eastAsia="Times New Roman" w:hAnsi="Arial" w:cs="Arial"/>
          <w:sz w:val="24"/>
          <w:szCs w:val="24"/>
          <w:lang w:eastAsia="ru-RU"/>
        </w:rPr>
        <w:t xml:space="preserve">В случае </w:t>
      </w:r>
      <w:r w:rsidR="004A6941" w:rsidRPr="00DA7463">
        <w:rPr>
          <w:rFonts w:ascii="Arial" w:eastAsia="Times New Roman" w:hAnsi="Arial" w:cs="Arial"/>
          <w:sz w:val="24"/>
          <w:szCs w:val="24"/>
          <w:lang w:eastAsia="ru-RU"/>
        </w:rPr>
        <w:t xml:space="preserve">обращения за услугой через ЕПГУ либо РПГУ, </w:t>
      </w:r>
      <w:bookmarkEnd w:id="20"/>
      <w:r w:rsidRPr="00DA7463">
        <w:rPr>
          <w:rFonts w:ascii="Arial" w:eastAsia="Times New Roman" w:hAnsi="Arial" w:cs="Arial"/>
          <w:sz w:val="24"/>
          <w:szCs w:val="24"/>
          <w:lang w:eastAsia="ru-RU"/>
        </w:rPr>
        <w:t>заявитель или его представитель авторизуется на ЕПГУ либо РПГУ посредством подтвержденной учетной записи в единой системе идентификации и аутентификации, заполняет заявление о предоставлении муниципальной услуги с использованием интерактивной формы в электронном виде.</w:t>
      </w:r>
    </w:p>
    <w:p w14:paraId="558F62FA" w14:textId="77777777" w:rsidR="00DA2A44" w:rsidRPr="00DA7463" w:rsidRDefault="00000000" w:rsidP="00214E50">
      <w:pPr>
        <w:autoSpaceDE w:val="0"/>
        <w:autoSpaceDN w:val="0"/>
        <w:adjustRightInd w:val="0"/>
        <w:spacing w:after="0" w:line="240" w:lineRule="auto"/>
        <w:ind w:firstLine="540"/>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единой системе идентификации и аутентификации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370F96E4" w14:textId="77777777" w:rsidR="00873999" w:rsidRPr="00DA7463" w:rsidRDefault="00873999" w:rsidP="00214E50">
      <w:pPr>
        <w:autoSpaceDE w:val="0"/>
        <w:autoSpaceDN w:val="0"/>
        <w:adjustRightInd w:val="0"/>
        <w:spacing w:after="0" w:line="240" w:lineRule="auto"/>
        <w:ind w:firstLine="540"/>
        <w:jc w:val="both"/>
        <w:rPr>
          <w:rFonts w:ascii="Arial" w:eastAsia="Times New Roman" w:hAnsi="Arial" w:cs="Arial"/>
          <w:sz w:val="24"/>
          <w:szCs w:val="24"/>
          <w:lang w:eastAsia="ru-RU"/>
        </w:rPr>
      </w:pPr>
    </w:p>
    <w:p w14:paraId="44CA3E7A" w14:textId="472C0AF7" w:rsidR="00873999" w:rsidRPr="00DA7463" w:rsidRDefault="00873999" w:rsidP="00214E50">
      <w:pPr>
        <w:autoSpaceDE w:val="0"/>
        <w:autoSpaceDN w:val="0"/>
        <w:adjustRightInd w:val="0"/>
        <w:spacing w:after="0" w:line="240" w:lineRule="auto"/>
        <w:ind w:firstLine="540"/>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2.10.</w:t>
      </w:r>
      <w:r w:rsidR="00103523" w:rsidRPr="00DA7463">
        <w:rPr>
          <w:rFonts w:ascii="Arial" w:eastAsia="Times New Roman" w:hAnsi="Arial" w:cs="Arial"/>
          <w:sz w:val="24"/>
          <w:szCs w:val="24"/>
          <w:lang w:eastAsia="ru-RU"/>
        </w:rPr>
        <w:t>7</w:t>
      </w:r>
      <w:r w:rsidRPr="00DA7463">
        <w:rPr>
          <w:rFonts w:ascii="Arial" w:eastAsia="Times New Roman" w:hAnsi="Arial" w:cs="Arial"/>
          <w:sz w:val="24"/>
          <w:szCs w:val="24"/>
          <w:lang w:eastAsia="ru-RU"/>
        </w:rPr>
        <w:t>.6. При предоставлении муниципальной услуги в электронной форме идентификация и аутентификация могут осуществляться посредством:</w:t>
      </w:r>
    </w:p>
    <w:p w14:paraId="1DCBA46A" w14:textId="77777777" w:rsidR="00873999" w:rsidRPr="00DA7463" w:rsidRDefault="00873999" w:rsidP="00214E50">
      <w:pPr>
        <w:autoSpaceDE w:val="0"/>
        <w:autoSpaceDN w:val="0"/>
        <w:adjustRightInd w:val="0"/>
        <w:spacing w:after="0" w:line="240" w:lineRule="auto"/>
        <w:ind w:firstLine="540"/>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1E183CEC" w14:textId="286F4509" w:rsidR="00873999" w:rsidRPr="00DA7463" w:rsidRDefault="00873999" w:rsidP="00214E50">
      <w:pPr>
        <w:autoSpaceDE w:val="0"/>
        <w:autoSpaceDN w:val="0"/>
        <w:adjustRightInd w:val="0"/>
        <w:spacing w:after="0" w:line="240" w:lineRule="auto"/>
        <w:ind w:firstLine="540"/>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2)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78D4F2C0" w14:textId="77777777" w:rsidR="00DA2A44" w:rsidRPr="00D259ED" w:rsidRDefault="00DA2A44" w:rsidP="00214E50">
      <w:pPr>
        <w:autoSpaceDE w:val="0"/>
        <w:autoSpaceDN w:val="0"/>
        <w:adjustRightInd w:val="0"/>
        <w:spacing w:after="0" w:line="240" w:lineRule="auto"/>
        <w:ind w:firstLine="540"/>
        <w:jc w:val="both"/>
        <w:rPr>
          <w:rFonts w:ascii="Arial" w:eastAsia="Times New Roman" w:hAnsi="Arial" w:cs="Arial"/>
          <w:color w:val="FF0000"/>
          <w:sz w:val="24"/>
          <w:szCs w:val="24"/>
          <w:lang w:eastAsia="ru-RU"/>
        </w:rPr>
      </w:pPr>
    </w:p>
    <w:p w14:paraId="1C71991A" w14:textId="3C6E87F2" w:rsidR="00DA2A44" w:rsidRPr="00DA7463" w:rsidRDefault="00000000" w:rsidP="00214E50">
      <w:pPr>
        <w:autoSpaceDE w:val="0"/>
        <w:autoSpaceDN w:val="0"/>
        <w:adjustRightInd w:val="0"/>
        <w:spacing w:after="0" w:line="240" w:lineRule="auto"/>
        <w:ind w:firstLine="540"/>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2.10.</w:t>
      </w:r>
      <w:r w:rsidR="00103523" w:rsidRPr="00DA7463">
        <w:rPr>
          <w:rFonts w:ascii="Arial" w:eastAsia="Times New Roman" w:hAnsi="Arial" w:cs="Arial"/>
          <w:sz w:val="24"/>
          <w:szCs w:val="24"/>
          <w:lang w:eastAsia="ru-RU"/>
        </w:rPr>
        <w:t>7</w:t>
      </w:r>
      <w:r w:rsidRPr="00DA7463">
        <w:rPr>
          <w:rFonts w:ascii="Arial" w:eastAsia="Times New Roman" w:hAnsi="Arial" w:cs="Arial"/>
          <w:sz w:val="24"/>
          <w:szCs w:val="24"/>
          <w:lang w:eastAsia="ru-RU"/>
        </w:rPr>
        <w:t>.</w:t>
      </w:r>
      <w:r w:rsidR="00873999" w:rsidRPr="00DA7463">
        <w:rPr>
          <w:rFonts w:ascii="Arial" w:eastAsia="Times New Roman" w:hAnsi="Arial" w:cs="Arial"/>
          <w:sz w:val="24"/>
          <w:szCs w:val="24"/>
          <w:lang w:eastAsia="ru-RU"/>
        </w:rPr>
        <w:t>7</w:t>
      </w:r>
      <w:r w:rsidRPr="00DA7463">
        <w:rPr>
          <w:rFonts w:ascii="Arial" w:eastAsia="Times New Roman" w:hAnsi="Arial" w:cs="Arial"/>
          <w:sz w:val="24"/>
          <w:szCs w:val="24"/>
          <w:lang w:eastAsia="ru-RU"/>
        </w:rPr>
        <w:t>. Результаты предоставления муниципальной услуги в соответствии с настоящим Административным регламентом, направляются заявителю, представителю в личный кабинет на ЕПГУ</w:t>
      </w:r>
      <w:r w:rsidRPr="00DA7463">
        <w:t xml:space="preserve"> </w:t>
      </w:r>
      <w:r w:rsidRPr="00DA7463">
        <w:rPr>
          <w:rFonts w:ascii="Arial" w:eastAsia="Times New Roman" w:hAnsi="Arial" w:cs="Arial"/>
          <w:sz w:val="24"/>
          <w:szCs w:val="24"/>
          <w:lang w:eastAsia="ru-RU"/>
        </w:rPr>
        <w:t>либо РПГУ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ЕПГУ либо РПГУ.</w:t>
      </w:r>
    </w:p>
    <w:p w14:paraId="4D0B3CE8" w14:textId="77777777" w:rsidR="00DA2A44" w:rsidRPr="00DA7463" w:rsidRDefault="00DA2A44" w:rsidP="00214E50">
      <w:pPr>
        <w:autoSpaceDE w:val="0"/>
        <w:autoSpaceDN w:val="0"/>
        <w:adjustRightInd w:val="0"/>
        <w:spacing w:after="0" w:line="240" w:lineRule="auto"/>
        <w:jc w:val="both"/>
        <w:rPr>
          <w:rFonts w:ascii="Arial" w:eastAsia="Times New Roman" w:hAnsi="Arial" w:cs="Arial"/>
          <w:sz w:val="24"/>
          <w:szCs w:val="24"/>
          <w:lang w:eastAsia="ru-RU"/>
        </w:rPr>
      </w:pPr>
      <w:bookmarkStart w:id="21" w:name="_Hlk207618212"/>
    </w:p>
    <w:bookmarkEnd w:id="21"/>
    <w:p w14:paraId="432C6E8B" w14:textId="0C8B7CBC" w:rsidR="00DA2A44" w:rsidRPr="00DA7463" w:rsidRDefault="00000000" w:rsidP="00214E50">
      <w:pPr>
        <w:autoSpaceDE w:val="0"/>
        <w:autoSpaceDN w:val="0"/>
        <w:adjustRightInd w:val="0"/>
        <w:spacing w:after="0" w:line="240" w:lineRule="auto"/>
        <w:ind w:firstLine="540"/>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2.10.</w:t>
      </w:r>
      <w:r w:rsidR="00103523" w:rsidRPr="00DA7463">
        <w:rPr>
          <w:rFonts w:ascii="Arial" w:eastAsia="Times New Roman" w:hAnsi="Arial" w:cs="Arial"/>
          <w:sz w:val="24"/>
          <w:szCs w:val="24"/>
          <w:lang w:eastAsia="ru-RU"/>
        </w:rPr>
        <w:t>8</w:t>
      </w:r>
      <w:r w:rsidRPr="00DA7463">
        <w:rPr>
          <w:rFonts w:ascii="Arial" w:eastAsia="Times New Roman" w:hAnsi="Arial" w:cs="Arial"/>
          <w:sz w:val="24"/>
          <w:szCs w:val="24"/>
          <w:lang w:eastAsia="ru-RU"/>
        </w:rPr>
        <w:t>. Предоставление результатов муниципальной услуги в отношении несовершеннолетнего.</w:t>
      </w:r>
    </w:p>
    <w:p w14:paraId="1A99914E" w14:textId="77777777" w:rsidR="00DA2A44" w:rsidRPr="00DA7463" w:rsidRDefault="00DA2A44" w:rsidP="00214E50">
      <w:pPr>
        <w:autoSpaceDE w:val="0"/>
        <w:autoSpaceDN w:val="0"/>
        <w:adjustRightInd w:val="0"/>
        <w:spacing w:after="0" w:line="240" w:lineRule="auto"/>
        <w:ind w:firstLine="540"/>
        <w:jc w:val="both"/>
        <w:rPr>
          <w:rFonts w:ascii="Arial" w:eastAsia="Times New Roman" w:hAnsi="Arial" w:cs="Arial"/>
          <w:sz w:val="24"/>
          <w:szCs w:val="24"/>
          <w:lang w:eastAsia="ru-RU"/>
        </w:rPr>
      </w:pPr>
    </w:p>
    <w:p w14:paraId="106829C4" w14:textId="64DFBD90" w:rsidR="00DA2A44" w:rsidRPr="00DA7463" w:rsidRDefault="00000000" w:rsidP="00214E50">
      <w:pPr>
        <w:autoSpaceDE w:val="0"/>
        <w:autoSpaceDN w:val="0"/>
        <w:adjustRightInd w:val="0"/>
        <w:spacing w:after="0" w:line="240" w:lineRule="auto"/>
        <w:ind w:firstLine="540"/>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2.10.</w:t>
      </w:r>
      <w:r w:rsidR="00103523" w:rsidRPr="00DA7463">
        <w:rPr>
          <w:rFonts w:ascii="Arial" w:eastAsia="Times New Roman" w:hAnsi="Arial" w:cs="Arial"/>
          <w:sz w:val="24"/>
          <w:szCs w:val="24"/>
          <w:lang w:eastAsia="ru-RU"/>
        </w:rPr>
        <w:t>8</w:t>
      </w:r>
      <w:r w:rsidRPr="00DA7463">
        <w:rPr>
          <w:rFonts w:ascii="Arial" w:eastAsia="Times New Roman" w:hAnsi="Arial" w:cs="Arial"/>
          <w:sz w:val="24"/>
          <w:szCs w:val="24"/>
          <w:lang w:eastAsia="ru-RU"/>
        </w:rPr>
        <w:t xml:space="preserve">.1. В случае, если заявитель в момент подачи запроса о предоставлении </w:t>
      </w:r>
      <w:bookmarkStart w:id="22" w:name="_Hlk206753565"/>
      <w:r w:rsidRPr="00DA7463">
        <w:rPr>
          <w:rFonts w:ascii="Arial" w:eastAsia="Times New Roman" w:hAnsi="Arial" w:cs="Arial"/>
          <w:sz w:val="24"/>
          <w:szCs w:val="24"/>
          <w:lang w:eastAsia="ru-RU"/>
        </w:rPr>
        <w:t>муниципальной</w:t>
      </w:r>
      <w:bookmarkEnd w:id="22"/>
      <w:r w:rsidRPr="00DA7463">
        <w:rPr>
          <w:rFonts w:ascii="Arial" w:eastAsia="Times New Roman" w:hAnsi="Arial" w:cs="Arial"/>
          <w:sz w:val="24"/>
          <w:szCs w:val="24"/>
          <w:lang w:eastAsia="ru-RU"/>
        </w:rPr>
        <w:t xml:space="preserve"> услуги выразил письменно желание получить запрашиваемые результаты предоставления муниципальной услуги в отношении несовершеннолетнего лично, предоставление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невозможно.</w:t>
      </w:r>
    </w:p>
    <w:p w14:paraId="0717022C" w14:textId="77777777" w:rsidR="00DA2A44" w:rsidRPr="00DA7463" w:rsidRDefault="00DA2A44" w:rsidP="00214E50">
      <w:pPr>
        <w:autoSpaceDE w:val="0"/>
        <w:autoSpaceDN w:val="0"/>
        <w:adjustRightInd w:val="0"/>
        <w:spacing w:after="0" w:line="240" w:lineRule="auto"/>
        <w:ind w:firstLine="540"/>
        <w:jc w:val="both"/>
        <w:rPr>
          <w:rFonts w:ascii="Arial" w:eastAsia="Times New Roman" w:hAnsi="Arial" w:cs="Arial"/>
          <w:sz w:val="24"/>
          <w:szCs w:val="24"/>
          <w:lang w:eastAsia="ru-RU"/>
        </w:rPr>
      </w:pPr>
    </w:p>
    <w:p w14:paraId="18BB0DC8" w14:textId="794DB721" w:rsidR="00DA2A44" w:rsidRPr="00DA7463" w:rsidRDefault="00000000" w:rsidP="00214E50">
      <w:pPr>
        <w:autoSpaceDE w:val="0"/>
        <w:autoSpaceDN w:val="0"/>
        <w:adjustRightInd w:val="0"/>
        <w:spacing w:after="0" w:line="240" w:lineRule="auto"/>
        <w:ind w:firstLine="540"/>
        <w:jc w:val="both"/>
        <w:rPr>
          <w:rFonts w:ascii="Arial" w:eastAsia="Times New Roman" w:hAnsi="Arial" w:cs="Arial"/>
          <w:sz w:val="24"/>
          <w:szCs w:val="24"/>
          <w:lang w:eastAsia="ru-RU"/>
        </w:rPr>
      </w:pPr>
      <w:bookmarkStart w:id="23" w:name="_Hlk207378443"/>
      <w:r w:rsidRPr="00DA7463">
        <w:rPr>
          <w:rFonts w:ascii="Arial" w:eastAsia="Times New Roman" w:hAnsi="Arial" w:cs="Arial"/>
          <w:sz w:val="24"/>
          <w:szCs w:val="24"/>
          <w:lang w:eastAsia="ru-RU"/>
        </w:rPr>
        <w:t>2.10.</w:t>
      </w:r>
      <w:r w:rsidR="00103523" w:rsidRPr="00DA7463">
        <w:rPr>
          <w:rFonts w:ascii="Arial" w:eastAsia="Times New Roman" w:hAnsi="Arial" w:cs="Arial"/>
          <w:sz w:val="24"/>
          <w:szCs w:val="24"/>
          <w:lang w:eastAsia="ru-RU"/>
        </w:rPr>
        <w:t>8</w:t>
      </w:r>
      <w:r w:rsidRPr="00DA7463">
        <w:rPr>
          <w:rFonts w:ascii="Arial" w:eastAsia="Times New Roman" w:hAnsi="Arial" w:cs="Arial"/>
          <w:sz w:val="24"/>
          <w:szCs w:val="24"/>
          <w:lang w:eastAsia="ru-RU"/>
        </w:rPr>
        <w:t>.2.</w:t>
      </w:r>
      <w:bookmarkEnd w:id="23"/>
      <w:r w:rsidRPr="00DA7463">
        <w:rPr>
          <w:rFonts w:ascii="Arial" w:eastAsia="Times New Roman" w:hAnsi="Arial" w:cs="Arial"/>
          <w:sz w:val="24"/>
          <w:szCs w:val="24"/>
          <w:lang w:eastAsia="ru-RU"/>
        </w:rPr>
        <w:t xml:space="preserve"> 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законным представителем несовершеннолетнего, не являющимся заявителем, в случае, если заявитель, являющийся законным представителем несовершеннолетнего, в заявлении о предоставлении муниципальной услуги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w:t>
      </w:r>
    </w:p>
    <w:p w14:paraId="5B0C632F" w14:textId="77777777" w:rsidR="00DA2A44" w:rsidRPr="00DA7463" w:rsidRDefault="00DA2A44" w:rsidP="00214E50">
      <w:pPr>
        <w:autoSpaceDE w:val="0"/>
        <w:autoSpaceDN w:val="0"/>
        <w:adjustRightInd w:val="0"/>
        <w:spacing w:after="0" w:line="240" w:lineRule="auto"/>
        <w:ind w:firstLine="540"/>
        <w:jc w:val="both"/>
        <w:rPr>
          <w:rFonts w:ascii="Arial" w:eastAsia="Times New Roman" w:hAnsi="Arial" w:cs="Arial"/>
          <w:sz w:val="24"/>
          <w:szCs w:val="24"/>
          <w:lang w:eastAsia="ru-RU"/>
        </w:rPr>
      </w:pPr>
    </w:p>
    <w:p w14:paraId="0545DE64" w14:textId="08ABF387" w:rsidR="00DA2A44" w:rsidRDefault="00000000" w:rsidP="00214E50">
      <w:pPr>
        <w:autoSpaceDE w:val="0"/>
        <w:autoSpaceDN w:val="0"/>
        <w:adjustRightInd w:val="0"/>
        <w:spacing w:after="0" w:line="240" w:lineRule="auto"/>
        <w:ind w:firstLine="540"/>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2.10.</w:t>
      </w:r>
      <w:r w:rsidR="00103523" w:rsidRPr="00DA7463">
        <w:rPr>
          <w:rFonts w:ascii="Arial" w:eastAsia="Times New Roman" w:hAnsi="Arial" w:cs="Arial"/>
          <w:sz w:val="24"/>
          <w:szCs w:val="24"/>
          <w:lang w:eastAsia="ru-RU"/>
        </w:rPr>
        <w:t>8</w:t>
      </w:r>
      <w:r w:rsidRPr="00DA7463">
        <w:rPr>
          <w:rFonts w:ascii="Arial" w:eastAsia="Times New Roman" w:hAnsi="Arial" w:cs="Arial"/>
          <w:sz w:val="24"/>
          <w:szCs w:val="24"/>
          <w:lang w:eastAsia="ru-RU"/>
        </w:rPr>
        <w:t>.3.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являющегося заявителем, устанавливается настоящим Административным регламентом, с учетом требования, предусмотренного частью 3 статьи 5 Федерального закона от 27.07.2010 № 210-ФЗ</w:t>
      </w:r>
      <w:r w:rsidR="00103523" w:rsidRPr="00DA7463">
        <w:rPr>
          <w:rFonts w:ascii="Arial" w:eastAsia="Times New Roman" w:hAnsi="Arial" w:cs="Arial"/>
          <w:sz w:val="24"/>
          <w:szCs w:val="24"/>
          <w:lang w:eastAsia="ru-RU"/>
        </w:rPr>
        <w:t>.</w:t>
      </w:r>
    </w:p>
    <w:p w14:paraId="25EC34F9" w14:textId="77777777" w:rsidR="00253F70" w:rsidRDefault="00253F70" w:rsidP="00214E50">
      <w:pPr>
        <w:autoSpaceDE w:val="0"/>
        <w:autoSpaceDN w:val="0"/>
        <w:adjustRightInd w:val="0"/>
        <w:spacing w:after="0" w:line="240" w:lineRule="auto"/>
        <w:ind w:firstLine="540"/>
        <w:jc w:val="both"/>
        <w:rPr>
          <w:rFonts w:ascii="Arial" w:eastAsia="Times New Roman" w:hAnsi="Arial" w:cs="Arial"/>
          <w:sz w:val="24"/>
          <w:szCs w:val="24"/>
          <w:lang w:eastAsia="ru-RU"/>
        </w:rPr>
      </w:pPr>
    </w:p>
    <w:p w14:paraId="2FFC2A5D" w14:textId="77777777" w:rsidR="0010754C" w:rsidRPr="00DA7463" w:rsidRDefault="0010754C" w:rsidP="00214E50">
      <w:pPr>
        <w:autoSpaceDE w:val="0"/>
        <w:autoSpaceDN w:val="0"/>
        <w:adjustRightInd w:val="0"/>
        <w:spacing w:after="0" w:line="240" w:lineRule="auto"/>
        <w:ind w:firstLine="540"/>
        <w:jc w:val="both"/>
        <w:rPr>
          <w:rFonts w:ascii="Arial" w:eastAsia="Times New Roman" w:hAnsi="Arial" w:cs="Arial"/>
          <w:sz w:val="24"/>
          <w:szCs w:val="24"/>
          <w:lang w:eastAsia="ru-RU"/>
        </w:rPr>
      </w:pPr>
    </w:p>
    <w:p w14:paraId="64714D69" w14:textId="77777777" w:rsidR="00DA2A44" w:rsidRPr="00DA7463" w:rsidRDefault="00000000" w:rsidP="00214E50">
      <w:pPr>
        <w:widowControl w:val="0"/>
        <w:autoSpaceDE w:val="0"/>
        <w:autoSpaceDN w:val="0"/>
        <w:spacing w:before="220" w:after="0" w:line="240" w:lineRule="auto"/>
        <w:ind w:firstLine="540"/>
        <w:jc w:val="center"/>
        <w:rPr>
          <w:rFonts w:ascii="Arial" w:eastAsia="Times New Roman" w:hAnsi="Arial" w:cs="Arial"/>
          <w:b/>
          <w:bCs/>
          <w:sz w:val="24"/>
          <w:szCs w:val="24"/>
          <w:lang w:eastAsia="ru-RU"/>
        </w:rPr>
      </w:pPr>
      <w:r w:rsidRPr="00DA7463">
        <w:rPr>
          <w:rFonts w:ascii="Arial" w:eastAsia="Times New Roman" w:hAnsi="Arial" w:cs="Arial"/>
          <w:b/>
          <w:bCs/>
          <w:sz w:val="24"/>
          <w:szCs w:val="24"/>
          <w:lang w:eastAsia="ru-RU"/>
        </w:rPr>
        <w:lastRenderedPageBreak/>
        <w:t xml:space="preserve">2.11. Исчерпывающий перечень документов, необходимых для предоставления </w:t>
      </w:r>
      <w:bookmarkStart w:id="24" w:name="_Hlk206607256"/>
      <w:bookmarkStart w:id="25" w:name="_Hlk206607886"/>
      <w:r w:rsidRPr="00DA7463">
        <w:rPr>
          <w:rFonts w:ascii="Arial" w:eastAsia="Times New Roman" w:hAnsi="Arial" w:cs="Arial"/>
          <w:b/>
          <w:bCs/>
          <w:sz w:val="24"/>
          <w:szCs w:val="24"/>
          <w:lang w:eastAsia="ru-RU"/>
        </w:rPr>
        <w:t>муниципальной</w:t>
      </w:r>
      <w:bookmarkEnd w:id="24"/>
      <w:r w:rsidRPr="00DA7463">
        <w:rPr>
          <w:rFonts w:ascii="Arial" w:eastAsia="Times New Roman" w:hAnsi="Arial" w:cs="Arial"/>
          <w:b/>
          <w:bCs/>
          <w:sz w:val="24"/>
          <w:szCs w:val="24"/>
          <w:lang w:eastAsia="ru-RU"/>
        </w:rPr>
        <w:t xml:space="preserve"> </w:t>
      </w:r>
      <w:bookmarkEnd w:id="25"/>
      <w:r w:rsidRPr="00DA7463">
        <w:rPr>
          <w:rFonts w:ascii="Arial" w:eastAsia="Times New Roman" w:hAnsi="Arial" w:cs="Arial"/>
          <w:b/>
          <w:bCs/>
          <w:sz w:val="24"/>
          <w:szCs w:val="24"/>
          <w:lang w:eastAsia="ru-RU"/>
        </w:rPr>
        <w:t>услуги</w:t>
      </w:r>
    </w:p>
    <w:p w14:paraId="69B39FFD" w14:textId="77777777" w:rsidR="00DA2A44" w:rsidRPr="00DA7463" w:rsidRDefault="00DA2A44" w:rsidP="00214E50">
      <w:pPr>
        <w:widowControl w:val="0"/>
        <w:spacing w:after="0" w:line="240" w:lineRule="auto"/>
        <w:ind w:firstLine="540"/>
        <w:jc w:val="center"/>
        <w:rPr>
          <w:rFonts w:ascii="Arial" w:eastAsia="Times New Roman" w:hAnsi="Arial" w:cs="Arial"/>
          <w:sz w:val="24"/>
          <w:szCs w:val="24"/>
          <w:lang w:eastAsia="ru-RU"/>
        </w:rPr>
      </w:pPr>
    </w:p>
    <w:p w14:paraId="2B0DADDD" w14:textId="77777777" w:rsidR="00DA2A44" w:rsidRPr="00DA7463" w:rsidRDefault="00000000" w:rsidP="00214E50">
      <w:pPr>
        <w:widowControl w:val="0"/>
        <w:spacing w:after="0" w:line="240" w:lineRule="auto"/>
        <w:ind w:firstLine="540"/>
        <w:jc w:val="both"/>
        <w:rPr>
          <w:rFonts w:ascii="Arial" w:eastAsia="Calibri" w:hAnsi="Arial" w:cs="Arial"/>
          <w:sz w:val="24"/>
          <w:szCs w:val="24"/>
        </w:rPr>
      </w:pPr>
      <w:r w:rsidRPr="00DA7463">
        <w:rPr>
          <w:rFonts w:ascii="Arial" w:eastAsia="Calibri" w:hAnsi="Arial" w:cs="Arial"/>
          <w:sz w:val="24"/>
          <w:szCs w:val="24"/>
        </w:rPr>
        <w:t xml:space="preserve">2.11.1. </w:t>
      </w:r>
      <w:bookmarkStart w:id="26" w:name="_Hlk207127543"/>
      <w:r w:rsidRPr="00DA7463">
        <w:rPr>
          <w:rFonts w:ascii="Arial" w:eastAsia="Calibri" w:hAnsi="Arial" w:cs="Arial"/>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включающий: перечень необходимых для предоставления</w:t>
      </w:r>
      <w:r w:rsidRPr="00DA7463">
        <w:rPr>
          <w:rFonts w:ascii="Times New Roman" w:eastAsia="Times New Roman" w:hAnsi="Times New Roman" w:cs="Times New Roman"/>
          <w:sz w:val="24"/>
          <w:szCs w:val="24"/>
          <w:lang w:eastAsia="ru-RU"/>
        </w:rPr>
        <w:t xml:space="preserve"> </w:t>
      </w:r>
      <w:r w:rsidRPr="00DA7463">
        <w:rPr>
          <w:rFonts w:ascii="Arial" w:eastAsia="Calibri" w:hAnsi="Arial" w:cs="Arial"/>
          <w:sz w:val="24"/>
          <w:szCs w:val="24"/>
        </w:rPr>
        <w:t>муниципальной услуги документов и (или) информации с учетом идентификаторов категорий (признаков) заявителей, предусмотренных настоящим Административным регламентом, а также способы подачи таких документов и (или) информации; требования к представлению документов заявителем, в т.ч. требования к формату, количеству, представлению документов только отдельными категориями заявителей и иные необходимые требования;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w:t>
      </w:r>
      <w:bookmarkEnd w:id="26"/>
      <w:r w:rsidRPr="00DA7463">
        <w:rPr>
          <w:rFonts w:ascii="Arial" w:eastAsia="Calibri" w:hAnsi="Arial" w:cs="Arial"/>
          <w:sz w:val="24"/>
          <w:szCs w:val="24"/>
        </w:rPr>
        <w:t xml:space="preserve"> в </w:t>
      </w:r>
      <w:r w:rsidRPr="00835A54">
        <w:rPr>
          <w:rFonts w:ascii="Arial" w:eastAsia="Calibri" w:hAnsi="Arial" w:cs="Arial"/>
          <w:sz w:val="24"/>
          <w:szCs w:val="24"/>
        </w:rPr>
        <w:t>приложении № 3 к</w:t>
      </w:r>
      <w:r w:rsidRPr="00DA7463">
        <w:rPr>
          <w:rFonts w:ascii="Arial" w:eastAsia="Calibri" w:hAnsi="Arial" w:cs="Arial"/>
          <w:sz w:val="24"/>
          <w:szCs w:val="24"/>
        </w:rPr>
        <w:t xml:space="preserve"> Административному регламенту.</w:t>
      </w:r>
    </w:p>
    <w:p w14:paraId="46D3C1EA" w14:textId="77777777" w:rsidR="00DA2A44" w:rsidRPr="00DA7463" w:rsidRDefault="00DA2A44" w:rsidP="00214E50">
      <w:pPr>
        <w:widowControl w:val="0"/>
        <w:spacing w:after="0" w:line="240" w:lineRule="auto"/>
        <w:jc w:val="both"/>
        <w:rPr>
          <w:rFonts w:ascii="Arial" w:eastAsia="Calibri" w:hAnsi="Arial" w:cs="Arial"/>
          <w:sz w:val="24"/>
          <w:szCs w:val="24"/>
        </w:rPr>
      </w:pPr>
    </w:p>
    <w:p w14:paraId="44C3048D" w14:textId="14E94392" w:rsidR="00DA2A44" w:rsidRPr="00DA7463" w:rsidRDefault="00000000" w:rsidP="00214E50">
      <w:pPr>
        <w:widowControl w:val="0"/>
        <w:spacing w:after="0" w:line="240" w:lineRule="auto"/>
        <w:ind w:firstLine="540"/>
        <w:jc w:val="both"/>
        <w:rPr>
          <w:rFonts w:ascii="Arial" w:eastAsia="Calibri" w:hAnsi="Arial" w:cs="Arial"/>
          <w:sz w:val="24"/>
          <w:szCs w:val="24"/>
        </w:rPr>
      </w:pPr>
      <w:r w:rsidRPr="00DA7463">
        <w:rPr>
          <w:rFonts w:ascii="Arial" w:eastAsia="Calibri" w:hAnsi="Arial" w:cs="Arial"/>
          <w:sz w:val="24"/>
          <w:szCs w:val="24"/>
        </w:rPr>
        <w:t>2.11.2. Заявления</w:t>
      </w:r>
      <w:r w:rsidR="007D3C12" w:rsidRPr="00DA7463">
        <w:rPr>
          <w:rFonts w:ascii="Arial" w:eastAsia="Calibri" w:hAnsi="Arial" w:cs="Arial"/>
          <w:sz w:val="24"/>
          <w:szCs w:val="24"/>
        </w:rPr>
        <w:t xml:space="preserve"> </w:t>
      </w:r>
      <w:r w:rsidRPr="00DA7463">
        <w:rPr>
          <w:rFonts w:ascii="Arial" w:eastAsia="Calibri" w:hAnsi="Arial" w:cs="Arial"/>
          <w:sz w:val="24"/>
          <w:szCs w:val="24"/>
        </w:rPr>
        <w:t xml:space="preserve">о предоставлении муниципальной услуги </w:t>
      </w:r>
      <w:r w:rsidR="007D3C12" w:rsidRPr="00DA7463">
        <w:rPr>
          <w:rFonts w:ascii="Arial" w:eastAsia="Calibri" w:hAnsi="Arial" w:cs="Arial"/>
          <w:sz w:val="24"/>
          <w:szCs w:val="24"/>
        </w:rPr>
        <w:t xml:space="preserve">(уведомления) </w:t>
      </w:r>
      <w:r w:rsidRPr="00DA7463">
        <w:rPr>
          <w:rFonts w:ascii="Arial" w:eastAsia="Calibri" w:hAnsi="Arial" w:cs="Arial"/>
          <w:sz w:val="24"/>
          <w:szCs w:val="24"/>
        </w:rPr>
        <w:t xml:space="preserve">в зависимости от необходимости получения одного из результатов предоставления муниципальной услуги, в соответствии с настоящим Административным регламентом, необходимо подавать (направлять) согласно формам запросов в соответствии с </w:t>
      </w:r>
      <w:r w:rsidRPr="00835A54">
        <w:rPr>
          <w:rFonts w:ascii="Arial" w:eastAsia="Calibri" w:hAnsi="Arial" w:cs="Arial"/>
          <w:sz w:val="24"/>
          <w:szCs w:val="24"/>
        </w:rPr>
        <w:t>приложениями №</w:t>
      </w:r>
      <w:r w:rsidR="00301AD9" w:rsidRPr="00835A54">
        <w:rPr>
          <w:rFonts w:ascii="Arial" w:eastAsia="Calibri" w:hAnsi="Arial" w:cs="Arial"/>
          <w:sz w:val="24"/>
          <w:szCs w:val="24"/>
        </w:rPr>
        <w:t xml:space="preserve"> </w:t>
      </w:r>
      <w:r w:rsidRPr="00835A54">
        <w:rPr>
          <w:rFonts w:ascii="Arial" w:eastAsia="Calibri" w:hAnsi="Arial" w:cs="Arial"/>
          <w:sz w:val="24"/>
          <w:szCs w:val="24"/>
        </w:rPr>
        <w:t>5, 6,</w:t>
      </w:r>
      <w:r w:rsidR="00301AD9" w:rsidRPr="00835A54">
        <w:rPr>
          <w:rFonts w:ascii="Arial" w:eastAsia="Calibri" w:hAnsi="Arial" w:cs="Arial"/>
          <w:sz w:val="24"/>
          <w:szCs w:val="24"/>
        </w:rPr>
        <w:t xml:space="preserve"> </w:t>
      </w:r>
      <w:r w:rsidRPr="00835A54">
        <w:rPr>
          <w:rFonts w:ascii="Arial" w:eastAsia="Calibri" w:hAnsi="Arial" w:cs="Arial"/>
          <w:sz w:val="24"/>
          <w:szCs w:val="24"/>
        </w:rPr>
        <w:t>7,</w:t>
      </w:r>
      <w:r w:rsidR="00835A54" w:rsidRPr="00835A54">
        <w:rPr>
          <w:rFonts w:ascii="Arial" w:eastAsia="Calibri" w:hAnsi="Arial" w:cs="Arial"/>
          <w:sz w:val="24"/>
          <w:szCs w:val="24"/>
        </w:rPr>
        <w:t xml:space="preserve"> </w:t>
      </w:r>
      <w:r w:rsidRPr="00835A54">
        <w:rPr>
          <w:rFonts w:ascii="Arial" w:eastAsia="Calibri" w:hAnsi="Arial" w:cs="Arial"/>
          <w:sz w:val="24"/>
          <w:szCs w:val="24"/>
        </w:rPr>
        <w:t>8</w:t>
      </w:r>
      <w:r w:rsidR="00835A54" w:rsidRPr="00835A54">
        <w:rPr>
          <w:rFonts w:ascii="Arial" w:eastAsia="Calibri" w:hAnsi="Arial" w:cs="Arial"/>
          <w:sz w:val="24"/>
          <w:szCs w:val="24"/>
        </w:rPr>
        <w:t>, 9</w:t>
      </w:r>
      <w:r w:rsidR="003C1CBF" w:rsidRPr="00835A54">
        <w:rPr>
          <w:rFonts w:ascii="Arial" w:eastAsia="Calibri" w:hAnsi="Arial" w:cs="Arial"/>
          <w:sz w:val="24"/>
          <w:szCs w:val="24"/>
        </w:rPr>
        <w:t xml:space="preserve"> </w:t>
      </w:r>
      <w:r w:rsidRPr="00835A54">
        <w:rPr>
          <w:rFonts w:ascii="Arial" w:eastAsia="Calibri" w:hAnsi="Arial" w:cs="Arial"/>
          <w:sz w:val="24"/>
          <w:szCs w:val="24"/>
        </w:rPr>
        <w:t>нас</w:t>
      </w:r>
      <w:r w:rsidRPr="00DA7463">
        <w:rPr>
          <w:rFonts w:ascii="Arial" w:eastAsia="Calibri" w:hAnsi="Arial" w:cs="Arial"/>
          <w:sz w:val="24"/>
          <w:szCs w:val="24"/>
        </w:rPr>
        <w:t>тоящего Административного регламента.</w:t>
      </w:r>
    </w:p>
    <w:p w14:paraId="08926733" w14:textId="77777777" w:rsidR="00DA2A44" w:rsidRPr="00D259ED" w:rsidRDefault="00DA2A44" w:rsidP="00214E50">
      <w:pPr>
        <w:widowControl w:val="0"/>
        <w:tabs>
          <w:tab w:val="left" w:pos="1423"/>
        </w:tabs>
        <w:spacing w:after="0" w:line="240" w:lineRule="auto"/>
        <w:jc w:val="both"/>
        <w:rPr>
          <w:rFonts w:ascii="Arial" w:eastAsia="Times New Roman" w:hAnsi="Arial" w:cs="Arial"/>
          <w:color w:val="FF0000"/>
          <w:sz w:val="24"/>
          <w:szCs w:val="24"/>
          <w:lang w:eastAsia="ru-RU"/>
        </w:rPr>
      </w:pPr>
    </w:p>
    <w:p w14:paraId="738DB810" w14:textId="7C573A3B" w:rsidR="00DA2A44" w:rsidRPr="00DA7463" w:rsidRDefault="00000000" w:rsidP="00214E50">
      <w:pPr>
        <w:widowControl w:val="0"/>
        <w:tabs>
          <w:tab w:val="left" w:pos="1423"/>
        </w:tabs>
        <w:spacing w:after="0" w:line="240" w:lineRule="auto"/>
        <w:jc w:val="both"/>
        <w:rPr>
          <w:rFonts w:ascii="Arial" w:eastAsia="Times New Roman" w:hAnsi="Arial" w:cs="Arial"/>
          <w:sz w:val="24"/>
          <w:szCs w:val="24"/>
          <w:lang w:eastAsia="ru-RU"/>
        </w:rPr>
      </w:pPr>
      <w:r w:rsidRPr="00D259ED">
        <w:rPr>
          <w:rFonts w:ascii="Arial" w:eastAsia="Times New Roman" w:hAnsi="Arial" w:cs="Arial"/>
          <w:color w:val="FF0000"/>
          <w:sz w:val="24"/>
          <w:szCs w:val="24"/>
          <w:lang w:eastAsia="ru-RU"/>
        </w:rPr>
        <w:t xml:space="preserve">       </w:t>
      </w:r>
      <w:r w:rsidRPr="00DA7463">
        <w:rPr>
          <w:rFonts w:ascii="Arial" w:eastAsia="Times New Roman" w:hAnsi="Arial" w:cs="Arial"/>
          <w:sz w:val="24"/>
          <w:szCs w:val="24"/>
          <w:lang w:eastAsia="ru-RU"/>
        </w:rPr>
        <w:t xml:space="preserve"> 2.11.</w:t>
      </w:r>
      <w:r w:rsidR="00DA7463" w:rsidRPr="00DA7463">
        <w:rPr>
          <w:rFonts w:ascii="Arial" w:eastAsia="Times New Roman" w:hAnsi="Arial" w:cs="Arial"/>
          <w:sz w:val="24"/>
          <w:szCs w:val="24"/>
          <w:lang w:eastAsia="ru-RU"/>
        </w:rPr>
        <w:t>3</w:t>
      </w:r>
      <w:r w:rsidRPr="00DA7463">
        <w:rPr>
          <w:rFonts w:ascii="Arial" w:eastAsia="Times New Roman" w:hAnsi="Arial" w:cs="Arial"/>
          <w:sz w:val="24"/>
          <w:szCs w:val="24"/>
          <w:lang w:eastAsia="ru-RU"/>
        </w:rPr>
        <w:t>. Администрация не вправе требовать от заявителя или его представителя:</w:t>
      </w:r>
    </w:p>
    <w:p w14:paraId="1EDB21EB" w14:textId="77777777" w:rsidR="00DA2A44" w:rsidRPr="00DA7463" w:rsidRDefault="00000000" w:rsidP="00214E50">
      <w:pPr>
        <w:widowControl w:val="0"/>
        <w:tabs>
          <w:tab w:val="left" w:pos="1423"/>
        </w:tabs>
        <w:spacing w:after="0" w:line="240" w:lineRule="auto"/>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 xml:space="preserve">        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7B1019F" w14:textId="77777777" w:rsidR="00DA2A44" w:rsidRPr="00DA7463" w:rsidRDefault="00000000" w:rsidP="00214E50">
      <w:pPr>
        <w:widowControl w:val="0"/>
        <w:tabs>
          <w:tab w:val="left" w:pos="1423"/>
        </w:tabs>
        <w:spacing w:after="0" w:line="240" w:lineRule="auto"/>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 xml:space="preserve">        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предусмотренных частью 6 ст. 7 Федерального закона от 27.07.2010 № 210-ФЗ перечень документов (далее - Федеральный закон от 27.07.2010 № 210-ФЗ);</w:t>
      </w:r>
    </w:p>
    <w:p w14:paraId="3C981504" w14:textId="77777777" w:rsidR="00DA2A44" w:rsidRPr="00DA7463" w:rsidRDefault="00000000" w:rsidP="00214E50">
      <w:pPr>
        <w:widowControl w:val="0"/>
        <w:tabs>
          <w:tab w:val="left" w:pos="1423"/>
        </w:tabs>
        <w:spacing w:after="0" w:line="240" w:lineRule="auto"/>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 xml:space="preserve">         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14:paraId="316B15A4" w14:textId="77777777" w:rsidR="00DA2A44" w:rsidRPr="00DA7463" w:rsidRDefault="00000000" w:rsidP="00214E50">
      <w:pPr>
        <w:widowControl w:val="0"/>
        <w:tabs>
          <w:tab w:val="left" w:pos="1423"/>
        </w:tabs>
        <w:spacing w:after="0" w:line="240" w:lineRule="auto"/>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 xml:space="preserve">       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42A1096" w14:textId="77777777" w:rsidR="00DA2A44" w:rsidRPr="00DA7463" w:rsidRDefault="00000000" w:rsidP="00214E50">
      <w:pPr>
        <w:widowControl w:val="0"/>
        <w:tabs>
          <w:tab w:val="left" w:pos="1423"/>
        </w:tabs>
        <w:spacing w:after="0" w:line="240" w:lineRule="auto"/>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 xml:space="preserve">        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CCB4CCC" w14:textId="77777777" w:rsidR="00DA2A44" w:rsidRPr="00DA7463" w:rsidRDefault="00000000" w:rsidP="00214E50">
      <w:pPr>
        <w:widowControl w:val="0"/>
        <w:tabs>
          <w:tab w:val="left" w:pos="1423"/>
        </w:tabs>
        <w:spacing w:after="0" w:line="240" w:lineRule="auto"/>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 xml:space="preserve">        б) наличие ошибок в заявлении о предоставлении муниципальной услуги и </w:t>
      </w:r>
      <w:r w:rsidRPr="00DA7463">
        <w:rPr>
          <w:rFonts w:ascii="Arial" w:eastAsia="Times New Roman" w:hAnsi="Arial" w:cs="Arial"/>
          <w:sz w:val="24"/>
          <w:szCs w:val="24"/>
          <w:lang w:eastAsia="ru-RU"/>
        </w:rPr>
        <w:lastRenderedPageBreak/>
        <w:t>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E4DDCCA" w14:textId="77777777" w:rsidR="00DA2A44" w:rsidRPr="00DA7463" w:rsidRDefault="00000000" w:rsidP="00214E50">
      <w:pPr>
        <w:widowControl w:val="0"/>
        <w:tabs>
          <w:tab w:val="left" w:pos="1423"/>
        </w:tabs>
        <w:spacing w:after="0" w:line="240" w:lineRule="auto"/>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 xml:space="preserve">         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C1C1171" w14:textId="21D6DD12" w:rsidR="00DA2A44" w:rsidRPr="00DA7463" w:rsidRDefault="00000000" w:rsidP="00214E50">
      <w:pPr>
        <w:widowControl w:val="0"/>
        <w:tabs>
          <w:tab w:val="left" w:pos="1423"/>
        </w:tabs>
        <w:spacing w:after="0" w:line="240" w:lineRule="auto"/>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 xml:space="preserve">         г) выявление документально подтвержденного факта (признаков) ошибочного или противоправного действия (бездействия) должностного лица </w:t>
      </w:r>
      <w:r w:rsidR="00301AD9" w:rsidRPr="00DA7463">
        <w:rPr>
          <w:rFonts w:ascii="Arial" w:eastAsia="Times New Roman" w:hAnsi="Arial" w:cs="Arial"/>
          <w:sz w:val="24"/>
          <w:szCs w:val="24"/>
          <w:lang w:eastAsia="ru-RU"/>
        </w:rPr>
        <w:t>А</w:t>
      </w:r>
      <w:r w:rsidRPr="00DA7463">
        <w:rPr>
          <w:rFonts w:ascii="Arial" w:eastAsia="Times New Roman" w:hAnsi="Arial" w:cs="Arial"/>
          <w:sz w:val="24"/>
          <w:szCs w:val="24"/>
          <w:lang w:eastAsia="ru-RU"/>
        </w:rPr>
        <w:t>дминистрации -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1BD5F0CC" w14:textId="77777777" w:rsidR="00DA2A44" w:rsidRPr="00DA7463" w:rsidRDefault="00000000" w:rsidP="00214E50">
      <w:pPr>
        <w:widowControl w:val="0"/>
        <w:tabs>
          <w:tab w:val="left" w:pos="1423"/>
        </w:tabs>
        <w:spacing w:after="0" w:line="240" w:lineRule="auto"/>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 xml:space="preserve">         д)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7983864A" w14:textId="77777777" w:rsidR="00DA2A44" w:rsidRPr="00DA7463" w:rsidRDefault="00DA2A44" w:rsidP="00214E50">
      <w:pPr>
        <w:widowControl w:val="0"/>
        <w:tabs>
          <w:tab w:val="left" w:pos="1374"/>
        </w:tabs>
        <w:spacing w:after="0" w:line="240" w:lineRule="auto"/>
        <w:jc w:val="both"/>
        <w:rPr>
          <w:rFonts w:ascii="Arial" w:eastAsia="Times New Roman" w:hAnsi="Arial" w:cs="Arial"/>
          <w:sz w:val="24"/>
          <w:szCs w:val="24"/>
          <w:lang w:eastAsia="ru-RU"/>
        </w:rPr>
      </w:pPr>
    </w:p>
    <w:p w14:paraId="45C3D053" w14:textId="77777777" w:rsidR="00DA2A44" w:rsidRPr="00DA7463" w:rsidRDefault="00000000" w:rsidP="00214E50">
      <w:pPr>
        <w:autoSpaceDE w:val="0"/>
        <w:autoSpaceDN w:val="0"/>
        <w:adjustRightInd w:val="0"/>
        <w:spacing w:after="0" w:line="240" w:lineRule="auto"/>
        <w:ind w:firstLine="539"/>
        <w:jc w:val="center"/>
        <w:rPr>
          <w:rFonts w:ascii="Arial" w:eastAsia="Times New Roman" w:hAnsi="Arial" w:cs="Arial"/>
          <w:b/>
          <w:bCs/>
          <w:sz w:val="24"/>
          <w:szCs w:val="24"/>
          <w:lang w:eastAsia="ru-RU"/>
        </w:rPr>
      </w:pPr>
      <w:r w:rsidRPr="00DA7463">
        <w:rPr>
          <w:rFonts w:ascii="Arial" w:eastAsia="Times New Roman" w:hAnsi="Arial" w:cs="Arial"/>
          <w:sz w:val="24"/>
          <w:szCs w:val="24"/>
          <w:lang w:eastAsia="zh-CN"/>
        </w:rPr>
        <w:t xml:space="preserve">  </w:t>
      </w:r>
      <w:r w:rsidRPr="00DA7463">
        <w:rPr>
          <w:rFonts w:ascii="Arial" w:eastAsia="Times New Roman" w:hAnsi="Arial" w:cs="Arial"/>
          <w:b/>
          <w:bCs/>
          <w:sz w:val="24"/>
          <w:szCs w:val="24"/>
          <w:lang w:eastAsia="ru-RU"/>
        </w:rPr>
        <w:t>2.12. Порядок исправления допущенных опечаток и ошибок в выданных</w:t>
      </w:r>
    </w:p>
    <w:p w14:paraId="041BDB58" w14:textId="77777777" w:rsidR="00DA2A44" w:rsidRPr="00DA7463" w:rsidRDefault="00000000" w:rsidP="00214E50">
      <w:pPr>
        <w:autoSpaceDE w:val="0"/>
        <w:autoSpaceDN w:val="0"/>
        <w:adjustRightInd w:val="0"/>
        <w:spacing w:after="0" w:line="240" w:lineRule="auto"/>
        <w:ind w:firstLine="539"/>
        <w:jc w:val="center"/>
        <w:rPr>
          <w:rFonts w:ascii="Arial" w:eastAsia="Times New Roman" w:hAnsi="Arial" w:cs="Arial"/>
          <w:b/>
          <w:bCs/>
          <w:sz w:val="24"/>
          <w:szCs w:val="24"/>
          <w:lang w:eastAsia="ru-RU"/>
        </w:rPr>
      </w:pPr>
      <w:r w:rsidRPr="00DA7463">
        <w:rPr>
          <w:rFonts w:ascii="Arial" w:eastAsia="Times New Roman" w:hAnsi="Arial" w:cs="Arial"/>
          <w:b/>
          <w:bCs/>
          <w:sz w:val="24"/>
          <w:szCs w:val="24"/>
          <w:lang w:eastAsia="ru-RU"/>
        </w:rPr>
        <w:t xml:space="preserve"> в результате предоставления муниципальной услуги документах.</w:t>
      </w:r>
    </w:p>
    <w:p w14:paraId="3BBA749E" w14:textId="77777777" w:rsidR="00DA2A44" w:rsidRPr="00DA7463" w:rsidRDefault="00DA2A44" w:rsidP="00214E50">
      <w:pPr>
        <w:autoSpaceDE w:val="0"/>
        <w:autoSpaceDN w:val="0"/>
        <w:adjustRightInd w:val="0"/>
        <w:spacing w:after="0" w:line="240" w:lineRule="auto"/>
        <w:ind w:firstLine="539"/>
        <w:jc w:val="both"/>
        <w:rPr>
          <w:rFonts w:ascii="Arial" w:eastAsia="Times New Roman" w:hAnsi="Arial" w:cs="Arial"/>
          <w:sz w:val="24"/>
          <w:szCs w:val="24"/>
          <w:lang w:eastAsia="ru-RU"/>
        </w:rPr>
      </w:pPr>
    </w:p>
    <w:p w14:paraId="7B18AD55" w14:textId="1BD5D087" w:rsidR="00DA2A44" w:rsidRPr="00DA7463" w:rsidRDefault="00000000" w:rsidP="00214E50">
      <w:pPr>
        <w:autoSpaceDE w:val="0"/>
        <w:autoSpaceDN w:val="0"/>
        <w:adjustRightInd w:val="0"/>
        <w:spacing w:after="0" w:line="240" w:lineRule="auto"/>
        <w:ind w:firstLine="539"/>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 xml:space="preserve">2.12.1. Заявитель вправе обратиться в Администрацию с заявлением по форме согласно </w:t>
      </w:r>
      <w:r w:rsidRPr="00835A54">
        <w:rPr>
          <w:rFonts w:ascii="Arial" w:eastAsia="Times New Roman" w:hAnsi="Arial" w:cs="Arial"/>
          <w:sz w:val="24"/>
          <w:szCs w:val="24"/>
          <w:lang w:eastAsia="ru-RU"/>
        </w:rPr>
        <w:t>приложению №</w:t>
      </w:r>
      <w:r w:rsidR="00932AE7" w:rsidRPr="00835A54">
        <w:rPr>
          <w:rFonts w:ascii="Arial" w:eastAsia="Times New Roman" w:hAnsi="Arial" w:cs="Arial"/>
          <w:sz w:val="24"/>
          <w:szCs w:val="24"/>
          <w:lang w:eastAsia="ru-RU"/>
        </w:rPr>
        <w:t xml:space="preserve"> </w:t>
      </w:r>
      <w:r w:rsidR="00DA7463" w:rsidRPr="00835A54">
        <w:rPr>
          <w:rFonts w:ascii="Arial" w:eastAsia="Times New Roman" w:hAnsi="Arial" w:cs="Arial"/>
          <w:sz w:val="24"/>
          <w:szCs w:val="24"/>
          <w:lang w:eastAsia="ru-RU"/>
        </w:rPr>
        <w:t>7</w:t>
      </w:r>
      <w:r w:rsidRPr="00DA7463">
        <w:rPr>
          <w:rFonts w:ascii="Arial" w:eastAsia="Times New Roman" w:hAnsi="Arial" w:cs="Arial"/>
          <w:sz w:val="24"/>
          <w:szCs w:val="24"/>
          <w:lang w:eastAsia="ru-RU"/>
        </w:rPr>
        <w:t xml:space="preserve"> к настоящему Административному регламенту об исправлении допущенных опечаток и ошибок в документе, являющегося результатом предоставления муниципальной услуги, (далее - заявление об исправлении допущенных опечаток и ошибок) в порядке, установленном настоящим Административным регламентом.</w:t>
      </w:r>
    </w:p>
    <w:p w14:paraId="7CBE9135" w14:textId="77777777" w:rsidR="00DA2A44" w:rsidRPr="00DA7463" w:rsidRDefault="00000000" w:rsidP="00214E50">
      <w:pPr>
        <w:autoSpaceDE w:val="0"/>
        <w:autoSpaceDN w:val="0"/>
        <w:adjustRightInd w:val="0"/>
        <w:spacing w:after="0" w:line="240" w:lineRule="auto"/>
        <w:ind w:firstLine="539"/>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В случае подтверждения наличия допущенных опечаток, ошибок в документе, являющегося результатом предоставления муниципальной услуги, Администрация вносит исправления в ранее выданное решение, при этом дата и номер ранее выданного документа не изменяются.</w:t>
      </w:r>
    </w:p>
    <w:p w14:paraId="35D59DDC" w14:textId="77777777" w:rsidR="00DA2A44" w:rsidRPr="00DA7463" w:rsidRDefault="00000000" w:rsidP="00214E50">
      <w:pPr>
        <w:autoSpaceDE w:val="0"/>
        <w:autoSpaceDN w:val="0"/>
        <w:adjustRightInd w:val="0"/>
        <w:spacing w:after="0" w:line="240" w:lineRule="auto"/>
        <w:ind w:firstLine="539"/>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В случае, если ранее заявителю было выдан документ, являющийся результатом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то заявителю представляется указанный документ с  внесенными исправлениями допущенных опечаток и ошибок.</w:t>
      </w:r>
    </w:p>
    <w:p w14:paraId="5F15C149" w14:textId="77777777" w:rsidR="00DA2A44" w:rsidRPr="00DA7463" w:rsidRDefault="00000000" w:rsidP="00214E50">
      <w:pPr>
        <w:autoSpaceDE w:val="0"/>
        <w:autoSpaceDN w:val="0"/>
        <w:adjustRightInd w:val="0"/>
        <w:spacing w:after="0" w:line="240" w:lineRule="auto"/>
        <w:ind w:firstLine="539"/>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Результат предоставления муниципальной услуги - документ с внесенными исправлениями допущенных опечаток и ошибок либо уведомление об отказе во внесении исправлений в решение с обоснованием причин отказа направляется заявителю в порядке, установленном настоящим Административным регламентом, способом, указанным в заявлении об исправлении допущенных опечаток и ошибок, в течение 5 (пяти) рабочих дней с даты поступления заявления об исправлении допущенных опечаток и ошибок.</w:t>
      </w:r>
    </w:p>
    <w:p w14:paraId="60A4E87B" w14:textId="77777777" w:rsidR="00DA2A44" w:rsidRPr="00DA7463" w:rsidRDefault="00DA2A44" w:rsidP="00214E50">
      <w:pPr>
        <w:autoSpaceDE w:val="0"/>
        <w:autoSpaceDN w:val="0"/>
        <w:adjustRightInd w:val="0"/>
        <w:spacing w:after="0" w:line="240" w:lineRule="auto"/>
        <w:ind w:firstLine="539"/>
        <w:jc w:val="both"/>
        <w:rPr>
          <w:rFonts w:ascii="Arial" w:eastAsia="Times New Roman" w:hAnsi="Arial" w:cs="Arial"/>
          <w:sz w:val="24"/>
          <w:szCs w:val="24"/>
          <w:lang w:eastAsia="ru-RU"/>
        </w:rPr>
      </w:pPr>
    </w:p>
    <w:p w14:paraId="3177A428" w14:textId="77777777" w:rsidR="00DA2A44" w:rsidRPr="00DA7463" w:rsidRDefault="00000000" w:rsidP="00214E50">
      <w:pPr>
        <w:autoSpaceDE w:val="0"/>
        <w:autoSpaceDN w:val="0"/>
        <w:adjustRightInd w:val="0"/>
        <w:spacing w:after="0" w:line="240" w:lineRule="auto"/>
        <w:ind w:firstLine="539"/>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 xml:space="preserve">2.12.2. Исчерпывающий перечень оснований для отказа в исправлении </w:t>
      </w:r>
    </w:p>
    <w:p w14:paraId="55E15478" w14:textId="7B5F2233" w:rsidR="00DA2A44" w:rsidRPr="00DA7463" w:rsidRDefault="00000000" w:rsidP="00214E50">
      <w:pPr>
        <w:autoSpaceDE w:val="0"/>
        <w:autoSpaceDN w:val="0"/>
        <w:adjustRightInd w:val="0"/>
        <w:spacing w:after="0" w:line="240" w:lineRule="auto"/>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 xml:space="preserve">допущенных опечаток и ошибок </w:t>
      </w:r>
      <w:r w:rsidR="002135D2" w:rsidRPr="00DA7463">
        <w:rPr>
          <w:rFonts w:ascii="Arial" w:eastAsia="Times New Roman" w:hAnsi="Arial" w:cs="Arial"/>
          <w:sz w:val="24"/>
          <w:szCs w:val="24"/>
          <w:lang w:eastAsia="ru-RU"/>
        </w:rPr>
        <w:t xml:space="preserve">приведен в </w:t>
      </w:r>
      <w:r w:rsidR="002135D2" w:rsidRPr="00835A54">
        <w:rPr>
          <w:rFonts w:ascii="Arial" w:eastAsia="Times New Roman" w:hAnsi="Arial" w:cs="Arial"/>
          <w:sz w:val="24"/>
          <w:szCs w:val="24"/>
          <w:lang w:eastAsia="ru-RU"/>
        </w:rPr>
        <w:t>приложении № 4 к Административному</w:t>
      </w:r>
      <w:r w:rsidR="002135D2" w:rsidRPr="00DA7463">
        <w:rPr>
          <w:rFonts w:ascii="Arial" w:eastAsia="Times New Roman" w:hAnsi="Arial" w:cs="Arial"/>
          <w:sz w:val="24"/>
          <w:szCs w:val="24"/>
          <w:lang w:eastAsia="ru-RU"/>
        </w:rPr>
        <w:t xml:space="preserve"> регламенту</w:t>
      </w:r>
      <w:r w:rsidRPr="00DA7463">
        <w:rPr>
          <w:rFonts w:ascii="Arial" w:eastAsia="Times New Roman" w:hAnsi="Arial" w:cs="Arial"/>
          <w:sz w:val="24"/>
          <w:szCs w:val="24"/>
          <w:lang w:eastAsia="ru-RU"/>
        </w:rPr>
        <w:t>.</w:t>
      </w:r>
    </w:p>
    <w:p w14:paraId="40725370" w14:textId="77777777" w:rsidR="00DA2A44" w:rsidRPr="00D259ED" w:rsidRDefault="00DA2A44" w:rsidP="00214E50">
      <w:pPr>
        <w:autoSpaceDE w:val="0"/>
        <w:autoSpaceDN w:val="0"/>
        <w:adjustRightInd w:val="0"/>
        <w:spacing w:after="0" w:line="240" w:lineRule="auto"/>
        <w:jc w:val="both"/>
        <w:rPr>
          <w:rFonts w:ascii="Arial" w:eastAsia="Times New Roman" w:hAnsi="Arial" w:cs="Arial"/>
          <w:color w:val="FF0000"/>
          <w:sz w:val="24"/>
          <w:szCs w:val="24"/>
          <w:lang w:eastAsia="ru-RU"/>
        </w:rPr>
      </w:pPr>
    </w:p>
    <w:p w14:paraId="7CF7D357" w14:textId="77777777" w:rsidR="00DA2A44" w:rsidRPr="00DA7463" w:rsidRDefault="00000000" w:rsidP="00214E50">
      <w:pPr>
        <w:autoSpaceDE w:val="0"/>
        <w:autoSpaceDN w:val="0"/>
        <w:adjustRightInd w:val="0"/>
        <w:spacing w:after="0" w:line="240" w:lineRule="auto"/>
        <w:ind w:firstLine="539"/>
        <w:jc w:val="center"/>
        <w:rPr>
          <w:rFonts w:ascii="Arial" w:eastAsia="Times New Roman" w:hAnsi="Arial" w:cs="Arial"/>
          <w:b/>
          <w:bCs/>
          <w:sz w:val="24"/>
          <w:szCs w:val="24"/>
          <w:lang w:eastAsia="ru-RU"/>
        </w:rPr>
      </w:pPr>
      <w:r w:rsidRPr="00DA7463">
        <w:rPr>
          <w:rFonts w:ascii="Arial" w:eastAsia="Times New Roman" w:hAnsi="Arial" w:cs="Arial"/>
          <w:b/>
          <w:bCs/>
          <w:sz w:val="24"/>
          <w:szCs w:val="24"/>
          <w:lang w:eastAsia="ru-RU"/>
        </w:rPr>
        <w:lastRenderedPageBreak/>
        <w:t xml:space="preserve">2.13. Порядок выдачи дубликата документа, </w:t>
      </w:r>
    </w:p>
    <w:p w14:paraId="4A73A0C6" w14:textId="77777777" w:rsidR="00DA2A44" w:rsidRPr="00DA7463" w:rsidRDefault="00000000" w:rsidP="00214E50">
      <w:pPr>
        <w:autoSpaceDE w:val="0"/>
        <w:autoSpaceDN w:val="0"/>
        <w:adjustRightInd w:val="0"/>
        <w:spacing w:after="0" w:line="240" w:lineRule="auto"/>
        <w:ind w:firstLine="539"/>
        <w:jc w:val="center"/>
        <w:rPr>
          <w:rFonts w:ascii="Arial" w:eastAsia="Times New Roman" w:hAnsi="Arial" w:cs="Arial"/>
          <w:b/>
          <w:bCs/>
          <w:sz w:val="24"/>
          <w:szCs w:val="24"/>
          <w:lang w:eastAsia="ru-RU"/>
        </w:rPr>
      </w:pPr>
      <w:r w:rsidRPr="00DA7463">
        <w:rPr>
          <w:rFonts w:ascii="Arial" w:eastAsia="Times New Roman" w:hAnsi="Arial" w:cs="Arial"/>
          <w:b/>
          <w:bCs/>
          <w:sz w:val="24"/>
          <w:szCs w:val="24"/>
          <w:lang w:eastAsia="ru-RU"/>
        </w:rPr>
        <w:t>выданного по результатам предоставления муниципальной услуги</w:t>
      </w:r>
    </w:p>
    <w:p w14:paraId="50EBA29F" w14:textId="77777777" w:rsidR="00DA2A44" w:rsidRPr="00DA7463" w:rsidRDefault="00DA2A44" w:rsidP="00214E50">
      <w:pPr>
        <w:autoSpaceDE w:val="0"/>
        <w:autoSpaceDN w:val="0"/>
        <w:adjustRightInd w:val="0"/>
        <w:spacing w:after="0" w:line="240" w:lineRule="auto"/>
        <w:ind w:firstLine="539"/>
        <w:jc w:val="both"/>
        <w:rPr>
          <w:rFonts w:ascii="Arial" w:eastAsia="Times New Roman" w:hAnsi="Arial" w:cs="Arial"/>
          <w:sz w:val="24"/>
          <w:szCs w:val="24"/>
          <w:lang w:eastAsia="ru-RU"/>
        </w:rPr>
      </w:pPr>
    </w:p>
    <w:p w14:paraId="7ACA8DAB" w14:textId="420061C7" w:rsidR="00DA2A44" w:rsidRPr="00DA7463" w:rsidRDefault="00000000" w:rsidP="00214E50">
      <w:pPr>
        <w:autoSpaceDE w:val="0"/>
        <w:autoSpaceDN w:val="0"/>
        <w:adjustRightInd w:val="0"/>
        <w:spacing w:after="0" w:line="240" w:lineRule="auto"/>
        <w:ind w:firstLine="539"/>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2.13.1. Заявитель вправе обратиться в Администрацию с заявлением</w:t>
      </w:r>
      <w:r w:rsidRPr="00DA7463">
        <w:rPr>
          <w:rFonts w:ascii="Times New Roman" w:eastAsia="Times New Roman" w:hAnsi="Times New Roman" w:cs="Times New Roman"/>
          <w:sz w:val="24"/>
          <w:szCs w:val="24"/>
          <w:lang w:eastAsia="ru-RU"/>
        </w:rPr>
        <w:t xml:space="preserve"> </w:t>
      </w:r>
      <w:r w:rsidRPr="00DA7463">
        <w:rPr>
          <w:rFonts w:ascii="Arial" w:eastAsia="Times New Roman" w:hAnsi="Arial" w:cs="Arial"/>
          <w:sz w:val="24"/>
          <w:szCs w:val="24"/>
          <w:lang w:eastAsia="ru-RU"/>
        </w:rPr>
        <w:t xml:space="preserve">по форме согласно </w:t>
      </w:r>
      <w:r w:rsidRPr="00835A54">
        <w:rPr>
          <w:rFonts w:ascii="Arial" w:eastAsia="Times New Roman" w:hAnsi="Arial" w:cs="Arial"/>
          <w:sz w:val="24"/>
          <w:szCs w:val="24"/>
          <w:lang w:eastAsia="ru-RU"/>
        </w:rPr>
        <w:t>приложению №</w:t>
      </w:r>
      <w:r w:rsidR="00301AD9" w:rsidRPr="00835A54">
        <w:rPr>
          <w:rFonts w:ascii="Arial" w:eastAsia="Times New Roman" w:hAnsi="Arial" w:cs="Arial"/>
          <w:sz w:val="24"/>
          <w:szCs w:val="24"/>
          <w:lang w:eastAsia="ru-RU"/>
        </w:rPr>
        <w:t xml:space="preserve"> </w:t>
      </w:r>
      <w:r w:rsidR="00DA7463" w:rsidRPr="00835A54">
        <w:rPr>
          <w:rFonts w:ascii="Arial" w:eastAsia="Times New Roman" w:hAnsi="Arial" w:cs="Arial"/>
          <w:sz w:val="24"/>
          <w:szCs w:val="24"/>
          <w:lang w:eastAsia="ru-RU"/>
        </w:rPr>
        <w:t>8</w:t>
      </w:r>
      <w:r w:rsidRPr="00DA7463">
        <w:rPr>
          <w:rFonts w:ascii="Arial" w:eastAsia="Times New Roman" w:hAnsi="Arial" w:cs="Arial"/>
          <w:sz w:val="24"/>
          <w:szCs w:val="24"/>
          <w:lang w:eastAsia="ru-RU"/>
        </w:rPr>
        <w:t xml:space="preserve"> к настоящему Административному регламенту о выдаче дубликата документа, являющегося результатом предоставления муниципальной услуги (далее - заявление о выдаче дубликата) в порядке, установленном настоящим Административным регламентом.</w:t>
      </w:r>
    </w:p>
    <w:p w14:paraId="47A9C624" w14:textId="77777777" w:rsidR="00DA2A44" w:rsidRPr="00DA7463" w:rsidRDefault="00000000" w:rsidP="00214E50">
      <w:pPr>
        <w:autoSpaceDE w:val="0"/>
        <w:autoSpaceDN w:val="0"/>
        <w:adjustRightInd w:val="0"/>
        <w:spacing w:after="0" w:line="240" w:lineRule="auto"/>
        <w:ind w:firstLine="539"/>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 xml:space="preserve">В случае отсутствия оснований для отказа в выдаче дубликата документа, являющегося результатом предоставления муниципальной услуги, в соответствии с настоящим Административным регламентом, Администрация выдает дубликат данного документа с тем же регистрационным номером и указанием того же срока действия, которые были указаны в ранее выданном документе. </w:t>
      </w:r>
    </w:p>
    <w:p w14:paraId="57233801" w14:textId="77777777" w:rsidR="00DA2A44" w:rsidRPr="00DA7463" w:rsidRDefault="00000000" w:rsidP="00214E50">
      <w:pPr>
        <w:autoSpaceDE w:val="0"/>
        <w:autoSpaceDN w:val="0"/>
        <w:adjustRightInd w:val="0"/>
        <w:spacing w:after="0" w:line="240" w:lineRule="auto"/>
        <w:ind w:firstLine="539"/>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В случае, если ранее заявителю было выдан документ, являющийся результатом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документа, являющегося результатом предоставления муниципальной услуги, заявителю повторно представляется указанный документ.</w:t>
      </w:r>
    </w:p>
    <w:p w14:paraId="7D2871E6" w14:textId="77777777" w:rsidR="00DA2A44" w:rsidRPr="00DA7463" w:rsidRDefault="00000000" w:rsidP="00214E50">
      <w:pPr>
        <w:autoSpaceDE w:val="0"/>
        <w:autoSpaceDN w:val="0"/>
        <w:adjustRightInd w:val="0"/>
        <w:spacing w:after="0" w:line="240" w:lineRule="auto"/>
        <w:ind w:firstLine="539"/>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Дубликат документа либо уведомление об отказе в выдаче дубликата документа с обоснованием причин отказа направляется заявителю в порядке, установленном настоящим Административным регламентом при выдаче результата муниципальной услуги, способом, указанным заявителем в заявлении о выдаче дубликата, в течение 5 (пяти) рабочих дней с даты поступления заявления о выдаче дубликата.</w:t>
      </w:r>
    </w:p>
    <w:p w14:paraId="13A68835" w14:textId="77777777" w:rsidR="00DA2A44" w:rsidRPr="00DA7463" w:rsidRDefault="00DA2A44" w:rsidP="00214E50">
      <w:pPr>
        <w:autoSpaceDE w:val="0"/>
        <w:autoSpaceDN w:val="0"/>
        <w:adjustRightInd w:val="0"/>
        <w:spacing w:after="0" w:line="240" w:lineRule="auto"/>
        <w:ind w:firstLine="539"/>
        <w:jc w:val="both"/>
        <w:rPr>
          <w:rFonts w:ascii="Arial" w:eastAsia="Times New Roman" w:hAnsi="Arial" w:cs="Arial"/>
          <w:sz w:val="24"/>
          <w:szCs w:val="24"/>
          <w:lang w:eastAsia="ru-RU"/>
        </w:rPr>
      </w:pPr>
    </w:p>
    <w:p w14:paraId="76C41245" w14:textId="09C06A31" w:rsidR="00DA2A44" w:rsidRPr="00DA7463" w:rsidRDefault="00000000" w:rsidP="00214E50">
      <w:pPr>
        <w:autoSpaceDE w:val="0"/>
        <w:autoSpaceDN w:val="0"/>
        <w:adjustRightInd w:val="0"/>
        <w:spacing w:after="0" w:line="240" w:lineRule="auto"/>
        <w:ind w:firstLine="539"/>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2.13.2. Исчерпывающий перечень оснований для отказа в выдаче дубликата документа</w:t>
      </w:r>
      <w:r w:rsidRPr="00DA7463">
        <w:t xml:space="preserve"> </w:t>
      </w:r>
      <w:r w:rsidR="00185656" w:rsidRPr="00DA7463">
        <w:rPr>
          <w:rFonts w:ascii="Arial" w:eastAsia="Times New Roman" w:hAnsi="Arial" w:cs="Arial"/>
          <w:sz w:val="24"/>
          <w:szCs w:val="24"/>
          <w:lang w:eastAsia="ru-RU"/>
        </w:rPr>
        <w:t xml:space="preserve">приведен в </w:t>
      </w:r>
      <w:r w:rsidR="00185656" w:rsidRPr="00835A54">
        <w:rPr>
          <w:rFonts w:ascii="Arial" w:eastAsia="Times New Roman" w:hAnsi="Arial" w:cs="Arial"/>
          <w:sz w:val="24"/>
          <w:szCs w:val="24"/>
          <w:lang w:eastAsia="ru-RU"/>
        </w:rPr>
        <w:t>приложении №</w:t>
      </w:r>
      <w:r w:rsidR="002135D2" w:rsidRPr="00835A54">
        <w:rPr>
          <w:rFonts w:ascii="Arial" w:eastAsia="Times New Roman" w:hAnsi="Arial" w:cs="Arial"/>
          <w:sz w:val="24"/>
          <w:szCs w:val="24"/>
          <w:lang w:eastAsia="ru-RU"/>
        </w:rPr>
        <w:t xml:space="preserve"> </w:t>
      </w:r>
      <w:r w:rsidR="00185656" w:rsidRPr="00835A54">
        <w:rPr>
          <w:rFonts w:ascii="Arial" w:eastAsia="Times New Roman" w:hAnsi="Arial" w:cs="Arial"/>
          <w:sz w:val="24"/>
          <w:szCs w:val="24"/>
          <w:lang w:eastAsia="ru-RU"/>
        </w:rPr>
        <w:t>4 к Ад</w:t>
      </w:r>
      <w:r w:rsidR="00185656" w:rsidRPr="00DA7463">
        <w:rPr>
          <w:rFonts w:ascii="Arial" w:eastAsia="Times New Roman" w:hAnsi="Arial" w:cs="Arial"/>
          <w:sz w:val="24"/>
          <w:szCs w:val="24"/>
          <w:lang w:eastAsia="ru-RU"/>
        </w:rPr>
        <w:t>министративному регламенту</w:t>
      </w:r>
      <w:r w:rsidRPr="00DA7463">
        <w:rPr>
          <w:rFonts w:ascii="Arial" w:eastAsia="Times New Roman" w:hAnsi="Arial" w:cs="Arial"/>
          <w:sz w:val="24"/>
          <w:szCs w:val="24"/>
          <w:lang w:eastAsia="ru-RU"/>
        </w:rPr>
        <w:t>.</w:t>
      </w:r>
    </w:p>
    <w:p w14:paraId="5AFDEA09" w14:textId="77777777" w:rsidR="00DA2A44" w:rsidRPr="00DA7463" w:rsidRDefault="00DA2A44" w:rsidP="00214E50">
      <w:pPr>
        <w:autoSpaceDE w:val="0"/>
        <w:autoSpaceDN w:val="0"/>
        <w:adjustRightInd w:val="0"/>
        <w:spacing w:after="0" w:line="240" w:lineRule="auto"/>
        <w:ind w:firstLine="539"/>
        <w:jc w:val="both"/>
        <w:rPr>
          <w:rFonts w:ascii="Arial" w:eastAsia="Times New Roman" w:hAnsi="Arial" w:cs="Arial"/>
          <w:sz w:val="24"/>
          <w:szCs w:val="24"/>
          <w:lang w:eastAsia="ru-RU"/>
        </w:rPr>
      </w:pPr>
    </w:p>
    <w:p w14:paraId="5A08369B" w14:textId="77777777" w:rsidR="00DA2A44" w:rsidRPr="00DA7463" w:rsidRDefault="00DA2A44" w:rsidP="00214E50">
      <w:pPr>
        <w:autoSpaceDE w:val="0"/>
        <w:autoSpaceDN w:val="0"/>
        <w:adjustRightInd w:val="0"/>
        <w:spacing w:after="0" w:line="240" w:lineRule="auto"/>
        <w:ind w:firstLine="539"/>
        <w:jc w:val="both"/>
        <w:rPr>
          <w:rFonts w:ascii="Arial" w:eastAsia="Times New Roman" w:hAnsi="Arial" w:cs="Arial"/>
          <w:sz w:val="24"/>
          <w:szCs w:val="24"/>
          <w:lang w:eastAsia="ru-RU"/>
        </w:rPr>
      </w:pPr>
    </w:p>
    <w:p w14:paraId="0823C243" w14:textId="77777777" w:rsidR="00DA2A44" w:rsidRPr="00DA7463" w:rsidRDefault="00000000" w:rsidP="00214E50">
      <w:pPr>
        <w:autoSpaceDE w:val="0"/>
        <w:autoSpaceDN w:val="0"/>
        <w:adjustRightInd w:val="0"/>
        <w:spacing w:after="0" w:line="240" w:lineRule="auto"/>
        <w:jc w:val="center"/>
        <w:rPr>
          <w:rFonts w:ascii="Arial" w:hAnsi="Arial" w:cs="Arial"/>
          <w:b/>
          <w:bCs/>
          <w:sz w:val="24"/>
          <w:szCs w:val="24"/>
        </w:rPr>
      </w:pPr>
      <w:r w:rsidRPr="00DA7463">
        <w:rPr>
          <w:rFonts w:ascii="Arial" w:hAnsi="Arial" w:cs="Arial"/>
          <w:b/>
          <w:bCs/>
          <w:sz w:val="24"/>
          <w:szCs w:val="24"/>
        </w:rPr>
        <w:t>2.14. Порядок оставления запроса заявителя о предоставлении</w:t>
      </w:r>
    </w:p>
    <w:p w14:paraId="5EE031AB" w14:textId="77777777" w:rsidR="00DA2A44" w:rsidRPr="00DA7463" w:rsidRDefault="00000000" w:rsidP="00214E50">
      <w:pPr>
        <w:autoSpaceDE w:val="0"/>
        <w:autoSpaceDN w:val="0"/>
        <w:adjustRightInd w:val="0"/>
        <w:spacing w:after="0" w:line="240" w:lineRule="auto"/>
        <w:jc w:val="center"/>
        <w:rPr>
          <w:rFonts w:ascii="Arial" w:hAnsi="Arial" w:cs="Arial"/>
          <w:b/>
          <w:bCs/>
          <w:sz w:val="24"/>
          <w:szCs w:val="24"/>
        </w:rPr>
      </w:pPr>
      <w:r w:rsidRPr="00DA7463">
        <w:rPr>
          <w:rFonts w:ascii="Arial" w:hAnsi="Arial" w:cs="Arial"/>
          <w:b/>
          <w:bCs/>
          <w:sz w:val="24"/>
          <w:szCs w:val="24"/>
        </w:rPr>
        <w:t xml:space="preserve">  муниципальной услуги без рассмотрения</w:t>
      </w:r>
    </w:p>
    <w:p w14:paraId="59DE6933" w14:textId="77777777" w:rsidR="00DA2A44" w:rsidRPr="00DA7463" w:rsidRDefault="00DA2A44" w:rsidP="00214E50">
      <w:pPr>
        <w:autoSpaceDE w:val="0"/>
        <w:autoSpaceDN w:val="0"/>
        <w:adjustRightInd w:val="0"/>
        <w:spacing w:after="0" w:line="240" w:lineRule="auto"/>
        <w:jc w:val="center"/>
        <w:rPr>
          <w:rFonts w:ascii="Arial" w:hAnsi="Arial" w:cs="Arial"/>
          <w:b/>
          <w:bCs/>
          <w:sz w:val="24"/>
          <w:szCs w:val="24"/>
        </w:rPr>
      </w:pPr>
    </w:p>
    <w:p w14:paraId="4476C1F0" w14:textId="478514B7" w:rsidR="00DA2A44" w:rsidRPr="00DA7463" w:rsidRDefault="00000000" w:rsidP="00214E50">
      <w:pPr>
        <w:widowControl w:val="0"/>
        <w:spacing w:after="0" w:line="240" w:lineRule="auto"/>
        <w:ind w:firstLine="709"/>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 xml:space="preserve">2.14.1. Заявитель (представитель заявителя) вправе обратиться в Администрацию с заявлением о прекращении рассмотрения запроса о предоставлении муниципальной услуги по форме согласно </w:t>
      </w:r>
      <w:r w:rsidRPr="00835A54">
        <w:rPr>
          <w:rFonts w:ascii="Arial" w:eastAsia="Times New Roman" w:hAnsi="Arial" w:cs="Arial"/>
          <w:sz w:val="24"/>
          <w:szCs w:val="24"/>
          <w:lang w:eastAsia="ru-RU"/>
        </w:rPr>
        <w:t>приложению №</w:t>
      </w:r>
      <w:r w:rsidR="00301AD9" w:rsidRPr="00835A54">
        <w:rPr>
          <w:rFonts w:ascii="Arial" w:eastAsia="Times New Roman" w:hAnsi="Arial" w:cs="Arial"/>
          <w:sz w:val="24"/>
          <w:szCs w:val="24"/>
          <w:lang w:eastAsia="ru-RU"/>
        </w:rPr>
        <w:t xml:space="preserve"> </w:t>
      </w:r>
      <w:r w:rsidR="00DA7463" w:rsidRPr="00835A54">
        <w:rPr>
          <w:rFonts w:ascii="Arial" w:eastAsia="Times New Roman" w:hAnsi="Arial" w:cs="Arial"/>
          <w:sz w:val="24"/>
          <w:szCs w:val="24"/>
          <w:lang w:eastAsia="ru-RU"/>
        </w:rPr>
        <w:t>9</w:t>
      </w:r>
      <w:r w:rsidRPr="00DA7463">
        <w:rPr>
          <w:rFonts w:ascii="Arial" w:eastAsia="Times New Roman" w:hAnsi="Arial" w:cs="Arial"/>
          <w:sz w:val="24"/>
          <w:szCs w:val="24"/>
          <w:lang w:eastAsia="ru-RU"/>
        </w:rPr>
        <w:t xml:space="preserve"> настоящего Административного регламента не позднее рабочего дня, предшествующего дню окончания срока предоставления муниципальной услуги. </w:t>
      </w:r>
    </w:p>
    <w:p w14:paraId="1AFAEA0F" w14:textId="77777777" w:rsidR="00DA2A44" w:rsidRPr="00DA7463" w:rsidRDefault="00000000" w:rsidP="00214E50">
      <w:pPr>
        <w:widowControl w:val="0"/>
        <w:spacing w:after="0" w:line="240" w:lineRule="auto"/>
        <w:ind w:firstLine="709"/>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Заявление, указанное в абзаце 1 настоящего пункта, может быть представлено (направлено) одним из следующих способов по выбору заявителя:</w:t>
      </w:r>
    </w:p>
    <w:p w14:paraId="26F1FB12" w14:textId="77777777" w:rsidR="00DA2A44" w:rsidRPr="00DA7463" w:rsidRDefault="00000000" w:rsidP="00214E50">
      <w:pPr>
        <w:widowControl w:val="0"/>
        <w:spacing w:after="0" w:line="240" w:lineRule="auto"/>
        <w:ind w:firstLine="709"/>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1) в ходе личного обращения в Администрацию;</w:t>
      </w:r>
    </w:p>
    <w:p w14:paraId="2C39AF2B" w14:textId="77777777" w:rsidR="00DA2A44" w:rsidRPr="00DA7463" w:rsidRDefault="00000000" w:rsidP="00214E50">
      <w:pPr>
        <w:widowControl w:val="0"/>
        <w:spacing w:after="0" w:line="240" w:lineRule="auto"/>
        <w:ind w:firstLine="709"/>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3) в электронной форме с использованием ЕПГУ либо РПГУ (при наличии технической возможности);</w:t>
      </w:r>
    </w:p>
    <w:p w14:paraId="3C01BEFE" w14:textId="77777777" w:rsidR="00DA2A44" w:rsidRPr="00DA7463" w:rsidRDefault="00000000" w:rsidP="00214E50">
      <w:pPr>
        <w:widowControl w:val="0"/>
        <w:spacing w:after="0" w:line="240" w:lineRule="auto"/>
        <w:ind w:firstLine="709"/>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4) через МФЦ (при наличии соглашения о взаимодействии).</w:t>
      </w:r>
    </w:p>
    <w:p w14:paraId="2A08DCDC" w14:textId="77777777" w:rsidR="00DA2A44" w:rsidRPr="00DA7463" w:rsidRDefault="00DA2A44" w:rsidP="00214E50">
      <w:pPr>
        <w:widowControl w:val="0"/>
        <w:spacing w:after="0" w:line="240" w:lineRule="auto"/>
        <w:ind w:firstLine="709"/>
        <w:jc w:val="both"/>
        <w:rPr>
          <w:rFonts w:ascii="Arial" w:eastAsia="Times New Roman" w:hAnsi="Arial" w:cs="Arial"/>
          <w:sz w:val="24"/>
          <w:szCs w:val="24"/>
          <w:lang w:eastAsia="ru-RU"/>
        </w:rPr>
      </w:pPr>
    </w:p>
    <w:p w14:paraId="310D9B72" w14:textId="77777777" w:rsidR="00DA2A44" w:rsidRPr="00DA7463" w:rsidRDefault="00000000" w:rsidP="00214E50">
      <w:pPr>
        <w:widowControl w:val="0"/>
        <w:spacing w:after="0" w:line="240" w:lineRule="auto"/>
        <w:ind w:firstLine="709"/>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 xml:space="preserve">2.14.2. На основании поступившего заявления Администрацию принимает решение об оставлении запроса о предоставлении муниципальной услуги без рассмотрения. </w:t>
      </w:r>
    </w:p>
    <w:p w14:paraId="72112EBD" w14:textId="77777777" w:rsidR="00DA2A44" w:rsidRPr="00DA7463" w:rsidRDefault="00000000" w:rsidP="00214E50">
      <w:pPr>
        <w:widowControl w:val="0"/>
        <w:spacing w:after="0" w:line="240" w:lineRule="auto"/>
        <w:ind w:firstLine="709"/>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 xml:space="preserve">Уведомление об оставлении запроса о предоставлении муниципальной услуги без рассмотрения направляется заявителю способом, указанным заявителем в заявлении. </w:t>
      </w:r>
    </w:p>
    <w:p w14:paraId="183B100F" w14:textId="77777777" w:rsidR="00DA2A44" w:rsidRPr="00DA7463" w:rsidRDefault="00DA2A44" w:rsidP="00214E50">
      <w:pPr>
        <w:widowControl w:val="0"/>
        <w:spacing w:after="0" w:line="240" w:lineRule="auto"/>
        <w:ind w:firstLine="709"/>
        <w:jc w:val="both"/>
        <w:rPr>
          <w:rFonts w:ascii="Arial" w:eastAsia="Times New Roman" w:hAnsi="Arial" w:cs="Arial"/>
          <w:sz w:val="24"/>
          <w:szCs w:val="24"/>
          <w:lang w:eastAsia="ru-RU"/>
        </w:rPr>
      </w:pPr>
    </w:p>
    <w:p w14:paraId="2CE3CB9E" w14:textId="77777777" w:rsidR="00DA2A44" w:rsidRPr="00DA7463" w:rsidRDefault="00000000" w:rsidP="00214E50">
      <w:pPr>
        <w:widowControl w:val="0"/>
        <w:spacing w:after="0" w:line="240" w:lineRule="auto"/>
        <w:ind w:firstLine="709"/>
        <w:jc w:val="both"/>
        <w:rPr>
          <w:rFonts w:ascii="Arial" w:eastAsia="Times New Roman" w:hAnsi="Arial" w:cs="Arial"/>
          <w:sz w:val="24"/>
          <w:szCs w:val="24"/>
          <w:lang w:eastAsia="ru-RU"/>
        </w:rPr>
      </w:pPr>
      <w:r w:rsidRPr="00DA7463">
        <w:rPr>
          <w:rFonts w:ascii="Arial" w:eastAsia="Times New Roman" w:hAnsi="Arial" w:cs="Arial"/>
          <w:sz w:val="24"/>
          <w:szCs w:val="24"/>
          <w:lang w:eastAsia="ru-RU"/>
        </w:rPr>
        <w:t xml:space="preserve">2.14.3. Оставление без рассмотрения запроса о предоставлении муниципальной </w:t>
      </w:r>
      <w:r w:rsidRPr="00DA7463">
        <w:rPr>
          <w:rFonts w:ascii="Arial" w:eastAsia="Times New Roman" w:hAnsi="Arial" w:cs="Arial"/>
          <w:sz w:val="24"/>
          <w:szCs w:val="24"/>
          <w:lang w:eastAsia="ru-RU"/>
        </w:rPr>
        <w:lastRenderedPageBreak/>
        <w:t>услуги не препятствует повторному обращению заявителя в Администрацию за предоставлением муниципальной услуги.</w:t>
      </w:r>
    </w:p>
    <w:p w14:paraId="434C8D46" w14:textId="77777777" w:rsidR="00DA2A44" w:rsidRPr="00DA7463" w:rsidRDefault="00000000" w:rsidP="00214E50">
      <w:pPr>
        <w:widowControl w:val="0"/>
        <w:autoSpaceDE w:val="0"/>
        <w:autoSpaceDN w:val="0"/>
        <w:spacing w:before="220" w:after="0" w:line="240" w:lineRule="auto"/>
        <w:ind w:firstLine="540"/>
        <w:jc w:val="center"/>
        <w:rPr>
          <w:rFonts w:ascii="Arial" w:eastAsia="Times New Roman" w:hAnsi="Arial" w:cs="Arial"/>
          <w:b/>
          <w:bCs/>
          <w:sz w:val="24"/>
          <w:szCs w:val="24"/>
          <w:lang w:eastAsia="ru-RU"/>
        </w:rPr>
      </w:pPr>
      <w:bookmarkStart w:id="27" w:name="_Hlk207451546"/>
      <w:r w:rsidRPr="00DA7463">
        <w:rPr>
          <w:rFonts w:ascii="Arial" w:eastAsia="Times New Roman" w:hAnsi="Arial" w:cs="Arial"/>
          <w:b/>
          <w:bCs/>
          <w:sz w:val="24"/>
          <w:szCs w:val="24"/>
          <w:lang w:eastAsia="ru-RU"/>
        </w:rPr>
        <w:t xml:space="preserve">2.15. Исчерпывающий перечень оснований для отказа в приеме запроса о предоставлении </w:t>
      </w:r>
      <w:bookmarkStart w:id="28" w:name="_Hlk206607032"/>
      <w:r w:rsidRPr="00DA7463">
        <w:rPr>
          <w:rFonts w:ascii="Arial" w:eastAsia="Times New Roman" w:hAnsi="Arial" w:cs="Arial"/>
          <w:b/>
          <w:bCs/>
          <w:sz w:val="24"/>
          <w:szCs w:val="24"/>
          <w:lang w:eastAsia="ru-RU"/>
        </w:rPr>
        <w:t>муниципальной</w:t>
      </w:r>
      <w:bookmarkEnd w:id="28"/>
      <w:r w:rsidRPr="00DA7463">
        <w:rPr>
          <w:rFonts w:ascii="Arial" w:eastAsia="Times New Roman" w:hAnsi="Arial" w:cs="Arial"/>
          <w:b/>
          <w:bCs/>
          <w:sz w:val="24"/>
          <w:szCs w:val="24"/>
          <w:lang w:eastAsia="ru-RU"/>
        </w:rPr>
        <w:t xml:space="preserve">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6AD489BF" w14:textId="77777777" w:rsidR="00DA2A44" w:rsidRPr="008B72A2" w:rsidRDefault="00000000" w:rsidP="00214E50">
      <w:pPr>
        <w:widowControl w:val="0"/>
        <w:autoSpaceDE w:val="0"/>
        <w:autoSpaceDN w:val="0"/>
        <w:spacing w:before="220" w:after="0" w:line="240" w:lineRule="auto"/>
        <w:ind w:firstLine="540"/>
        <w:jc w:val="both"/>
        <w:rPr>
          <w:rFonts w:ascii="Arial" w:eastAsia="Times New Roman" w:hAnsi="Arial" w:cs="Arial"/>
          <w:sz w:val="24"/>
          <w:szCs w:val="24"/>
          <w:lang w:eastAsia="ru-RU"/>
        </w:rPr>
      </w:pPr>
      <w:bookmarkStart w:id="29" w:name="_Hlk207377897"/>
      <w:bookmarkStart w:id="30" w:name="_Hlk213842080"/>
      <w:bookmarkStart w:id="31" w:name="_Hlk214287941"/>
      <w:bookmarkStart w:id="32" w:name="_Hlk214369917"/>
      <w:r w:rsidRPr="008B72A2">
        <w:rPr>
          <w:rFonts w:ascii="Arial" w:eastAsia="Times New Roman" w:hAnsi="Arial" w:cs="Arial"/>
          <w:sz w:val="24"/>
          <w:szCs w:val="24"/>
          <w:lang w:eastAsia="ru-RU"/>
        </w:rPr>
        <w:t>2.15.</w:t>
      </w:r>
      <w:bookmarkEnd w:id="29"/>
      <w:r w:rsidRPr="008B72A2">
        <w:rPr>
          <w:rFonts w:ascii="Arial" w:eastAsia="Times New Roman" w:hAnsi="Arial" w:cs="Arial"/>
          <w:sz w:val="24"/>
          <w:szCs w:val="24"/>
          <w:lang w:eastAsia="ru-RU"/>
        </w:rPr>
        <w:t>1.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p w14:paraId="76B563FD" w14:textId="77777777" w:rsidR="00DA2A44" w:rsidRPr="008B72A2" w:rsidRDefault="00000000" w:rsidP="00214E50">
      <w:pPr>
        <w:widowControl w:val="0"/>
        <w:tabs>
          <w:tab w:val="left" w:pos="1423"/>
        </w:tabs>
        <w:spacing w:after="0" w:line="240" w:lineRule="auto"/>
        <w:jc w:val="both"/>
        <w:rPr>
          <w:rFonts w:ascii="Arial" w:eastAsia="Times New Roman" w:hAnsi="Arial" w:cs="Arial"/>
          <w:sz w:val="24"/>
          <w:szCs w:val="24"/>
          <w:lang w:eastAsia="ru-RU"/>
        </w:rPr>
      </w:pPr>
      <w:r w:rsidRPr="008B72A2">
        <w:rPr>
          <w:rFonts w:ascii="Arial" w:eastAsia="Times New Roman" w:hAnsi="Arial" w:cs="Arial"/>
          <w:sz w:val="24"/>
          <w:szCs w:val="24"/>
          <w:lang w:eastAsia="ru-RU"/>
        </w:rPr>
        <w:t xml:space="preserve">       1)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27C9C7A3" w14:textId="77777777" w:rsidR="00DA2A44" w:rsidRPr="008B72A2" w:rsidRDefault="00000000" w:rsidP="00214E50">
      <w:pPr>
        <w:widowControl w:val="0"/>
        <w:tabs>
          <w:tab w:val="left" w:pos="1423"/>
        </w:tabs>
        <w:spacing w:after="0" w:line="240" w:lineRule="auto"/>
        <w:jc w:val="both"/>
        <w:rPr>
          <w:rFonts w:ascii="Arial" w:eastAsia="Times New Roman" w:hAnsi="Arial" w:cs="Arial"/>
          <w:sz w:val="24"/>
          <w:szCs w:val="24"/>
          <w:lang w:eastAsia="ru-RU"/>
        </w:rPr>
      </w:pPr>
      <w:r w:rsidRPr="008B72A2">
        <w:rPr>
          <w:rFonts w:ascii="Arial" w:eastAsia="Times New Roman" w:hAnsi="Arial" w:cs="Arial"/>
          <w:sz w:val="24"/>
          <w:szCs w:val="24"/>
          <w:lang w:eastAsia="ru-RU"/>
        </w:rPr>
        <w:t xml:space="preserve">         2) подача запроса без предоставления документа, удостоверяющего личность заявителя, представителя заявителя;</w:t>
      </w:r>
    </w:p>
    <w:p w14:paraId="02FC9342" w14:textId="12826F32" w:rsidR="00DA2A44" w:rsidRPr="008B72A2" w:rsidRDefault="00000000" w:rsidP="00214E50">
      <w:pPr>
        <w:widowControl w:val="0"/>
        <w:tabs>
          <w:tab w:val="left" w:pos="1423"/>
        </w:tabs>
        <w:spacing w:after="0" w:line="240" w:lineRule="auto"/>
        <w:jc w:val="both"/>
        <w:rPr>
          <w:rFonts w:ascii="Arial" w:eastAsia="Times New Roman" w:hAnsi="Arial" w:cs="Arial"/>
          <w:sz w:val="24"/>
          <w:szCs w:val="24"/>
          <w:lang w:eastAsia="ru-RU"/>
        </w:rPr>
      </w:pPr>
      <w:r w:rsidRPr="008B72A2">
        <w:rPr>
          <w:rFonts w:ascii="Arial" w:eastAsia="Times New Roman" w:hAnsi="Arial" w:cs="Arial"/>
          <w:sz w:val="24"/>
          <w:szCs w:val="24"/>
          <w:lang w:eastAsia="ru-RU"/>
        </w:rPr>
        <w:t xml:space="preserve">         3) представленные документы, содержат </w:t>
      </w:r>
      <w:r w:rsidR="008369AA" w:rsidRPr="008B72A2">
        <w:rPr>
          <w:rFonts w:ascii="Arial" w:eastAsia="Times New Roman" w:hAnsi="Arial" w:cs="Arial"/>
          <w:sz w:val="24"/>
          <w:szCs w:val="24"/>
          <w:lang w:eastAsia="ru-RU"/>
        </w:rPr>
        <w:t xml:space="preserve">неполные, </w:t>
      </w:r>
      <w:r w:rsidRPr="008B72A2">
        <w:rPr>
          <w:rFonts w:ascii="Arial" w:eastAsia="Times New Roman" w:hAnsi="Arial" w:cs="Arial"/>
          <w:sz w:val="24"/>
          <w:szCs w:val="24"/>
          <w:lang w:eastAsia="ru-RU"/>
        </w:rPr>
        <w:t>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14:paraId="2EA9F2B1" w14:textId="6ABADB8B" w:rsidR="00DA2A44" w:rsidRPr="008B72A2" w:rsidRDefault="00000000" w:rsidP="00214E50">
      <w:pPr>
        <w:widowControl w:val="0"/>
        <w:tabs>
          <w:tab w:val="left" w:pos="1423"/>
        </w:tabs>
        <w:spacing w:after="0" w:line="240" w:lineRule="auto"/>
        <w:jc w:val="both"/>
        <w:rPr>
          <w:rFonts w:ascii="Arial" w:eastAsia="Times New Roman" w:hAnsi="Arial" w:cs="Arial"/>
          <w:sz w:val="24"/>
          <w:szCs w:val="24"/>
          <w:lang w:eastAsia="ru-RU"/>
        </w:rPr>
      </w:pPr>
      <w:r w:rsidRPr="008B72A2">
        <w:rPr>
          <w:rFonts w:ascii="Arial" w:eastAsia="Times New Roman" w:hAnsi="Arial" w:cs="Arial"/>
          <w:sz w:val="24"/>
          <w:szCs w:val="24"/>
          <w:lang w:eastAsia="ru-RU"/>
        </w:rPr>
        <w:t xml:space="preserve">         4) </w:t>
      </w:r>
      <w:r w:rsidR="008369AA" w:rsidRPr="008B72A2">
        <w:rPr>
          <w:rFonts w:ascii="Arial" w:eastAsia="Times New Roman" w:hAnsi="Arial" w:cs="Arial"/>
          <w:sz w:val="24"/>
          <w:szCs w:val="24"/>
          <w:lang w:eastAsia="ru-RU"/>
        </w:rPr>
        <w:t xml:space="preserve">личность заявителя не подтверждена либо </w:t>
      </w:r>
      <w:r w:rsidRPr="008B72A2">
        <w:rPr>
          <w:rFonts w:ascii="Arial" w:eastAsia="Times New Roman" w:hAnsi="Arial" w:cs="Arial"/>
          <w:sz w:val="24"/>
          <w:szCs w:val="24"/>
          <w:lang w:eastAsia="ru-RU"/>
        </w:rPr>
        <w:t>с заявлением обратилось неуполномоченное лицо, в т.ч отсутствует надлежаще оформленная доверенность в случае, если с заявлением обратился представитель заявителя;</w:t>
      </w:r>
    </w:p>
    <w:p w14:paraId="7586201E" w14:textId="1E49A9B4" w:rsidR="00DA2A44" w:rsidRPr="008B72A2" w:rsidRDefault="00000000" w:rsidP="00214E50">
      <w:pPr>
        <w:widowControl w:val="0"/>
        <w:tabs>
          <w:tab w:val="left" w:pos="1423"/>
        </w:tabs>
        <w:spacing w:after="0" w:line="240" w:lineRule="auto"/>
        <w:jc w:val="both"/>
        <w:rPr>
          <w:rFonts w:ascii="Arial" w:eastAsia="Times New Roman" w:hAnsi="Arial" w:cs="Arial"/>
          <w:sz w:val="24"/>
          <w:szCs w:val="24"/>
          <w:lang w:eastAsia="ru-RU"/>
        </w:rPr>
      </w:pPr>
      <w:r w:rsidRPr="008B72A2">
        <w:rPr>
          <w:rFonts w:ascii="Arial" w:eastAsia="Times New Roman" w:hAnsi="Arial" w:cs="Arial"/>
          <w:sz w:val="24"/>
          <w:szCs w:val="24"/>
          <w:lang w:eastAsia="ru-RU"/>
        </w:rPr>
        <w:t xml:space="preserve">         </w:t>
      </w:r>
      <w:r w:rsidR="00A24E2B" w:rsidRPr="008B72A2">
        <w:rPr>
          <w:rFonts w:ascii="Arial" w:eastAsia="Times New Roman" w:hAnsi="Arial" w:cs="Arial"/>
          <w:sz w:val="24"/>
          <w:szCs w:val="24"/>
          <w:lang w:eastAsia="ru-RU"/>
        </w:rPr>
        <w:t xml:space="preserve"> </w:t>
      </w:r>
      <w:r w:rsidR="008369AA" w:rsidRPr="008B72A2">
        <w:rPr>
          <w:rFonts w:ascii="Arial" w:eastAsia="Times New Roman" w:hAnsi="Arial" w:cs="Arial"/>
          <w:sz w:val="24"/>
          <w:szCs w:val="24"/>
          <w:lang w:eastAsia="ru-RU"/>
        </w:rPr>
        <w:t>5</w:t>
      </w:r>
      <w:r w:rsidRPr="008B72A2">
        <w:rPr>
          <w:rFonts w:ascii="Arial" w:eastAsia="Times New Roman" w:hAnsi="Arial" w:cs="Arial"/>
          <w:sz w:val="24"/>
          <w:szCs w:val="24"/>
          <w:lang w:eastAsia="ru-RU"/>
        </w:rPr>
        <w:t>) неполное, некорректное заполнение полей в форме заявления, в том числе в интерактивной форме заявления на ЕПГУ, РПГУ;</w:t>
      </w:r>
    </w:p>
    <w:p w14:paraId="358B1C54" w14:textId="04D20F9B" w:rsidR="00DA2A44" w:rsidRPr="008B72A2" w:rsidRDefault="00000000" w:rsidP="00214E50">
      <w:pPr>
        <w:widowControl w:val="0"/>
        <w:tabs>
          <w:tab w:val="left" w:pos="1357"/>
        </w:tabs>
        <w:spacing w:after="0" w:line="240" w:lineRule="auto"/>
        <w:jc w:val="both"/>
        <w:rPr>
          <w:rFonts w:ascii="Arial" w:eastAsia="Times New Roman" w:hAnsi="Arial" w:cs="Arial"/>
          <w:sz w:val="24"/>
          <w:szCs w:val="24"/>
          <w:lang w:eastAsia="ru-RU"/>
        </w:rPr>
      </w:pPr>
      <w:r w:rsidRPr="008B72A2">
        <w:rPr>
          <w:rFonts w:ascii="Arial" w:eastAsia="Times New Roman" w:hAnsi="Arial" w:cs="Arial"/>
          <w:sz w:val="24"/>
          <w:szCs w:val="24"/>
          <w:lang w:eastAsia="ru-RU"/>
        </w:rPr>
        <w:t xml:space="preserve">          </w:t>
      </w:r>
      <w:r w:rsidR="008369AA" w:rsidRPr="008B72A2">
        <w:rPr>
          <w:rFonts w:ascii="Arial" w:eastAsia="Times New Roman" w:hAnsi="Arial" w:cs="Arial"/>
          <w:sz w:val="24"/>
          <w:szCs w:val="24"/>
          <w:lang w:eastAsia="ru-RU"/>
        </w:rPr>
        <w:t>6</w:t>
      </w:r>
      <w:r w:rsidRPr="008B72A2">
        <w:rPr>
          <w:rFonts w:ascii="Arial" w:eastAsia="Times New Roman" w:hAnsi="Arial" w:cs="Arial"/>
          <w:sz w:val="24"/>
          <w:szCs w:val="24"/>
          <w:lang w:eastAsia="ru-RU"/>
        </w:rPr>
        <w:t>) электронные документы не соответствуют требованиям, установленным нормативными документами, к форматам их предоставления и (или) не читаются</w:t>
      </w:r>
      <w:r w:rsidR="00745091" w:rsidRPr="008B72A2">
        <w:rPr>
          <w:rFonts w:ascii="Arial" w:eastAsia="Times New Roman" w:hAnsi="Arial" w:cs="Arial"/>
          <w:sz w:val="24"/>
          <w:szCs w:val="24"/>
          <w:lang w:eastAsia="ru-RU"/>
        </w:rPr>
        <w:t xml:space="preserve"> в полном объеме</w:t>
      </w:r>
      <w:r w:rsidR="008369AA" w:rsidRPr="008B72A2">
        <w:t xml:space="preserve"> </w:t>
      </w:r>
      <w:r w:rsidR="008369AA" w:rsidRPr="008B72A2">
        <w:rPr>
          <w:rFonts w:ascii="Arial" w:eastAsia="Times New Roman" w:hAnsi="Arial" w:cs="Arial"/>
          <w:sz w:val="24"/>
          <w:szCs w:val="24"/>
          <w:lang w:eastAsia="ru-RU"/>
        </w:rPr>
        <w:t>с использованием электронной вычислительной техники</w:t>
      </w:r>
      <w:r w:rsidRPr="008B72A2">
        <w:rPr>
          <w:rFonts w:ascii="Arial" w:eastAsia="Times New Roman" w:hAnsi="Arial" w:cs="Arial"/>
          <w:sz w:val="24"/>
          <w:szCs w:val="24"/>
          <w:lang w:eastAsia="ru-RU"/>
        </w:rPr>
        <w:t>;</w:t>
      </w:r>
    </w:p>
    <w:p w14:paraId="5C449C13" w14:textId="0AABF059" w:rsidR="00DA2A44" w:rsidRPr="008B72A2" w:rsidRDefault="008369AA" w:rsidP="0010754C">
      <w:pPr>
        <w:widowControl w:val="0"/>
        <w:spacing w:after="0" w:line="240" w:lineRule="auto"/>
        <w:ind w:firstLine="709"/>
        <w:jc w:val="both"/>
        <w:rPr>
          <w:rFonts w:ascii="Arial" w:eastAsia="Times New Roman" w:hAnsi="Arial" w:cs="Arial"/>
          <w:sz w:val="24"/>
          <w:szCs w:val="24"/>
          <w:lang w:eastAsia="ru-RU"/>
        </w:rPr>
      </w:pPr>
      <w:r w:rsidRPr="008B72A2">
        <w:rPr>
          <w:rFonts w:ascii="Arial" w:eastAsia="Times New Roman" w:hAnsi="Arial" w:cs="Arial"/>
          <w:sz w:val="24"/>
          <w:szCs w:val="24"/>
          <w:lang w:eastAsia="ru-RU"/>
        </w:rPr>
        <w:t>7) несоблюдение установленных законодательством условий признания действительности, усиленной квалифицированной электронной подписи»;</w:t>
      </w:r>
    </w:p>
    <w:p w14:paraId="79AE32B3" w14:textId="24DE8224" w:rsidR="00A24E2B" w:rsidRPr="008B72A2" w:rsidRDefault="00A24E2B" w:rsidP="00214E50">
      <w:pPr>
        <w:widowControl w:val="0"/>
        <w:tabs>
          <w:tab w:val="left" w:pos="1437"/>
        </w:tabs>
        <w:spacing w:after="0" w:line="240" w:lineRule="auto"/>
        <w:jc w:val="both"/>
        <w:rPr>
          <w:rFonts w:ascii="Arial" w:eastAsia="Times New Roman" w:hAnsi="Arial" w:cs="Arial"/>
          <w:sz w:val="24"/>
          <w:szCs w:val="24"/>
          <w:lang w:eastAsia="ru-RU"/>
        </w:rPr>
      </w:pPr>
      <w:r w:rsidRPr="008B72A2">
        <w:rPr>
          <w:rFonts w:ascii="Arial" w:eastAsia="Times New Roman" w:hAnsi="Arial" w:cs="Arial"/>
          <w:sz w:val="24"/>
          <w:szCs w:val="24"/>
          <w:lang w:eastAsia="ru-RU"/>
        </w:rPr>
        <w:t xml:space="preserve">          </w:t>
      </w:r>
      <w:r w:rsidR="0010754C">
        <w:rPr>
          <w:rFonts w:ascii="Arial" w:eastAsia="Times New Roman" w:hAnsi="Arial" w:cs="Arial"/>
          <w:sz w:val="24"/>
          <w:szCs w:val="24"/>
          <w:lang w:eastAsia="ru-RU"/>
        </w:rPr>
        <w:t>8</w:t>
      </w:r>
      <w:r w:rsidRPr="008B72A2">
        <w:rPr>
          <w:rFonts w:ascii="Arial" w:eastAsia="Times New Roman" w:hAnsi="Arial" w:cs="Arial"/>
          <w:sz w:val="24"/>
          <w:szCs w:val="24"/>
          <w:lang w:eastAsia="ru-RU"/>
        </w:rPr>
        <w:t>) заявление о предоставлении услуги подано в орган местного самоуправления или организацию, в полномочия котор</w:t>
      </w:r>
      <w:r w:rsidR="0010754C">
        <w:rPr>
          <w:rFonts w:ascii="Arial" w:eastAsia="Times New Roman" w:hAnsi="Arial" w:cs="Arial"/>
          <w:sz w:val="24"/>
          <w:szCs w:val="24"/>
          <w:lang w:eastAsia="ru-RU"/>
        </w:rPr>
        <w:t>ого</w:t>
      </w:r>
      <w:r w:rsidRPr="008B72A2">
        <w:rPr>
          <w:rFonts w:ascii="Arial" w:eastAsia="Times New Roman" w:hAnsi="Arial" w:cs="Arial"/>
          <w:sz w:val="24"/>
          <w:szCs w:val="24"/>
          <w:lang w:eastAsia="ru-RU"/>
        </w:rPr>
        <w:t xml:space="preserve"> не входит предоставление услуги.</w:t>
      </w:r>
    </w:p>
    <w:p w14:paraId="2BFF3C04" w14:textId="77777777" w:rsidR="00A24E2B" w:rsidRPr="00D259ED" w:rsidRDefault="00A24E2B" w:rsidP="00214E50">
      <w:pPr>
        <w:spacing w:line="240" w:lineRule="auto"/>
        <w:jc w:val="both"/>
        <w:rPr>
          <w:rFonts w:ascii="Arial" w:eastAsia="Times New Roman" w:hAnsi="Arial" w:cs="Arial"/>
          <w:color w:val="FF0000"/>
          <w:sz w:val="24"/>
          <w:szCs w:val="24"/>
          <w:lang w:eastAsia="ru-RU"/>
        </w:rPr>
      </w:pPr>
    </w:p>
    <w:p w14:paraId="4F246363" w14:textId="77777777" w:rsidR="00DA2A44" w:rsidRPr="008B72A2" w:rsidRDefault="00000000" w:rsidP="00214E50">
      <w:pPr>
        <w:widowControl w:val="0"/>
        <w:tabs>
          <w:tab w:val="left" w:pos="1161"/>
        </w:tabs>
        <w:spacing w:after="0" w:line="240" w:lineRule="auto"/>
        <w:jc w:val="both"/>
        <w:rPr>
          <w:rFonts w:ascii="Arial" w:eastAsia="Times New Roman" w:hAnsi="Arial" w:cs="Arial"/>
          <w:sz w:val="24"/>
          <w:szCs w:val="24"/>
          <w:lang w:eastAsia="ru-RU"/>
        </w:rPr>
      </w:pPr>
      <w:bookmarkStart w:id="33" w:name="_Hlk206609563"/>
      <w:r w:rsidRPr="00D259ED">
        <w:rPr>
          <w:rFonts w:ascii="Arial" w:eastAsia="Times New Roman" w:hAnsi="Arial" w:cs="Arial"/>
          <w:color w:val="FF0000"/>
          <w:sz w:val="24"/>
          <w:szCs w:val="24"/>
          <w:lang w:eastAsia="ru-RU"/>
        </w:rPr>
        <w:t xml:space="preserve">           </w:t>
      </w:r>
      <w:r w:rsidRPr="008B72A2">
        <w:rPr>
          <w:rFonts w:ascii="Arial" w:eastAsia="Times New Roman" w:hAnsi="Arial" w:cs="Arial"/>
          <w:sz w:val="24"/>
          <w:szCs w:val="24"/>
          <w:lang w:eastAsia="ru-RU"/>
        </w:rPr>
        <w:t>2.15.2. Перечень оснований</w:t>
      </w:r>
      <w:bookmarkEnd w:id="33"/>
      <w:r w:rsidRPr="008B72A2">
        <w:rPr>
          <w:rFonts w:ascii="Arial" w:eastAsia="Times New Roman" w:hAnsi="Arial" w:cs="Arial"/>
          <w:sz w:val="24"/>
          <w:szCs w:val="24"/>
          <w:lang w:eastAsia="ru-RU"/>
        </w:rPr>
        <w:t xml:space="preserve"> для приостановления предоставления муниципальной  услуги.</w:t>
      </w:r>
    </w:p>
    <w:p w14:paraId="6E24DB46" w14:textId="5A6F6E59" w:rsidR="00DA2A44" w:rsidRPr="008B72A2" w:rsidRDefault="00000000" w:rsidP="00214E50">
      <w:pPr>
        <w:widowControl w:val="0"/>
        <w:tabs>
          <w:tab w:val="left" w:pos="1357"/>
        </w:tabs>
        <w:spacing w:after="0" w:line="240" w:lineRule="auto"/>
        <w:jc w:val="both"/>
        <w:rPr>
          <w:rFonts w:ascii="Arial" w:eastAsia="Times New Roman" w:hAnsi="Arial" w:cs="Arial"/>
          <w:sz w:val="24"/>
          <w:szCs w:val="24"/>
          <w:lang w:eastAsia="ru-RU"/>
        </w:rPr>
      </w:pPr>
      <w:r w:rsidRPr="008B72A2">
        <w:rPr>
          <w:rFonts w:ascii="Arial" w:eastAsia="Times New Roman" w:hAnsi="Arial" w:cs="Arial"/>
          <w:sz w:val="24"/>
          <w:szCs w:val="24"/>
          <w:lang w:eastAsia="ru-RU"/>
        </w:rPr>
        <w:t xml:space="preserve">           </w:t>
      </w:r>
      <w:r w:rsidR="001A3892" w:rsidRPr="008B72A2">
        <w:rPr>
          <w:rFonts w:ascii="Arial" w:eastAsia="Times New Roman" w:hAnsi="Arial" w:cs="Arial"/>
          <w:sz w:val="24"/>
          <w:szCs w:val="24"/>
          <w:lang w:eastAsia="ru-RU"/>
        </w:rPr>
        <w:t>В</w:t>
      </w:r>
      <w:r w:rsidR="005B6F3F" w:rsidRPr="008B72A2">
        <w:rPr>
          <w:rFonts w:ascii="Arial" w:eastAsia="Times New Roman" w:hAnsi="Arial" w:cs="Arial"/>
          <w:sz w:val="24"/>
          <w:szCs w:val="24"/>
          <w:lang w:eastAsia="ru-RU"/>
        </w:rPr>
        <w:t xml:space="preserve"> случае поступления в уполномоченный орган, осуществляющий </w:t>
      </w:r>
      <w:r w:rsidR="008B72A2" w:rsidRPr="008B72A2">
        <w:rPr>
          <w:rFonts w:ascii="Arial" w:eastAsia="Times New Roman" w:hAnsi="Arial" w:cs="Arial"/>
          <w:sz w:val="24"/>
          <w:szCs w:val="24"/>
          <w:lang w:eastAsia="ru-RU"/>
        </w:rPr>
        <w:t>перевод</w:t>
      </w:r>
      <w:r w:rsidR="005B6F3F" w:rsidRPr="008B72A2">
        <w:rPr>
          <w:rFonts w:ascii="Arial" w:eastAsia="Times New Roman" w:hAnsi="Arial" w:cs="Arial"/>
          <w:sz w:val="24"/>
          <w:szCs w:val="24"/>
          <w:lang w:eastAsia="ru-RU"/>
        </w:rPr>
        <w:t xml:space="preserve">,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r w:rsidR="008B72A2" w:rsidRPr="008B72A2">
        <w:rPr>
          <w:rFonts w:ascii="Arial" w:eastAsia="Times New Roman" w:hAnsi="Arial" w:cs="Arial"/>
          <w:sz w:val="24"/>
          <w:szCs w:val="24"/>
          <w:lang w:eastAsia="ru-RU"/>
        </w:rPr>
        <w:t>необходимых для перевода жилого помещения в нежилое помещение или нежилого помещения в жилое помещение, если соответствующий документ не был представлен заявителем по собственной инициативе</w:t>
      </w:r>
      <w:r w:rsidR="005B6F3F" w:rsidRPr="008B72A2">
        <w:rPr>
          <w:rFonts w:ascii="Arial" w:eastAsia="Times New Roman" w:hAnsi="Arial" w:cs="Arial"/>
          <w:sz w:val="24"/>
          <w:szCs w:val="24"/>
          <w:lang w:eastAsia="ru-RU"/>
        </w:rPr>
        <w:t xml:space="preserve">, </w:t>
      </w:r>
      <w:r w:rsidR="00ED01AB" w:rsidRPr="008B72A2">
        <w:rPr>
          <w:rFonts w:ascii="Arial" w:eastAsia="Times New Roman" w:hAnsi="Arial" w:cs="Arial"/>
          <w:sz w:val="24"/>
          <w:szCs w:val="24"/>
          <w:lang w:eastAsia="ru-RU"/>
        </w:rPr>
        <w:t>и</w:t>
      </w:r>
      <w:r w:rsidR="005B6F3F" w:rsidRPr="008B72A2">
        <w:rPr>
          <w:rFonts w:ascii="Arial" w:eastAsia="Times New Roman" w:hAnsi="Arial" w:cs="Arial"/>
          <w:sz w:val="24"/>
          <w:szCs w:val="24"/>
          <w:lang w:eastAsia="ru-RU"/>
        </w:rPr>
        <w:t xml:space="preserve"> уполномоченный орган после получения такого ответа уведомил заявителя о получении такого ответа, предложил заявителю представить документ и (или) информацию, </w:t>
      </w:r>
      <w:r w:rsidR="008B72A2" w:rsidRPr="008B72A2">
        <w:rPr>
          <w:rFonts w:ascii="Arial" w:eastAsia="Times New Roman" w:hAnsi="Arial" w:cs="Arial"/>
          <w:sz w:val="24"/>
          <w:szCs w:val="24"/>
          <w:lang w:eastAsia="ru-RU"/>
        </w:rPr>
        <w:t>необходимую для перевода жилого помещения в нежилое помещение или нежилого помещения в жилое помещение</w:t>
      </w:r>
      <w:r w:rsidR="005B6F3F" w:rsidRPr="008B72A2">
        <w:rPr>
          <w:rFonts w:ascii="Arial" w:eastAsia="Times New Roman" w:hAnsi="Arial" w:cs="Arial"/>
          <w:sz w:val="24"/>
          <w:szCs w:val="24"/>
          <w:lang w:eastAsia="ru-RU"/>
        </w:rPr>
        <w:t xml:space="preserve"> в </w:t>
      </w:r>
      <w:r w:rsidR="008B72A2" w:rsidRPr="008B72A2">
        <w:rPr>
          <w:rFonts w:ascii="Arial" w:eastAsia="Times New Roman" w:hAnsi="Arial" w:cs="Arial"/>
          <w:sz w:val="24"/>
          <w:szCs w:val="24"/>
          <w:lang w:eastAsia="ru-RU"/>
        </w:rPr>
        <w:t>срок не более</w:t>
      </w:r>
      <w:r w:rsidR="005B6F3F" w:rsidRPr="008B72A2">
        <w:rPr>
          <w:rFonts w:ascii="Arial" w:eastAsia="Times New Roman" w:hAnsi="Arial" w:cs="Arial"/>
          <w:sz w:val="24"/>
          <w:szCs w:val="24"/>
          <w:lang w:eastAsia="ru-RU"/>
        </w:rPr>
        <w:t xml:space="preserve"> 15 (пятнадцати) рабочих дней со дня направления уведомления.</w:t>
      </w:r>
      <w:r w:rsidR="008B72A2" w:rsidRPr="008B72A2">
        <w:rPr>
          <w:rFonts w:ascii="Arial" w:eastAsia="Times New Roman" w:hAnsi="Arial" w:cs="Arial"/>
          <w:sz w:val="24"/>
          <w:szCs w:val="24"/>
          <w:lang w:eastAsia="ru-RU"/>
        </w:rPr>
        <w:t xml:space="preserve"> </w:t>
      </w:r>
    </w:p>
    <w:p w14:paraId="182D6DC1" w14:textId="77777777" w:rsidR="005B6F3F" w:rsidRPr="00D259ED" w:rsidRDefault="005B6F3F" w:rsidP="00214E50">
      <w:pPr>
        <w:widowControl w:val="0"/>
        <w:tabs>
          <w:tab w:val="left" w:pos="1357"/>
        </w:tabs>
        <w:spacing w:after="0" w:line="240" w:lineRule="auto"/>
        <w:jc w:val="both"/>
        <w:rPr>
          <w:rFonts w:ascii="Arial" w:eastAsia="Times New Roman" w:hAnsi="Arial" w:cs="Arial"/>
          <w:color w:val="FF0000"/>
          <w:sz w:val="24"/>
          <w:szCs w:val="24"/>
          <w:lang w:eastAsia="ru-RU"/>
        </w:rPr>
      </w:pPr>
    </w:p>
    <w:p w14:paraId="16FCF1E3" w14:textId="77777777" w:rsidR="00DA2A44" w:rsidRPr="004853C7" w:rsidRDefault="00000000" w:rsidP="00214E50">
      <w:pPr>
        <w:widowControl w:val="0"/>
        <w:tabs>
          <w:tab w:val="left" w:pos="1357"/>
        </w:tabs>
        <w:spacing w:after="0" w:line="240" w:lineRule="auto"/>
        <w:jc w:val="both"/>
        <w:rPr>
          <w:rFonts w:ascii="Arial" w:eastAsia="Times New Roman" w:hAnsi="Arial" w:cs="Arial"/>
          <w:sz w:val="24"/>
          <w:szCs w:val="24"/>
          <w:lang w:eastAsia="ru-RU"/>
        </w:rPr>
      </w:pPr>
      <w:r w:rsidRPr="00D259ED">
        <w:rPr>
          <w:rFonts w:ascii="Arial" w:eastAsia="Times New Roman" w:hAnsi="Arial" w:cs="Arial"/>
          <w:color w:val="FF0000"/>
          <w:sz w:val="24"/>
          <w:szCs w:val="24"/>
          <w:lang w:eastAsia="ru-RU"/>
        </w:rPr>
        <w:t xml:space="preserve">       </w:t>
      </w:r>
      <w:r w:rsidRPr="004853C7">
        <w:rPr>
          <w:rFonts w:ascii="Arial" w:eastAsia="Times New Roman" w:hAnsi="Arial" w:cs="Arial"/>
          <w:sz w:val="24"/>
          <w:szCs w:val="24"/>
          <w:lang w:eastAsia="ru-RU"/>
        </w:rPr>
        <w:t xml:space="preserve">    2.15.3. Перечень оснований для отказа в предоставлении муниципальной услуги </w:t>
      </w:r>
    </w:p>
    <w:p w14:paraId="00D842D9" w14:textId="77777777" w:rsidR="00DA2A44" w:rsidRPr="004853C7" w:rsidRDefault="00DA2A44" w:rsidP="00214E50">
      <w:pPr>
        <w:widowControl w:val="0"/>
        <w:tabs>
          <w:tab w:val="left" w:pos="1357"/>
        </w:tabs>
        <w:spacing w:after="0" w:line="240" w:lineRule="auto"/>
        <w:ind w:left="709"/>
        <w:jc w:val="both"/>
        <w:rPr>
          <w:rFonts w:ascii="Arial" w:eastAsia="Times New Roman" w:hAnsi="Arial" w:cs="Arial"/>
          <w:sz w:val="24"/>
          <w:szCs w:val="24"/>
          <w:highlight w:val="green"/>
          <w:lang w:eastAsia="ru-RU"/>
        </w:rPr>
      </w:pPr>
    </w:p>
    <w:p w14:paraId="3FA40629" w14:textId="48DE7411" w:rsidR="00DA2A44" w:rsidRDefault="00000000" w:rsidP="00214E50">
      <w:pPr>
        <w:widowControl w:val="0"/>
        <w:spacing w:after="0" w:line="240" w:lineRule="auto"/>
        <w:ind w:firstLine="709"/>
        <w:jc w:val="both"/>
        <w:rPr>
          <w:rFonts w:ascii="Arial" w:eastAsia="Times New Roman" w:hAnsi="Arial" w:cs="Arial"/>
          <w:color w:val="FF0000"/>
          <w:sz w:val="24"/>
          <w:szCs w:val="24"/>
          <w:lang w:eastAsia="ru-RU"/>
        </w:rPr>
      </w:pPr>
      <w:bookmarkStart w:id="34" w:name="_Hlk207007254"/>
      <w:bookmarkStart w:id="35" w:name="_Hlk214281778"/>
      <w:r w:rsidRPr="000235BB">
        <w:rPr>
          <w:rFonts w:ascii="Arial" w:eastAsia="Times New Roman" w:hAnsi="Arial" w:cs="Arial"/>
          <w:sz w:val="24"/>
          <w:szCs w:val="24"/>
          <w:lang w:eastAsia="ru-RU"/>
        </w:rPr>
        <w:lastRenderedPageBreak/>
        <w:t xml:space="preserve">2.15.3.1. Перечень оснований для отказа в предоставлении муниципальной услуги при рассмотрении заявления </w:t>
      </w:r>
      <w:r w:rsidR="0075476E" w:rsidRPr="000235BB">
        <w:rPr>
          <w:rFonts w:ascii="Arial" w:eastAsia="Times New Roman" w:hAnsi="Arial" w:cs="Arial"/>
          <w:sz w:val="24"/>
          <w:szCs w:val="24"/>
          <w:lang w:eastAsia="ru-RU"/>
        </w:rPr>
        <w:t xml:space="preserve">о </w:t>
      </w:r>
      <w:r w:rsidR="000235BB" w:rsidRPr="000235BB">
        <w:rPr>
          <w:rFonts w:ascii="Arial" w:eastAsia="Times New Roman" w:hAnsi="Arial" w:cs="Arial"/>
          <w:sz w:val="24"/>
          <w:szCs w:val="24"/>
          <w:lang w:eastAsia="ru-RU"/>
        </w:rPr>
        <w:t>переводе жилого помещения в нежилое помещение или нежилого помещения в жилое помещение</w:t>
      </w:r>
      <w:r w:rsidRPr="00D259ED">
        <w:rPr>
          <w:rFonts w:ascii="Arial" w:eastAsia="Times New Roman" w:hAnsi="Arial" w:cs="Arial"/>
          <w:color w:val="FF0000"/>
          <w:sz w:val="24"/>
          <w:szCs w:val="24"/>
          <w:lang w:eastAsia="ru-RU"/>
        </w:rPr>
        <w:t>:</w:t>
      </w:r>
      <w:bookmarkEnd w:id="34"/>
    </w:p>
    <w:bookmarkEnd w:id="35"/>
    <w:p w14:paraId="69E1E2C9" w14:textId="33482A0C" w:rsidR="008369AA" w:rsidRPr="000235BB" w:rsidRDefault="00000000" w:rsidP="00214E50">
      <w:pPr>
        <w:widowControl w:val="0"/>
        <w:tabs>
          <w:tab w:val="left" w:pos="955"/>
        </w:tabs>
        <w:spacing w:after="0" w:line="240" w:lineRule="auto"/>
        <w:jc w:val="both"/>
        <w:rPr>
          <w:rFonts w:ascii="Arial" w:eastAsia="Times New Roman" w:hAnsi="Arial" w:cs="Arial"/>
          <w:sz w:val="24"/>
          <w:szCs w:val="24"/>
          <w:lang w:eastAsia="ru-RU"/>
        </w:rPr>
      </w:pPr>
      <w:r w:rsidRPr="00D259ED">
        <w:rPr>
          <w:rFonts w:ascii="Arial" w:eastAsia="Times New Roman" w:hAnsi="Arial" w:cs="Arial"/>
          <w:color w:val="FF0000"/>
          <w:sz w:val="24"/>
          <w:szCs w:val="24"/>
          <w:lang w:eastAsia="ru-RU"/>
        </w:rPr>
        <w:t xml:space="preserve">         </w:t>
      </w:r>
      <w:bookmarkStart w:id="36" w:name="_Hlk214282594"/>
      <w:r w:rsidRPr="000235BB">
        <w:rPr>
          <w:rFonts w:ascii="Arial" w:eastAsia="Times New Roman" w:hAnsi="Arial" w:cs="Arial"/>
          <w:sz w:val="24"/>
          <w:szCs w:val="24"/>
          <w:lang w:eastAsia="ru-RU"/>
        </w:rPr>
        <w:t xml:space="preserve">   </w:t>
      </w:r>
      <w:r w:rsidR="008B060E" w:rsidRPr="000235BB">
        <w:rPr>
          <w:rFonts w:ascii="Arial" w:eastAsia="Times New Roman" w:hAnsi="Arial" w:cs="Arial"/>
          <w:sz w:val="24"/>
          <w:szCs w:val="24"/>
          <w:lang w:eastAsia="ru-RU"/>
        </w:rPr>
        <w:t>1</w:t>
      </w:r>
      <w:r w:rsidRPr="000235BB">
        <w:rPr>
          <w:rFonts w:ascii="Arial" w:eastAsia="Times New Roman" w:hAnsi="Arial" w:cs="Arial"/>
          <w:sz w:val="24"/>
          <w:szCs w:val="24"/>
          <w:lang w:eastAsia="ru-RU"/>
        </w:rPr>
        <w:t>)</w:t>
      </w:r>
      <w:r w:rsidR="002265EF" w:rsidRPr="000235BB">
        <w:rPr>
          <w:rFonts w:ascii="Arial" w:eastAsia="Times New Roman" w:hAnsi="Arial" w:cs="Arial"/>
          <w:sz w:val="24"/>
          <w:szCs w:val="24"/>
          <w:lang w:eastAsia="ru-RU"/>
        </w:rPr>
        <w:t xml:space="preserve"> </w:t>
      </w:r>
      <w:r w:rsidR="000235BB" w:rsidRPr="000235BB">
        <w:rPr>
          <w:rFonts w:ascii="Arial" w:eastAsia="Times New Roman" w:hAnsi="Arial" w:cs="Arial"/>
          <w:sz w:val="24"/>
          <w:szCs w:val="24"/>
          <w:lang w:eastAsia="ru-RU"/>
        </w:rPr>
        <w:t>заявителем не представлены документы</w:t>
      </w:r>
      <w:r w:rsidR="00FC4239" w:rsidRPr="00FC4239">
        <w:t xml:space="preserve"> </w:t>
      </w:r>
      <w:r w:rsidR="00FC4239" w:rsidRPr="00FC4239">
        <w:rPr>
          <w:rFonts w:ascii="Arial" w:eastAsia="Times New Roman" w:hAnsi="Arial" w:cs="Arial"/>
          <w:sz w:val="24"/>
          <w:szCs w:val="24"/>
          <w:lang w:eastAsia="ru-RU"/>
        </w:rPr>
        <w:t xml:space="preserve">в соответствии с </w:t>
      </w:r>
      <w:r w:rsidR="00FC4239" w:rsidRPr="00835A54">
        <w:rPr>
          <w:rFonts w:ascii="Arial" w:eastAsia="Times New Roman" w:hAnsi="Arial" w:cs="Arial"/>
          <w:sz w:val="24"/>
          <w:szCs w:val="24"/>
          <w:lang w:eastAsia="ru-RU"/>
        </w:rPr>
        <w:t>приложением № 3</w:t>
      </w:r>
      <w:r w:rsidR="00FC4239" w:rsidRPr="00FC4239">
        <w:rPr>
          <w:rFonts w:ascii="Arial" w:eastAsia="Times New Roman" w:hAnsi="Arial" w:cs="Arial"/>
          <w:sz w:val="24"/>
          <w:szCs w:val="24"/>
          <w:lang w:eastAsia="ru-RU"/>
        </w:rPr>
        <w:t xml:space="preserve"> настоящего Административного регламента</w:t>
      </w:r>
      <w:r w:rsidR="000235BB" w:rsidRPr="000235BB">
        <w:rPr>
          <w:rFonts w:ascii="Arial" w:eastAsia="Times New Roman" w:hAnsi="Arial" w:cs="Arial"/>
          <w:sz w:val="24"/>
          <w:szCs w:val="24"/>
          <w:lang w:eastAsia="ru-RU"/>
        </w:rPr>
        <w:t>, обязанность по представлению которых с учетом Административного регламента возложена на заявителя</w:t>
      </w:r>
      <w:r w:rsidR="008369AA" w:rsidRPr="000235BB">
        <w:rPr>
          <w:rFonts w:ascii="Arial" w:eastAsia="Times New Roman" w:hAnsi="Arial" w:cs="Arial"/>
          <w:sz w:val="24"/>
          <w:szCs w:val="24"/>
          <w:lang w:eastAsia="ru-RU"/>
        </w:rPr>
        <w:t>;</w:t>
      </w:r>
    </w:p>
    <w:bookmarkEnd w:id="36"/>
    <w:p w14:paraId="7CE9EC74" w14:textId="366D66B8" w:rsidR="000235BB" w:rsidRPr="000235BB" w:rsidRDefault="00000000" w:rsidP="00214E50">
      <w:pPr>
        <w:widowControl w:val="0"/>
        <w:tabs>
          <w:tab w:val="left" w:pos="955"/>
        </w:tabs>
        <w:spacing w:after="0" w:line="240" w:lineRule="auto"/>
        <w:jc w:val="both"/>
        <w:rPr>
          <w:rFonts w:ascii="Arial" w:eastAsia="Times New Roman" w:hAnsi="Arial" w:cs="Arial"/>
          <w:sz w:val="24"/>
          <w:szCs w:val="24"/>
          <w:lang w:eastAsia="ru-RU"/>
        </w:rPr>
      </w:pPr>
      <w:r w:rsidRPr="00D259ED">
        <w:rPr>
          <w:rFonts w:ascii="Arial" w:eastAsia="Times New Roman" w:hAnsi="Arial" w:cs="Arial"/>
          <w:color w:val="FF0000"/>
          <w:sz w:val="24"/>
          <w:szCs w:val="24"/>
          <w:lang w:eastAsia="ru-RU"/>
        </w:rPr>
        <w:t xml:space="preserve">           </w:t>
      </w:r>
      <w:r w:rsidRPr="000235BB">
        <w:rPr>
          <w:rFonts w:ascii="Arial" w:eastAsia="Times New Roman" w:hAnsi="Arial" w:cs="Arial"/>
          <w:sz w:val="24"/>
          <w:szCs w:val="24"/>
          <w:lang w:eastAsia="ru-RU"/>
        </w:rPr>
        <w:t xml:space="preserve"> </w:t>
      </w:r>
      <w:r w:rsidR="007833AC" w:rsidRPr="000235BB">
        <w:rPr>
          <w:rFonts w:ascii="Arial" w:eastAsia="Times New Roman" w:hAnsi="Arial" w:cs="Arial"/>
          <w:sz w:val="24"/>
          <w:szCs w:val="24"/>
          <w:lang w:eastAsia="ru-RU"/>
        </w:rPr>
        <w:t>2</w:t>
      </w:r>
      <w:r w:rsidRPr="000235BB">
        <w:rPr>
          <w:rFonts w:ascii="Arial" w:eastAsia="Times New Roman" w:hAnsi="Arial" w:cs="Arial"/>
          <w:sz w:val="24"/>
          <w:szCs w:val="24"/>
          <w:lang w:eastAsia="ru-RU"/>
        </w:rPr>
        <w:t xml:space="preserve">) </w:t>
      </w:r>
      <w:r w:rsidR="000235BB" w:rsidRPr="000235BB">
        <w:rPr>
          <w:rFonts w:ascii="Arial" w:eastAsia="Times New Roman" w:hAnsi="Arial" w:cs="Arial"/>
          <w:sz w:val="24"/>
          <w:szCs w:val="24"/>
          <w:lang w:eastAsia="ru-RU"/>
        </w:rPr>
        <w:t xml:space="preserve">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был представлен заявителем по собственной инициативе, </w:t>
      </w:r>
    </w:p>
    <w:p w14:paraId="352116B4" w14:textId="6C4F5323" w:rsidR="000235BB" w:rsidRPr="000235BB" w:rsidRDefault="000235BB" w:rsidP="00214E50">
      <w:pPr>
        <w:widowControl w:val="0"/>
        <w:tabs>
          <w:tab w:val="left" w:pos="955"/>
        </w:tabs>
        <w:spacing w:after="0" w:line="240" w:lineRule="auto"/>
        <w:jc w:val="both"/>
        <w:rPr>
          <w:rFonts w:ascii="Arial" w:eastAsia="Times New Roman" w:hAnsi="Arial" w:cs="Arial"/>
          <w:sz w:val="24"/>
          <w:szCs w:val="24"/>
          <w:lang w:eastAsia="ru-RU"/>
        </w:rPr>
      </w:pPr>
      <w:r w:rsidRPr="000235BB">
        <w:rPr>
          <w:rFonts w:ascii="Arial" w:eastAsia="Times New Roman" w:hAnsi="Arial" w:cs="Arial"/>
          <w:sz w:val="24"/>
          <w:szCs w:val="24"/>
          <w:lang w:eastAsia="ru-RU"/>
        </w:rPr>
        <w:t xml:space="preserve">            Отказ в переводе помещения по указанному основанию допускается в случае, </w:t>
      </w:r>
    </w:p>
    <w:p w14:paraId="3AAA320C" w14:textId="0F6F9493" w:rsidR="008369AA" w:rsidRPr="000235BB" w:rsidRDefault="000235BB" w:rsidP="00214E50">
      <w:pPr>
        <w:widowControl w:val="0"/>
        <w:tabs>
          <w:tab w:val="left" w:pos="955"/>
        </w:tabs>
        <w:spacing w:after="0" w:line="240" w:lineRule="auto"/>
        <w:jc w:val="both"/>
        <w:rPr>
          <w:rFonts w:ascii="Arial" w:eastAsia="Times New Roman" w:hAnsi="Arial" w:cs="Arial"/>
          <w:sz w:val="24"/>
          <w:szCs w:val="24"/>
          <w:lang w:eastAsia="ru-RU"/>
        </w:rPr>
      </w:pPr>
      <w:r w:rsidRPr="000235BB">
        <w:rPr>
          <w:rFonts w:ascii="Arial" w:eastAsia="Times New Roman" w:hAnsi="Arial" w:cs="Arial"/>
          <w:sz w:val="24"/>
          <w:szCs w:val="24"/>
          <w:lang w:eastAsia="ru-RU"/>
        </w:rPr>
        <w:t>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 и не получил от заявителя такие документ и (или) информацию в течение пятнадцати рабочих дней со дня направления уведомления;</w:t>
      </w:r>
    </w:p>
    <w:p w14:paraId="7DF47932" w14:textId="0BFEF01E" w:rsidR="008369AA" w:rsidRPr="000235BB" w:rsidRDefault="005B6F3F" w:rsidP="00214E50">
      <w:pPr>
        <w:widowControl w:val="0"/>
        <w:tabs>
          <w:tab w:val="left" w:pos="955"/>
        </w:tabs>
        <w:spacing w:after="0" w:line="240" w:lineRule="auto"/>
        <w:jc w:val="both"/>
        <w:rPr>
          <w:rFonts w:ascii="Arial" w:eastAsia="Times New Roman" w:hAnsi="Arial" w:cs="Arial"/>
          <w:sz w:val="24"/>
          <w:szCs w:val="24"/>
          <w:lang w:eastAsia="ru-RU"/>
        </w:rPr>
      </w:pPr>
      <w:r w:rsidRPr="000235BB">
        <w:rPr>
          <w:rFonts w:ascii="Arial" w:eastAsia="Times New Roman" w:hAnsi="Arial" w:cs="Arial"/>
          <w:sz w:val="24"/>
          <w:szCs w:val="24"/>
          <w:lang w:eastAsia="ru-RU"/>
        </w:rPr>
        <w:t xml:space="preserve">           </w:t>
      </w:r>
      <w:r w:rsidR="0010754C">
        <w:rPr>
          <w:rFonts w:ascii="Arial" w:eastAsia="Times New Roman" w:hAnsi="Arial" w:cs="Arial"/>
          <w:sz w:val="24"/>
          <w:szCs w:val="24"/>
          <w:lang w:eastAsia="ru-RU"/>
        </w:rPr>
        <w:t>3</w:t>
      </w:r>
      <w:r w:rsidR="008369AA" w:rsidRPr="000235BB">
        <w:rPr>
          <w:rFonts w:ascii="Arial" w:eastAsia="Times New Roman" w:hAnsi="Arial" w:cs="Arial"/>
          <w:sz w:val="24"/>
          <w:szCs w:val="24"/>
          <w:lang w:eastAsia="ru-RU"/>
        </w:rPr>
        <w:t>) несоответствия проекта переустройства и (или) перепланировки помещения в многоквартирном доме требованиям законодательства</w:t>
      </w:r>
      <w:r w:rsidR="000235BB" w:rsidRPr="000235BB">
        <w:rPr>
          <w:rFonts w:ascii="Arial" w:eastAsia="Times New Roman" w:hAnsi="Arial" w:cs="Arial"/>
          <w:sz w:val="24"/>
          <w:szCs w:val="24"/>
          <w:lang w:eastAsia="ru-RU"/>
        </w:rPr>
        <w:t>;</w:t>
      </w:r>
    </w:p>
    <w:p w14:paraId="2C6E8750" w14:textId="30154F11" w:rsidR="000235BB" w:rsidRPr="000235BB" w:rsidRDefault="000235BB" w:rsidP="00214E50">
      <w:pPr>
        <w:widowControl w:val="0"/>
        <w:tabs>
          <w:tab w:val="left" w:pos="955"/>
        </w:tabs>
        <w:spacing w:after="0" w:line="240" w:lineRule="auto"/>
        <w:jc w:val="both"/>
        <w:rPr>
          <w:rFonts w:ascii="Arial" w:eastAsia="Times New Roman" w:hAnsi="Arial" w:cs="Arial"/>
          <w:sz w:val="24"/>
          <w:szCs w:val="24"/>
          <w:lang w:eastAsia="ru-RU"/>
        </w:rPr>
      </w:pPr>
      <w:r w:rsidRPr="000235BB">
        <w:rPr>
          <w:rFonts w:ascii="Arial" w:eastAsia="Times New Roman" w:hAnsi="Arial" w:cs="Arial"/>
          <w:sz w:val="24"/>
          <w:szCs w:val="24"/>
          <w:lang w:eastAsia="ru-RU"/>
        </w:rPr>
        <w:t xml:space="preserve">           </w:t>
      </w:r>
      <w:r w:rsidR="0010754C">
        <w:rPr>
          <w:rFonts w:ascii="Arial" w:eastAsia="Times New Roman" w:hAnsi="Arial" w:cs="Arial"/>
          <w:sz w:val="24"/>
          <w:szCs w:val="24"/>
          <w:lang w:eastAsia="ru-RU"/>
        </w:rPr>
        <w:t>4</w:t>
      </w:r>
      <w:r w:rsidRPr="000235BB">
        <w:rPr>
          <w:rFonts w:ascii="Arial" w:eastAsia="Times New Roman" w:hAnsi="Arial" w:cs="Arial"/>
          <w:sz w:val="24"/>
          <w:szCs w:val="24"/>
          <w:lang w:eastAsia="ru-RU"/>
        </w:rPr>
        <w:t>) несоблюдение предусмотренных статьей 22 Жилищного кодекса Российской Федерации условий перевода помещения;</w:t>
      </w:r>
    </w:p>
    <w:p w14:paraId="5860212D" w14:textId="227EE6AB" w:rsidR="007833AC" w:rsidRPr="000235BB" w:rsidRDefault="00000000" w:rsidP="00214E50">
      <w:pPr>
        <w:widowControl w:val="0"/>
        <w:tabs>
          <w:tab w:val="left" w:pos="955"/>
        </w:tabs>
        <w:spacing w:after="0" w:line="240" w:lineRule="auto"/>
        <w:jc w:val="both"/>
        <w:rPr>
          <w:rFonts w:ascii="Arial" w:eastAsia="Times New Roman" w:hAnsi="Arial" w:cs="Arial"/>
          <w:sz w:val="24"/>
          <w:szCs w:val="24"/>
          <w:lang w:eastAsia="ru-RU"/>
        </w:rPr>
      </w:pPr>
      <w:r w:rsidRPr="00D259ED">
        <w:rPr>
          <w:rFonts w:ascii="Arial" w:eastAsia="Times New Roman" w:hAnsi="Arial" w:cs="Arial"/>
          <w:color w:val="FF0000"/>
          <w:sz w:val="24"/>
          <w:szCs w:val="24"/>
          <w:lang w:eastAsia="ru-RU"/>
        </w:rPr>
        <w:t xml:space="preserve">        </w:t>
      </w:r>
      <w:r w:rsidR="005B6F3F" w:rsidRPr="00D259ED">
        <w:rPr>
          <w:rFonts w:ascii="Arial" w:eastAsia="Times New Roman" w:hAnsi="Arial" w:cs="Arial"/>
          <w:color w:val="FF0000"/>
          <w:sz w:val="24"/>
          <w:szCs w:val="24"/>
          <w:lang w:eastAsia="ru-RU"/>
        </w:rPr>
        <w:t xml:space="preserve">  </w:t>
      </w:r>
      <w:bookmarkStart w:id="37" w:name="_Hlk214283919"/>
      <w:r w:rsidR="0010754C">
        <w:rPr>
          <w:rFonts w:ascii="Arial" w:eastAsia="Times New Roman" w:hAnsi="Arial" w:cs="Arial"/>
          <w:sz w:val="24"/>
          <w:szCs w:val="24"/>
          <w:lang w:eastAsia="ru-RU"/>
        </w:rPr>
        <w:t>5</w:t>
      </w:r>
      <w:r w:rsidRPr="000235BB">
        <w:rPr>
          <w:rFonts w:ascii="Arial" w:eastAsia="Times New Roman" w:hAnsi="Arial" w:cs="Arial"/>
          <w:sz w:val="24"/>
          <w:szCs w:val="24"/>
          <w:lang w:eastAsia="ru-RU"/>
        </w:rPr>
        <w:t>)</w:t>
      </w:r>
      <w:r w:rsidRPr="000235BB">
        <w:t xml:space="preserve"> </w:t>
      </w:r>
      <w:r w:rsidRPr="000235BB">
        <w:rPr>
          <w:rFonts w:ascii="Arial" w:eastAsia="Times New Roman" w:hAnsi="Arial" w:cs="Arial"/>
          <w:sz w:val="24"/>
          <w:szCs w:val="24"/>
          <w:lang w:eastAsia="ru-RU"/>
        </w:rPr>
        <w:t>отзыв заявления о предоставлении муниципальной услуги по инициативе заявителя</w:t>
      </w:r>
      <w:r w:rsidR="005B6F3F" w:rsidRPr="000235BB">
        <w:rPr>
          <w:rFonts w:ascii="Arial" w:eastAsia="Times New Roman" w:hAnsi="Arial" w:cs="Arial"/>
          <w:sz w:val="24"/>
          <w:szCs w:val="24"/>
          <w:lang w:eastAsia="ru-RU"/>
        </w:rPr>
        <w:t>.</w:t>
      </w:r>
      <w:bookmarkEnd w:id="30"/>
      <w:bookmarkEnd w:id="37"/>
    </w:p>
    <w:p w14:paraId="56CA1D59" w14:textId="77777777" w:rsidR="005B6F3F" w:rsidRPr="00D259ED" w:rsidRDefault="005B6F3F" w:rsidP="00214E50">
      <w:pPr>
        <w:widowControl w:val="0"/>
        <w:tabs>
          <w:tab w:val="left" w:pos="955"/>
        </w:tabs>
        <w:spacing w:after="0" w:line="240" w:lineRule="auto"/>
        <w:jc w:val="both"/>
        <w:rPr>
          <w:rFonts w:ascii="Arial" w:eastAsia="Times New Roman" w:hAnsi="Arial" w:cs="Arial"/>
          <w:color w:val="FF0000"/>
          <w:sz w:val="24"/>
          <w:szCs w:val="24"/>
          <w:lang w:eastAsia="ru-RU"/>
        </w:rPr>
      </w:pPr>
    </w:p>
    <w:p w14:paraId="7B7B4CF2" w14:textId="2BC8FA55" w:rsidR="00FC4239" w:rsidRPr="007A0723" w:rsidRDefault="005B6F3F" w:rsidP="00214E50">
      <w:pPr>
        <w:widowControl w:val="0"/>
        <w:spacing w:after="0" w:line="240" w:lineRule="auto"/>
        <w:ind w:firstLine="709"/>
        <w:jc w:val="both"/>
        <w:rPr>
          <w:rFonts w:ascii="Arial" w:eastAsia="Times New Roman" w:hAnsi="Arial" w:cs="Arial"/>
          <w:sz w:val="24"/>
          <w:szCs w:val="24"/>
          <w:lang w:eastAsia="ru-RU"/>
        </w:rPr>
      </w:pPr>
      <w:r w:rsidRPr="007A0723">
        <w:rPr>
          <w:rFonts w:ascii="Arial" w:eastAsia="Times New Roman" w:hAnsi="Arial" w:cs="Arial"/>
          <w:sz w:val="24"/>
          <w:szCs w:val="24"/>
          <w:lang w:eastAsia="ru-RU"/>
        </w:rPr>
        <w:t xml:space="preserve">2.15.3.2. Перечень оснований для отказа в предоставлении муниципальной услуги при </w:t>
      </w:r>
      <w:r w:rsidR="00FC4239" w:rsidRPr="007A0723">
        <w:rPr>
          <w:rFonts w:ascii="Arial" w:eastAsia="Times New Roman" w:hAnsi="Arial" w:cs="Arial"/>
          <w:sz w:val="24"/>
          <w:szCs w:val="24"/>
          <w:lang w:eastAsia="ru-RU"/>
        </w:rPr>
        <w:t>приемке в эксплуатацию жилого (нежилого) помещения после переустройства и (или) перепланировки и (или) иных работ, связанных с переводом жилого (нежилого) помещения в нежилое (жилое) помещение</w:t>
      </w:r>
      <w:r w:rsidRPr="007A0723">
        <w:rPr>
          <w:rFonts w:ascii="Arial" w:eastAsia="Times New Roman" w:hAnsi="Arial" w:cs="Arial"/>
          <w:sz w:val="24"/>
          <w:szCs w:val="24"/>
          <w:lang w:eastAsia="ru-RU"/>
        </w:rPr>
        <w:t>:</w:t>
      </w:r>
    </w:p>
    <w:p w14:paraId="1039564E" w14:textId="1FB17033" w:rsidR="00B861DB" w:rsidRPr="00FC4239" w:rsidRDefault="00B861DB" w:rsidP="00214E50">
      <w:pPr>
        <w:widowControl w:val="0"/>
        <w:tabs>
          <w:tab w:val="left" w:pos="955"/>
        </w:tabs>
        <w:spacing w:after="0" w:line="240" w:lineRule="auto"/>
        <w:jc w:val="both"/>
        <w:rPr>
          <w:rFonts w:ascii="Arial" w:eastAsia="Times New Roman" w:hAnsi="Arial" w:cs="Arial"/>
          <w:sz w:val="24"/>
          <w:szCs w:val="24"/>
          <w:lang w:eastAsia="ru-RU"/>
        </w:rPr>
      </w:pPr>
      <w:r w:rsidRPr="00D259ED">
        <w:rPr>
          <w:rFonts w:ascii="Arial" w:eastAsia="Times New Roman" w:hAnsi="Arial" w:cs="Arial"/>
          <w:color w:val="FF0000"/>
          <w:sz w:val="24"/>
          <w:szCs w:val="24"/>
          <w:lang w:eastAsia="ru-RU"/>
        </w:rPr>
        <w:t xml:space="preserve">          </w:t>
      </w:r>
      <w:r w:rsidRPr="00FC4239">
        <w:rPr>
          <w:rFonts w:ascii="Arial" w:eastAsia="Times New Roman" w:hAnsi="Arial" w:cs="Arial"/>
          <w:sz w:val="24"/>
          <w:szCs w:val="24"/>
          <w:lang w:eastAsia="ru-RU"/>
        </w:rPr>
        <w:t xml:space="preserve">1) непредставления определенных </w:t>
      </w:r>
      <w:r w:rsidR="003C1CBF" w:rsidRPr="00FC4239">
        <w:rPr>
          <w:rFonts w:ascii="Arial" w:eastAsia="Times New Roman" w:hAnsi="Arial" w:cs="Arial"/>
          <w:sz w:val="24"/>
          <w:szCs w:val="24"/>
          <w:lang w:eastAsia="ru-RU"/>
        </w:rPr>
        <w:t xml:space="preserve">в соответствии с </w:t>
      </w:r>
      <w:r w:rsidR="003C1CBF" w:rsidRPr="00835A54">
        <w:rPr>
          <w:rFonts w:ascii="Arial" w:eastAsia="Times New Roman" w:hAnsi="Arial" w:cs="Arial"/>
          <w:sz w:val="24"/>
          <w:szCs w:val="24"/>
          <w:lang w:eastAsia="ru-RU"/>
        </w:rPr>
        <w:t>приложением № 3</w:t>
      </w:r>
      <w:r w:rsidR="003C1CBF" w:rsidRPr="00FC4239">
        <w:rPr>
          <w:rFonts w:ascii="Arial" w:eastAsia="Times New Roman" w:hAnsi="Arial" w:cs="Arial"/>
          <w:sz w:val="24"/>
          <w:szCs w:val="24"/>
          <w:lang w:eastAsia="ru-RU"/>
        </w:rPr>
        <w:t xml:space="preserve"> настоящего Административного регламента документов</w:t>
      </w:r>
      <w:r w:rsidRPr="00FC4239">
        <w:rPr>
          <w:rFonts w:ascii="Arial" w:eastAsia="Times New Roman" w:hAnsi="Arial" w:cs="Arial"/>
          <w:sz w:val="24"/>
          <w:szCs w:val="24"/>
          <w:lang w:eastAsia="ru-RU"/>
        </w:rPr>
        <w:t>, обязанность по представлению которых возложена на заявителя;</w:t>
      </w:r>
    </w:p>
    <w:p w14:paraId="5304AE50" w14:textId="7C56DF7F" w:rsidR="00FC4239" w:rsidRPr="007A0723" w:rsidRDefault="00B861DB" w:rsidP="00214E50">
      <w:pPr>
        <w:widowControl w:val="0"/>
        <w:tabs>
          <w:tab w:val="left" w:pos="955"/>
        </w:tabs>
        <w:spacing w:after="0" w:line="240" w:lineRule="auto"/>
        <w:jc w:val="both"/>
        <w:rPr>
          <w:rFonts w:ascii="Arial" w:eastAsia="Times New Roman" w:hAnsi="Arial" w:cs="Arial"/>
          <w:sz w:val="24"/>
          <w:szCs w:val="24"/>
          <w:lang w:eastAsia="ru-RU"/>
        </w:rPr>
      </w:pPr>
      <w:r w:rsidRPr="00D259ED">
        <w:rPr>
          <w:rFonts w:ascii="Arial" w:eastAsia="Times New Roman" w:hAnsi="Arial" w:cs="Arial"/>
          <w:color w:val="FF0000"/>
          <w:sz w:val="24"/>
          <w:szCs w:val="24"/>
          <w:lang w:eastAsia="ru-RU"/>
        </w:rPr>
        <w:t xml:space="preserve">        </w:t>
      </w:r>
      <w:r w:rsidRPr="007A0723">
        <w:rPr>
          <w:rFonts w:ascii="Arial" w:eastAsia="Times New Roman" w:hAnsi="Arial" w:cs="Arial"/>
          <w:sz w:val="24"/>
          <w:szCs w:val="24"/>
          <w:lang w:eastAsia="ru-RU"/>
        </w:rPr>
        <w:t xml:space="preserve">  2)</w:t>
      </w:r>
      <w:r w:rsidR="00FC4239" w:rsidRPr="007A0723">
        <w:rPr>
          <w:rFonts w:ascii="Arial" w:eastAsia="Times New Roman" w:hAnsi="Arial" w:cs="Arial"/>
          <w:sz w:val="24"/>
          <w:szCs w:val="24"/>
          <w:lang w:eastAsia="ru-RU"/>
        </w:rPr>
        <w:t xml:space="preserve"> несоответствие выполненных работ по переустройству и (или) перепланировке требованиям законодательства и проекту, представленному в целях перевода жилого помещения в нежилое помещение и нежилого помещения в жилое помещение</w:t>
      </w:r>
      <w:r w:rsidR="007A0723" w:rsidRPr="007A0723">
        <w:rPr>
          <w:rFonts w:ascii="Arial" w:eastAsia="Times New Roman" w:hAnsi="Arial" w:cs="Arial"/>
          <w:sz w:val="24"/>
          <w:szCs w:val="24"/>
          <w:lang w:eastAsia="ru-RU"/>
        </w:rPr>
        <w:t xml:space="preserve"> и указанному в уведомлении о переводе жилого (нежилого) помещения в нежилое (жилое) помещение;</w:t>
      </w:r>
    </w:p>
    <w:p w14:paraId="5B7C18D4" w14:textId="505CA890" w:rsidR="005B6F3F" w:rsidRPr="007A0723" w:rsidRDefault="00B861DB" w:rsidP="00214E50">
      <w:pPr>
        <w:widowControl w:val="0"/>
        <w:tabs>
          <w:tab w:val="left" w:pos="955"/>
        </w:tabs>
        <w:spacing w:after="0" w:line="240" w:lineRule="auto"/>
        <w:jc w:val="both"/>
        <w:rPr>
          <w:rFonts w:ascii="Arial" w:eastAsia="Times New Roman" w:hAnsi="Arial" w:cs="Arial"/>
          <w:sz w:val="24"/>
          <w:szCs w:val="24"/>
          <w:lang w:eastAsia="ru-RU"/>
        </w:rPr>
      </w:pPr>
      <w:r w:rsidRPr="00D259ED">
        <w:rPr>
          <w:rFonts w:ascii="Arial" w:eastAsia="Times New Roman" w:hAnsi="Arial" w:cs="Arial"/>
          <w:color w:val="FF0000"/>
          <w:sz w:val="24"/>
          <w:szCs w:val="24"/>
          <w:lang w:eastAsia="ru-RU"/>
        </w:rPr>
        <w:t xml:space="preserve">         </w:t>
      </w:r>
      <w:r w:rsidRPr="007A0723">
        <w:rPr>
          <w:rFonts w:ascii="Arial" w:eastAsia="Times New Roman" w:hAnsi="Arial" w:cs="Arial"/>
          <w:sz w:val="24"/>
          <w:szCs w:val="24"/>
          <w:lang w:eastAsia="ru-RU"/>
        </w:rPr>
        <w:t xml:space="preserve">3) отсутствие заявителя (представителя заявителя) в переустраиваемом и (или) </w:t>
      </w:r>
      <w:proofErr w:type="spellStart"/>
      <w:r w:rsidRPr="007A0723">
        <w:rPr>
          <w:rFonts w:ascii="Arial" w:eastAsia="Times New Roman" w:hAnsi="Arial" w:cs="Arial"/>
          <w:sz w:val="24"/>
          <w:szCs w:val="24"/>
          <w:lang w:eastAsia="ru-RU"/>
        </w:rPr>
        <w:t>перепланируемом</w:t>
      </w:r>
      <w:proofErr w:type="spellEnd"/>
      <w:r w:rsidRPr="007A0723">
        <w:rPr>
          <w:rFonts w:ascii="Arial" w:eastAsia="Times New Roman" w:hAnsi="Arial" w:cs="Arial"/>
          <w:sz w:val="24"/>
          <w:szCs w:val="24"/>
          <w:lang w:eastAsia="ru-RU"/>
        </w:rPr>
        <w:t xml:space="preserve"> помещении в момент прибытия приемочной комиссии для проведения осмотра</w:t>
      </w:r>
      <w:r w:rsidR="00FC4239" w:rsidRPr="007A0723">
        <w:rPr>
          <w:rFonts w:ascii="Arial" w:eastAsia="Times New Roman" w:hAnsi="Arial" w:cs="Arial"/>
          <w:sz w:val="24"/>
          <w:szCs w:val="24"/>
          <w:lang w:eastAsia="ru-RU"/>
        </w:rPr>
        <w:t xml:space="preserve">, </w:t>
      </w:r>
      <w:r w:rsidR="007A0723" w:rsidRPr="007A0723">
        <w:rPr>
          <w:rFonts w:ascii="Arial" w:eastAsia="Times New Roman" w:hAnsi="Arial" w:cs="Arial"/>
          <w:sz w:val="24"/>
          <w:szCs w:val="24"/>
          <w:lang w:eastAsia="ru-RU"/>
        </w:rPr>
        <w:t>необеспечение доступа к месту проведенных ремонтно-строительных работ должностных лиц органа местного самоуправления, членов приемочной комиссии</w:t>
      </w:r>
      <w:r w:rsidR="002265EF" w:rsidRPr="007A0723">
        <w:rPr>
          <w:rFonts w:ascii="Arial" w:eastAsia="Times New Roman" w:hAnsi="Arial" w:cs="Arial"/>
          <w:sz w:val="24"/>
          <w:szCs w:val="24"/>
          <w:lang w:eastAsia="ru-RU"/>
        </w:rPr>
        <w:t>;</w:t>
      </w:r>
    </w:p>
    <w:p w14:paraId="7428FF4A" w14:textId="41ADF0FE" w:rsidR="005B6F3F" w:rsidRPr="00FC4239" w:rsidRDefault="002265EF" w:rsidP="00214E50">
      <w:pPr>
        <w:widowControl w:val="0"/>
        <w:tabs>
          <w:tab w:val="left" w:pos="955"/>
        </w:tabs>
        <w:spacing w:after="0" w:line="240" w:lineRule="auto"/>
        <w:jc w:val="both"/>
        <w:rPr>
          <w:rFonts w:ascii="Arial" w:eastAsia="Times New Roman" w:hAnsi="Arial" w:cs="Arial"/>
          <w:sz w:val="24"/>
          <w:szCs w:val="24"/>
          <w:lang w:eastAsia="ru-RU"/>
        </w:rPr>
      </w:pPr>
      <w:r w:rsidRPr="00D259ED">
        <w:rPr>
          <w:rFonts w:ascii="Arial" w:eastAsia="Times New Roman" w:hAnsi="Arial" w:cs="Arial"/>
          <w:color w:val="FF0000"/>
          <w:sz w:val="24"/>
          <w:szCs w:val="24"/>
          <w:lang w:eastAsia="ru-RU"/>
        </w:rPr>
        <w:t xml:space="preserve">         </w:t>
      </w:r>
      <w:r w:rsidRPr="00FC4239">
        <w:rPr>
          <w:rFonts w:ascii="Arial" w:eastAsia="Times New Roman" w:hAnsi="Arial" w:cs="Arial"/>
          <w:sz w:val="24"/>
          <w:szCs w:val="24"/>
          <w:lang w:eastAsia="ru-RU"/>
        </w:rPr>
        <w:t>4)</w:t>
      </w:r>
      <w:r w:rsidRPr="00FC4239">
        <w:t xml:space="preserve"> </w:t>
      </w:r>
      <w:r w:rsidRPr="00FC4239">
        <w:rPr>
          <w:rFonts w:ascii="Arial" w:eastAsia="Times New Roman" w:hAnsi="Arial" w:cs="Arial"/>
          <w:sz w:val="24"/>
          <w:szCs w:val="24"/>
          <w:lang w:eastAsia="ru-RU"/>
        </w:rPr>
        <w:t>отзыв заявления о предоставлении муниципальной услуги по инициативе заявителя.</w:t>
      </w:r>
    </w:p>
    <w:bookmarkEnd w:id="31"/>
    <w:p w14:paraId="3C18B8EB" w14:textId="77777777" w:rsidR="005B6F3F" w:rsidRPr="00D259ED" w:rsidRDefault="005B6F3F" w:rsidP="00214E50">
      <w:pPr>
        <w:widowControl w:val="0"/>
        <w:tabs>
          <w:tab w:val="left" w:pos="955"/>
        </w:tabs>
        <w:spacing w:after="0" w:line="240" w:lineRule="auto"/>
        <w:jc w:val="both"/>
        <w:rPr>
          <w:rFonts w:ascii="Arial" w:eastAsia="Times New Roman" w:hAnsi="Arial" w:cs="Arial"/>
          <w:color w:val="FF0000"/>
          <w:sz w:val="24"/>
          <w:szCs w:val="24"/>
          <w:lang w:eastAsia="ru-RU"/>
        </w:rPr>
      </w:pPr>
    </w:p>
    <w:bookmarkEnd w:id="32"/>
    <w:p w14:paraId="1D0A40AD" w14:textId="4A4DE955" w:rsidR="00DA2A44" w:rsidRPr="007A0723" w:rsidRDefault="00000000" w:rsidP="00214E50">
      <w:pPr>
        <w:widowControl w:val="0"/>
        <w:tabs>
          <w:tab w:val="left" w:pos="1374"/>
        </w:tabs>
        <w:spacing w:after="0" w:line="240" w:lineRule="auto"/>
        <w:jc w:val="both"/>
        <w:rPr>
          <w:rFonts w:ascii="Arial" w:eastAsia="Times New Roman" w:hAnsi="Arial" w:cs="Arial"/>
          <w:sz w:val="24"/>
          <w:szCs w:val="24"/>
          <w:lang w:eastAsia="ru-RU"/>
        </w:rPr>
      </w:pPr>
      <w:r w:rsidRPr="00D259ED">
        <w:rPr>
          <w:rFonts w:ascii="Arial" w:eastAsia="Times New Roman" w:hAnsi="Arial" w:cs="Arial"/>
          <w:color w:val="FF0000"/>
          <w:sz w:val="24"/>
          <w:szCs w:val="24"/>
          <w:lang w:eastAsia="ru-RU"/>
        </w:rPr>
        <w:t xml:space="preserve">         </w:t>
      </w:r>
      <w:bookmarkStart w:id="38" w:name="_Hlk213855690"/>
      <w:r w:rsidRPr="007A0723">
        <w:rPr>
          <w:rFonts w:ascii="Arial" w:eastAsia="Times New Roman" w:hAnsi="Arial" w:cs="Arial"/>
          <w:sz w:val="24"/>
          <w:szCs w:val="24"/>
          <w:lang w:eastAsia="ru-RU"/>
        </w:rPr>
        <w:t xml:space="preserve"> 2.15.</w:t>
      </w:r>
      <w:r w:rsidR="007833AC" w:rsidRPr="007A0723">
        <w:rPr>
          <w:rFonts w:ascii="Arial" w:eastAsia="Times New Roman" w:hAnsi="Arial" w:cs="Arial"/>
          <w:sz w:val="24"/>
          <w:szCs w:val="24"/>
          <w:lang w:eastAsia="ru-RU"/>
        </w:rPr>
        <w:t>3</w:t>
      </w:r>
      <w:r w:rsidRPr="007A0723">
        <w:rPr>
          <w:rFonts w:ascii="Arial" w:eastAsia="Times New Roman" w:hAnsi="Arial" w:cs="Arial"/>
          <w:sz w:val="24"/>
          <w:szCs w:val="24"/>
          <w:lang w:eastAsia="ru-RU"/>
        </w:rPr>
        <w:t>.</w:t>
      </w:r>
      <w:r w:rsidR="005B6F3F" w:rsidRPr="007A0723">
        <w:rPr>
          <w:rFonts w:ascii="Arial" w:eastAsia="Times New Roman" w:hAnsi="Arial" w:cs="Arial"/>
          <w:sz w:val="24"/>
          <w:szCs w:val="24"/>
          <w:lang w:eastAsia="ru-RU"/>
        </w:rPr>
        <w:t>3</w:t>
      </w:r>
      <w:r w:rsidRPr="007A0723">
        <w:rPr>
          <w:rFonts w:ascii="Arial" w:eastAsia="Times New Roman" w:hAnsi="Arial" w:cs="Arial"/>
          <w:sz w:val="24"/>
          <w:szCs w:val="24"/>
          <w:lang w:eastAsia="ru-RU"/>
        </w:rPr>
        <w:t xml:space="preserve"> Перечень оснований для отказа в предоставлении муниципальной услуги  при рассмотрении заявления о получении дубликата документа, выданного в результате предоставления муниципальной услуги по следующим основаниям:</w:t>
      </w:r>
    </w:p>
    <w:p w14:paraId="2D5FE0A0" w14:textId="77777777" w:rsidR="00DA2A44" w:rsidRPr="007A0723" w:rsidRDefault="00000000" w:rsidP="00214E50">
      <w:pPr>
        <w:widowControl w:val="0"/>
        <w:tabs>
          <w:tab w:val="left" w:pos="1374"/>
        </w:tabs>
        <w:spacing w:after="0" w:line="240" w:lineRule="auto"/>
        <w:jc w:val="both"/>
        <w:rPr>
          <w:rFonts w:ascii="Arial" w:eastAsia="Times New Roman" w:hAnsi="Arial" w:cs="Arial"/>
          <w:sz w:val="24"/>
          <w:szCs w:val="24"/>
          <w:lang w:eastAsia="ru-RU"/>
        </w:rPr>
      </w:pPr>
      <w:r w:rsidRPr="007A0723">
        <w:rPr>
          <w:rFonts w:ascii="Arial" w:eastAsia="Times New Roman" w:hAnsi="Arial" w:cs="Arial"/>
          <w:sz w:val="24"/>
          <w:szCs w:val="24"/>
          <w:lang w:eastAsia="ru-RU"/>
        </w:rPr>
        <w:t xml:space="preserve">          1) отзыв запроса по инициативе заявителя;</w:t>
      </w:r>
    </w:p>
    <w:p w14:paraId="5239214E" w14:textId="77777777" w:rsidR="00DA2A44" w:rsidRPr="007A0723" w:rsidRDefault="00000000" w:rsidP="00214E50">
      <w:pPr>
        <w:widowControl w:val="0"/>
        <w:tabs>
          <w:tab w:val="left" w:pos="1374"/>
        </w:tabs>
        <w:spacing w:after="0" w:line="240" w:lineRule="auto"/>
        <w:jc w:val="both"/>
        <w:rPr>
          <w:rFonts w:ascii="Arial" w:eastAsia="Times New Roman" w:hAnsi="Arial" w:cs="Arial"/>
          <w:sz w:val="24"/>
          <w:szCs w:val="24"/>
          <w:lang w:eastAsia="ru-RU"/>
        </w:rPr>
      </w:pPr>
      <w:r w:rsidRPr="007A0723">
        <w:rPr>
          <w:rFonts w:ascii="Arial" w:eastAsia="Times New Roman" w:hAnsi="Arial" w:cs="Arial"/>
          <w:sz w:val="24"/>
          <w:szCs w:val="24"/>
          <w:lang w:eastAsia="ru-RU"/>
        </w:rPr>
        <w:lastRenderedPageBreak/>
        <w:t xml:space="preserve">          2) несоответствие категории заявителя, с заявлением обратилось неуполномоченное лицо;</w:t>
      </w:r>
    </w:p>
    <w:p w14:paraId="74BF9C9A" w14:textId="77777777" w:rsidR="00DA2A44" w:rsidRPr="007A0723" w:rsidRDefault="00000000" w:rsidP="00214E50">
      <w:pPr>
        <w:widowControl w:val="0"/>
        <w:tabs>
          <w:tab w:val="left" w:pos="1374"/>
        </w:tabs>
        <w:spacing w:after="0" w:line="240" w:lineRule="auto"/>
        <w:jc w:val="both"/>
        <w:rPr>
          <w:rFonts w:ascii="Arial" w:eastAsia="Times New Roman" w:hAnsi="Arial" w:cs="Arial"/>
          <w:sz w:val="24"/>
          <w:szCs w:val="24"/>
          <w:lang w:eastAsia="ru-RU"/>
        </w:rPr>
      </w:pPr>
      <w:r w:rsidRPr="007A0723">
        <w:rPr>
          <w:rFonts w:ascii="Arial" w:eastAsia="Times New Roman" w:hAnsi="Arial" w:cs="Arial"/>
          <w:sz w:val="24"/>
          <w:szCs w:val="24"/>
          <w:lang w:eastAsia="ru-RU"/>
        </w:rPr>
        <w:t xml:space="preserve">          3) заявителем не представлены документы, обязанность по предоставлению которых в соответствии с настоящим  Административным регламентом возложена на заявителя (неподтверждение факта выдачи ранее администрацией одного из документов, выданного в результате предоставления муниципальной услуги).</w:t>
      </w:r>
    </w:p>
    <w:p w14:paraId="75E7B608" w14:textId="77777777" w:rsidR="00DA2A44" w:rsidRPr="007A0723" w:rsidRDefault="00DA2A44" w:rsidP="00214E50">
      <w:pPr>
        <w:widowControl w:val="0"/>
        <w:tabs>
          <w:tab w:val="left" w:pos="1374"/>
        </w:tabs>
        <w:spacing w:after="0" w:line="240" w:lineRule="auto"/>
        <w:jc w:val="both"/>
        <w:rPr>
          <w:rFonts w:ascii="Arial" w:eastAsia="Times New Roman" w:hAnsi="Arial" w:cs="Arial"/>
          <w:sz w:val="24"/>
          <w:szCs w:val="24"/>
          <w:lang w:eastAsia="ru-RU"/>
        </w:rPr>
      </w:pPr>
    </w:p>
    <w:p w14:paraId="553F34EF" w14:textId="6F9A8EC3" w:rsidR="00DA2A44" w:rsidRPr="007A0723" w:rsidRDefault="00000000" w:rsidP="00214E50">
      <w:pPr>
        <w:widowControl w:val="0"/>
        <w:tabs>
          <w:tab w:val="left" w:pos="1374"/>
        </w:tabs>
        <w:spacing w:after="0" w:line="240" w:lineRule="auto"/>
        <w:jc w:val="both"/>
        <w:rPr>
          <w:rFonts w:ascii="Arial" w:eastAsia="Times New Roman" w:hAnsi="Arial" w:cs="Arial"/>
          <w:sz w:val="24"/>
          <w:szCs w:val="24"/>
          <w:lang w:eastAsia="ru-RU"/>
        </w:rPr>
      </w:pPr>
      <w:r w:rsidRPr="007A0723">
        <w:rPr>
          <w:rFonts w:ascii="Arial" w:eastAsia="Times New Roman" w:hAnsi="Arial" w:cs="Arial"/>
          <w:sz w:val="24"/>
          <w:szCs w:val="24"/>
          <w:lang w:eastAsia="ru-RU"/>
        </w:rPr>
        <w:t xml:space="preserve">          2.15.</w:t>
      </w:r>
      <w:r w:rsidR="005B6F3F" w:rsidRPr="007A0723">
        <w:rPr>
          <w:rFonts w:ascii="Arial" w:eastAsia="Times New Roman" w:hAnsi="Arial" w:cs="Arial"/>
          <w:sz w:val="24"/>
          <w:szCs w:val="24"/>
          <w:lang w:eastAsia="ru-RU"/>
        </w:rPr>
        <w:t>3.</w:t>
      </w:r>
      <w:r w:rsidR="007833AC" w:rsidRPr="007A0723">
        <w:rPr>
          <w:rFonts w:ascii="Arial" w:eastAsia="Times New Roman" w:hAnsi="Arial" w:cs="Arial"/>
          <w:sz w:val="24"/>
          <w:szCs w:val="24"/>
          <w:lang w:eastAsia="ru-RU"/>
        </w:rPr>
        <w:t>4</w:t>
      </w:r>
      <w:r w:rsidRPr="007A0723">
        <w:rPr>
          <w:rFonts w:ascii="Arial" w:eastAsia="Times New Roman" w:hAnsi="Arial" w:cs="Arial"/>
          <w:sz w:val="24"/>
          <w:szCs w:val="24"/>
          <w:lang w:eastAsia="ru-RU"/>
        </w:rPr>
        <w:t>. Перечень оснований для отказа в предоставлении муниципальной услуги  при рассмотрении заявления о исправлении допущенных опечаток и (или) ошибок в выданных в результате предоставления муниципальной услуги документах:</w:t>
      </w:r>
    </w:p>
    <w:p w14:paraId="74DEA18B" w14:textId="77777777" w:rsidR="00DA2A44" w:rsidRPr="007A0723" w:rsidRDefault="00000000" w:rsidP="00214E50">
      <w:pPr>
        <w:widowControl w:val="0"/>
        <w:tabs>
          <w:tab w:val="left" w:pos="1374"/>
        </w:tabs>
        <w:spacing w:after="0" w:line="240" w:lineRule="auto"/>
        <w:jc w:val="both"/>
        <w:rPr>
          <w:rFonts w:ascii="Arial" w:eastAsia="Times New Roman" w:hAnsi="Arial" w:cs="Arial"/>
          <w:sz w:val="24"/>
          <w:szCs w:val="24"/>
          <w:lang w:eastAsia="ru-RU"/>
        </w:rPr>
      </w:pPr>
      <w:r w:rsidRPr="007A0723">
        <w:rPr>
          <w:rFonts w:ascii="Arial" w:eastAsia="Times New Roman" w:hAnsi="Arial" w:cs="Arial"/>
          <w:sz w:val="24"/>
          <w:szCs w:val="24"/>
          <w:lang w:eastAsia="ru-RU"/>
        </w:rPr>
        <w:t xml:space="preserve">          1) отзыв запроса по инициативе заявителя;</w:t>
      </w:r>
    </w:p>
    <w:p w14:paraId="1BE840D8" w14:textId="77777777" w:rsidR="00DA2A44" w:rsidRPr="007A0723" w:rsidRDefault="00000000" w:rsidP="00214E50">
      <w:pPr>
        <w:widowControl w:val="0"/>
        <w:tabs>
          <w:tab w:val="left" w:pos="1374"/>
        </w:tabs>
        <w:spacing w:after="0" w:line="240" w:lineRule="auto"/>
        <w:jc w:val="both"/>
        <w:rPr>
          <w:rFonts w:ascii="Arial" w:eastAsia="Times New Roman" w:hAnsi="Arial" w:cs="Arial"/>
          <w:sz w:val="24"/>
          <w:szCs w:val="24"/>
          <w:lang w:eastAsia="ru-RU"/>
        </w:rPr>
      </w:pPr>
      <w:r w:rsidRPr="007A0723">
        <w:rPr>
          <w:rFonts w:ascii="Arial" w:eastAsia="Times New Roman" w:hAnsi="Arial" w:cs="Arial"/>
          <w:sz w:val="24"/>
          <w:szCs w:val="24"/>
          <w:lang w:eastAsia="ru-RU"/>
        </w:rPr>
        <w:t xml:space="preserve">          2) несоответствие категории заявителя, с заявлением обратилось неуполномоченное лицо;         </w:t>
      </w:r>
    </w:p>
    <w:p w14:paraId="380C4EF3" w14:textId="77777777" w:rsidR="00DA2A44" w:rsidRPr="007A0723" w:rsidRDefault="00000000" w:rsidP="00214E50">
      <w:pPr>
        <w:widowControl w:val="0"/>
        <w:tabs>
          <w:tab w:val="left" w:pos="1374"/>
        </w:tabs>
        <w:spacing w:after="0" w:line="240" w:lineRule="auto"/>
        <w:jc w:val="both"/>
        <w:rPr>
          <w:rFonts w:ascii="Arial" w:eastAsia="Times New Roman" w:hAnsi="Arial" w:cs="Arial"/>
          <w:sz w:val="24"/>
          <w:szCs w:val="24"/>
          <w:lang w:eastAsia="ru-RU"/>
        </w:rPr>
      </w:pPr>
      <w:r w:rsidRPr="007A0723">
        <w:rPr>
          <w:rFonts w:ascii="Arial" w:eastAsia="Times New Roman" w:hAnsi="Arial" w:cs="Arial"/>
          <w:sz w:val="24"/>
          <w:szCs w:val="24"/>
          <w:lang w:eastAsia="ru-RU"/>
        </w:rPr>
        <w:t xml:space="preserve">          3) заявителем не представлены документы, обязанность по предоставлению которых в соответствии с настоящим  Административным регламентом возложена на заявителя неподтверждение факта выявления допущенных опечаток и (или) ошибок в выданных в результате предоставления муниципальной услуги документах.</w:t>
      </w:r>
    </w:p>
    <w:p w14:paraId="4B3D87C2" w14:textId="77777777" w:rsidR="00DA2A44" w:rsidRPr="007A0723" w:rsidRDefault="00DA2A44" w:rsidP="00214E50">
      <w:pPr>
        <w:widowControl w:val="0"/>
        <w:tabs>
          <w:tab w:val="left" w:pos="1374"/>
        </w:tabs>
        <w:spacing w:after="0" w:line="240" w:lineRule="auto"/>
        <w:jc w:val="both"/>
        <w:rPr>
          <w:rFonts w:ascii="Arial" w:eastAsia="Times New Roman" w:hAnsi="Arial" w:cs="Arial"/>
          <w:sz w:val="24"/>
          <w:szCs w:val="24"/>
          <w:lang w:eastAsia="ru-RU"/>
        </w:rPr>
      </w:pPr>
    </w:p>
    <w:bookmarkEnd w:id="38"/>
    <w:p w14:paraId="128E0242" w14:textId="10113980" w:rsidR="00DA2A44" w:rsidRPr="007A0723" w:rsidRDefault="00000000" w:rsidP="00214E50">
      <w:pPr>
        <w:widowControl w:val="0"/>
        <w:tabs>
          <w:tab w:val="left" w:pos="1374"/>
        </w:tabs>
        <w:spacing w:after="0" w:line="240" w:lineRule="auto"/>
        <w:jc w:val="both"/>
        <w:rPr>
          <w:rFonts w:ascii="Arial" w:eastAsia="Times New Roman" w:hAnsi="Arial" w:cs="Arial"/>
          <w:sz w:val="24"/>
          <w:szCs w:val="24"/>
          <w:lang w:eastAsia="ru-RU"/>
        </w:rPr>
      </w:pPr>
      <w:r w:rsidRPr="007A0723">
        <w:rPr>
          <w:rFonts w:ascii="Arial" w:eastAsia="Times New Roman" w:hAnsi="Arial" w:cs="Arial"/>
          <w:sz w:val="24"/>
          <w:szCs w:val="24"/>
          <w:lang w:eastAsia="ru-RU"/>
        </w:rPr>
        <w:t xml:space="preserve">           2.15.</w:t>
      </w:r>
      <w:r w:rsidR="008478D8" w:rsidRPr="007A0723">
        <w:rPr>
          <w:rFonts w:ascii="Arial" w:eastAsia="Times New Roman" w:hAnsi="Arial" w:cs="Arial"/>
          <w:sz w:val="24"/>
          <w:szCs w:val="24"/>
          <w:lang w:eastAsia="ru-RU"/>
        </w:rPr>
        <w:t>5</w:t>
      </w:r>
      <w:r w:rsidRPr="007A0723">
        <w:rPr>
          <w:rFonts w:ascii="Arial" w:eastAsia="Times New Roman" w:hAnsi="Arial" w:cs="Arial"/>
          <w:sz w:val="24"/>
          <w:szCs w:val="24"/>
          <w:lang w:eastAsia="ru-RU"/>
        </w:rPr>
        <w:t>. Перечень оснований</w:t>
      </w:r>
      <w:r w:rsidRPr="007A0723">
        <w:t xml:space="preserve"> </w:t>
      </w:r>
      <w:r w:rsidRPr="007A0723">
        <w:rPr>
          <w:rFonts w:ascii="Arial" w:eastAsia="Times New Roman" w:hAnsi="Arial" w:cs="Arial"/>
          <w:sz w:val="24"/>
          <w:szCs w:val="24"/>
          <w:lang w:eastAsia="ru-RU"/>
        </w:rPr>
        <w:t xml:space="preserve">для отказа в предоставлении муниципальной услуги, предусмотренных настоящим Административным регламентом с учетом категории (признаков) заявителя приведен </w:t>
      </w:r>
      <w:r w:rsidRPr="00835A54">
        <w:rPr>
          <w:rFonts w:ascii="Arial" w:eastAsia="Times New Roman" w:hAnsi="Arial" w:cs="Arial"/>
          <w:sz w:val="24"/>
          <w:szCs w:val="24"/>
          <w:lang w:eastAsia="ru-RU"/>
        </w:rPr>
        <w:t>в приложении №</w:t>
      </w:r>
      <w:r w:rsidR="008478D8" w:rsidRPr="00835A54">
        <w:rPr>
          <w:rFonts w:ascii="Arial" w:eastAsia="Times New Roman" w:hAnsi="Arial" w:cs="Arial"/>
          <w:sz w:val="24"/>
          <w:szCs w:val="24"/>
          <w:lang w:eastAsia="ru-RU"/>
        </w:rPr>
        <w:t xml:space="preserve"> </w:t>
      </w:r>
      <w:r w:rsidRPr="00835A54">
        <w:rPr>
          <w:rFonts w:ascii="Arial" w:eastAsia="Times New Roman" w:hAnsi="Arial" w:cs="Arial"/>
          <w:sz w:val="24"/>
          <w:szCs w:val="24"/>
          <w:lang w:eastAsia="ru-RU"/>
        </w:rPr>
        <w:t>4 к</w:t>
      </w:r>
      <w:r w:rsidRPr="007A0723">
        <w:rPr>
          <w:rFonts w:ascii="Arial" w:eastAsia="Times New Roman" w:hAnsi="Arial" w:cs="Arial"/>
          <w:sz w:val="24"/>
          <w:szCs w:val="24"/>
          <w:lang w:eastAsia="ru-RU"/>
        </w:rPr>
        <w:t xml:space="preserve"> Административному регламенту.</w:t>
      </w:r>
    </w:p>
    <w:p w14:paraId="6CF95D37" w14:textId="77777777" w:rsidR="00DA2A44" w:rsidRPr="007A0723" w:rsidRDefault="00DA2A44" w:rsidP="00214E50">
      <w:pPr>
        <w:widowControl w:val="0"/>
        <w:tabs>
          <w:tab w:val="left" w:pos="1374"/>
        </w:tabs>
        <w:spacing w:after="0" w:line="240" w:lineRule="auto"/>
        <w:jc w:val="both"/>
        <w:rPr>
          <w:rFonts w:ascii="Arial" w:eastAsia="Times New Roman" w:hAnsi="Arial" w:cs="Arial"/>
          <w:sz w:val="24"/>
          <w:szCs w:val="24"/>
          <w:lang w:eastAsia="ru-RU"/>
        </w:rPr>
      </w:pPr>
    </w:p>
    <w:p w14:paraId="3579EC82" w14:textId="6FC624F9" w:rsidR="00DA2A44" w:rsidRPr="007A0723" w:rsidRDefault="00000000" w:rsidP="00214E50">
      <w:pPr>
        <w:widowControl w:val="0"/>
        <w:tabs>
          <w:tab w:val="left" w:pos="1423"/>
        </w:tabs>
        <w:spacing w:after="0" w:line="240" w:lineRule="auto"/>
        <w:jc w:val="both"/>
        <w:rPr>
          <w:rFonts w:ascii="Arial" w:eastAsia="Times New Roman" w:hAnsi="Arial" w:cs="Arial"/>
          <w:sz w:val="24"/>
          <w:szCs w:val="24"/>
          <w:lang w:eastAsia="ru-RU"/>
        </w:rPr>
      </w:pPr>
      <w:r w:rsidRPr="007A0723">
        <w:rPr>
          <w:rFonts w:ascii="Arial" w:eastAsia="Times New Roman" w:hAnsi="Arial" w:cs="Arial"/>
          <w:sz w:val="24"/>
          <w:szCs w:val="24"/>
          <w:lang w:eastAsia="ru-RU"/>
        </w:rPr>
        <w:t xml:space="preserve">            2.15.</w:t>
      </w:r>
      <w:r w:rsidR="005B6F3F" w:rsidRPr="007A0723">
        <w:rPr>
          <w:rFonts w:ascii="Arial" w:eastAsia="Times New Roman" w:hAnsi="Arial" w:cs="Arial"/>
          <w:sz w:val="24"/>
          <w:szCs w:val="24"/>
          <w:lang w:eastAsia="ru-RU"/>
        </w:rPr>
        <w:t>5</w:t>
      </w:r>
      <w:r w:rsidRPr="007A0723">
        <w:rPr>
          <w:rFonts w:ascii="Arial" w:eastAsia="Times New Roman" w:hAnsi="Arial" w:cs="Arial"/>
          <w:sz w:val="24"/>
          <w:szCs w:val="24"/>
          <w:lang w:eastAsia="ru-RU"/>
        </w:rPr>
        <w:t>. Непредставление (несвоевременное представление)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в порядке межведомственного взаимодействия не может являться основанием для отказа в предоставлении муниципальной услуги.</w:t>
      </w:r>
    </w:p>
    <w:p w14:paraId="217315DD" w14:textId="77777777" w:rsidR="00DA2A44" w:rsidRPr="007A0723" w:rsidRDefault="00000000" w:rsidP="00214E50">
      <w:pPr>
        <w:widowControl w:val="0"/>
        <w:spacing w:after="0" w:line="240" w:lineRule="auto"/>
        <w:ind w:firstLine="709"/>
        <w:jc w:val="both"/>
        <w:rPr>
          <w:rFonts w:ascii="Arial" w:eastAsia="Times New Roman" w:hAnsi="Arial" w:cs="Arial"/>
          <w:sz w:val="24"/>
          <w:szCs w:val="24"/>
          <w:lang w:eastAsia="ru-RU"/>
        </w:rPr>
      </w:pPr>
      <w:r w:rsidRPr="007A0723">
        <w:rPr>
          <w:rFonts w:ascii="Arial" w:eastAsia="Times New Roman" w:hAnsi="Arial" w:cs="Arial"/>
          <w:sz w:val="24"/>
          <w:szCs w:val="24"/>
          <w:lang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571A8292" w14:textId="77777777" w:rsidR="00DA2A44" w:rsidRPr="007A0723" w:rsidRDefault="00DA2A44" w:rsidP="00214E50">
      <w:pPr>
        <w:widowControl w:val="0"/>
        <w:tabs>
          <w:tab w:val="left" w:pos="1374"/>
        </w:tabs>
        <w:spacing w:after="0" w:line="240" w:lineRule="auto"/>
        <w:jc w:val="both"/>
        <w:rPr>
          <w:rFonts w:ascii="Arial" w:eastAsia="Times New Roman" w:hAnsi="Arial" w:cs="Arial"/>
          <w:sz w:val="24"/>
          <w:szCs w:val="24"/>
          <w:lang w:eastAsia="ru-RU"/>
        </w:rPr>
      </w:pPr>
    </w:p>
    <w:p w14:paraId="2F0FF93A" w14:textId="77777777" w:rsidR="00DA2A44" w:rsidRPr="007A0723" w:rsidRDefault="00DA2A44" w:rsidP="00214E50">
      <w:pPr>
        <w:autoSpaceDE w:val="0"/>
        <w:autoSpaceDN w:val="0"/>
        <w:adjustRightInd w:val="0"/>
        <w:spacing w:after="0" w:line="240" w:lineRule="auto"/>
        <w:ind w:firstLine="539"/>
        <w:jc w:val="both"/>
        <w:rPr>
          <w:rFonts w:ascii="Arial" w:eastAsia="Times New Roman" w:hAnsi="Arial" w:cs="Arial"/>
          <w:sz w:val="24"/>
          <w:szCs w:val="24"/>
          <w:lang w:eastAsia="ru-RU"/>
        </w:rPr>
      </w:pPr>
    </w:p>
    <w:bookmarkEnd w:id="27"/>
    <w:p w14:paraId="12D8E5EA" w14:textId="77777777" w:rsidR="00DA2A44" w:rsidRPr="00A06B9F" w:rsidRDefault="00000000" w:rsidP="00214E50">
      <w:pPr>
        <w:widowControl w:val="0"/>
        <w:autoSpaceDE w:val="0"/>
        <w:autoSpaceDN w:val="0"/>
        <w:spacing w:after="0" w:line="240" w:lineRule="auto"/>
        <w:jc w:val="center"/>
        <w:outlineLvl w:val="1"/>
        <w:rPr>
          <w:rFonts w:ascii="Arial" w:eastAsia="Times New Roman" w:hAnsi="Arial" w:cs="Arial"/>
          <w:b/>
          <w:sz w:val="24"/>
          <w:szCs w:val="24"/>
          <w:lang w:eastAsia="ru-RU"/>
        </w:rPr>
      </w:pPr>
      <w:r w:rsidRPr="00A06B9F">
        <w:rPr>
          <w:rFonts w:ascii="Arial" w:eastAsia="Times New Roman" w:hAnsi="Arial" w:cs="Arial"/>
          <w:b/>
          <w:sz w:val="24"/>
          <w:szCs w:val="24"/>
          <w:lang w:eastAsia="ru-RU"/>
        </w:rPr>
        <w:t>III. Состав, последовательность и сроки выполнения</w:t>
      </w:r>
    </w:p>
    <w:p w14:paraId="25F8EC32" w14:textId="77777777" w:rsidR="00DA2A44" w:rsidRPr="00A06B9F" w:rsidRDefault="00000000" w:rsidP="00214E50">
      <w:pPr>
        <w:widowControl w:val="0"/>
        <w:autoSpaceDE w:val="0"/>
        <w:autoSpaceDN w:val="0"/>
        <w:spacing w:after="0" w:line="240" w:lineRule="auto"/>
        <w:jc w:val="center"/>
        <w:rPr>
          <w:rFonts w:ascii="Arial" w:eastAsia="Times New Roman" w:hAnsi="Arial" w:cs="Arial"/>
          <w:b/>
          <w:sz w:val="24"/>
          <w:szCs w:val="24"/>
          <w:lang w:eastAsia="ru-RU"/>
        </w:rPr>
      </w:pPr>
      <w:r w:rsidRPr="00A06B9F">
        <w:rPr>
          <w:rFonts w:ascii="Arial" w:eastAsia="Times New Roman" w:hAnsi="Arial" w:cs="Arial"/>
          <w:b/>
          <w:sz w:val="24"/>
          <w:szCs w:val="24"/>
          <w:lang w:eastAsia="ru-RU"/>
        </w:rPr>
        <w:t>административных процедур</w:t>
      </w:r>
    </w:p>
    <w:p w14:paraId="5989F7C1" w14:textId="77777777" w:rsidR="00DA2A44" w:rsidRPr="00D259ED" w:rsidRDefault="00DA2A44" w:rsidP="00214E50">
      <w:pPr>
        <w:widowControl w:val="0"/>
        <w:autoSpaceDE w:val="0"/>
        <w:autoSpaceDN w:val="0"/>
        <w:spacing w:after="0" w:line="240" w:lineRule="auto"/>
        <w:jc w:val="center"/>
        <w:rPr>
          <w:rFonts w:ascii="Arial" w:eastAsia="Times New Roman" w:hAnsi="Arial" w:cs="Arial"/>
          <w:color w:val="FF0000"/>
          <w:sz w:val="24"/>
          <w:szCs w:val="24"/>
          <w:lang w:eastAsia="ru-RU"/>
        </w:rPr>
      </w:pPr>
    </w:p>
    <w:p w14:paraId="09EADB1F" w14:textId="77777777" w:rsidR="002270F5" w:rsidRDefault="00000000" w:rsidP="00214E50">
      <w:pPr>
        <w:widowControl w:val="0"/>
        <w:autoSpaceDE w:val="0"/>
        <w:autoSpaceDN w:val="0"/>
        <w:spacing w:after="0" w:line="240" w:lineRule="auto"/>
        <w:jc w:val="center"/>
        <w:outlineLvl w:val="2"/>
        <w:rPr>
          <w:rFonts w:ascii="Arial" w:eastAsia="Times New Roman" w:hAnsi="Arial" w:cs="Arial"/>
          <w:b/>
          <w:bCs/>
          <w:sz w:val="24"/>
          <w:szCs w:val="24"/>
          <w:lang w:eastAsia="ru-RU"/>
        </w:rPr>
      </w:pPr>
      <w:bookmarkStart w:id="39" w:name="_Hlk202876503"/>
      <w:bookmarkStart w:id="40" w:name="_Hlk214287240"/>
      <w:r w:rsidRPr="00A06B9F">
        <w:rPr>
          <w:rFonts w:ascii="Arial" w:eastAsia="Times New Roman" w:hAnsi="Arial" w:cs="Arial"/>
          <w:b/>
          <w:sz w:val="24"/>
          <w:szCs w:val="24"/>
          <w:lang w:eastAsia="ru-RU"/>
        </w:rPr>
        <w:t>3.1. П</w:t>
      </w:r>
      <w:bookmarkEnd w:id="39"/>
      <w:r w:rsidRPr="00A06B9F">
        <w:rPr>
          <w:rFonts w:ascii="Arial" w:eastAsia="Times New Roman" w:hAnsi="Arial" w:cs="Arial"/>
          <w:b/>
          <w:bCs/>
          <w:sz w:val="24"/>
          <w:szCs w:val="24"/>
          <w:lang w:eastAsia="ru-RU"/>
        </w:rPr>
        <w:t>еречень осуществляемых при предоставлении муниципальной</w:t>
      </w:r>
    </w:p>
    <w:p w14:paraId="14BAD96C" w14:textId="77777777" w:rsidR="002270F5" w:rsidRDefault="00000000" w:rsidP="00214E50">
      <w:pPr>
        <w:widowControl w:val="0"/>
        <w:autoSpaceDE w:val="0"/>
        <w:autoSpaceDN w:val="0"/>
        <w:spacing w:after="0" w:line="240" w:lineRule="auto"/>
        <w:jc w:val="center"/>
        <w:outlineLvl w:val="2"/>
        <w:rPr>
          <w:rFonts w:ascii="Arial" w:eastAsia="Times New Roman" w:hAnsi="Arial" w:cs="Arial"/>
          <w:b/>
          <w:bCs/>
          <w:sz w:val="24"/>
          <w:szCs w:val="24"/>
          <w:lang w:eastAsia="ru-RU"/>
        </w:rPr>
      </w:pPr>
      <w:r w:rsidRPr="00A06B9F">
        <w:rPr>
          <w:rFonts w:ascii="Arial" w:eastAsia="Times New Roman" w:hAnsi="Arial" w:cs="Arial"/>
          <w:b/>
          <w:bCs/>
          <w:sz w:val="24"/>
          <w:szCs w:val="24"/>
          <w:lang w:eastAsia="ru-RU"/>
        </w:rPr>
        <w:t xml:space="preserve"> услуги административных процедур</w:t>
      </w:r>
      <w:r w:rsidRPr="00A06B9F">
        <w:t xml:space="preserve"> </w:t>
      </w:r>
      <w:bookmarkStart w:id="41" w:name="_Hlk214294120"/>
      <w:r w:rsidRPr="00A06B9F">
        <w:rPr>
          <w:rFonts w:ascii="Arial" w:eastAsia="Times New Roman" w:hAnsi="Arial" w:cs="Arial"/>
          <w:b/>
          <w:bCs/>
          <w:sz w:val="24"/>
          <w:szCs w:val="24"/>
          <w:lang w:eastAsia="ru-RU"/>
        </w:rPr>
        <w:t xml:space="preserve">в случае обращения с </w:t>
      </w:r>
      <w:bookmarkEnd w:id="41"/>
      <w:r w:rsidR="00A06B9F" w:rsidRPr="00A06B9F">
        <w:rPr>
          <w:rFonts w:ascii="Arial" w:eastAsia="Times New Roman" w:hAnsi="Arial" w:cs="Arial"/>
          <w:b/>
          <w:bCs/>
          <w:sz w:val="24"/>
          <w:szCs w:val="24"/>
          <w:lang w:eastAsia="ru-RU"/>
        </w:rPr>
        <w:t>заявлением</w:t>
      </w:r>
    </w:p>
    <w:p w14:paraId="6037FA79" w14:textId="77777777" w:rsidR="002270F5" w:rsidRDefault="00A06B9F" w:rsidP="00214E50">
      <w:pPr>
        <w:widowControl w:val="0"/>
        <w:autoSpaceDE w:val="0"/>
        <w:autoSpaceDN w:val="0"/>
        <w:spacing w:after="0" w:line="240" w:lineRule="auto"/>
        <w:jc w:val="center"/>
        <w:outlineLvl w:val="2"/>
        <w:rPr>
          <w:rFonts w:ascii="Arial" w:eastAsia="Times New Roman" w:hAnsi="Arial" w:cs="Arial"/>
          <w:b/>
          <w:bCs/>
          <w:sz w:val="24"/>
          <w:szCs w:val="24"/>
          <w:lang w:eastAsia="ru-RU"/>
        </w:rPr>
      </w:pPr>
      <w:r w:rsidRPr="00A06B9F">
        <w:rPr>
          <w:rFonts w:ascii="Arial" w:eastAsia="Times New Roman" w:hAnsi="Arial" w:cs="Arial"/>
          <w:b/>
          <w:bCs/>
          <w:sz w:val="24"/>
          <w:szCs w:val="24"/>
          <w:lang w:eastAsia="ru-RU"/>
        </w:rPr>
        <w:t xml:space="preserve"> о переводе жилого помещения в нежилое помещение и</w:t>
      </w:r>
      <w:r w:rsidR="00300CF9">
        <w:rPr>
          <w:rFonts w:ascii="Arial" w:eastAsia="Times New Roman" w:hAnsi="Arial" w:cs="Arial"/>
          <w:b/>
          <w:bCs/>
          <w:sz w:val="24"/>
          <w:szCs w:val="24"/>
          <w:lang w:eastAsia="ru-RU"/>
        </w:rPr>
        <w:t>ли</w:t>
      </w:r>
    </w:p>
    <w:p w14:paraId="20100DE2" w14:textId="5F33C5CC" w:rsidR="00DA2A44" w:rsidRPr="00A06B9F" w:rsidRDefault="00A06B9F" w:rsidP="00214E50">
      <w:pPr>
        <w:widowControl w:val="0"/>
        <w:autoSpaceDE w:val="0"/>
        <w:autoSpaceDN w:val="0"/>
        <w:spacing w:after="0" w:line="240" w:lineRule="auto"/>
        <w:jc w:val="center"/>
        <w:outlineLvl w:val="2"/>
        <w:rPr>
          <w:rFonts w:ascii="Arial" w:eastAsia="Times New Roman" w:hAnsi="Arial" w:cs="Arial"/>
          <w:b/>
          <w:bCs/>
          <w:sz w:val="24"/>
          <w:szCs w:val="24"/>
          <w:lang w:eastAsia="ru-RU"/>
        </w:rPr>
      </w:pPr>
      <w:r w:rsidRPr="00A06B9F">
        <w:rPr>
          <w:rFonts w:ascii="Arial" w:eastAsia="Times New Roman" w:hAnsi="Arial" w:cs="Arial"/>
          <w:b/>
          <w:bCs/>
          <w:sz w:val="24"/>
          <w:szCs w:val="24"/>
          <w:lang w:eastAsia="ru-RU"/>
        </w:rPr>
        <w:t xml:space="preserve"> нежилого помещения в жилое помещение </w:t>
      </w:r>
    </w:p>
    <w:p w14:paraId="326D5A62" w14:textId="77777777" w:rsidR="001A3892" w:rsidRPr="00D259ED" w:rsidRDefault="001A3892" w:rsidP="00214E50">
      <w:pPr>
        <w:widowControl w:val="0"/>
        <w:autoSpaceDE w:val="0"/>
        <w:autoSpaceDN w:val="0"/>
        <w:spacing w:after="0" w:line="240" w:lineRule="auto"/>
        <w:jc w:val="center"/>
        <w:outlineLvl w:val="2"/>
        <w:rPr>
          <w:rFonts w:ascii="Arial" w:eastAsia="Times New Roman" w:hAnsi="Arial" w:cs="Arial"/>
          <w:color w:val="FF0000"/>
          <w:sz w:val="24"/>
          <w:szCs w:val="24"/>
          <w:lang w:eastAsia="ru-RU"/>
        </w:rPr>
      </w:pPr>
    </w:p>
    <w:p w14:paraId="22F14B2E" w14:textId="77777777" w:rsidR="00DA2A44" w:rsidRPr="00A06B9F" w:rsidRDefault="00000000" w:rsidP="00214E50">
      <w:pPr>
        <w:autoSpaceDE w:val="0"/>
        <w:autoSpaceDN w:val="0"/>
        <w:adjustRightInd w:val="0"/>
        <w:spacing w:after="0" w:line="240" w:lineRule="auto"/>
        <w:ind w:firstLine="540"/>
        <w:jc w:val="both"/>
        <w:rPr>
          <w:rFonts w:ascii="Arial" w:eastAsia="Times New Roman" w:hAnsi="Arial" w:cs="Arial"/>
          <w:sz w:val="24"/>
          <w:szCs w:val="24"/>
          <w:lang w:eastAsia="ru-RU"/>
        </w:rPr>
      </w:pPr>
      <w:bookmarkStart w:id="42" w:name="_Hlk207630830"/>
      <w:r w:rsidRPr="00A06B9F">
        <w:rPr>
          <w:rFonts w:ascii="Arial" w:eastAsia="Times New Roman" w:hAnsi="Arial" w:cs="Arial"/>
          <w:sz w:val="24"/>
          <w:szCs w:val="24"/>
          <w:lang w:eastAsia="ru-RU"/>
        </w:rPr>
        <w:t>3.1.1. При предоставлении муниципальной услуги осуществляются следующие административные процедуры:</w:t>
      </w:r>
    </w:p>
    <w:p w14:paraId="1DDDE068" w14:textId="77777777" w:rsidR="00DA2A44" w:rsidRPr="00A06B9F" w:rsidRDefault="00000000" w:rsidP="00214E50">
      <w:pPr>
        <w:autoSpaceDE w:val="0"/>
        <w:autoSpaceDN w:val="0"/>
        <w:adjustRightInd w:val="0"/>
        <w:spacing w:after="0" w:line="240" w:lineRule="auto"/>
        <w:ind w:firstLine="540"/>
        <w:jc w:val="both"/>
        <w:rPr>
          <w:rFonts w:ascii="Arial" w:eastAsia="Times New Roman" w:hAnsi="Arial" w:cs="Arial"/>
          <w:sz w:val="24"/>
          <w:szCs w:val="24"/>
          <w:lang w:eastAsia="ru-RU"/>
        </w:rPr>
      </w:pPr>
      <w:r w:rsidRPr="00A06B9F">
        <w:rPr>
          <w:rFonts w:ascii="Arial" w:eastAsia="Times New Roman" w:hAnsi="Arial" w:cs="Arial"/>
          <w:sz w:val="24"/>
          <w:szCs w:val="24"/>
          <w:lang w:eastAsia="ru-RU"/>
        </w:rPr>
        <w:t>1) профилирование заявителя;</w:t>
      </w:r>
    </w:p>
    <w:p w14:paraId="63F6AE33" w14:textId="77777777" w:rsidR="00DA2A44" w:rsidRPr="00A06B9F" w:rsidRDefault="00000000" w:rsidP="00214E50">
      <w:pPr>
        <w:autoSpaceDE w:val="0"/>
        <w:autoSpaceDN w:val="0"/>
        <w:adjustRightInd w:val="0"/>
        <w:spacing w:after="0" w:line="240" w:lineRule="auto"/>
        <w:ind w:firstLine="540"/>
        <w:jc w:val="both"/>
        <w:rPr>
          <w:rFonts w:ascii="Arial" w:eastAsia="Times New Roman" w:hAnsi="Arial" w:cs="Arial"/>
          <w:sz w:val="24"/>
          <w:szCs w:val="24"/>
          <w:lang w:eastAsia="ru-RU"/>
        </w:rPr>
      </w:pPr>
      <w:r w:rsidRPr="00A06B9F">
        <w:rPr>
          <w:rFonts w:ascii="Arial" w:eastAsia="Times New Roman" w:hAnsi="Arial" w:cs="Arial"/>
          <w:sz w:val="24"/>
          <w:szCs w:val="24"/>
          <w:lang w:eastAsia="ru-RU"/>
        </w:rPr>
        <w:t xml:space="preserve">2) </w:t>
      </w:r>
      <w:bookmarkStart w:id="43" w:name="_Hlk206778860"/>
      <w:r w:rsidRPr="00A06B9F">
        <w:rPr>
          <w:rFonts w:ascii="Arial" w:eastAsia="Times New Roman" w:hAnsi="Arial" w:cs="Arial"/>
          <w:sz w:val="24"/>
          <w:szCs w:val="24"/>
          <w:lang w:eastAsia="ru-RU"/>
        </w:rPr>
        <w:t>прием запроса и документов и (или) информации, необходимых для предоставления муниципальной услуги</w:t>
      </w:r>
      <w:bookmarkEnd w:id="43"/>
      <w:r w:rsidRPr="00A06B9F">
        <w:rPr>
          <w:rFonts w:ascii="Arial" w:eastAsia="Times New Roman" w:hAnsi="Arial" w:cs="Arial"/>
          <w:sz w:val="24"/>
          <w:szCs w:val="24"/>
          <w:lang w:eastAsia="ru-RU"/>
        </w:rPr>
        <w:t>;</w:t>
      </w:r>
    </w:p>
    <w:p w14:paraId="0985D21E" w14:textId="77777777" w:rsidR="00DA2A44" w:rsidRPr="00A06B9F" w:rsidRDefault="00000000" w:rsidP="00214E50">
      <w:pPr>
        <w:autoSpaceDE w:val="0"/>
        <w:autoSpaceDN w:val="0"/>
        <w:adjustRightInd w:val="0"/>
        <w:spacing w:after="0" w:line="240" w:lineRule="auto"/>
        <w:ind w:firstLine="540"/>
        <w:jc w:val="both"/>
        <w:rPr>
          <w:rFonts w:ascii="Arial" w:eastAsia="Times New Roman" w:hAnsi="Arial" w:cs="Arial"/>
          <w:sz w:val="24"/>
          <w:szCs w:val="24"/>
          <w:lang w:eastAsia="ru-RU"/>
        </w:rPr>
      </w:pPr>
      <w:r w:rsidRPr="00A06B9F">
        <w:rPr>
          <w:rFonts w:ascii="Arial" w:eastAsia="Times New Roman" w:hAnsi="Arial" w:cs="Arial"/>
          <w:sz w:val="24"/>
          <w:szCs w:val="24"/>
          <w:lang w:eastAsia="ru-RU"/>
        </w:rPr>
        <w:t>3) межведомственное информационное взаимодействие;</w:t>
      </w:r>
    </w:p>
    <w:p w14:paraId="1C59EA46" w14:textId="23B95044" w:rsidR="000B57B8" w:rsidRPr="00A06B9F" w:rsidRDefault="000B57B8" w:rsidP="00214E50">
      <w:pPr>
        <w:autoSpaceDE w:val="0"/>
        <w:autoSpaceDN w:val="0"/>
        <w:adjustRightInd w:val="0"/>
        <w:spacing w:after="0" w:line="240" w:lineRule="auto"/>
        <w:ind w:firstLine="540"/>
        <w:jc w:val="both"/>
        <w:rPr>
          <w:rFonts w:ascii="Arial" w:eastAsia="Times New Roman" w:hAnsi="Arial" w:cs="Arial"/>
          <w:sz w:val="24"/>
          <w:szCs w:val="24"/>
          <w:lang w:eastAsia="ru-RU"/>
        </w:rPr>
      </w:pPr>
      <w:r w:rsidRPr="00A06B9F">
        <w:rPr>
          <w:rFonts w:ascii="Arial" w:eastAsia="Times New Roman" w:hAnsi="Arial" w:cs="Arial"/>
          <w:sz w:val="24"/>
          <w:szCs w:val="24"/>
          <w:lang w:eastAsia="ru-RU"/>
        </w:rPr>
        <w:t>4) приостановление предоставления муниципальной услуги;</w:t>
      </w:r>
    </w:p>
    <w:p w14:paraId="6DDA787A" w14:textId="6744BDEE" w:rsidR="00DA2A44" w:rsidRPr="00A06B9F" w:rsidRDefault="000B57B8" w:rsidP="00214E50">
      <w:pPr>
        <w:autoSpaceDE w:val="0"/>
        <w:autoSpaceDN w:val="0"/>
        <w:adjustRightInd w:val="0"/>
        <w:spacing w:after="0" w:line="240" w:lineRule="auto"/>
        <w:ind w:firstLine="540"/>
        <w:jc w:val="both"/>
        <w:rPr>
          <w:rFonts w:ascii="Arial" w:eastAsia="Times New Roman" w:hAnsi="Arial" w:cs="Arial"/>
          <w:sz w:val="24"/>
          <w:szCs w:val="24"/>
          <w:lang w:eastAsia="ru-RU"/>
        </w:rPr>
      </w:pPr>
      <w:r w:rsidRPr="00A06B9F">
        <w:rPr>
          <w:rFonts w:ascii="Arial" w:eastAsia="Times New Roman" w:hAnsi="Arial" w:cs="Arial"/>
          <w:sz w:val="24"/>
          <w:szCs w:val="24"/>
          <w:lang w:eastAsia="ru-RU"/>
        </w:rPr>
        <w:t>5) принятие решения о предоставлении (об отказе в предоставлении) муниципальной услуги;</w:t>
      </w:r>
    </w:p>
    <w:p w14:paraId="714CC745" w14:textId="08DCDD1C" w:rsidR="00DA2A44" w:rsidRPr="00A06B9F" w:rsidRDefault="000B57B8" w:rsidP="00214E50">
      <w:pPr>
        <w:autoSpaceDE w:val="0"/>
        <w:autoSpaceDN w:val="0"/>
        <w:adjustRightInd w:val="0"/>
        <w:spacing w:after="0" w:line="240" w:lineRule="auto"/>
        <w:ind w:firstLine="540"/>
        <w:jc w:val="both"/>
        <w:rPr>
          <w:rFonts w:ascii="Arial" w:eastAsia="Times New Roman" w:hAnsi="Arial" w:cs="Arial"/>
          <w:sz w:val="24"/>
          <w:szCs w:val="24"/>
          <w:lang w:eastAsia="ru-RU"/>
        </w:rPr>
      </w:pPr>
      <w:r w:rsidRPr="00A06B9F">
        <w:rPr>
          <w:rFonts w:ascii="Arial" w:eastAsia="Times New Roman" w:hAnsi="Arial" w:cs="Arial"/>
          <w:sz w:val="24"/>
          <w:szCs w:val="24"/>
          <w:lang w:eastAsia="ru-RU"/>
        </w:rPr>
        <w:lastRenderedPageBreak/>
        <w:t>6) предоставление результата муниципальной услуги</w:t>
      </w:r>
    </w:p>
    <w:p w14:paraId="33F20B96" w14:textId="77777777" w:rsidR="00895103" w:rsidRPr="00D259ED" w:rsidRDefault="00895103" w:rsidP="00214E50">
      <w:pPr>
        <w:autoSpaceDE w:val="0"/>
        <w:autoSpaceDN w:val="0"/>
        <w:adjustRightInd w:val="0"/>
        <w:spacing w:after="0" w:line="240" w:lineRule="auto"/>
        <w:jc w:val="both"/>
        <w:rPr>
          <w:rFonts w:ascii="Arial" w:eastAsia="Times New Roman" w:hAnsi="Arial" w:cs="Arial"/>
          <w:color w:val="FF0000"/>
          <w:sz w:val="24"/>
          <w:szCs w:val="24"/>
          <w:lang w:eastAsia="ru-RU"/>
        </w:rPr>
      </w:pPr>
    </w:p>
    <w:p w14:paraId="3B004616" w14:textId="53B96ADC" w:rsidR="00885818" w:rsidRPr="00A06B9F" w:rsidRDefault="00885818" w:rsidP="00214E50">
      <w:pPr>
        <w:autoSpaceDE w:val="0"/>
        <w:autoSpaceDN w:val="0"/>
        <w:adjustRightInd w:val="0"/>
        <w:spacing w:after="0" w:line="240" w:lineRule="auto"/>
        <w:ind w:firstLine="540"/>
        <w:jc w:val="both"/>
        <w:rPr>
          <w:rFonts w:ascii="Arial" w:eastAsia="Times New Roman" w:hAnsi="Arial" w:cs="Arial"/>
          <w:sz w:val="24"/>
          <w:szCs w:val="24"/>
          <w:lang w:eastAsia="ru-RU"/>
        </w:rPr>
      </w:pPr>
      <w:r w:rsidRPr="00A06B9F">
        <w:rPr>
          <w:rFonts w:ascii="Arial" w:eastAsia="Times New Roman" w:hAnsi="Arial" w:cs="Arial"/>
          <w:sz w:val="24"/>
          <w:szCs w:val="24"/>
          <w:lang w:eastAsia="ru-RU"/>
        </w:rPr>
        <w:t>3.1.</w:t>
      </w:r>
      <w:r w:rsidR="006A5076" w:rsidRPr="00A06B9F">
        <w:rPr>
          <w:rFonts w:ascii="Arial" w:eastAsia="Times New Roman" w:hAnsi="Arial" w:cs="Arial"/>
          <w:sz w:val="24"/>
          <w:szCs w:val="24"/>
          <w:lang w:eastAsia="ru-RU"/>
        </w:rPr>
        <w:t>2</w:t>
      </w:r>
      <w:r w:rsidRPr="00A06B9F">
        <w:rPr>
          <w:rFonts w:ascii="Arial" w:eastAsia="Times New Roman" w:hAnsi="Arial" w:cs="Arial"/>
          <w:sz w:val="24"/>
          <w:szCs w:val="24"/>
          <w:lang w:eastAsia="ru-RU"/>
        </w:rPr>
        <w:t>. Административные процедуры: оценка сведений о заявителе и(или) объектах, принадлежащих заявителю,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не приведены, т.к они не предусмотрены законодательством Российской Федерации для настоящей муниципальной услуги</w:t>
      </w:r>
    </w:p>
    <w:p w14:paraId="09DA83B1" w14:textId="77777777" w:rsidR="00885818" w:rsidRPr="00A06B9F" w:rsidRDefault="00885818" w:rsidP="00214E50">
      <w:pPr>
        <w:autoSpaceDE w:val="0"/>
        <w:autoSpaceDN w:val="0"/>
        <w:adjustRightInd w:val="0"/>
        <w:spacing w:after="0" w:line="240" w:lineRule="auto"/>
        <w:ind w:firstLine="540"/>
        <w:jc w:val="both"/>
        <w:rPr>
          <w:rFonts w:ascii="Arial" w:eastAsia="Times New Roman" w:hAnsi="Arial" w:cs="Arial"/>
          <w:sz w:val="24"/>
          <w:szCs w:val="24"/>
          <w:lang w:eastAsia="ru-RU"/>
        </w:rPr>
      </w:pPr>
    </w:p>
    <w:p w14:paraId="2D510D0B" w14:textId="7E1E2C56" w:rsidR="00DA2A44" w:rsidRPr="00A06B9F" w:rsidRDefault="00000000" w:rsidP="00214E50">
      <w:pPr>
        <w:autoSpaceDE w:val="0"/>
        <w:autoSpaceDN w:val="0"/>
        <w:adjustRightInd w:val="0"/>
        <w:spacing w:after="0" w:line="240" w:lineRule="auto"/>
        <w:ind w:firstLine="540"/>
        <w:jc w:val="both"/>
        <w:rPr>
          <w:rFonts w:ascii="Arial" w:eastAsia="Times New Roman" w:hAnsi="Arial" w:cs="Arial"/>
          <w:sz w:val="24"/>
          <w:szCs w:val="24"/>
          <w:lang w:eastAsia="ru-RU"/>
        </w:rPr>
      </w:pPr>
      <w:r w:rsidRPr="00A06B9F">
        <w:rPr>
          <w:rFonts w:ascii="Arial" w:eastAsia="Times New Roman" w:hAnsi="Arial" w:cs="Arial"/>
          <w:sz w:val="24"/>
          <w:szCs w:val="24"/>
          <w:lang w:eastAsia="ru-RU"/>
        </w:rPr>
        <w:t>3.1.</w:t>
      </w:r>
      <w:r w:rsidR="006A5076" w:rsidRPr="00A06B9F">
        <w:rPr>
          <w:rFonts w:ascii="Arial" w:eastAsia="Times New Roman" w:hAnsi="Arial" w:cs="Arial"/>
          <w:sz w:val="24"/>
          <w:szCs w:val="24"/>
          <w:lang w:eastAsia="ru-RU"/>
        </w:rPr>
        <w:t>3</w:t>
      </w:r>
      <w:r w:rsidRPr="00A06B9F">
        <w:rPr>
          <w:rFonts w:ascii="Arial" w:eastAsia="Times New Roman" w:hAnsi="Arial" w:cs="Arial"/>
          <w:sz w:val="24"/>
          <w:szCs w:val="24"/>
          <w:lang w:eastAsia="ru-RU"/>
        </w:rPr>
        <w:t>. Предоставление муниципальной услуги в упреждающем (проактивном) режиме не предусмотрено.</w:t>
      </w:r>
    </w:p>
    <w:bookmarkEnd w:id="42"/>
    <w:p w14:paraId="196E249B" w14:textId="77777777" w:rsidR="00DA2A44" w:rsidRPr="00A06B9F" w:rsidRDefault="00DA2A44" w:rsidP="00214E50">
      <w:pPr>
        <w:widowControl w:val="0"/>
        <w:spacing w:after="0" w:line="240" w:lineRule="auto"/>
        <w:ind w:left="709"/>
        <w:jc w:val="center"/>
        <w:rPr>
          <w:rFonts w:ascii="Arial" w:eastAsia="Times New Roman" w:hAnsi="Arial" w:cs="Arial"/>
          <w:sz w:val="24"/>
          <w:szCs w:val="24"/>
          <w:lang w:eastAsia="ru-RU"/>
        </w:rPr>
      </w:pPr>
    </w:p>
    <w:p w14:paraId="317F1E55" w14:textId="77777777" w:rsidR="00DA2A44" w:rsidRPr="00A06B9F" w:rsidRDefault="00000000" w:rsidP="00214E50">
      <w:pPr>
        <w:widowControl w:val="0"/>
        <w:spacing w:after="0" w:line="240" w:lineRule="auto"/>
        <w:ind w:left="709"/>
        <w:jc w:val="center"/>
        <w:rPr>
          <w:rFonts w:ascii="Arial" w:eastAsia="Times New Roman" w:hAnsi="Arial" w:cs="Arial"/>
          <w:b/>
          <w:bCs/>
          <w:sz w:val="24"/>
          <w:szCs w:val="24"/>
          <w:lang w:eastAsia="ru-RU"/>
        </w:rPr>
      </w:pPr>
      <w:bookmarkStart w:id="44" w:name="_Hlk207381612"/>
      <w:r w:rsidRPr="00A06B9F">
        <w:rPr>
          <w:rFonts w:ascii="Arial" w:eastAsia="Times New Roman" w:hAnsi="Arial" w:cs="Arial"/>
          <w:b/>
          <w:bCs/>
          <w:sz w:val="24"/>
          <w:szCs w:val="24"/>
          <w:lang w:eastAsia="ru-RU"/>
        </w:rPr>
        <w:t>3.1.4.</w:t>
      </w:r>
      <w:bookmarkEnd w:id="44"/>
      <w:r w:rsidRPr="00A06B9F">
        <w:rPr>
          <w:rFonts w:ascii="Arial" w:eastAsia="Times New Roman" w:hAnsi="Arial" w:cs="Arial"/>
          <w:b/>
          <w:bCs/>
          <w:sz w:val="24"/>
          <w:szCs w:val="24"/>
          <w:lang w:eastAsia="ru-RU"/>
        </w:rPr>
        <w:t xml:space="preserve"> Профилирование заявителя</w:t>
      </w:r>
    </w:p>
    <w:p w14:paraId="74BB7C6A" w14:textId="77777777" w:rsidR="00DA2A44" w:rsidRPr="00A06B9F" w:rsidRDefault="00DA2A44" w:rsidP="00214E50">
      <w:pPr>
        <w:widowControl w:val="0"/>
        <w:tabs>
          <w:tab w:val="left" w:pos="827"/>
        </w:tabs>
        <w:spacing w:after="0" w:line="240" w:lineRule="auto"/>
        <w:rPr>
          <w:rFonts w:ascii="Arial" w:eastAsia="Times New Roman" w:hAnsi="Arial" w:cs="Arial"/>
          <w:sz w:val="24"/>
          <w:szCs w:val="24"/>
          <w:lang w:eastAsia="ru-RU"/>
        </w:rPr>
      </w:pPr>
    </w:p>
    <w:p w14:paraId="57A0F108" w14:textId="77777777" w:rsidR="00DA2A44" w:rsidRPr="00A06B9F" w:rsidRDefault="00000000" w:rsidP="00214E50">
      <w:pPr>
        <w:widowControl w:val="0"/>
        <w:tabs>
          <w:tab w:val="left" w:pos="827"/>
        </w:tabs>
        <w:spacing w:after="0" w:line="240" w:lineRule="auto"/>
        <w:rPr>
          <w:rFonts w:ascii="Arial" w:eastAsia="Times New Roman" w:hAnsi="Arial" w:cs="Arial"/>
          <w:sz w:val="24"/>
          <w:szCs w:val="24"/>
          <w:lang w:eastAsia="ru-RU"/>
        </w:rPr>
      </w:pPr>
      <w:r w:rsidRPr="00D259ED">
        <w:rPr>
          <w:rFonts w:ascii="Arial" w:eastAsia="Times New Roman" w:hAnsi="Arial" w:cs="Arial"/>
          <w:color w:val="FF0000"/>
          <w:sz w:val="24"/>
          <w:szCs w:val="24"/>
          <w:lang w:eastAsia="ru-RU"/>
        </w:rPr>
        <w:t xml:space="preserve">   </w:t>
      </w:r>
      <w:r w:rsidRPr="00A06B9F">
        <w:rPr>
          <w:rFonts w:ascii="Arial" w:eastAsia="Times New Roman" w:hAnsi="Arial" w:cs="Arial"/>
          <w:sz w:val="24"/>
          <w:szCs w:val="24"/>
          <w:lang w:eastAsia="ru-RU"/>
        </w:rPr>
        <w:t xml:space="preserve">     3.1.4.1 Административная процедура профилирования заявителя, заключается в анкетировании заявителя в целях определения категории (признаков) заявителя.</w:t>
      </w:r>
    </w:p>
    <w:p w14:paraId="544BA9EE" w14:textId="77777777" w:rsidR="00DA2A44" w:rsidRPr="00A06B9F" w:rsidRDefault="00DA2A44" w:rsidP="00214E50">
      <w:pPr>
        <w:widowControl w:val="0"/>
        <w:tabs>
          <w:tab w:val="left" w:pos="827"/>
        </w:tabs>
        <w:spacing w:after="0" w:line="240" w:lineRule="auto"/>
        <w:rPr>
          <w:rFonts w:ascii="Arial" w:eastAsia="Times New Roman" w:hAnsi="Arial" w:cs="Arial"/>
          <w:sz w:val="24"/>
          <w:szCs w:val="24"/>
          <w:lang w:eastAsia="ru-RU"/>
        </w:rPr>
      </w:pPr>
    </w:p>
    <w:p w14:paraId="75C2EA1F" w14:textId="6D6D5B26" w:rsidR="00DA2A44" w:rsidRPr="00A06B9F" w:rsidRDefault="00000000" w:rsidP="00214E50">
      <w:pPr>
        <w:widowControl w:val="0"/>
        <w:tabs>
          <w:tab w:val="left" w:pos="827"/>
        </w:tabs>
        <w:spacing w:after="0" w:line="240" w:lineRule="auto"/>
        <w:rPr>
          <w:rFonts w:ascii="Arial" w:eastAsia="Times New Roman" w:hAnsi="Arial" w:cs="Arial"/>
          <w:sz w:val="24"/>
          <w:szCs w:val="24"/>
          <w:lang w:eastAsia="ru-RU"/>
        </w:rPr>
      </w:pPr>
      <w:r w:rsidRPr="00A06B9F">
        <w:rPr>
          <w:rFonts w:ascii="Arial" w:eastAsia="Times New Roman" w:hAnsi="Arial" w:cs="Arial"/>
          <w:sz w:val="24"/>
          <w:szCs w:val="24"/>
          <w:lang w:eastAsia="ru-RU"/>
        </w:rPr>
        <w:t xml:space="preserve">      3.1.4.2. </w:t>
      </w:r>
      <w:r w:rsidRPr="00835A54">
        <w:rPr>
          <w:rFonts w:ascii="Arial" w:eastAsia="Times New Roman" w:hAnsi="Arial" w:cs="Arial"/>
          <w:sz w:val="24"/>
          <w:szCs w:val="24"/>
          <w:lang w:eastAsia="ru-RU"/>
        </w:rPr>
        <w:t>В приложении №</w:t>
      </w:r>
      <w:r w:rsidR="00835A54" w:rsidRPr="00835A54">
        <w:rPr>
          <w:rFonts w:ascii="Arial" w:eastAsia="Times New Roman" w:hAnsi="Arial" w:cs="Arial"/>
          <w:sz w:val="24"/>
          <w:szCs w:val="24"/>
          <w:lang w:eastAsia="ru-RU"/>
        </w:rPr>
        <w:t xml:space="preserve"> </w:t>
      </w:r>
      <w:r w:rsidRPr="00835A54">
        <w:rPr>
          <w:rFonts w:ascii="Arial" w:eastAsia="Times New Roman" w:hAnsi="Arial" w:cs="Arial"/>
          <w:sz w:val="24"/>
          <w:szCs w:val="24"/>
          <w:lang w:eastAsia="ru-RU"/>
        </w:rPr>
        <w:t>2 к на</w:t>
      </w:r>
      <w:r w:rsidRPr="00A06B9F">
        <w:rPr>
          <w:rFonts w:ascii="Arial" w:eastAsia="Times New Roman" w:hAnsi="Arial" w:cs="Arial"/>
          <w:sz w:val="24"/>
          <w:szCs w:val="24"/>
          <w:lang w:eastAsia="ru-RU"/>
        </w:rPr>
        <w:t>стоящему Административному регламенту приведены идентификаторы категорий (признаков) заявителей.</w:t>
      </w:r>
    </w:p>
    <w:p w14:paraId="519C9F39" w14:textId="77777777" w:rsidR="00DA2A44" w:rsidRPr="00A06B9F" w:rsidRDefault="00DA2A44" w:rsidP="00214E50">
      <w:pPr>
        <w:widowControl w:val="0"/>
        <w:tabs>
          <w:tab w:val="left" w:pos="827"/>
        </w:tabs>
        <w:spacing w:after="0" w:line="240" w:lineRule="auto"/>
        <w:rPr>
          <w:rFonts w:ascii="Arial" w:eastAsia="Times New Roman" w:hAnsi="Arial" w:cs="Arial"/>
          <w:sz w:val="24"/>
          <w:szCs w:val="24"/>
          <w:lang w:eastAsia="ru-RU"/>
        </w:rPr>
      </w:pPr>
    </w:p>
    <w:p w14:paraId="00952035" w14:textId="77777777" w:rsidR="00DA2A44" w:rsidRPr="00A06B9F" w:rsidRDefault="00000000" w:rsidP="00214E50">
      <w:pPr>
        <w:widowControl w:val="0"/>
        <w:tabs>
          <w:tab w:val="left" w:pos="827"/>
        </w:tabs>
        <w:spacing w:after="0" w:line="240" w:lineRule="auto"/>
        <w:rPr>
          <w:rFonts w:ascii="Arial" w:eastAsia="Times New Roman" w:hAnsi="Arial" w:cs="Arial"/>
          <w:sz w:val="24"/>
          <w:szCs w:val="24"/>
          <w:lang w:eastAsia="ru-RU"/>
        </w:rPr>
      </w:pPr>
      <w:r w:rsidRPr="00A06B9F">
        <w:rPr>
          <w:rFonts w:ascii="Arial" w:eastAsia="Times New Roman" w:hAnsi="Arial" w:cs="Arial"/>
          <w:sz w:val="24"/>
          <w:szCs w:val="24"/>
          <w:lang w:eastAsia="ru-RU"/>
        </w:rPr>
        <w:t xml:space="preserve">      3.1.4.3. Анкетирование включает в себя вопросы, позволяющие определить признаки заявителя, а также результат муниципальной услуги, за предоставлением которого он обратился. </w:t>
      </w:r>
    </w:p>
    <w:p w14:paraId="74014434" w14:textId="77777777" w:rsidR="00DA2A44" w:rsidRPr="00A06B9F" w:rsidRDefault="00DA2A44" w:rsidP="00214E50">
      <w:pPr>
        <w:widowControl w:val="0"/>
        <w:tabs>
          <w:tab w:val="left" w:pos="827"/>
        </w:tabs>
        <w:spacing w:after="0" w:line="240" w:lineRule="auto"/>
        <w:rPr>
          <w:rFonts w:ascii="Arial" w:eastAsia="Times New Roman" w:hAnsi="Arial" w:cs="Arial"/>
          <w:sz w:val="24"/>
          <w:szCs w:val="24"/>
          <w:lang w:eastAsia="ru-RU"/>
        </w:rPr>
      </w:pPr>
    </w:p>
    <w:p w14:paraId="6FA26C82" w14:textId="77777777" w:rsidR="00DA2A44" w:rsidRPr="00A06B9F" w:rsidRDefault="00000000" w:rsidP="00214E50">
      <w:pPr>
        <w:widowControl w:val="0"/>
        <w:tabs>
          <w:tab w:val="left" w:pos="827"/>
        </w:tabs>
        <w:spacing w:after="0" w:line="240" w:lineRule="auto"/>
        <w:rPr>
          <w:rFonts w:ascii="Arial" w:eastAsia="Times New Roman" w:hAnsi="Arial" w:cs="Arial"/>
          <w:sz w:val="24"/>
          <w:szCs w:val="24"/>
          <w:lang w:eastAsia="ru-RU"/>
        </w:rPr>
      </w:pPr>
      <w:r w:rsidRPr="00A06B9F">
        <w:rPr>
          <w:rFonts w:ascii="Arial" w:eastAsia="Times New Roman" w:hAnsi="Arial" w:cs="Arial"/>
          <w:sz w:val="24"/>
          <w:szCs w:val="24"/>
          <w:lang w:eastAsia="ru-RU"/>
        </w:rPr>
        <w:t xml:space="preserve">      3.1.4.4. Профилирование заявителя:</w:t>
      </w:r>
    </w:p>
    <w:p w14:paraId="4529B914" w14:textId="77777777" w:rsidR="00DA2A44" w:rsidRPr="00A06B9F" w:rsidRDefault="00000000" w:rsidP="00214E50">
      <w:pPr>
        <w:widowControl w:val="0"/>
        <w:tabs>
          <w:tab w:val="left" w:pos="827"/>
        </w:tabs>
        <w:spacing w:after="0" w:line="240" w:lineRule="auto"/>
        <w:rPr>
          <w:rFonts w:ascii="Arial" w:eastAsia="Times New Roman" w:hAnsi="Arial" w:cs="Arial"/>
          <w:sz w:val="24"/>
          <w:szCs w:val="24"/>
          <w:lang w:eastAsia="ru-RU"/>
        </w:rPr>
      </w:pPr>
      <w:r w:rsidRPr="00A06B9F">
        <w:rPr>
          <w:rFonts w:ascii="Arial" w:eastAsia="Times New Roman" w:hAnsi="Arial" w:cs="Arial"/>
          <w:sz w:val="24"/>
          <w:szCs w:val="24"/>
          <w:lang w:eastAsia="ru-RU"/>
        </w:rPr>
        <w:t xml:space="preserve">       - </w:t>
      </w:r>
      <w:bookmarkStart w:id="45" w:name="_Hlk207380239"/>
      <w:r w:rsidRPr="00A06B9F">
        <w:rPr>
          <w:rFonts w:ascii="Arial" w:eastAsia="Times New Roman" w:hAnsi="Arial" w:cs="Arial"/>
          <w:sz w:val="24"/>
          <w:szCs w:val="24"/>
          <w:lang w:eastAsia="ru-RU"/>
        </w:rPr>
        <w:t>проводится специалистом Администрации</w:t>
      </w:r>
      <w:bookmarkEnd w:id="45"/>
      <w:r w:rsidRPr="00A06B9F">
        <w:rPr>
          <w:rFonts w:ascii="Arial" w:eastAsia="Times New Roman" w:hAnsi="Arial" w:cs="Arial"/>
          <w:sz w:val="24"/>
          <w:szCs w:val="24"/>
          <w:lang w:eastAsia="ru-RU"/>
        </w:rPr>
        <w:t xml:space="preserve"> при личном обращении заявителя в Администрацию;</w:t>
      </w:r>
    </w:p>
    <w:p w14:paraId="6CAE05DC" w14:textId="77777777" w:rsidR="00DA2A44" w:rsidRPr="00A06B9F" w:rsidRDefault="00000000" w:rsidP="00214E50">
      <w:pPr>
        <w:widowControl w:val="0"/>
        <w:tabs>
          <w:tab w:val="left" w:pos="827"/>
        </w:tabs>
        <w:spacing w:after="0" w:line="240" w:lineRule="auto"/>
        <w:rPr>
          <w:rFonts w:ascii="Arial" w:eastAsia="Times New Roman" w:hAnsi="Arial" w:cs="Arial"/>
          <w:sz w:val="24"/>
          <w:szCs w:val="24"/>
          <w:lang w:eastAsia="ru-RU"/>
        </w:rPr>
      </w:pPr>
      <w:r w:rsidRPr="00A06B9F">
        <w:rPr>
          <w:rFonts w:ascii="Arial" w:eastAsia="Times New Roman" w:hAnsi="Arial" w:cs="Arial"/>
          <w:sz w:val="24"/>
          <w:szCs w:val="24"/>
          <w:lang w:eastAsia="ru-RU"/>
        </w:rPr>
        <w:t xml:space="preserve">       - проводится специалистом МФЦ при личном обращении заявителя</w:t>
      </w:r>
      <w:r w:rsidRPr="00A06B9F">
        <w:t xml:space="preserve"> </w:t>
      </w:r>
      <w:r w:rsidRPr="00A06B9F">
        <w:rPr>
          <w:rFonts w:ascii="Arial" w:eastAsia="Times New Roman" w:hAnsi="Arial" w:cs="Arial"/>
          <w:sz w:val="24"/>
          <w:szCs w:val="24"/>
          <w:lang w:eastAsia="ru-RU"/>
        </w:rPr>
        <w:t>в МФЦ ;</w:t>
      </w:r>
    </w:p>
    <w:p w14:paraId="6B23C1B4" w14:textId="77777777" w:rsidR="00DA2A44" w:rsidRPr="00A06B9F" w:rsidRDefault="00000000" w:rsidP="00214E50">
      <w:pPr>
        <w:widowControl w:val="0"/>
        <w:tabs>
          <w:tab w:val="left" w:pos="827"/>
        </w:tabs>
        <w:spacing w:after="0" w:line="240" w:lineRule="auto"/>
        <w:rPr>
          <w:rFonts w:ascii="Arial" w:eastAsia="Times New Roman" w:hAnsi="Arial" w:cs="Arial"/>
          <w:sz w:val="24"/>
          <w:szCs w:val="24"/>
          <w:lang w:eastAsia="ru-RU"/>
        </w:rPr>
      </w:pPr>
      <w:r w:rsidRPr="00A06B9F">
        <w:rPr>
          <w:rFonts w:ascii="Arial" w:eastAsia="Times New Roman" w:hAnsi="Arial" w:cs="Arial"/>
          <w:sz w:val="24"/>
          <w:szCs w:val="24"/>
          <w:lang w:eastAsia="ru-RU"/>
        </w:rPr>
        <w:t xml:space="preserve">       - проводится специалистом Администрации посредством РПГУ (при наличии технической возможности); </w:t>
      </w:r>
    </w:p>
    <w:p w14:paraId="6A0F23E5" w14:textId="4F024A25" w:rsidR="00DA2A44" w:rsidRPr="00A06B9F" w:rsidRDefault="00000000" w:rsidP="00214E50">
      <w:pPr>
        <w:widowControl w:val="0"/>
        <w:tabs>
          <w:tab w:val="left" w:pos="827"/>
        </w:tabs>
        <w:spacing w:after="0" w:line="240" w:lineRule="auto"/>
        <w:rPr>
          <w:rFonts w:ascii="Arial" w:eastAsia="Times New Roman" w:hAnsi="Arial" w:cs="Arial"/>
          <w:sz w:val="24"/>
          <w:szCs w:val="24"/>
          <w:lang w:eastAsia="ru-RU"/>
        </w:rPr>
      </w:pPr>
      <w:r w:rsidRPr="00A06B9F">
        <w:rPr>
          <w:rFonts w:ascii="Arial" w:eastAsia="Times New Roman" w:hAnsi="Arial" w:cs="Arial"/>
          <w:sz w:val="24"/>
          <w:szCs w:val="24"/>
          <w:lang w:eastAsia="ru-RU"/>
        </w:rPr>
        <w:t xml:space="preserve">       - проводится специалистом Администрации посредством ЕПГУ (при наличии технической возможности);</w:t>
      </w:r>
    </w:p>
    <w:p w14:paraId="108A8230" w14:textId="609D213F" w:rsidR="00DA2A44" w:rsidRPr="00D259ED" w:rsidRDefault="00000000" w:rsidP="00214E50">
      <w:pPr>
        <w:widowControl w:val="0"/>
        <w:tabs>
          <w:tab w:val="left" w:pos="827"/>
        </w:tabs>
        <w:spacing w:after="0" w:line="240" w:lineRule="auto"/>
        <w:rPr>
          <w:rFonts w:ascii="Arial" w:eastAsia="Times New Roman" w:hAnsi="Arial" w:cs="Arial"/>
          <w:color w:val="FF0000"/>
          <w:sz w:val="24"/>
          <w:szCs w:val="24"/>
          <w:lang w:eastAsia="ru-RU"/>
        </w:rPr>
      </w:pPr>
      <w:r w:rsidRPr="00D259ED">
        <w:rPr>
          <w:rFonts w:ascii="Arial" w:eastAsia="Times New Roman" w:hAnsi="Arial" w:cs="Arial"/>
          <w:color w:val="FF0000"/>
          <w:sz w:val="24"/>
          <w:szCs w:val="24"/>
          <w:lang w:eastAsia="ru-RU"/>
        </w:rPr>
        <w:t xml:space="preserve">     </w:t>
      </w:r>
    </w:p>
    <w:p w14:paraId="2CB11819" w14:textId="77777777" w:rsidR="00DA2A44" w:rsidRPr="00A06B9F" w:rsidRDefault="00000000" w:rsidP="00214E50">
      <w:pPr>
        <w:widowControl w:val="0"/>
        <w:spacing w:after="0" w:line="240" w:lineRule="auto"/>
        <w:ind w:left="709"/>
        <w:jc w:val="center"/>
        <w:rPr>
          <w:rFonts w:ascii="Arial" w:eastAsia="Times New Roman" w:hAnsi="Arial" w:cs="Arial"/>
          <w:b/>
          <w:bCs/>
          <w:sz w:val="24"/>
          <w:szCs w:val="24"/>
          <w:lang w:eastAsia="ru-RU"/>
        </w:rPr>
      </w:pPr>
      <w:r w:rsidRPr="00A06B9F">
        <w:rPr>
          <w:rFonts w:ascii="Arial" w:eastAsia="Times New Roman" w:hAnsi="Arial" w:cs="Arial"/>
          <w:b/>
          <w:bCs/>
          <w:sz w:val="24"/>
          <w:szCs w:val="24"/>
          <w:lang w:eastAsia="ru-RU"/>
        </w:rPr>
        <w:t xml:space="preserve">3.1.5. Прием запроса и документов и (или) информации, </w:t>
      </w:r>
    </w:p>
    <w:p w14:paraId="20F63473" w14:textId="77777777" w:rsidR="00DA2A44" w:rsidRPr="00A06B9F" w:rsidRDefault="00000000" w:rsidP="00214E50">
      <w:pPr>
        <w:widowControl w:val="0"/>
        <w:spacing w:after="0" w:line="240" w:lineRule="auto"/>
        <w:ind w:left="709"/>
        <w:jc w:val="center"/>
        <w:rPr>
          <w:rFonts w:ascii="Arial" w:eastAsia="Times New Roman" w:hAnsi="Arial" w:cs="Arial"/>
          <w:b/>
          <w:bCs/>
          <w:sz w:val="24"/>
          <w:szCs w:val="24"/>
          <w:lang w:eastAsia="ru-RU"/>
        </w:rPr>
      </w:pPr>
      <w:r w:rsidRPr="00A06B9F">
        <w:rPr>
          <w:rFonts w:ascii="Arial" w:eastAsia="Times New Roman" w:hAnsi="Arial" w:cs="Arial"/>
          <w:b/>
          <w:bCs/>
          <w:sz w:val="24"/>
          <w:szCs w:val="24"/>
          <w:lang w:eastAsia="ru-RU"/>
        </w:rPr>
        <w:t>необходимых для предоставления муниципальной услуги</w:t>
      </w:r>
    </w:p>
    <w:p w14:paraId="2046F08D" w14:textId="77777777" w:rsidR="00DA2A44" w:rsidRPr="00A06B9F" w:rsidRDefault="00DA2A44" w:rsidP="00214E50">
      <w:pPr>
        <w:widowControl w:val="0"/>
        <w:spacing w:after="0" w:line="240" w:lineRule="auto"/>
        <w:ind w:left="709"/>
        <w:jc w:val="center"/>
        <w:rPr>
          <w:rFonts w:ascii="Arial" w:eastAsia="Times New Roman" w:hAnsi="Arial" w:cs="Arial"/>
          <w:b/>
          <w:bCs/>
          <w:sz w:val="24"/>
          <w:szCs w:val="24"/>
          <w:lang w:eastAsia="ru-RU"/>
        </w:rPr>
      </w:pPr>
    </w:p>
    <w:p w14:paraId="437EA203" w14:textId="52643E24" w:rsidR="00365D99" w:rsidRPr="00A06B9F" w:rsidRDefault="00000000" w:rsidP="00214E50">
      <w:pPr>
        <w:widowControl w:val="0"/>
        <w:tabs>
          <w:tab w:val="left" w:pos="827"/>
        </w:tabs>
        <w:spacing w:after="0" w:line="240" w:lineRule="auto"/>
        <w:jc w:val="both"/>
        <w:rPr>
          <w:rFonts w:ascii="Arial" w:eastAsia="Times New Roman" w:hAnsi="Arial" w:cs="Arial"/>
          <w:sz w:val="24"/>
          <w:szCs w:val="24"/>
          <w:highlight w:val="red"/>
          <w:lang w:eastAsia="ru-RU"/>
        </w:rPr>
      </w:pPr>
      <w:r w:rsidRPr="00A06B9F">
        <w:rPr>
          <w:rFonts w:ascii="Arial" w:eastAsia="Times New Roman" w:hAnsi="Arial" w:cs="Arial"/>
          <w:sz w:val="24"/>
          <w:szCs w:val="24"/>
          <w:lang w:eastAsia="ru-RU"/>
        </w:rPr>
        <w:t xml:space="preserve">       3.1.5.1. Форма заявления о предоставлении муниципальной услуги </w:t>
      </w:r>
      <w:r w:rsidR="00A06B9F" w:rsidRPr="00A06B9F">
        <w:rPr>
          <w:rFonts w:ascii="Arial" w:eastAsia="Times New Roman" w:hAnsi="Arial" w:cs="Arial"/>
          <w:sz w:val="24"/>
          <w:szCs w:val="24"/>
          <w:lang w:eastAsia="ru-RU"/>
        </w:rPr>
        <w:t xml:space="preserve">представлена в </w:t>
      </w:r>
      <w:r w:rsidR="00A06B9F" w:rsidRPr="00835A54">
        <w:rPr>
          <w:rFonts w:ascii="Arial" w:eastAsia="Times New Roman" w:hAnsi="Arial" w:cs="Arial"/>
          <w:sz w:val="24"/>
          <w:szCs w:val="24"/>
          <w:lang w:eastAsia="ru-RU"/>
        </w:rPr>
        <w:t>приложении № 5 к на</w:t>
      </w:r>
      <w:r w:rsidR="00A06B9F" w:rsidRPr="00A06B9F">
        <w:rPr>
          <w:rFonts w:ascii="Arial" w:eastAsia="Times New Roman" w:hAnsi="Arial" w:cs="Arial"/>
          <w:sz w:val="24"/>
          <w:szCs w:val="24"/>
          <w:lang w:eastAsia="ru-RU"/>
        </w:rPr>
        <w:t>стоящему Административному регламенту.</w:t>
      </w:r>
    </w:p>
    <w:p w14:paraId="2D9D2D16" w14:textId="77777777" w:rsidR="00365D99" w:rsidRPr="00A06B9F" w:rsidRDefault="00365D99" w:rsidP="00214E50">
      <w:pPr>
        <w:widowControl w:val="0"/>
        <w:tabs>
          <w:tab w:val="left" w:pos="827"/>
        </w:tabs>
        <w:spacing w:after="0" w:line="240" w:lineRule="auto"/>
        <w:jc w:val="both"/>
        <w:rPr>
          <w:rFonts w:ascii="Arial" w:eastAsia="Times New Roman" w:hAnsi="Arial" w:cs="Arial"/>
          <w:sz w:val="24"/>
          <w:szCs w:val="24"/>
          <w:lang w:eastAsia="ru-RU"/>
        </w:rPr>
      </w:pPr>
    </w:p>
    <w:p w14:paraId="00BBA328" w14:textId="19996AA6" w:rsidR="00DA2A44" w:rsidRPr="00A06B9F"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D259ED">
        <w:rPr>
          <w:rFonts w:ascii="Arial" w:eastAsia="Times New Roman" w:hAnsi="Arial" w:cs="Arial"/>
          <w:color w:val="FF0000"/>
          <w:sz w:val="24"/>
          <w:szCs w:val="24"/>
          <w:lang w:eastAsia="ru-RU"/>
        </w:rPr>
        <w:t xml:space="preserve">    </w:t>
      </w:r>
      <w:r w:rsidRPr="00A06B9F">
        <w:rPr>
          <w:rFonts w:ascii="Arial" w:eastAsia="Times New Roman" w:hAnsi="Arial" w:cs="Arial"/>
          <w:sz w:val="24"/>
          <w:szCs w:val="24"/>
          <w:lang w:eastAsia="ru-RU"/>
        </w:rPr>
        <w:t xml:space="preserve">   3.1.5.2. Сведения о составе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 представлены в </w:t>
      </w:r>
      <w:r w:rsidRPr="00835A54">
        <w:rPr>
          <w:rFonts w:ascii="Arial" w:eastAsia="Times New Roman" w:hAnsi="Arial" w:cs="Arial"/>
          <w:sz w:val="24"/>
          <w:szCs w:val="24"/>
          <w:lang w:eastAsia="ru-RU"/>
        </w:rPr>
        <w:t>приложении №</w:t>
      </w:r>
      <w:r w:rsidR="008C3D49" w:rsidRPr="00835A54">
        <w:rPr>
          <w:rFonts w:ascii="Arial" w:eastAsia="Times New Roman" w:hAnsi="Arial" w:cs="Arial"/>
          <w:sz w:val="24"/>
          <w:szCs w:val="24"/>
          <w:lang w:eastAsia="ru-RU"/>
        </w:rPr>
        <w:t xml:space="preserve"> </w:t>
      </w:r>
      <w:r w:rsidRPr="00835A54">
        <w:rPr>
          <w:rFonts w:ascii="Arial" w:eastAsia="Times New Roman" w:hAnsi="Arial" w:cs="Arial"/>
          <w:sz w:val="24"/>
          <w:szCs w:val="24"/>
          <w:lang w:eastAsia="ru-RU"/>
        </w:rPr>
        <w:t>3 к</w:t>
      </w:r>
      <w:r w:rsidRPr="00A06B9F">
        <w:rPr>
          <w:rFonts w:ascii="Arial" w:eastAsia="Times New Roman" w:hAnsi="Arial" w:cs="Arial"/>
          <w:sz w:val="24"/>
          <w:szCs w:val="24"/>
          <w:lang w:eastAsia="ru-RU"/>
        </w:rPr>
        <w:t xml:space="preserve"> настоящему Административному регламенту.</w:t>
      </w:r>
    </w:p>
    <w:p w14:paraId="396EDF0B" w14:textId="77777777" w:rsidR="00DA2A44" w:rsidRPr="00D259ED" w:rsidRDefault="00DA2A44" w:rsidP="00214E50">
      <w:pPr>
        <w:widowControl w:val="0"/>
        <w:tabs>
          <w:tab w:val="left" w:pos="827"/>
        </w:tabs>
        <w:spacing w:after="0" w:line="240" w:lineRule="auto"/>
        <w:jc w:val="both"/>
        <w:rPr>
          <w:rFonts w:ascii="Arial" w:eastAsia="Times New Roman" w:hAnsi="Arial" w:cs="Arial"/>
          <w:color w:val="FF0000"/>
          <w:sz w:val="24"/>
          <w:szCs w:val="24"/>
          <w:lang w:eastAsia="ru-RU"/>
        </w:rPr>
      </w:pPr>
    </w:p>
    <w:p w14:paraId="6D6F7499" w14:textId="77777777" w:rsidR="00DA2A44" w:rsidRPr="00A06B9F"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D259ED">
        <w:rPr>
          <w:rFonts w:ascii="Arial" w:eastAsia="Times New Roman" w:hAnsi="Arial" w:cs="Arial"/>
          <w:color w:val="FF0000"/>
          <w:sz w:val="24"/>
          <w:szCs w:val="24"/>
          <w:lang w:eastAsia="ru-RU"/>
        </w:rPr>
        <w:t xml:space="preserve">       </w:t>
      </w:r>
      <w:r w:rsidRPr="00A06B9F">
        <w:rPr>
          <w:rFonts w:ascii="Arial" w:eastAsia="Times New Roman" w:hAnsi="Arial" w:cs="Arial"/>
          <w:sz w:val="24"/>
          <w:szCs w:val="24"/>
          <w:lang w:eastAsia="ru-RU"/>
        </w:rPr>
        <w:t xml:space="preserve"> 3.1.5.3. Способы установления личности заявителя (представителя заявителя);</w:t>
      </w:r>
    </w:p>
    <w:p w14:paraId="67D90173" w14:textId="77777777" w:rsidR="00DA2A44" w:rsidRPr="00A06B9F"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A06B9F">
        <w:rPr>
          <w:rFonts w:ascii="Arial" w:eastAsia="Times New Roman" w:hAnsi="Arial" w:cs="Arial"/>
          <w:sz w:val="24"/>
          <w:szCs w:val="24"/>
          <w:lang w:eastAsia="ru-RU"/>
        </w:rPr>
        <w:t xml:space="preserve">       Способами установления личности (идентификации) заявителя при взаимодействии с заявителями являются:</w:t>
      </w:r>
    </w:p>
    <w:p w14:paraId="0B1979F7" w14:textId="6786A56D" w:rsidR="00DA2A44" w:rsidRPr="00A06B9F"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A06B9F">
        <w:rPr>
          <w:rFonts w:ascii="Arial" w:eastAsia="Times New Roman" w:hAnsi="Arial" w:cs="Arial"/>
          <w:sz w:val="24"/>
          <w:szCs w:val="24"/>
          <w:lang w:eastAsia="ru-RU"/>
        </w:rPr>
        <w:t xml:space="preserve">        1) с использованием федеральной государственной информационной системы «Единый портал государственных и муниципальных услуг (функций)» - единая система идентификации и аутентификации в инфраструктуре, обеспечивающей информационно-технологическое взаимодействие информационных систем, </w:t>
      </w:r>
      <w:r w:rsidRPr="00A06B9F">
        <w:rPr>
          <w:rFonts w:ascii="Arial" w:eastAsia="Times New Roman" w:hAnsi="Arial" w:cs="Arial"/>
          <w:sz w:val="24"/>
          <w:szCs w:val="24"/>
          <w:lang w:eastAsia="ru-RU"/>
        </w:rPr>
        <w:lastRenderedPageBreak/>
        <w:t>используемых для предоставления государственных и муниципальных услуг в электронной форме</w:t>
      </w:r>
      <w:r w:rsidR="0065044D" w:rsidRPr="00A06B9F">
        <w:rPr>
          <w:rFonts w:ascii="Arial" w:eastAsia="Times New Roman" w:hAnsi="Arial" w:cs="Arial"/>
          <w:sz w:val="24"/>
          <w:szCs w:val="24"/>
          <w:lang w:eastAsia="ru-RU"/>
        </w:rPr>
        <w:t xml:space="preserve">, в соответствии с положениями, указанными в </w:t>
      </w:r>
      <w:proofErr w:type="spellStart"/>
      <w:r w:rsidR="0065044D" w:rsidRPr="00A06B9F">
        <w:rPr>
          <w:rFonts w:ascii="Arial" w:eastAsia="Times New Roman" w:hAnsi="Arial" w:cs="Arial"/>
          <w:sz w:val="24"/>
          <w:szCs w:val="24"/>
          <w:lang w:eastAsia="ru-RU"/>
        </w:rPr>
        <w:t>пп</w:t>
      </w:r>
      <w:proofErr w:type="spellEnd"/>
      <w:r w:rsidR="0065044D" w:rsidRPr="00A06B9F">
        <w:rPr>
          <w:rFonts w:ascii="Arial" w:eastAsia="Times New Roman" w:hAnsi="Arial" w:cs="Arial"/>
          <w:sz w:val="24"/>
          <w:szCs w:val="24"/>
          <w:lang w:eastAsia="ru-RU"/>
        </w:rPr>
        <w:t>.</w:t>
      </w:r>
      <w:r w:rsidR="0065044D" w:rsidRPr="00A06B9F">
        <w:t xml:space="preserve"> </w:t>
      </w:r>
      <w:r w:rsidR="0065044D" w:rsidRPr="00A06B9F">
        <w:rPr>
          <w:rFonts w:ascii="Arial" w:eastAsia="Times New Roman" w:hAnsi="Arial" w:cs="Arial"/>
          <w:sz w:val="24"/>
          <w:szCs w:val="24"/>
          <w:lang w:eastAsia="ru-RU"/>
        </w:rPr>
        <w:t>2.10.</w:t>
      </w:r>
      <w:r w:rsidR="00103523" w:rsidRPr="00A06B9F">
        <w:rPr>
          <w:rFonts w:ascii="Arial" w:eastAsia="Times New Roman" w:hAnsi="Arial" w:cs="Arial"/>
          <w:sz w:val="24"/>
          <w:szCs w:val="24"/>
          <w:lang w:eastAsia="ru-RU"/>
        </w:rPr>
        <w:t>7</w:t>
      </w:r>
      <w:r w:rsidR="0065044D" w:rsidRPr="00A06B9F">
        <w:rPr>
          <w:rFonts w:ascii="Arial" w:eastAsia="Times New Roman" w:hAnsi="Arial" w:cs="Arial"/>
          <w:sz w:val="24"/>
          <w:szCs w:val="24"/>
          <w:lang w:eastAsia="ru-RU"/>
        </w:rPr>
        <w:t>.6. настоящего Административного регламента</w:t>
      </w:r>
      <w:r w:rsidRPr="00A06B9F">
        <w:rPr>
          <w:rFonts w:ascii="Arial" w:eastAsia="Times New Roman" w:hAnsi="Arial" w:cs="Arial"/>
          <w:sz w:val="24"/>
          <w:szCs w:val="24"/>
          <w:lang w:eastAsia="ru-RU"/>
        </w:rPr>
        <w:t>;</w:t>
      </w:r>
    </w:p>
    <w:p w14:paraId="6B689C65" w14:textId="65A011C0" w:rsidR="00DA2A44" w:rsidRPr="00A06B9F"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A06B9F">
        <w:rPr>
          <w:rFonts w:ascii="Arial" w:eastAsia="Times New Roman" w:hAnsi="Arial" w:cs="Arial"/>
          <w:sz w:val="24"/>
          <w:szCs w:val="24"/>
          <w:lang w:eastAsia="ru-RU"/>
        </w:rPr>
        <w:t xml:space="preserve">       2) почтовым отправлением</w:t>
      </w:r>
      <w:r w:rsidR="0065044D" w:rsidRPr="00A06B9F">
        <w:rPr>
          <w:rFonts w:ascii="Arial" w:eastAsia="Times New Roman" w:hAnsi="Arial" w:cs="Arial"/>
          <w:sz w:val="24"/>
          <w:szCs w:val="24"/>
          <w:lang w:eastAsia="ru-RU"/>
        </w:rPr>
        <w:t xml:space="preserve">: </w:t>
      </w:r>
      <w:r w:rsidRPr="00A06B9F">
        <w:rPr>
          <w:rFonts w:ascii="Arial" w:eastAsia="Times New Roman" w:hAnsi="Arial" w:cs="Arial"/>
          <w:sz w:val="24"/>
          <w:szCs w:val="24"/>
          <w:lang w:eastAsia="ru-RU"/>
        </w:rPr>
        <w:t>надлежаще заверенная копия документа, удостоверяющего личность;</w:t>
      </w:r>
    </w:p>
    <w:p w14:paraId="2744BA37" w14:textId="2818541F" w:rsidR="00DA2A44" w:rsidRPr="00A06B9F"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A06B9F">
        <w:rPr>
          <w:rFonts w:ascii="Arial" w:eastAsia="Times New Roman" w:hAnsi="Arial" w:cs="Arial"/>
          <w:sz w:val="24"/>
          <w:szCs w:val="24"/>
          <w:lang w:eastAsia="ru-RU"/>
        </w:rPr>
        <w:t xml:space="preserve">       3) в МФЦ</w:t>
      </w:r>
      <w:r w:rsidR="0065044D" w:rsidRPr="00A06B9F">
        <w:rPr>
          <w:rFonts w:ascii="Arial" w:eastAsia="Times New Roman" w:hAnsi="Arial" w:cs="Arial"/>
          <w:sz w:val="24"/>
          <w:szCs w:val="24"/>
          <w:lang w:eastAsia="ru-RU"/>
        </w:rPr>
        <w:t xml:space="preserve">: </w:t>
      </w:r>
      <w:r w:rsidRPr="00A06B9F">
        <w:rPr>
          <w:rFonts w:ascii="Arial" w:eastAsia="Times New Roman" w:hAnsi="Arial" w:cs="Arial"/>
          <w:sz w:val="24"/>
          <w:szCs w:val="24"/>
          <w:lang w:eastAsia="ru-RU"/>
        </w:rPr>
        <w:t>паспорт гражданина Российской Федерации или иной документ, удостоверяющий личность заявителя</w:t>
      </w:r>
      <w:r w:rsidR="00103523" w:rsidRPr="00A06B9F">
        <w:rPr>
          <w:rFonts w:ascii="Arial" w:eastAsia="Times New Roman" w:hAnsi="Arial" w:cs="Arial"/>
          <w:sz w:val="24"/>
          <w:szCs w:val="24"/>
          <w:lang w:eastAsia="ru-RU"/>
        </w:rPr>
        <w:t xml:space="preserve">  в соответствии с положениями, указанными в </w:t>
      </w:r>
      <w:proofErr w:type="spellStart"/>
      <w:r w:rsidR="00103523" w:rsidRPr="00A06B9F">
        <w:rPr>
          <w:rFonts w:ascii="Arial" w:eastAsia="Times New Roman" w:hAnsi="Arial" w:cs="Arial"/>
          <w:sz w:val="24"/>
          <w:szCs w:val="24"/>
          <w:lang w:eastAsia="ru-RU"/>
        </w:rPr>
        <w:t>пп</w:t>
      </w:r>
      <w:proofErr w:type="spellEnd"/>
      <w:r w:rsidR="00103523" w:rsidRPr="00A06B9F">
        <w:rPr>
          <w:rFonts w:ascii="Arial" w:eastAsia="Times New Roman" w:hAnsi="Arial" w:cs="Arial"/>
          <w:sz w:val="24"/>
          <w:szCs w:val="24"/>
          <w:lang w:eastAsia="ru-RU"/>
        </w:rPr>
        <w:t>. 2.10.6.</w:t>
      </w:r>
      <w:r w:rsidR="00047646" w:rsidRPr="00A06B9F">
        <w:rPr>
          <w:rFonts w:ascii="Arial" w:eastAsia="Times New Roman" w:hAnsi="Arial" w:cs="Arial"/>
          <w:sz w:val="24"/>
          <w:szCs w:val="24"/>
          <w:lang w:eastAsia="ru-RU"/>
        </w:rPr>
        <w:t>9</w:t>
      </w:r>
      <w:r w:rsidR="00103523" w:rsidRPr="00A06B9F">
        <w:rPr>
          <w:rFonts w:ascii="Arial" w:eastAsia="Times New Roman" w:hAnsi="Arial" w:cs="Arial"/>
          <w:sz w:val="24"/>
          <w:szCs w:val="24"/>
          <w:lang w:eastAsia="ru-RU"/>
        </w:rPr>
        <w:t>. настоящего Административного регламента;</w:t>
      </w:r>
    </w:p>
    <w:p w14:paraId="12A89CA3" w14:textId="1056EF46" w:rsidR="00DA2A44" w:rsidRPr="00A06B9F"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A06B9F">
        <w:rPr>
          <w:rFonts w:ascii="Arial" w:eastAsia="Times New Roman" w:hAnsi="Arial" w:cs="Arial"/>
          <w:sz w:val="24"/>
          <w:szCs w:val="24"/>
          <w:lang w:eastAsia="ru-RU"/>
        </w:rPr>
        <w:t xml:space="preserve">      4) при личном обращении в Администрацию - паспорт гражданина Российской Федерации или иной документ, удостоверяющий личность заявителя</w:t>
      </w:r>
      <w:r w:rsidR="00047646" w:rsidRPr="00A06B9F">
        <w:rPr>
          <w:rFonts w:ascii="Arial" w:eastAsia="Times New Roman" w:hAnsi="Arial" w:cs="Arial"/>
          <w:sz w:val="24"/>
          <w:szCs w:val="24"/>
          <w:lang w:eastAsia="ru-RU"/>
        </w:rPr>
        <w:t xml:space="preserve"> в соответствии с положениями, указанными в п. </w:t>
      </w:r>
      <w:r w:rsidR="00103523" w:rsidRPr="00A06B9F">
        <w:rPr>
          <w:rFonts w:ascii="Arial" w:eastAsia="Times New Roman" w:hAnsi="Arial" w:cs="Arial"/>
          <w:sz w:val="24"/>
          <w:szCs w:val="24"/>
          <w:lang w:eastAsia="ru-RU"/>
        </w:rPr>
        <w:t>2.10.5.</w:t>
      </w:r>
      <w:r w:rsidR="00047646" w:rsidRPr="00A06B9F">
        <w:rPr>
          <w:rFonts w:ascii="Arial" w:eastAsia="Times New Roman" w:hAnsi="Arial" w:cs="Arial"/>
          <w:sz w:val="24"/>
          <w:szCs w:val="24"/>
          <w:lang w:eastAsia="ru-RU"/>
        </w:rPr>
        <w:t xml:space="preserve"> настоящего Административного регламента.</w:t>
      </w:r>
    </w:p>
    <w:p w14:paraId="35B04121" w14:textId="77777777" w:rsidR="00047646" w:rsidRPr="00A06B9F" w:rsidRDefault="00047646" w:rsidP="00214E50">
      <w:pPr>
        <w:widowControl w:val="0"/>
        <w:tabs>
          <w:tab w:val="left" w:pos="827"/>
        </w:tabs>
        <w:spacing w:after="0" w:line="240" w:lineRule="auto"/>
        <w:jc w:val="both"/>
        <w:rPr>
          <w:rFonts w:ascii="Arial" w:eastAsia="Times New Roman" w:hAnsi="Arial" w:cs="Arial"/>
          <w:sz w:val="24"/>
          <w:szCs w:val="24"/>
          <w:lang w:eastAsia="ru-RU"/>
        </w:rPr>
      </w:pPr>
    </w:p>
    <w:p w14:paraId="7EE71FFF" w14:textId="3B83BC62" w:rsidR="00DA2A44" w:rsidRPr="00A06B9F"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A06B9F">
        <w:rPr>
          <w:rFonts w:ascii="Arial" w:eastAsia="Times New Roman" w:hAnsi="Arial" w:cs="Arial"/>
          <w:sz w:val="24"/>
          <w:szCs w:val="24"/>
          <w:lang w:eastAsia="ru-RU"/>
        </w:rPr>
        <w:t xml:space="preserve">       3.1.5.4. Исчерпывающий перечень оснований для принятия решения об отказе в приеме </w:t>
      </w:r>
      <w:bookmarkStart w:id="46" w:name="_Hlk206780029"/>
      <w:r w:rsidRPr="00A06B9F">
        <w:rPr>
          <w:rFonts w:ascii="Arial" w:eastAsia="Times New Roman" w:hAnsi="Arial" w:cs="Arial"/>
          <w:sz w:val="24"/>
          <w:szCs w:val="24"/>
          <w:lang w:eastAsia="ru-RU"/>
        </w:rPr>
        <w:t>запроса и документов и (или) информации</w:t>
      </w:r>
      <w:bookmarkEnd w:id="46"/>
      <w:r w:rsidRPr="00A06B9F">
        <w:rPr>
          <w:rFonts w:ascii="Arial" w:eastAsia="Times New Roman" w:hAnsi="Arial" w:cs="Arial"/>
          <w:sz w:val="24"/>
          <w:szCs w:val="24"/>
          <w:lang w:eastAsia="ru-RU"/>
        </w:rPr>
        <w:t xml:space="preserve"> приведен в приложении №</w:t>
      </w:r>
      <w:r w:rsidR="008C3D49" w:rsidRPr="00A06B9F">
        <w:rPr>
          <w:rFonts w:ascii="Arial" w:eastAsia="Times New Roman" w:hAnsi="Arial" w:cs="Arial"/>
          <w:sz w:val="24"/>
          <w:szCs w:val="24"/>
          <w:lang w:eastAsia="ru-RU"/>
        </w:rPr>
        <w:t xml:space="preserve"> </w:t>
      </w:r>
      <w:r w:rsidRPr="00A06B9F">
        <w:rPr>
          <w:rFonts w:ascii="Arial" w:eastAsia="Times New Roman" w:hAnsi="Arial" w:cs="Arial"/>
          <w:sz w:val="24"/>
          <w:szCs w:val="24"/>
          <w:lang w:eastAsia="ru-RU"/>
        </w:rPr>
        <w:t>4 к административному регламенту.</w:t>
      </w:r>
    </w:p>
    <w:p w14:paraId="03C37905" w14:textId="77777777" w:rsidR="00DA2A44" w:rsidRPr="00A06B9F"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A06B9F">
        <w:rPr>
          <w:rFonts w:ascii="Arial" w:eastAsia="Times New Roman" w:hAnsi="Arial" w:cs="Arial"/>
          <w:sz w:val="24"/>
          <w:szCs w:val="24"/>
          <w:lang w:eastAsia="ru-RU"/>
        </w:rPr>
        <w:t xml:space="preserve">        Отказ в приеме запроса и документов и (или) информации с целью предоставления муниципальной услуги не препятствует повторному обращению заявителя за получением муниципальной услуги после устранения вышеуказанных нарушений, указанных в 1 абзаце настоящего пункта.</w:t>
      </w:r>
    </w:p>
    <w:p w14:paraId="7D066032" w14:textId="77777777" w:rsidR="00DA2A44" w:rsidRPr="00A06B9F" w:rsidRDefault="00DA2A44" w:rsidP="00214E50">
      <w:pPr>
        <w:widowControl w:val="0"/>
        <w:tabs>
          <w:tab w:val="left" w:pos="827"/>
        </w:tabs>
        <w:spacing w:after="0" w:line="240" w:lineRule="auto"/>
        <w:jc w:val="both"/>
        <w:rPr>
          <w:rFonts w:ascii="Arial" w:eastAsia="Times New Roman" w:hAnsi="Arial" w:cs="Arial"/>
          <w:sz w:val="24"/>
          <w:szCs w:val="24"/>
          <w:lang w:eastAsia="ru-RU"/>
        </w:rPr>
      </w:pPr>
    </w:p>
    <w:p w14:paraId="78A564E2" w14:textId="77777777" w:rsidR="00DA2A44" w:rsidRPr="00A06B9F"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A06B9F">
        <w:rPr>
          <w:rFonts w:ascii="Arial" w:eastAsia="Times New Roman" w:hAnsi="Arial" w:cs="Arial"/>
          <w:sz w:val="24"/>
          <w:szCs w:val="24"/>
          <w:lang w:eastAsia="ru-RU"/>
        </w:rPr>
        <w:t xml:space="preserve">     3.1.5.5. 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C1C22B7" w14:textId="77777777" w:rsidR="00DA2A44" w:rsidRPr="00A06B9F" w:rsidRDefault="00DA2A44" w:rsidP="00214E50">
      <w:pPr>
        <w:widowControl w:val="0"/>
        <w:tabs>
          <w:tab w:val="left" w:pos="827"/>
        </w:tabs>
        <w:spacing w:after="0" w:line="240" w:lineRule="auto"/>
        <w:jc w:val="both"/>
        <w:rPr>
          <w:rFonts w:ascii="Arial" w:eastAsia="Times New Roman" w:hAnsi="Arial" w:cs="Arial"/>
          <w:sz w:val="24"/>
          <w:szCs w:val="24"/>
          <w:lang w:eastAsia="ru-RU"/>
        </w:rPr>
      </w:pPr>
    </w:p>
    <w:p w14:paraId="5E6CC6FB" w14:textId="77777777" w:rsidR="00DA2A44" w:rsidRPr="00A06B9F"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A06B9F">
        <w:rPr>
          <w:rFonts w:ascii="Arial" w:eastAsia="Times New Roman" w:hAnsi="Arial" w:cs="Arial"/>
          <w:sz w:val="24"/>
          <w:szCs w:val="24"/>
          <w:lang w:eastAsia="ru-RU"/>
        </w:rPr>
        <w:t xml:space="preserve">    3.1.5.6.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МФЦ устанавливается в соответствии с положениями пункта 2.7 настоящего Административного регламента.</w:t>
      </w:r>
    </w:p>
    <w:p w14:paraId="0E1A78CF" w14:textId="77777777" w:rsidR="00DA2A44" w:rsidRPr="00A06B9F" w:rsidRDefault="00DA2A44" w:rsidP="00214E50">
      <w:pPr>
        <w:widowControl w:val="0"/>
        <w:tabs>
          <w:tab w:val="left" w:pos="827"/>
        </w:tabs>
        <w:spacing w:after="0" w:line="240" w:lineRule="auto"/>
        <w:jc w:val="both"/>
        <w:rPr>
          <w:rFonts w:ascii="Arial" w:eastAsia="Times New Roman" w:hAnsi="Arial" w:cs="Arial"/>
          <w:sz w:val="24"/>
          <w:szCs w:val="24"/>
          <w:lang w:eastAsia="ru-RU"/>
        </w:rPr>
      </w:pPr>
    </w:p>
    <w:p w14:paraId="7300B4C7" w14:textId="47DECF99" w:rsidR="00B6341D" w:rsidRPr="00A06B9F"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A06B9F">
        <w:rPr>
          <w:rFonts w:ascii="Arial" w:eastAsia="Times New Roman" w:hAnsi="Arial" w:cs="Arial"/>
          <w:sz w:val="24"/>
          <w:szCs w:val="24"/>
          <w:lang w:eastAsia="ru-RU"/>
        </w:rPr>
        <w:t xml:space="preserve">     3.1.5.7. Срок выполнения данной административной процедуры входит в общий срок предоставления муниципальной услуги.</w:t>
      </w:r>
    </w:p>
    <w:p w14:paraId="3174072F" w14:textId="77777777" w:rsidR="00D21BC3" w:rsidRPr="00D259ED" w:rsidRDefault="00D21BC3" w:rsidP="00214E50">
      <w:pPr>
        <w:widowControl w:val="0"/>
        <w:tabs>
          <w:tab w:val="left" w:pos="827"/>
        </w:tabs>
        <w:spacing w:after="0" w:line="240" w:lineRule="auto"/>
        <w:jc w:val="both"/>
        <w:rPr>
          <w:rFonts w:ascii="Arial" w:eastAsia="Times New Roman" w:hAnsi="Arial" w:cs="Arial"/>
          <w:color w:val="FF0000"/>
          <w:sz w:val="24"/>
          <w:szCs w:val="24"/>
          <w:lang w:eastAsia="ru-RU"/>
        </w:rPr>
      </w:pPr>
    </w:p>
    <w:p w14:paraId="2E429A40" w14:textId="77777777" w:rsidR="00DA2A44" w:rsidRPr="00FE5485" w:rsidRDefault="00000000" w:rsidP="00214E50">
      <w:pPr>
        <w:widowControl w:val="0"/>
        <w:tabs>
          <w:tab w:val="left" w:pos="827"/>
        </w:tabs>
        <w:spacing w:after="0" w:line="240" w:lineRule="auto"/>
        <w:jc w:val="center"/>
        <w:rPr>
          <w:rFonts w:ascii="Arial" w:eastAsia="Times New Roman" w:hAnsi="Arial" w:cs="Arial"/>
          <w:b/>
          <w:bCs/>
          <w:sz w:val="24"/>
          <w:szCs w:val="24"/>
          <w:lang w:eastAsia="ru-RU"/>
        </w:rPr>
      </w:pPr>
      <w:bookmarkStart w:id="47" w:name="_Hlk207381728"/>
      <w:r w:rsidRPr="00FE5485">
        <w:rPr>
          <w:rFonts w:ascii="Arial" w:eastAsia="Times New Roman" w:hAnsi="Arial" w:cs="Arial"/>
          <w:b/>
          <w:bCs/>
          <w:sz w:val="24"/>
          <w:szCs w:val="24"/>
          <w:lang w:eastAsia="ru-RU"/>
        </w:rPr>
        <w:t>3.1.6.</w:t>
      </w:r>
      <w:bookmarkEnd w:id="47"/>
      <w:r w:rsidRPr="00FE5485">
        <w:rPr>
          <w:rFonts w:ascii="Arial" w:eastAsia="Times New Roman" w:hAnsi="Arial" w:cs="Arial"/>
          <w:b/>
          <w:bCs/>
          <w:sz w:val="24"/>
          <w:szCs w:val="24"/>
          <w:lang w:eastAsia="ru-RU"/>
        </w:rPr>
        <w:t xml:space="preserve"> Межведомственное информационное взаимодействие</w:t>
      </w:r>
    </w:p>
    <w:p w14:paraId="4C244C03" w14:textId="77777777" w:rsidR="00DA2A44" w:rsidRPr="00FE5485" w:rsidRDefault="00DA2A44" w:rsidP="00214E50">
      <w:pPr>
        <w:widowControl w:val="0"/>
        <w:tabs>
          <w:tab w:val="left" w:pos="827"/>
        </w:tabs>
        <w:spacing w:after="0" w:line="240" w:lineRule="auto"/>
        <w:jc w:val="both"/>
        <w:rPr>
          <w:rFonts w:ascii="Arial" w:eastAsia="Times New Roman" w:hAnsi="Arial" w:cs="Arial"/>
          <w:sz w:val="24"/>
          <w:szCs w:val="24"/>
          <w:lang w:eastAsia="ru-RU"/>
        </w:rPr>
      </w:pPr>
    </w:p>
    <w:p w14:paraId="2784E2DD" w14:textId="77777777" w:rsidR="00DA2A44" w:rsidRPr="00FE5485"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FE5485">
        <w:rPr>
          <w:rFonts w:ascii="Arial" w:eastAsia="Times New Roman" w:hAnsi="Arial" w:cs="Arial"/>
          <w:sz w:val="24"/>
          <w:szCs w:val="24"/>
          <w:lang w:eastAsia="ru-RU"/>
        </w:rPr>
        <w:t xml:space="preserve">          3.1.6.1. В случае, если ответственным специалистом Администрации выявлено, что в перечне представленных документов отсутствуют документы или сведения, </w:t>
      </w:r>
    </w:p>
    <w:p w14:paraId="2FFFEE9C" w14:textId="77777777" w:rsidR="00DA2A44" w:rsidRPr="00FE5485"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FE5485">
        <w:rPr>
          <w:rFonts w:ascii="Arial" w:eastAsia="Times New Roman" w:hAnsi="Arial" w:cs="Arial"/>
          <w:sz w:val="24"/>
          <w:szCs w:val="24"/>
          <w:lang w:eastAsia="ru-RU"/>
        </w:rPr>
        <w:t xml:space="preserve">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и </w:t>
      </w:r>
      <w:r w:rsidRPr="00FE5485">
        <w:t xml:space="preserve"> </w:t>
      </w:r>
      <w:r w:rsidRPr="00FE5485">
        <w:rPr>
          <w:rFonts w:ascii="Arial" w:eastAsia="Times New Roman" w:hAnsi="Arial" w:cs="Arial"/>
          <w:sz w:val="24"/>
          <w:szCs w:val="24"/>
          <w:lang w:eastAsia="ru-RU"/>
        </w:rPr>
        <w:t>не относятся к документам, которые заявитель должен представить самостоятельно в соответствии с настоящим Административным регламентом, принимается решение о формировании и направлении соответствующего межведомственного запроса в:</w:t>
      </w:r>
    </w:p>
    <w:p w14:paraId="0871A49A" w14:textId="77777777" w:rsidR="00DA2A44" w:rsidRPr="00FE5485"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FE5485">
        <w:rPr>
          <w:rFonts w:ascii="Arial" w:eastAsia="Times New Roman" w:hAnsi="Arial" w:cs="Arial"/>
          <w:sz w:val="24"/>
          <w:szCs w:val="24"/>
          <w:lang w:eastAsia="ru-RU"/>
        </w:rPr>
        <w:t xml:space="preserve">           1) в Министерство внутренних дел Российской Федерации информационный запрос «Проверка действительности Паспорта Гражданина РФ по серии и номеру»;</w:t>
      </w:r>
    </w:p>
    <w:p w14:paraId="2F124FEE" w14:textId="77777777" w:rsidR="00253F70" w:rsidRPr="006C7163" w:rsidRDefault="00000000" w:rsidP="00214E50">
      <w:pPr>
        <w:widowControl w:val="0"/>
        <w:tabs>
          <w:tab w:val="left" w:pos="827"/>
        </w:tabs>
        <w:spacing w:after="0" w:line="240" w:lineRule="auto"/>
        <w:jc w:val="both"/>
        <w:rPr>
          <w:rFonts w:ascii="Arial" w:eastAsia="Times New Roman" w:hAnsi="Arial" w:cs="Arial"/>
          <w:color w:val="000000" w:themeColor="text1"/>
          <w:sz w:val="24"/>
          <w:szCs w:val="24"/>
          <w:lang w:eastAsia="ru-RU"/>
        </w:rPr>
      </w:pPr>
      <w:r w:rsidRPr="00FE5485">
        <w:rPr>
          <w:rFonts w:ascii="Arial" w:eastAsia="Times New Roman" w:hAnsi="Arial" w:cs="Arial"/>
          <w:sz w:val="24"/>
          <w:szCs w:val="24"/>
          <w:lang w:eastAsia="ru-RU"/>
        </w:rPr>
        <w:t xml:space="preserve">           </w:t>
      </w:r>
      <w:r w:rsidR="00253F70" w:rsidRPr="008C3D49">
        <w:rPr>
          <w:rFonts w:ascii="Arial" w:eastAsia="Times New Roman" w:hAnsi="Arial" w:cs="Arial"/>
          <w:color w:val="000000" w:themeColor="text1"/>
          <w:sz w:val="24"/>
          <w:szCs w:val="24"/>
          <w:lang w:eastAsia="ru-RU"/>
        </w:rPr>
        <w:t xml:space="preserve">  </w:t>
      </w:r>
      <w:r w:rsidR="00253F70" w:rsidRPr="006C7163">
        <w:rPr>
          <w:rFonts w:ascii="Arial" w:eastAsia="Times New Roman" w:hAnsi="Arial" w:cs="Arial"/>
          <w:color w:val="000000" w:themeColor="text1"/>
          <w:sz w:val="24"/>
          <w:szCs w:val="24"/>
          <w:lang w:eastAsia="ru-RU"/>
        </w:rPr>
        <w:t>2) в Федеральную налоговую службу Российской Федерации информационный запрос «Выписки из ЕГРЮЛ по запросам органов государственной власти» и «Выписки из ЕГРИП по запросам органов государственной власти»;</w:t>
      </w:r>
    </w:p>
    <w:p w14:paraId="6C911CEC" w14:textId="77777777" w:rsidR="00253F70" w:rsidRPr="006C7163" w:rsidRDefault="00253F70" w:rsidP="00214E50">
      <w:pPr>
        <w:widowControl w:val="0"/>
        <w:tabs>
          <w:tab w:val="left" w:pos="827"/>
        </w:tabs>
        <w:spacing w:after="0" w:line="240" w:lineRule="auto"/>
        <w:jc w:val="both"/>
        <w:rPr>
          <w:rFonts w:ascii="Arial" w:eastAsia="Times New Roman" w:hAnsi="Arial" w:cs="Arial"/>
          <w:color w:val="000000" w:themeColor="text1"/>
          <w:sz w:val="24"/>
          <w:szCs w:val="24"/>
          <w:lang w:eastAsia="ru-RU"/>
        </w:rPr>
      </w:pPr>
      <w:r w:rsidRPr="006C7163">
        <w:rPr>
          <w:rFonts w:ascii="Arial" w:eastAsia="Times New Roman" w:hAnsi="Arial" w:cs="Arial"/>
          <w:color w:val="000000" w:themeColor="text1"/>
          <w:sz w:val="24"/>
          <w:szCs w:val="24"/>
          <w:lang w:eastAsia="ru-RU"/>
        </w:rPr>
        <w:t xml:space="preserve">           3) в Управление Федеральной службы государственной регистрации, кадастра и картографии по Кемеровской области – Кузбассу  информационный запрос «Сведения из Единого государственного реестра недвижимости об объектах </w:t>
      </w:r>
      <w:r w:rsidRPr="006C7163">
        <w:rPr>
          <w:rFonts w:ascii="Arial" w:eastAsia="Times New Roman" w:hAnsi="Arial" w:cs="Arial"/>
          <w:color w:val="000000" w:themeColor="text1"/>
          <w:sz w:val="24"/>
          <w:szCs w:val="24"/>
          <w:lang w:eastAsia="ru-RU"/>
        </w:rPr>
        <w:lastRenderedPageBreak/>
        <w:t>недвижимости»;</w:t>
      </w:r>
    </w:p>
    <w:p w14:paraId="160F842C" w14:textId="77777777" w:rsidR="00253F70" w:rsidRPr="006C7163" w:rsidRDefault="00253F70" w:rsidP="00214E50">
      <w:pPr>
        <w:widowControl w:val="0"/>
        <w:tabs>
          <w:tab w:val="left" w:pos="827"/>
        </w:tabs>
        <w:spacing w:after="0" w:line="240" w:lineRule="auto"/>
        <w:jc w:val="both"/>
        <w:rPr>
          <w:rFonts w:ascii="Arial" w:eastAsia="Times New Roman" w:hAnsi="Arial" w:cs="Arial"/>
          <w:color w:val="000000" w:themeColor="text1"/>
          <w:sz w:val="24"/>
          <w:szCs w:val="24"/>
          <w:lang w:eastAsia="ru-RU"/>
        </w:rPr>
      </w:pPr>
      <w:r w:rsidRPr="006C7163">
        <w:rPr>
          <w:rFonts w:ascii="Arial" w:eastAsia="Times New Roman" w:hAnsi="Arial" w:cs="Arial"/>
          <w:color w:val="000000" w:themeColor="text1"/>
          <w:sz w:val="24"/>
          <w:szCs w:val="24"/>
          <w:lang w:eastAsia="ru-RU"/>
        </w:rPr>
        <w:tab/>
        <w:t>4) в Филиал № 9 БТИ Государственного бюджетного учреждения «Центр государственной кадастровой оценки и технической инвентаризации Кузбасса»</w:t>
      </w:r>
      <w:r w:rsidRPr="006C7163">
        <w:t xml:space="preserve"> </w:t>
      </w:r>
      <w:r w:rsidRPr="006C7163">
        <w:rPr>
          <w:rFonts w:ascii="Arial" w:eastAsia="Times New Roman" w:hAnsi="Arial" w:cs="Arial"/>
          <w:color w:val="000000" w:themeColor="text1"/>
          <w:sz w:val="24"/>
          <w:szCs w:val="24"/>
          <w:lang w:eastAsia="ru-RU"/>
        </w:rPr>
        <w:t xml:space="preserve">информационный запрос «Технический паспорт переустраиваемого и (или) </w:t>
      </w:r>
      <w:proofErr w:type="spellStart"/>
      <w:r w:rsidRPr="006C7163">
        <w:rPr>
          <w:rFonts w:ascii="Arial" w:eastAsia="Times New Roman" w:hAnsi="Arial" w:cs="Arial"/>
          <w:color w:val="000000" w:themeColor="text1"/>
          <w:sz w:val="24"/>
          <w:szCs w:val="24"/>
          <w:lang w:eastAsia="ru-RU"/>
        </w:rPr>
        <w:t>перепланируемого</w:t>
      </w:r>
      <w:proofErr w:type="spellEnd"/>
      <w:r w:rsidRPr="006C7163">
        <w:rPr>
          <w:rFonts w:ascii="Arial" w:eastAsia="Times New Roman" w:hAnsi="Arial" w:cs="Arial"/>
          <w:color w:val="000000" w:themeColor="text1"/>
          <w:sz w:val="24"/>
          <w:szCs w:val="24"/>
          <w:lang w:eastAsia="ru-RU"/>
        </w:rPr>
        <w:t xml:space="preserve"> помещения в многоквартирном доме»;</w:t>
      </w:r>
      <w:r w:rsidRPr="006C7163">
        <w:t xml:space="preserve"> </w:t>
      </w:r>
    </w:p>
    <w:p w14:paraId="6C4E37F7" w14:textId="77777777" w:rsidR="00253F70" w:rsidRPr="006C7163" w:rsidRDefault="00253F70" w:rsidP="00214E50">
      <w:pPr>
        <w:widowControl w:val="0"/>
        <w:tabs>
          <w:tab w:val="left" w:pos="827"/>
        </w:tabs>
        <w:spacing w:after="0" w:line="240" w:lineRule="auto"/>
        <w:jc w:val="both"/>
        <w:rPr>
          <w:rFonts w:ascii="Arial" w:eastAsia="Times New Roman" w:hAnsi="Arial" w:cs="Arial"/>
          <w:color w:val="000000" w:themeColor="text1"/>
          <w:sz w:val="24"/>
          <w:szCs w:val="24"/>
          <w:lang w:eastAsia="ru-RU"/>
        </w:rPr>
      </w:pPr>
      <w:r w:rsidRPr="006C7163">
        <w:rPr>
          <w:rFonts w:ascii="Arial" w:eastAsia="Times New Roman" w:hAnsi="Arial" w:cs="Arial"/>
          <w:color w:val="000000" w:themeColor="text1"/>
          <w:sz w:val="24"/>
          <w:szCs w:val="24"/>
          <w:lang w:eastAsia="ru-RU"/>
        </w:rPr>
        <w:tab/>
        <w:t xml:space="preserve">5) Орган по охране памятников архитектуры, истории и культуры информационный запрос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w:t>
      </w:r>
    </w:p>
    <w:p w14:paraId="0FC5F07A" w14:textId="77777777" w:rsidR="00253F70" w:rsidRPr="006C7163" w:rsidRDefault="00253F70" w:rsidP="00214E50">
      <w:pPr>
        <w:widowControl w:val="0"/>
        <w:tabs>
          <w:tab w:val="left" w:pos="827"/>
        </w:tabs>
        <w:spacing w:after="0" w:line="240" w:lineRule="auto"/>
        <w:jc w:val="both"/>
        <w:rPr>
          <w:rFonts w:ascii="Arial" w:eastAsia="Times New Roman" w:hAnsi="Arial" w:cs="Arial"/>
          <w:color w:val="000000" w:themeColor="text1"/>
          <w:sz w:val="24"/>
          <w:szCs w:val="24"/>
          <w:lang w:eastAsia="ru-RU"/>
        </w:rPr>
      </w:pPr>
      <w:r w:rsidRPr="006C7163">
        <w:rPr>
          <w:rFonts w:ascii="Arial" w:eastAsia="Times New Roman" w:hAnsi="Arial" w:cs="Arial"/>
          <w:color w:val="000000" w:themeColor="text1"/>
          <w:sz w:val="24"/>
          <w:szCs w:val="24"/>
          <w:lang w:eastAsia="ru-RU"/>
        </w:rPr>
        <w:tab/>
        <w:t>Информация запрашивается в случае, если такое помещение или дом, в котором оно находится, является памятником архитектуры, истории и культуры</w:t>
      </w:r>
      <w:r w:rsidRPr="006C7163">
        <w:t xml:space="preserve"> либо </w:t>
      </w:r>
      <w:r w:rsidRPr="006C7163">
        <w:rPr>
          <w:rFonts w:ascii="Arial" w:eastAsia="Times New Roman" w:hAnsi="Arial" w:cs="Arial"/>
          <w:color w:val="000000" w:themeColor="text1"/>
          <w:sz w:val="24"/>
          <w:szCs w:val="24"/>
          <w:lang w:eastAsia="ru-RU"/>
        </w:rPr>
        <w:t xml:space="preserve">объектом культурного наследия; </w:t>
      </w:r>
    </w:p>
    <w:p w14:paraId="37A7219B" w14:textId="77777777" w:rsidR="00253F70" w:rsidRPr="008C3D49" w:rsidRDefault="00253F70" w:rsidP="00214E50">
      <w:pPr>
        <w:widowControl w:val="0"/>
        <w:tabs>
          <w:tab w:val="left" w:pos="827"/>
        </w:tabs>
        <w:spacing w:after="0" w:line="240" w:lineRule="auto"/>
        <w:jc w:val="both"/>
        <w:rPr>
          <w:rFonts w:ascii="Arial" w:eastAsia="Times New Roman" w:hAnsi="Arial" w:cs="Arial"/>
          <w:color w:val="000000" w:themeColor="text1"/>
          <w:sz w:val="24"/>
          <w:szCs w:val="24"/>
          <w:lang w:eastAsia="ru-RU"/>
        </w:rPr>
      </w:pPr>
      <w:r w:rsidRPr="006C7163">
        <w:rPr>
          <w:rFonts w:ascii="Arial" w:eastAsia="Times New Roman" w:hAnsi="Arial" w:cs="Arial"/>
          <w:color w:val="000000" w:themeColor="text1"/>
          <w:sz w:val="24"/>
          <w:szCs w:val="24"/>
          <w:lang w:eastAsia="ru-RU"/>
        </w:rPr>
        <w:tab/>
        <w:t>6) в Государственную информационную систему жилищно-коммунального хозяйства</w:t>
      </w:r>
      <w:r w:rsidRPr="006C7163">
        <w:t xml:space="preserve"> </w:t>
      </w:r>
      <w:r w:rsidRPr="006C7163">
        <w:rPr>
          <w:rFonts w:ascii="Arial" w:eastAsia="Times New Roman" w:hAnsi="Arial" w:cs="Arial"/>
          <w:color w:val="000000" w:themeColor="text1"/>
          <w:sz w:val="24"/>
          <w:szCs w:val="24"/>
          <w:lang w:eastAsia="ru-RU"/>
        </w:rPr>
        <w:t>информационный запрос о документах</w:t>
      </w:r>
      <w:r w:rsidRPr="006C7163">
        <w:t xml:space="preserve"> </w:t>
      </w:r>
      <w:r w:rsidRPr="006C7163">
        <w:rPr>
          <w:rFonts w:ascii="Arial" w:eastAsia="Times New Roman" w:hAnsi="Arial" w:cs="Arial"/>
          <w:color w:val="000000" w:themeColor="text1"/>
          <w:sz w:val="24"/>
          <w:szCs w:val="24"/>
          <w:lang w:eastAsia="ru-RU"/>
        </w:rPr>
        <w:t>касательно многоквартирного дома, подлежащих обязательному в соответствии с законодательством  размещению в системе.</w:t>
      </w:r>
      <w:r>
        <w:rPr>
          <w:rFonts w:ascii="Arial" w:eastAsia="Times New Roman" w:hAnsi="Arial" w:cs="Arial"/>
          <w:color w:val="000000" w:themeColor="text1"/>
          <w:sz w:val="24"/>
          <w:szCs w:val="24"/>
          <w:lang w:eastAsia="ru-RU"/>
        </w:rPr>
        <w:t xml:space="preserve"> </w:t>
      </w:r>
    </w:p>
    <w:p w14:paraId="65DF35EB" w14:textId="21C1145F" w:rsidR="00DA2A44" w:rsidRPr="00D259ED" w:rsidRDefault="00000000" w:rsidP="00214E50">
      <w:pPr>
        <w:widowControl w:val="0"/>
        <w:tabs>
          <w:tab w:val="left" w:pos="827"/>
        </w:tabs>
        <w:spacing w:after="0" w:line="240" w:lineRule="auto"/>
        <w:jc w:val="both"/>
        <w:rPr>
          <w:rFonts w:ascii="Arial" w:eastAsia="Times New Roman" w:hAnsi="Arial" w:cs="Arial"/>
          <w:color w:val="FF0000"/>
          <w:sz w:val="24"/>
          <w:szCs w:val="24"/>
          <w:lang w:eastAsia="ru-RU"/>
        </w:rPr>
      </w:pPr>
      <w:r w:rsidRPr="00D259ED">
        <w:rPr>
          <w:rFonts w:ascii="Arial" w:eastAsia="Times New Roman" w:hAnsi="Arial" w:cs="Arial"/>
          <w:color w:val="FF0000"/>
          <w:sz w:val="24"/>
          <w:szCs w:val="24"/>
          <w:lang w:eastAsia="ru-RU"/>
        </w:rPr>
        <w:t xml:space="preserve">     </w:t>
      </w:r>
    </w:p>
    <w:p w14:paraId="3F245AFA" w14:textId="05D99EA9" w:rsidR="00DA2A44" w:rsidRPr="00FE5485"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D259ED">
        <w:rPr>
          <w:rFonts w:ascii="Arial" w:eastAsia="Times New Roman" w:hAnsi="Arial" w:cs="Arial"/>
          <w:color w:val="FF0000"/>
          <w:sz w:val="24"/>
          <w:szCs w:val="24"/>
          <w:lang w:eastAsia="ru-RU"/>
        </w:rPr>
        <w:t xml:space="preserve">       </w:t>
      </w:r>
      <w:r w:rsidRPr="00FE5485">
        <w:rPr>
          <w:rFonts w:ascii="Arial" w:eastAsia="Times New Roman" w:hAnsi="Arial" w:cs="Arial"/>
          <w:sz w:val="24"/>
          <w:szCs w:val="24"/>
          <w:lang w:eastAsia="ru-RU"/>
        </w:rPr>
        <w:t xml:space="preserve"> 3.1.6.2. 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w:t>
      </w:r>
      <w:r w:rsidR="00B64D1A" w:rsidRPr="00FE5485">
        <w:rPr>
          <w:rFonts w:ascii="Arial" w:eastAsia="Times New Roman" w:hAnsi="Arial" w:cs="Arial"/>
          <w:sz w:val="24"/>
          <w:szCs w:val="24"/>
          <w:lang w:eastAsia="ru-RU"/>
        </w:rPr>
        <w:t>, в т.ч. с учетом положений, указанных в п. 2.10.4. настоящего Административного регламента.</w:t>
      </w:r>
    </w:p>
    <w:p w14:paraId="70C30428" w14:textId="77777777" w:rsidR="00DA2A44" w:rsidRPr="00FE5485" w:rsidRDefault="00DA2A44" w:rsidP="00214E50">
      <w:pPr>
        <w:widowControl w:val="0"/>
        <w:tabs>
          <w:tab w:val="left" w:pos="827"/>
        </w:tabs>
        <w:spacing w:after="0" w:line="240" w:lineRule="auto"/>
        <w:rPr>
          <w:rFonts w:ascii="Arial" w:eastAsia="Times New Roman" w:hAnsi="Arial" w:cs="Arial"/>
          <w:sz w:val="24"/>
          <w:szCs w:val="24"/>
          <w:lang w:eastAsia="ru-RU"/>
        </w:rPr>
      </w:pPr>
    </w:p>
    <w:p w14:paraId="04835C7C" w14:textId="77777777" w:rsidR="00DA2A44" w:rsidRPr="00FE5485" w:rsidRDefault="00000000" w:rsidP="00214E50">
      <w:pPr>
        <w:widowControl w:val="0"/>
        <w:tabs>
          <w:tab w:val="left" w:pos="827"/>
        </w:tabs>
        <w:spacing w:after="0" w:line="240" w:lineRule="auto"/>
        <w:rPr>
          <w:rFonts w:ascii="Arial" w:eastAsia="Times New Roman" w:hAnsi="Arial" w:cs="Arial"/>
          <w:sz w:val="24"/>
          <w:szCs w:val="24"/>
          <w:lang w:eastAsia="ru-RU"/>
        </w:rPr>
      </w:pPr>
      <w:r w:rsidRPr="00FE5485">
        <w:rPr>
          <w:rFonts w:ascii="Arial" w:eastAsia="Times New Roman" w:hAnsi="Arial" w:cs="Arial"/>
          <w:sz w:val="24"/>
          <w:szCs w:val="24"/>
          <w:lang w:eastAsia="ru-RU"/>
        </w:rPr>
        <w:t xml:space="preserve">        3.1.6.3. Межведомственные запросы направляются в срок не позднее 1 рабочего дня, следующего за днем регистрации заявления и прилагаемых к нему документов.</w:t>
      </w:r>
    </w:p>
    <w:p w14:paraId="3E7FAE87" w14:textId="77777777" w:rsidR="00DA2A44" w:rsidRPr="00FE5485" w:rsidRDefault="00DA2A44" w:rsidP="00214E50">
      <w:pPr>
        <w:widowControl w:val="0"/>
        <w:tabs>
          <w:tab w:val="left" w:pos="827"/>
        </w:tabs>
        <w:spacing w:after="0" w:line="240" w:lineRule="auto"/>
        <w:rPr>
          <w:rFonts w:ascii="Arial" w:eastAsia="Times New Roman" w:hAnsi="Arial" w:cs="Arial"/>
          <w:sz w:val="24"/>
          <w:szCs w:val="24"/>
          <w:lang w:eastAsia="ru-RU"/>
        </w:rPr>
      </w:pPr>
    </w:p>
    <w:p w14:paraId="435754B3" w14:textId="77777777" w:rsidR="00DA2A44" w:rsidRPr="00FE5485" w:rsidRDefault="00000000" w:rsidP="00214E50">
      <w:pPr>
        <w:widowControl w:val="0"/>
        <w:tabs>
          <w:tab w:val="left" w:pos="827"/>
        </w:tabs>
        <w:spacing w:after="0" w:line="240" w:lineRule="auto"/>
        <w:rPr>
          <w:rFonts w:ascii="Arial" w:eastAsia="Times New Roman" w:hAnsi="Arial" w:cs="Arial"/>
          <w:sz w:val="24"/>
          <w:szCs w:val="24"/>
          <w:lang w:eastAsia="ru-RU"/>
        </w:rPr>
      </w:pPr>
      <w:r w:rsidRPr="00FE5485">
        <w:rPr>
          <w:rFonts w:ascii="Arial" w:eastAsia="Times New Roman" w:hAnsi="Arial" w:cs="Arial"/>
          <w:sz w:val="24"/>
          <w:szCs w:val="24"/>
          <w:lang w:eastAsia="ru-RU"/>
        </w:rPr>
        <w:t xml:space="preserve">        3.1.6.4. Максимальный срок предоставления документов в электронном виде из других органов в рамках системы межведомственного электронного взаимодействия составляет 5 рабочих дней.</w:t>
      </w:r>
    </w:p>
    <w:p w14:paraId="085920D6" w14:textId="77777777" w:rsidR="00DA2A44" w:rsidRPr="00FE5485" w:rsidRDefault="00DA2A44" w:rsidP="00214E50">
      <w:pPr>
        <w:widowControl w:val="0"/>
        <w:tabs>
          <w:tab w:val="left" w:pos="827"/>
        </w:tabs>
        <w:spacing w:after="0" w:line="240" w:lineRule="auto"/>
        <w:rPr>
          <w:rFonts w:ascii="Arial" w:eastAsia="Times New Roman" w:hAnsi="Arial" w:cs="Arial"/>
          <w:sz w:val="24"/>
          <w:szCs w:val="24"/>
          <w:lang w:eastAsia="ru-RU"/>
        </w:rPr>
      </w:pPr>
    </w:p>
    <w:p w14:paraId="5E4D61FF" w14:textId="77777777" w:rsidR="00DA2A44" w:rsidRPr="00FE5485"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FE5485">
        <w:rPr>
          <w:rFonts w:ascii="Arial" w:eastAsia="Times New Roman" w:hAnsi="Arial" w:cs="Arial"/>
          <w:sz w:val="24"/>
          <w:szCs w:val="24"/>
          <w:lang w:eastAsia="ru-RU"/>
        </w:rPr>
        <w:t xml:space="preserve">        3.1.6.5. Срок выполнения данной административной процедуры входит в общий срок предоставления муниципальной услуги.</w:t>
      </w:r>
    </w:p>
    <w:p w14:paraId="59B54C93" w14:textId="77777777" w:rsidR="00DA2A44" w:rsidRPr="00FE5485" w:rsidRDefault="00DA2A44" w:rsidP="00214E50">
      <w:pPr>
        <w:widowControl w:val="0"/>
        <w:tabs>
          <w:tab w:val="left" w:pos="827"/>
        </w:tabs>
        <w:spacing w:after="0" w:line="240" w:lineRule="auto"/>
        <w:jc w:val="both"/>
        <w:rPr>
          <w:rFonts w:ascii="Arial" w:eastAsia="Times New Roman" w:hAnsi="Arial" w:cs="Arial"/>
          <w:sz w:val="24"/>
          <w:szCs w:val="24"/>
          <w:lang w:eastAsia="ru-RU"/>
        </w:rPr>
      </w:pPr>
    </w:p>
    <w:p w14:paraId="1B47948C" w14:textId="08A87890" w:rsidR="00DA2A44" w:rsidRPr="00FE5485"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FE5485">
        <w:rPr>
          <w:rFonts w:ascii="Arial" w:eastAsia="Times New Roman" w:hAnsi="Arial" w:cs="Arial"/>
          <w:sz w:val="24"/>
          <w:szCs w:val="24"/>
          <w:lang w:eastAsia="ru-RU"/>
        </w:rPr>
        <w:t xml:space="preserve">        3.1.6.6. Осуществление межведомственного информационного взаимодействия в рамках настоящей муниципальной услуги без использования федеральной государственной информационной системы "Единая система межведомственного электронного взаимодействия" не предусмотрено.</w:t>
      </w:r>
    </w:p>
    <w:p w14:paraId="63A5AC87" w14:textId="77777777" w:rsidR="006A5076" w:rsidRPr="00D259ED" w:rsidRDefault="006A5076" w:rsidP="00214E50">
      <w:pPr>
        <w:widowControl w:val="0"/>
        <w:tabs>
          <w:tab w:val="left" w:pos="827"/>
        </w:tabs>
        <w:spacing w:after="0" w:line="240" w:lineRule="auto"/>
        <w:jc w:val="both"/>
        <w:rPr>
          <w:rFonts w:ascii="Arial" w:eastAsia="Times New Roman" w:hAnsi="Arial" w:cs="Arial"/>
          <w:color w:val="FF0000"/>
          <w:sz w:val="24"/>
          <w:szCs w:val="24"/>
          <w:lang w:eastAsia="ru-RU"/>
        </w:rPr>
      </w:pPr>
    </w:p>
    <w:p w14:paraId="43DD0BEB" w14:textId="66BB5F90" w:rsidR="006A5076" w:rsidRPr="00FE5485" w:rsidRDefault="006A5076" w:rsidP="00214E50">
      <w:pPr>
        <w:autoSpaceDE w:val="0"/>
        <w:autoSpaceDN w:val="0"/>
        <w:adjustRightInd w:val="0"/>
        <w:spacing w:after="0" w:line="240" w:lineRule="auto"/>
        <w:ind w:firstLine="540"/>
        <w:jc w:val="center"/>
        <w:rPr>
          <w:rFonts w:ascii="Arial" w:eastAsia="Times New Roman" w:hAnsi="Arial" w:cs="Arial"/>
          <w:b/>
          <w:bCs/>
          <w:sz w:val="24"/>
          <w:szCs w:val="24"/>
          <w:lang w:eastAsia="ru-RU"/>
        </w:rPr>
      </w:pPr>
      <w:r w:rsidRPr="00FE5485">
        <w:rPr>
          <w:rFonts w:ascii="Arial" w:eastAsia="Times New Roman" w:hAnsi="Arial" w:cs="Arial"/>
          <w:b/>
          <w:bCs/>
          <w:sz w:val="24"/>
          <w:szCs w:val="24"/>
          <w:lang w:eastAsia="ru-RU"/>
        </w:rPr>
        <w:t>3.1.7. Приостановление предоставления муниципальной услуги</w:t>
      </w:r>
    </w:p>
    <w:p w14:paraId="407FFCAB" w14:textId="77777777" w:rsidR="006A5076" w:rsidRPr="00D259ED" w:rsidRDefault="006A5076" w:rsidP="00214E50">
      <w:pPr>
        <w:widowControl w:val="0"/>
        <w:tabs>
          <w:tab w:val="left" w:pos="827"/>
        </w:tabs>
        <w:spacing w:after="0" w:line="240" w:lineRule="auto"/>
        <w:jc w:val="center"/>
        <w:rPr>
          <w:rFonts w:ascii="Arial" w:eastAsia="Times New Roman" w:hAnsi="Arial" w:cs="Arial"/>
          <w:color w:val="FF0000"/>
          <w:sz w:val="24"/>
          <w:szCs w:val="24"/>
          <w:lang w:eastAsia="ru-RU"/>
        </w:rPr>
      </w:pPr>
    </w:p>
    <w:p w14:paraId="28D4CB60" w14:textId="5C89E57C" w:rsidR="00514D7B" w:rsidRPr="00514D7B" w:rsidRDefault="006A5076" w:rsidP="00214E50">
      <w:pPr>
        <w:spacing w:line="240" w:lineRule="auto"/>
        <w:ind w:firstLine="540"/>
        <w:jc w:val="both"/>
        <w:rPr>
          <w:rFonts w:ascii="Arial" w:eastAsia="Times New Roman" w:hAnsi="Arial" w:cs="Arial"/>
          <w:sz w:val="24"/>
          <w:szCs w:val="24"/>
          <w:lang w:eastAsia="ru-RU"/>
        </w:rPr>
      </w:pPr>
      <w:bookmarkStart w:id="48" w:name="_Hlk214349966"/>
      <w:r w:rsidRPr="00514D7B">
        <w:rPr>
          <w:rFonts w:ascii="Arial" w:eastAsia="Times New Roman" w:hAnsi="Arial" w:cs="Arial"/>
          <w:sz w:val="24"/>
          <w:szCs w:val="24"/>
          <w:lang w:eastAsia="ru-RU"/>
        </w:rPr>
        <w:t>3.1.7.1.</w:t>
      </w:r>
      <w:bookmarkEnd w:id="48"/>
      <w:r w:rsidRPr="00514D7B">
        <w:rPr>
          <w:rFonts w:ascii="Arial" w:eastAsia="Times New Roman" w:hAnsi="Arial" w:cs="Arial"/>
          <w:sz w:val="24"/>
          <w:szCs w:val="24"/>
          <w:lang w:eastAsia="ru-RU"/>
        </w:rPr>
        <w:t xml:space="preserve"> </w:t>
      </w:r>
      <w:r w:rsidR="00514D7B" w:rsidRPr="00514D7B">
        <w:rPr>
          <w:rFonts w:ascii="Arial" w:eastAsia="Times New Roman" w:hAnsi="Arial" w:cs="Arial"/>
          <w:sz w:val="24"/>
          <w:szCs w:val="24"/>
          <w:lang w:eastAsia="ru-RU"/>
        </w:rPr>
        <w:t xml:space="preserve">В случае поступления в результате межведомственного информационного взаимодействия в уполномоченный орган, осуществляющий перевод,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был представлен заявителем по собственной инициативе, уполномоченный орган после получения такого ответа уведомляет заявителя о получении такого ответа и предлагает заявителю представить документ и (или) информацию, необходимую для перевода жилого помещения в нежилое помещение или нежилого помещения в жилое </w:t>
      </w:r>
      <w:r w:rsidR="00514D7B" w:rsidRPr="00514D7B">
        <w:rPr>
          <w:rFonts w:ascii="Arial" w:eastAsia="Times New Roman" w:hAnsi="Arial" w:cs="Arial"/>
          <w:sz w:val="24"/>
          <w:szCs w:val="24"/>
          <w:lang w:eastAsia="ru-RU"/>
        </w:rPr>
        <w:lastRenderedPageBreak/>
        <w:t>помещение в срок не более 15 (пятнадцати) рабочих дней со дня направления данного уведомления.</w:t>
      </w:r>
    </w:p>
    <w:p w14:paraId="560624E1" w14:textId="6D0BC6F5" w:rsidR="006A5076" w:rsidRPr="00514D7B" w:rsidRDefault="006A0216" w:rsidP="00214E50">
      <w:pPr>
        <w:widowControl w:val="0"/>
        <w:tabs>
          <w:tab w:val="left" w:pos="827"/>
        </w:tabs>
        <w:spacing w:after="0" w:line="240" w:lineRule="auto"/>
        <w:jc w:val="both"/>
        <w:rPr>
          <w:rFonts w:ascii="Arial" w:eastAsia="Times New Roman" w:hAnsi="Arial" w:cs="Arial"/>
          <w:sz w:val="24"/>
          <w:szCs w:val="24"/>
          <w:lang w:eastAsia="ru-RU"/>
        </w:rPr>
      </w:pPr>
      <w:r w:rsidRPr="00D259ED">
        <w:rPr>
          <w:rFonts w:ascii="Arial" w:eastAsia="Times New Roman" w:hAnsi="Arial" w:cs="Arial"/>
          <w:color w:val="FF0000"/>
          <w:sz w:val="24"/>
          <w:szCs w:val="24"/>
          <w:lang w:eastAsia="ru-RU"/>
        </w:rPr>
        <w:tab/>
      </w:r>
      <w:r w:rsidRPr="00514D7B">
        <w:rPr>
          <w:rFonts w:ascii="Arial" w:eastAsia="Times New Roman" w:hAnsi="Arial" w:cs="Arial"/>
          <w:sz w:val="24"/>
          <w:szCs w:val="24"/>
          <w:lang w:eastAsia="ru-RU"/>
        </w:rPr>
        <w:t>3.1.7.2. Основания для приостановления в предоставлении муниципальной услуги приведены в приложении № 4 к настоящему административному регламенту.</w:t>
      </w:r>
    </w:p>
    <w:p w14:paraId="3D9A5C10" w14:textId="77777777" w:rsidR="006A0216" w:rsidRPr="00514D7B" w:rsidRDefault="006A0216" w:rsidP="00214E50">
      <w:pPr>
        <w:widowControl w:val="0"/>
        <w:tabs>
          <w:tab w:val="left" w:pos="827"/>
        </w:tabs>
        <w:spacing w:after="0" w:line="240" w:lineRule="auto"/>
        <w:jc w:val="both"/>
        <w:rPr>
          <w:rFonts w:ascii="Arial" w:eastAsia="Times New Roman" w:hAnsi="Arial" w:cs="Arial"/>
          <w:sz w:val="24"/>
          <w:szCs w:val="24"/>
          <w:lang w:eastAsia="ru-RU"/>
        </w:rPr>
      </w:pPr>
    </w:p>
    <w:p w14:paraId="58D374B6" w14:textId="1083C314" w:rsidR="006A0216" w:rsidRPr="00514D7B" w:rsidRDefault="006A0216" w:rsidP="00214E50">
      <w:pPr>
        <w:widowControl w:val="0"/>
        <w:tabs>
          <w:tab w:val="left" w:pos="827"/>
        </w:tabs>
        <w:spacing w:after="0" w:line="240" w:lineRule="auto"/>
        <w:jc w:val="both"/>
        <w:rPr>
          <w:rFonts w:ascii="Arial" w:eastAsia="Times New Roman" w:hAnsi="Arial" w:cs="Arial"/>
          <w:sz w:val="24"/>
          <w:szCs w:val="24"/>
          <w:lang w:eastAsia="ru-RU"/>
        </w:rPr>
      </w:pPr>
      <w:r w:rsidRPr="00514D7B">
        <w:rPr>
          <w:rFonts w:ascii="Arial" w:eastAsia="Times New Roman" w:hAnsi="Arial" w:cs="Arial"/>
          <w:sz w:val="24"/>
          <w:szCs w:val="24"/>
          <w:lang w:eastAsia="ru-RU"/>
        </w:rPr>
        <w:tab/>
        <w:t xml:space="preserve">3.1.7.3. Уполномоченный орган возобновляет предоставление муниципальной услуги в случае поступления запрашиваемых документов в полном объеме. </w:t>
      </w:r>
    </w:p>
    <w:p w14:paraId="4C0A5DF8" w14:textId="77777777" w:rsidR="006A0216" w:rsidRPr="00D259ED" w:rsidRDefault="006A0216" w:rsidP="00214E50">
      <w:pPr>
        <w:widowControl w:val="0"/>
        <w:tabs>
          <w:tab w:val="left" w:pos="827"/>
        </w:tabs>
        <w:spacing w:after="0" w:line="240" w:lineRule="auto"/>
        <w:jc w:val="both"/>
        <w:rPr>
          <w:rFonts w:ascii="Arial" w:eastAsia="Times New Roman" w:hAnsi="Arial" w:cs="Arial"/>
          <w:color w:val="FF0000"/>
          <w:sz w:val="24"/>
          <w:szCs w:val="24"/>
          <w:lang w:eastAsia="ru-RU"/>
        </w:rPr>
      </w:pPr>
    </w:p>
    <w:p w14:paraId="29F537D4" w14:textId="61F04D13" w:rsidR="006A0216" w:rsidRPr="00514D7B" w:rsidRDefault="006A0216" w:rsidP="00214E50">
      <w:pPr>
        <w:widowControl w:val="0"/>
        <w:tabs>
          <w:tab w:val="left" w:pos="827"/>
        </w:tabs>
        <w:spacing w:after="0" w:line="240" w:lineRule="auto"/>
        <w:jc w:val="both"/>
        <w:rPr>
          <w:rFonts w:ascii="Arial" w:eastAsia="Times New Roman" w:hAnsi="Arial" w:cs="Arial"/>
          <w:sz w:val="24"/>
          <w:szCs w:val="24"/>
          <w:lang w:eastAsia="ru-RU"/>
        </w:rPr>
      </w:pPr>
      <w:r w:rsidRPr="00D259ED">
        <w:rPr>
          <w:rFonts w:ascii="Arial" w:eastAsia="Times New Roman" w:hAnsi="Arial" w:cs="Arial"/>
          <w:color w:val="FF0000"/>
          <w:sz w:val="24"/>
          <w:szCs w:val="24"/>
          <w:lang w:eastAsia="ru-RU"/>
        </w:rPr>
        <w:tab/>
      </w:r>
      <w:r w:rsidRPr="00514D7B">
        <w:rPr>
          <w:rFonts w:ascii="Arial" w:eastAsia="Times New Roman" w:hAnsi="Arial" w:cs="Arial"/>
          <w:sz w:val="24"/>
          <w:szCs w:val="24"/>
          <w:lang w:eastAsia="ru-RU"/>
        </w:rPr>
        <w:t>3.1.7.4. В случае непоступления</w:t>
      </w:r>
      <w:r w:rsidRPr="00514D7B">
        <w:t xml:space="preserve"> </w:t>
      </w:r>
      <w:r w:rsidRPr="00514D7B">
        <w:rPr>
          <w:rFonts w:ascii="Arial" w:eastAsia="Times New Roman" w:hAnsi="Arial" w:cs="Arial"/>
          <w:sz w:val="24"/>
          <w:szCs w:val="24"/>
          <w:lang w:eastAsia="ru-RU"/>
        </w:rPr>
        <w:t>в течение 15 (пятнадцати) рабочих дней со дня направления уведомления, указанного в п.3.1.7.1. настоящего Административного регламента, запрашиваемых документов и(или) поступлении информации от заявителя о их отсутствии у заявителя уполномоченный орган принимает решение об отказе в предоставлении муниципальной услуги.</w:t>
      </w:r>
    </w:p>
    <w:p w14:paraId="4B1E81A4" w14:textId="77777777" w:rsidR="006A0216" w:rsidRPr="00514D7B" w:rsidRDefault="006A0216" w:rsidP="00214E50">
      <w:pPr>
        <w:widowControl w:val="0"/>
        <w:tabs>
          <w:tab w:val="left" w:pos="827"/>
        </w:tabs>
        <w:spacing w:after="0" w:line="240" w:lineRule="auto"/>
        <w:jc w:val="both"/>
        <w:rPr>
          <w:rFonts w:ascii="Arial" w:eastAsia="Times New Roman" w:hAnsi="Arial" w:cs="Arial"/>
          <w:sz w:val="24"/>
          <w:szCs w:val="24"/>
          <w:lang w:eastAsia="ru-RU"/>
        </w:rPr>
      </w:pPr>
    </w:p>
    <w:p w14:paraId="6C603D87" w14:textId="4155F4CD" w:rsidR="006A0216" w:rsidRPr="00514D7B" w:rsidRDefault="006A0216" w:rsidP="00214E50">
      <w:pPr>
        <w:widowControl w:val="0"/>
        <w:tabs>
          <w:tab w:val="left" w:pos="827"/>
        </w:tabs>
        <w:spacing w:after="0" w:line="240" w:lineRule="auto"/>
        <w:jc w:val="both"/>
        <w:rPr>
          <w:rFonts w:ascii="Arial" w:eastAsia="Times New Roman" w:hAnsi="Arial" w:cs="Arial"/>
          <w:sz w:val="24"/>
          <w:szCs w:val="24"/>
          <w:lang w:eastAsia="ru-RU"/>
        </w:rPr>
      </w:pPr>
      <w:r w:rsidRPr="00514D7B">
        <w:rPr>
          <w:rFonts w:ascii="Arial" w:eastAsia="Times New Roman" w:hAnsi="Arial" w:cs="Arial"/>
          <w:sz w:val="24"/>
          <w:szCs w:val="24"/>
          <w:lang w:eastAsia="ru-RU"/>
        </w:rPr>
        <w:tab/>
        <w:t xml:space="preserve">3.1.7.5. Срок выполнения данной административной процедуры не входит в общий срок предоставления муниципальной услуги. </w:t>
      </w:r>
    </w:p>
    <w:p w14:paraId="60A00C7B" w14:textId="77777777" w:rsidR="008B060E" w:rsidRPr="00D259ED" w:rsidRDefault="008B060E" w:rsidP="00214E50">
      <w:pPr>
        <w:widowControl w:val="0"/>
        <w:tabs>
          <w:tab w:val="left" w:pos="827"/>
        </w:tabs>
        <w:spacing w:after="0" w:line="240" w:lineRule="auto"/>
        <w:jc w:val="both"/>
        <w:rPr>
          <w:rFonts w:ascii="Arial" w:eastAsia="Times New Roman" w:hAnsi="Arial" w:cs="Arial"/>
          <w:color w:val="FF0000"/>
          <w:sz w:val="24"/>
          <w:szCs w:val="24"/>
          <w:lang w:eastAsia="ru-RU"/>
        </w:rPr>
      </w:pPr>
    </w:p>
    <w:p w14:paraId="241A7CFA" w14:textId="3940E1C5" w:rsidR="00DA2A44" w:rsidRPr="00042F06" w:rsidRDefault="00000000" w:rsidP="00214E50">
      <w:pPr>
        <w:autoSpaceDE w:val="0"/>
        <w:autoSpaceDN w:val="0"/>
        <w:adjustRightInd w:val="0"/>
        <w:spacing w:after="0" w:line="240" w:lineRule="auto"/>
        <w:ind w:firstLine="540"/>
        <w:jc w:val="center"/>
        <w:rPr>
          <w:rFonts w:ascii="Arial" w:eastAsia="Times New Roman" w:hAnsi="Arial" w:cs="Arial"/>
          <w:b/>
          <w:bCs/>
          <w:sz w:val="24"/>
          <w:szCs w:val="24"/>
          <w:lang w:eastAsia="ru-RU"/>
        </w:rPr>
      </w:pPr>
      <w:r w:rsidRPr="00042F06">
        <w:rPr>
          <w:rFonts w:ascii="Arial" w:eastAsia="Times New Roman" w:hAnsi="Arial" w:cs="Arial"/>
          <w:b/>
          <w:bCs/>
          <w:sz w:val="24"/>
          <w:szCs w:val="24"/>
          <w:lang w:eastAsia="ru-RU"/>
        </w:rPr>
        <w:t>3.1.</w:t>
      </w:r>
      <w:r w:rsidR="006A0216" w:rsidRPr="00042F06">
        <w:rPr>
          <w:rFonts w:ascii="Arial" w:eastAsia="Times New Roman" w:hAnsi="Arial" w:cs="Arial"/>
          <w:b/>
          <w:bCs/>
          <w:sz w:val="24"/>
          <w:szCs w:val="24"/>
          <w:lang w:eastAsia="ru-RU"/>
        </w:rPr>
        <w:t>8</w:t>
      </w:r>
      <w:r w:rsidRPr="00042F06">
        <w:rPr>
          <w:rFonts w:ascii="Arial" w:eastAsia="Times New Roman" w:hAnsi="Arial" w:cs="Arial"/>
          <w:b/>
          <w:bCs/>
          <w:sz w:val="24"/>
          <w:szCs w:val="24"/>
          <w:lang w:eastAsia="ru-RU"/>
        </w:rPr>
        <w:t xml:space="preserve">. Принятие решения о предоставлении </w:t>
      </w:r>
    </w:p>
    <w:p w14:paraId="27394C8D" w14:textId="77777777" w:rsidR="00DA2A44" w:rsidRPr="00042F06" w:rsidRDefault="00000000" w:rsidP="00214E50">
      <w:pPr>
        <w:autoSpaceDE w:val="0"/>
        <w:autoSpaceDN w:val="0"/>
        <w:adjustRightInd w:val="0"/>
        <w:spacing w:after="0" w:line="240" w:lineRule="auto"/>
        <w:ind w:firstLine="540"/>
        <w:jc w:val="center"/>
        <w:rPr>
          <w:rFonts w:ascii="Arial" w:eastAsia="Times New Roman" w:hAnsi="Arial" w:cs="Arial"/>
          <w:b/>
          <w:bCs/>
          <w:sz w:val="24"/>
          <w:szCs w:val="24"/>
          <w:lang w:eastAsia="ru-RU"/>
        </w:rPr>
      </w:pPr>
      <w:r w:rsidRPr="00042F06">
        <w:rPr>
          <w:rFonts w:ascii="Arial" w:eastAsia="Times New Roman" w:hAnsi="Arial" w:cs="Arial"/>
          <w:b/>
          <w:bCs/>
          <w:sz w:val="24"/>
          <w:szCs w:val="24"/>
          <w:lang w:eastAsia="ru-RU"/>
        </w:rPr>
        <w:t>(об отказе в предоставлении) муниципальной услуги</w:t>
      </w:r>
    </w:p>
    <w:p w14:paraId="5C3A8CDF" w14:textId="77777777" w:rsidR="00DA2A44" w:rsidRPr="00042F06" w:rsidRDefault="00DA2A44" w:rsidP="00214E50">
      <w:pPr>
        <w:widowControl w:val="0"/>
        <w:tabs>
          <w:tab w:val="left" w:pos="827"/>
        </w:tabs>
        <w:spacing w:after="0" w:line="240" w:lineRule="auto"/>
        <w:rPr>
          <w:rFonts w:ascii="Arial" w:eastAsia="Times New Roman" w:hAnsi="Arial" w:cs="Arial"/>
          <w:sz w:val="24"/>
          <w:szCs w:val="24"/>
          <w:lang w:eastAsia="ru-RU"/>
        </w:rPr>
      </w:pPr>
    </w:p>
    <w:p w14:paraId="4D3B2412" w14:textId="30F8CB0E" w:rsidR="00DA2A44" w:rsidRPr="00042F06"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042F06">
        <w:rPr>
          <w:rFonts w:ascii="Arial" w:eastAsia="Times New Roman" w:hAnsi="Arial" w:cs="Arial"/>
          <w:sz w:val="24"/>
          <w:szCs w:val="24"/>
          <w:lang w:eastAsia="ru-RU"/>
        </w:rPr>
        <w:t xml:space="preserve">         3.1.</w:t>
      </w:r>
      <w:r w:rsidR="006A0216" w:rsidRPr="00042F06">
        <w:rPr>
          <w:rFonts w:ascii="Arial" w:eastAsia="Times New Roman" w:hAnsi="Arial" w:cs="Arial"/>
          <w:sz w:val="24"/>
          <w:szCs w:val="24"/>
          <w:lang w:eastAsia="ru-RU"/>
        </w:rPr>
        <w:t>8</w:t>
      </w:r>
      <w:r w:rsidRPr="00042F06">
        <w:rPr>
          <w:rFonts w:ascii="Arial" w:eastAsia="Times New Roman" w:hAnsi="Arial" w:cs="Arial"/>
          <w:sz w:val="24"/>
          <w:szCs w:val="24"/>
          <w:lang w:eastAsia="ru-RU"/>
        </w:rPr>
        <w:t>.1. В ходе административной процедуры принятие решения о предоставлении (об отказе в предоставлении) муниципальной услуги</w:t>
      </w:r>
      <w:r w:rsidRPr="00042F06">
        <w:t xml:space="preserve"> </w:t>
      </w:r>
      <w:r w:rsidRPr="00042F06">
        <w:rPr>
          <w:rFonts w:ascii="Arial" w:eastAsia="Times New Roman" w:hAnsi="Arial" w:cs="Arial"/>
          <w:sz w:val="24"/>
          <w:szCs w:val="24"/>
          <w:lang w:eastAsia="ru-RU"/>
        </w:rPr>
        <w:t>ответственный специалист  Администрации осуществляет проверку заявления и прилагаемых документов на наличие оснований для отказа в предоставлении муниципальной услуги в соответствии с настоящим Административным  регламентом.</w:t>
      </w:r>
    </w:p>
    <w:p w14:paraId="70E3B74E" w14:textId="77777777" w:rsidR="00DA2A44" w:rsidRPr="00D259ED" w:rsidRDefault="00DA2A44" w:rsidP="00214E50">
      <w:pPr>
        <w:widowControl w:val="0"/>
        <w:tabs>
          <w:tab w:val="left" w:pos="827"/>
        </w:tabs>
        <w:spacing w:after="0" w:line="240" w:lineRule="auto"/>
        <w:jc w:val="both"/>
        <w:rPr>
          <w:rFonts w:ascii="Arial" w:eastAsia="Times New Roman" w:hAnsi="Arial" w:cs="Arial"/>
          <w:color w:val="FF0000"/>
          <w:sz w:val="24"/>
          <w:szCs w:val="24"/>
          <w:lang w:eastAsia="ru-RU"/>
        </w:rPr>
      </w:pPr>
    </w:p>
    <w:p w14:paraId="6AFC1356" w14:textId="7C767DD8" w:rsidR="00DA2A44" w:rsidRPr="00042F06"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D259ED">
        <w:rPr>
          <w:rFonts w:ascii="Arial" w:eastAsia="Times New Roman" w:hAnsi="Arial" w:cs="Arial"/>
          <w:color w:val="FF0000"/>
          <w:sz w:val="24"/>
          <w:szCs w:val="24"/>
          <w:lang w:eastAsia="ru-RU"/>
        </w:rPr>
        <w:t xml:space="preserve">     </w:t>
      </w:r>
      <w:r w:rsidRPr="00042F06">
        <w:rPr>
          <w:rFonts w:ascii="Arial" w:eastAsia="Times New Roman" w:hAnsi="Arial" w:cs="Arial"/>
          <w:sz w:val="24"/>
          <w:szCs w:val="24"/>
          <w:lang w:eastAsia="ru-RU"/>
        </w:rPr>
        <w:t xml:space="preserve">   3.1.</w:t>
      </w:r>
      <w:r w:rsidR="006A0216" w:rsidRPr="00042F06">
        <w:rPr>
          <w:rFonts w:ascii="Arial" w:eastAsia="Times New Roman" w:hAnsi="Arial" w:cs="Arial"/>
          <w:sz w:val="24"/>
          <w:szCs w:val="24"/>
          <w:lang w:eastAsia="ru-RU"/>
        </w:rPr>
        <w:t>8</w:t>
      </w:r>
      <w:r w:rsidRPr="00042F06">
        <w:rPr>
          <w:rFonts w:ascii="Arial" w:eastAsia="Times New Roman" w:hAnsi="Arial" w:cs="Arial"/>
          <w:sz w:val="24"/>
          <w:szCs w:val="24"/>
          <w:lang w:eastAsia="ru-RU"/>
        </w:rPr>
        <w:t>.2.</w:t>
      </w:r>
      <w:r w:rsidRPr="00042F06">
        <w:t xml:space="preserve"> </w:t>
      </w:r>
      <w:r w:rsidRPr="00042F06">
        <w:rPr>
          <w:rFonts w:ascii="Arial" w:eastAsia="Times New Roman" w:hAnsi="Arial" w:cs="Arial"/>
          <w:sz w:val="24"/>
          <w:szCs w:val="24"/>
          <w:lang w:eastAsia="ru-RU"/>
        </w:rPr>
        <w:t>В случае, если при рассмотрении заявления</w:t>
      </w:r>
      <w:r w:rsidR="00B64D1A" w:rsidRPr="00042F06">
        <w:t xml:space="preserve"> </w:t>
      </w:r>
      <w:r w:rsidR="00042F06" w:rsidRPr="00042F06">
        <w:rPr>
          <w:rFonts w:ascii="Arial" w:eastAsia="Times New Roman" w:hAnsi="Arial" w:cs="Arial"/>
          <w:sz w:val="24"/>
          <w:szCs w:val="24"/>
          <w:lang w:eastAsia="ru-RU"/>
        </w:rPr>
        <w:t>и прилагаемых документов</w:t>
      </w:r>
      <w:r w:rsidRPr="00042F06">
        <w:rPr>
          <w:rFonts w:ascii="Arial" w:eastAsia="Times New Roman" w:hAnsi="Arial" w:cs="Arial"/>
          <w:sz w:val="24"/>
          <w:szCs w:val="24"/>
          <w:lang w:eastAsia="ru-RU"/>
        </w:rPr>
        <w:t xml:space="preserve"> основания для отказа в предоставлении муниципальной услуги в соответствии с настоящим  Административным регламентом отсутствуют, ответственный специалист Администрации подготавливает проект </w:t>
      </w:r>
      <w:r w:rsidR="00042F06" w:rsidRPr="00042F06">
        <w:rPr>
          <w:rFonts w:ascii="Arial" w:eastAsia="Times New Roman" w:hAnsi="Arial" w:cs="Arial"/>
          <w:sz w:val="24"/>
          <w:szCs w:val="24"/>
          <w:lang w:eastAsia="ru-RU"/>
        </w:rPr>
        <w:t>решения и уведомления о переводе жилого (нежилого) помещения в нежилое (жилое) помещение по форме, утвержденной постановлением Правительства Российской Федерации</w:t>
      </w:r>
      <w:r w:rsidRPr="00042F06">
        <w:rPr>
          <w:rFonts w:ascii="Arial" w:eastAsia="Times New Roman" w:hAnsi="Arial" w:cs="Arial"/>
          <w:sz w:val="24"/>
          <w:szCs w:val="24"/>
          <w:lang w:eastAsia="ru-RU"/>
        </w:rPr>
        <w:t>.</w:t>
      </w:r>
    </w:p>
    <w:p w14:paraId="637EA893" w14:textId="4E29C656" w:rsidR="00DA2A44" w:rsidRPr="006619A7" w:rsidRDefault="002270F5" w:rsidP="00214E50">
      <w:pPr>
        <w:widowControl w:val="0"/>
        <w:tabs>
          <w:tab w:val="left" w:pos="827"/>
        </w:tabs>
        <w:spacing w:after="0" w:line="240" w:lineRule="auto"/>
        <w:jc w:val="both"/>
        <w:rPr>
          <w:rFonts w:ascii="Arial" w:eastAsia="Times New Roman" w:hAnsi="Arial" w:cs="Arial"/>
          <w:sz w:val="24"/>
          <w:szCs w:val="24"/>
          <w:lang w:eastAsia="ru-RU"/>
        </w:rPr>
      </w:pPr>
      <w:r>
        <w:rPr>
          <w:rFonts w:ascii="Arial" w:eastAsia="Times New Roman" w:hAnsi="Arial" w:cs="Arial"/>
          <w:color w:val="FF0000"/>
          <w:sz w:val="24"/>
          <w:szCs w:val="24"/>
          <w:lang w:eastAsia="ru-RU"/>
        </w:rPr>
        <w:t xml:space="preserve">        </w:t>
      </w:r>
      <w:r w:rsidRPr="006619A7">
        <w:rPr>
          <w:rFonts w:ascii="Arial" w:eastAsia="Times New Roman" w:hAnsi="Arial" w:cs="Arial"/>
          <w:sz w:val="24"/>
          <w:szCs w:val="24"/>
          <w:lang w:eastAsia="ru-RU"/>
        </w:rPr>
        <w:t xml:space="preserve"> При необходимости проведения переустройства и (или) перепланировки жилого (нежилого) помещения в нежилое (жилое) помещение, и (или) иных работ для обеспечения использования такого помещения в качестве жилого или нежилого помещения в уведомлении. Указанном в абзаце</w:t>
      </w:r>
      <w:r w:rsidR="006619A7" w:rsidRPr="006619A7">
        <w:rPr>
          <w:rFonts w:ascii="Arial" w:eastAsia="Times New Roman" w:hAnsi="Arial" w:cs="Arial"/>
          <w:sz w:val="24"/>
          <w:szCs w:val="24"/>
          <w:lang w:eastAsia="ru-RU"/>
        </w:rPr>
        <w:t xml:space="preserve"> </w:t>
      </w:r>
      <w:r w:rsidRPr="006619A7">
        <w:rPr>
          <w:rFonts w:ascii="Arial" w:eastAsia="Times New Roman" w:hAnsi="Arial" w:cs="Arial"/>
          <w:sz w:val="24"/>
          <w:szCs w:val="24"/>
          <w:lang w:eastAsia="ru-RU"/>
        </w:rPr>
        <w:t>1 настоящего пункта, указывается перечень планируемых работ по переустройству и  (или) перепланировке жилого (нежилого) помещения в нежилое (жилое) помещение, и (или) иных работ для обеспечения использования такого помещения в качестве жилого или нежилого помещения.</w:t>
      </w:r>
    </w:p>
    <w:p w14:paraId="7E83FF65" w14:textId="77777777" w:rsidR="002270F5" w:rsidRPr="00D259ED" w:rsidRDefault="002270F5" w:rsidP="00214E50">
      <w:pPr>
        <w:widowControl w:val="0"/>
        <w:tabs>
          <w:tab w:val="left" w:pos="827"/>
        </w:tabs>
        <w:spacing w:after="0" w:line="240" w:lineRule="auto"/>
        <w:jc w:val="both"/>
        <w:rPr>
          <w:rFonts w:ascii="Arial" w:eastAsia="Times New Roman" w:hAnsi="Arial" w:cs="Arial"/>
          <w:color w:val="FF0000"/>
          <w:sz w:val="24"/>
          <w:szCs w:val="24"/>
          <w:lang w:eastAsia="ru-RU"/>
        </w:rPr>
      </w:pPr>
    </w:p>
    <w:p w14:paraId="0D16039F" w14:textId="1D10D2CA" w:rsidR="00DA2A44" w:rsidRPr="00042F06"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D259ED">
        <w:rPr>
          <w:rFonts w:ascii="Arial" w:eastAsia="Times New Roman" w:hAnsi="Arial" w:cs="Arial"/>
          <w:color w:val="FF0000"/>
          <w:sz w:val="24"/>
          <w:szCs w:val="24"/>
          <w:lang w:eastAsia="ru-RU"/>
        </w:rPr>
        <w:t xml:space="preserve">       </w:t>
      </w:r>
      <w:r w:rsidRPr="00042F06">
        <w:rPr>
          <w:rFonts w:ascii="Arial" w:eastAsia="Times New Roman" w:hAnsi="Arial" w:cs="Arial"/>
          <w:sz w:val="24"/>
          <w:szCs w:val="24"/>
          <w:lang w:eastAsia="ru-RU"/>
        </w:rPr>
        <w:t xml:space="preserve"> 3.1.</w:t>
      </w:r>
      <w:r w:rsidR="006A0216" w:rsidRPr="00042F06">
        <w:rPr>
          <w:rFonts w:ascii="Arial" w:eastAsia="Times New Roman" w:hAnsi="Arial" w:cs="Arial"/>
          <w:sz w:val="24"/>
          <w:szCs w:val="24"/>
          <w:lang w:eastAsia="ru-RU"/>
        </w:rPr>
        <w:t>8</w:t>
      </w:r>
      <w:r w:rsidRPr="00042F06">
        <w:rPr>
          <w:rFonts w:ascii="Arial" w:eastAsia="Times New Roman" w:hAnsi="Arial" w:cs="Arial"/>
          <w:sz w:val="24"/>
          <w:szCs w:val="24"/>
          <w:lang w:eastAsia="ru-RU"/>
        </w:rPr>
        <w:t xml:space="preserve">.3. Сведения о перечне оснований для отказа в предоставлении муниципальной услуги приведены в </w:t>
      </w:r>
      <w:r w:rsidRPr="00835A54">
        <w:rPr>
          <w:rFonts w:ascii="Arial" w:eastAsia="Times New Roman" w:hAnsi="Arial" w:cs="Arial"/>
          <w:sz w:val="24"/>
          <w:szCs w:val="24"/>
          <w:lang w:eastAsia="ru-RU"/>
        </w:rPr>
        <w:t>приложении №</w:t>
      </w:r>
      <w:r w:rsidR="006A0A86" w:rsidRPr="00835A54">
        <w:rPr>
          <w:rFonts w:ascii="Arial" w:eastAsia="Times New Roman" w:hAnsi="Arial" w:cs="Arial"/>
          <w:sz w:val="24"/>
          <w:szCs w:val="24"/>
          <w:lang w:eastAsia="ru-RU"/>
        </w:rPr>
        <w:t xml:space="preserve"> </w:t>
      </w:r>
      <w:r w:rsidRPr="00835A54">
        <w:rPr>
          <w:rFonts w:ascii="Arial" w:eastAsia="Times New Roman" w:hAnsi="Arial" w:cs="Arial"/>
          <w:sz w:val="24"/>
          <w:szCs w:val="24"/>
          <w:lang w:eastAsia="ru-RU"/>
        </w:rPr>
        <w:t>4 к</w:t>
      </w:r>
      <w:r w:rsidRPr="00042F06">
        <w:rPr>
          <w:rFonts w:ascii="Arial" w:eastAsia="Times New Roman" w:hAnsi="Arial" w:cs="Arial"/>
          <w:sz w:val="24"/>
          <w:szCs w:val="24"/>
          <w:lang w:eastAsia="ru-RU"/>
        </w:rPr>
        <w:t xml:space="preserve"> настоящему Административному регламенту.</w:t>
      </w:r>
    </w:p>
    <w:p w14:paraId="209593AD" w14:textId="77777777" w:rsidR="00DA2A44" w:rsidRPr="00042F06" w:rsidRDefault="00DA2A44" w:rsidP="00214E50">
      <w:pPr>
        <w:widowControl w:val="0"/>
        <w:tabs>
          <w:tab w:val="left" w:pos="827"/>
        </w:tabs>
        <w:spacing w:after="0" w:line="240" w:lineRule="auto"/>
        <w:jc w:val="both"/>
        <w:rPr>
          <w:rFonts w:ascii="Arial" w:eastAsia="Times New Roman" w:hAnsi="Arial" w:cs="Arial"/>
          <w:sz w:val="24"/>
          <w:szCs w:val="24"/>
          <w:lang w:eastAsia="ru-RU"/>
        </w:rPr>
      </w:pPr>
    </w:p>
    <w:p w14:paraId="254F0E12" w14:textId="4870C5B8" w:rsidR="00DA2A44" w:rsidRPr="00042F06"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042F06">
        <w:rPr>
          <w:rFonts w:ascii="Arial" w:eastAsia="Times New Roman" w:hAnsi="Arial" w:cs="Arial"/>
          <w:sz w:val="24"/>
          <w:szCs w:val="24"/>
          <w:lang w:eastAsia="ru-RU"/>
        </w:rPr>
        <w:t xml:space="preserve">          3.1.</w:t>
      </w:r>
      <w:r w:rsidR="006A0216" w:rsidRPr="00042F06">
        <w:rPr>
          <w:rFonts w:ascii="Arial" w:eastAsia="Times New Roman" w:hAnsi="Arial" w:cs="Arial"/>
          <w:sz w:val="24"/>
          <w:szCs w:val="24"/>
          <w:lang w:eastAsia="ru-RU"/>
        </w:rPr>
        <w:t>8</w:t>
      </w:r>
      <w:r w:rsidRPr="00042F06">
        <w:rPr>
          <w:rFonts w:ascii="Arial" w:eastAsia="Times New Roman" w:hAnsi="Arial" w:cs="Arial"/>
          <w:sz w:val="24"/>
          <w:szCs w:val="24"/>
          <w:lang w:eastAsia="ru-RU"/>
        </w:rPr>
        <w:t>.4. Отказ в предоставлении муниципальной услуги не препятствует повторному обращению заявителя за получением муниципальной услуги после устранения причин, послуживших основанием для вынесения такого отказа.</w:t>
      </w:r>
    </w:p>
    <w:p w14:paraId="64DB812F" w14:textId="77777777" w:rsidR="00DA2A44" w:rsidRPr="00D259ED" w:rsidRDefault="00DA2A44" w:rsidP="00214E50">
      <w:pPr>
        <w:widowControl w:val="0"/>
        <w:tabs>
          <w:tab w:val="left" w:pos="827"/>
        </w:tabs>
        <w:spacing w:after="0" w:line="240" w:lineRule="auto"/>
        <w:jc w:val="both"/>
        <w:rPr>
          <w:rFonts w:ascii="Arial" w:eastAsia="Times New Roman" w:hAnsi="Arial" w:cs="Arial"/>
          <w:color w:val="FF0000"/>
          <w:sz w:val="24"/>
          <w:szCs w:val="24"/>
          <w:lang w:eastAsia="ru-RU"/>
        </w:rPr>
      </w:pPr>
    </w:p>
    <w:p w14:paraId="64AE6A78" w14:textId="5A1566BF" w:rsidR="00DA2A44" w:rsidRPr="00042F06"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D259ED">
        <w:rPr>
          <w:rFonts w:ascii="Arial" w:eastAsia="Times New Roman" w:hAnsi="Arial" w:cs="Arial"/>
          <w:color w:val="FF0000"/>
          <w:sz w:val="24"/>
          <w:szCs w:val="24"/>
          <w:lang w:eastAsia="ru-RU"/>
        </w:rPr>
        <w:t xml:space="preserve">    </w:t>
      </w:r>
      <w:r w:rsidRPr="00042F06">
        <w:rPr>
          <w:rFonts w:ascii="Arial" w:eastAsia="Times New Roman" w:hAnsi="Arial" w:cs="Arial"/>
          <w:sz w:val="24"/>
          <w:szCs w:val="24"/>
          <w:lang w:eastAsia="ru-RU"/>
        </w:rPr>
        <w:t xml:space="preserve">    3.1.</w:t>
      </w:r>
      <w:r w:rsidR="006A0216" w:rsidRPr="00042F06">
        <w:rPr>
          <w:rFonts w:ascii="Arial" w:eastAsia="Times New Roman" w:hAnsi="Arial" w:cs="Arial"/>
          <w:sz w:val="24"/>
          <w:szCs w:val="24"/>
          <w:lang w:eastAsia="ru-RU"/>
        </w:rPr>
        <w:t>8</w:t>
      </w:r>
      <w:r w:rsidRPr="00042F06">
        <w:rPr>
          <w:rFonts w:ascii="Arial" w:eastAsia="Times New Roman" w:hAnsi="Arial" w:cs="Arial"/>
          <w:sz w:val="24"/>
          <w:szCs w:val="24"/>
          <w:lang w:eastAsia="ru-RU"/>
        </w:rPr>
        <w:t>.5. Срок принятия решения о предоставлении (об отказе в предоставлении) муниципальной услуги</w:t>
      </w:r>
      <w:r w:rsidR="00042F06" w:rsidRPr="00042F06">
        <w:rPr>
          <w:rFonts w:ascii="Arial" w:eastAsia="Times New Roman" w:hAnsi="Arial" w:cs="Arial"/>
          <w:sz w:val="24"/>
          <w:szCs w:val="24"/>
          <w:lang w:eastAsia="ru-RU"/>
        </w:rPr>
        <w:t xml:space="preserve"> </w:t>
      </w:r>
      <w:r w:rsidRPr="00042F06">
        <w:rPr>
          <w:rFonts w:ascii="Arial" w:eastAsia="Times New Roman" w:hAnsi="Arial" w:cs="Arial"/>
          <w:sz w:val="24"/>
          <w:szCs w:val="24"/>
          <w:lang w:eastAsia="ru-RU"/>
        </w:rPr>
        <w:t xml:space="preserve">при рассмотрении </w:t>
      </w:r>
      <w:r w:rsidR="00042F06" w:rsidRPr="00042F06">
        <w:rPr>
          <w:rFonts w:ascii="Arial" w:eastAsia="Times New Roman" w:hAnsi="Arial" w:cs="Arial"/>
          <w:sz w:val="24"/>
          <w:szCs w:val="24"/>
          <w:lang w:eastAsia="ru-RU"/>
        </w:rPr>
        <w:t xml:space="preserve">заявления о переводе жилого помещения в </w:t>
      </w:r>
      <w:r w:rsidR="00042F06" w:rsidRPr="00042F06">
        <w:rPr>
          <w:rFonts w:ascii="Arial" w:eastAsia="Times New Roman" w:hAnsi="Arial" w:cs="Arial"/>
          <w:sz w:val="24"/>
          <w:szCs w:val="24"/>
          <w:lang w:eastAsia="ru-RU"/>
        </w:rPr>
        <w:lastRenderedPageBreak/>
        <w:t xml:space="preserve">нежилое помещение и нежилого помещения в жилое помещение </w:t>
      </w:r>
      <w:r w:rsidR="009C6822" w:rsidRPr="009C6822">
        <w:rPr>
          <w:rFonts w:ascii="Arial" w:eastAsia="Times New Roman" w:hAnsi="Arial" w:cs="Arial"/>
          <w:sz w:val="24"/>
          <w:szCs w:val="24"/>
          <w:lang w:eastAsia="ru-RU"/>
        </w:rPr>
        <w:t>не позднее, чем через 45 (сорок пять) дней со дня представления в уполномоченный орган заявления и документов, обязанность по представлению которых возложена на заявителя</w:t>
      </w:r>
      <w:r w:rsidR="00B64D1A" w:rsidRPr="00042F06">
        <w:rPr>
          <w:rFonts w:ascii="Arial" w:eastAsia="Times New Roman" w:hAnsi="Arial" w:cs="Arial"/>
          <w:sz w:val="24"/>
          <w:szCs w:val="24"/>
          <w:lang w:eastAsia="ru-RU"/>
        </w:rPr>
        <w:t>.</w:t>
      </w:r>
      <w:r w:rsidR="006A0A86" w:rsidRPr="00042F06">
        <w:rPr>
          <w:rFonts w:ascii="Arial" w:eastAsia="Times New Roman" w:hAnsi="Arial" w:cs="Arial"/>
          <w:sz w:val="24"/>
          <w:szCs w:val="24"/>
          <w:lang w:eastAsia="ru-RU"/>
        </w:rPr>
        <w:t xml:space="preserve"> </w:t>
      </w:r>
    </w:p>
    <w:p w14:paraId="59FF9592" w14:textId="77777777" w:rsidR="00756E1B" w:rsidRPr="00042F06" w:rsidRDefault="00756E1B" w:rsidP="00214E50">
      <w:pPr>
        <w:widowControl w:val="0"/>
        <w:tabs>
          <w:tab w:val="left" w:pos="827"/>
        </w:tabs>
        <w:spacing w:after="0" w:line="240" w:lineRule="auto"/>
        <w:jc w:val="both"/>
        <w:rPr>
          <w:rFonts w:ascii="Arial" w:eastAsia="Times New Roman" w:hAnsi="Arial" w:cs="Arial"/>
          <w:sz w:val="24"/>
          <w:szCs w:val="24"/>
          <w:lang w:eastAsia="ru-RU"/>
        </w:rPr>
      </w:pPr>
    </w:p>
    <w:p w14:paraId="123765AC" w14:textId="03F8CA11" w:rsidR="00DA2A44" w:rsidRPr="00042F06"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042F06">
        <w:rPr>
          <w:rFonts w:ascii="Arial" w:eastAsia="Times New Roman" w:hAnsi="Arial" w:cs="Arial"/>
          <w:sz w:val="24"/>
          <w:szCs w:val="24"/>
          <w:lang w:eastAsia="ru-RU"/>
        </w:rPr>
        <w:t xml:space="preserve">        3.1.</w:t>
      </w:r>
      <w:r w:rsidR="006A0216" w:rsidRPr="00042F06">
        <w:rPr>
          <w:rFonts w:ascii="Arial" w:eastAsia="Times New Roman" w:hAnsi="Arial" w:cs="Arial"/>
          <w:sz w:val="24"/>
          <w:szCs w:val="24"/>
          <w:lang w:eastAsia="ru-RU"/>
        </w:rPr>
        <w:t>8</w:t>
      </w:r>
      <w:r w:rsidRPr="00042F06">
        <w:rPr>
          <w:rFonts w:ascii="Arial" w:eastAsia="Times New Roman" w:hAnsi="Arial" w:cs="Arial"/>
          <w:sz w:val="24"/>
          <w:szCs w:val="24"/>
          <w:lang w:eastAsia="ru-RU"/>
        </w:rPr>
        <w:t>.6. Срок выполнения данной административной процедуры входит в общий срок предоставления муниципальной услуги.</w:t>
      </w:r>
      <w:r w:rsidR="006A0A86" w:rsidRPr="00042F06">
        <w:rPr>
          <w:rFonts w:ascii="Arial" w:eastAsia="Times New Roman" w:hAnsi="Arial" w:cs="Arial"/>
          <w:sz w:val="24"/>
          <w:szCs w:val="24"/>
          <w:lang w:eastAsia="ru-RU"/>
        </w:rPr>
        <w:t xml:space="preserve"> </w:t>
      </w:r>
    </w:p>
    <w:p w14:paraId="7244366C" w14:textId="77777777" w:rsidR="00DA2A44" w:rsidRPr="00D259ED" w:rsidRDefault="00DA2A44" w:rsidP="00214E50">
      <w:pPr>
        <w:widowControl w:val="0"/>
        <w:tabs>
          <w:tab w:val="left" w:pos="827"/>
        </w:tabs>
        <w:spacing w:after="0" w:line="240" w:lineRule="auto"/>
        <w:jc w:val="both"/>
        <w:rPr>
          <w:rFonts w:ascii="Arial" w:eastAsia="Times New Roman" w:hAnsi="Arial" w:cs="Arial"/>
          <w:color w:val="FF0000"/>
          <w:sz w:val="24"/>
          <w:szCs w:val="24"/>
          <w:lang w:eastAsia="ru-RU"/>
        </w:rPr>
      </w:pPr>
    </w:p>
    <w:p w14:paraId="3DE8BD41" w14:textId="27E1DBCD" w:rsidR="00DA2A44" w:rsidRPr="00042F06" w:rsidRDefault="00000000" w:rsidP="00214E50">
      <w:pPr>
        <w:autoSpaceDE w:val="0"/>
        <w:autoSpaceDN w:val="0"/>
        <w:adjustRightInd w:val="0"/>
        <w:spacing w:after="0" w:line="240" w:lineRule="auto"/>
        <w:ind w:firstLine="540"/>
        <w:jc w:val="center"/>
        <w:rPr>
          <w:rFonts w:ascii="Arial" w:eastAsia="Times New Roman" w:hAnsi="Arial" w:cs="Arial"/>
          <w:b/>
          <w:bCs/>
          <w:sz w:val="24"/>
          <w:szCs w:val="24"/>
          <w:lang w:eastAsia="ru-RU"/>
        </w:rPr>
      </w:pPr>
      <w:r w:rsidRPr="00042F06">
        <w:rPr>
          <w:rFonts w:ascii="Arial" w:eastAsia="Times New Roman" w:hAnsi="Arial" w:cs="Arial"/>
          <w:b/>
          <w:bCs/>
          <w:sz w:val="24"/>
          <w:szCs w:val="24"/>
          <w:lang w:eastAsia="ru-RU"/>
        </w:rPr>
        <w:t>3.1.</w:t>
      </w:r>
      <w:r w:rsidR="00B6443B" w:rsidRPr="00042F06">
        <w:rPr>
          <w:rFonts w:ascii="Arial" w:eastAsia="Times New Roman" w:hAnsi="Arial" w:cs="Arial"/>
          <w:b/>
          <w:bCs/>
          <w:sz w:val="24"/>
          <w:szCs w:val="24"/>
          <w:lang w:eastAsia="ru-RU"/>
        </w:rPr>
        <w:t>9</w:t>
      </w:r>
      <w:r w:rsidRPr="00042F06">
        <w:rPr>
          <w:rFonts w:ascii="Arial" w:eastAsia="Times New Roman" w:hAnsi="Arial" w:cs="Arial"/>
          <w:b/>
          <w:bCs/>
          <w:sz w:val="24"/>
          <w:szCs w:val="24"/>
          <w:lang w:eastAsia="ru-RU"/>
        </w:rPr>
        <w:t xml:space="preserve">. Предоставление результата </w:t>
      </w:r>
      <w:bookmarkStart w:id="49" w:name="_Hlk207031303"/>
      <w:r w:rsidRPr="00042F06">
        <w:rPr>
          <w:rFonts w:ascii="Arial" w:eastAsia="Times New Roman" w:hAnsi="Arial" w:cs="Arial"/>
          <w:b/>
          <w:bCs/>
          <w:sz w:val="24"/>
          <w:szCs w:val="24"/>
          <w:lang w:eastAsia="ru-RU"/>
        </w:rPr>
        <w:t>муниципальной</w:t>
      </w:r>
      <w:bookmarkEnd w:id="49"/>
      <w:r w:rsidRPr="00042F06">
        <w:rPr>
          <w:rFonts w:ascii="Arial" w:eastAsia="Times New Roman" w:hAnsi="Arial" w:cs="Arial"/>
          <w:b/>
          <w:bCs/>
          <w:sz w:val="24"/>
          <w:szCs w:val="24"/>
          <w:lang w:eastAsia="ru-RU"/>
        </w:rPr>
        <w:t xml:space="preserve"> услуги</w:t>
      </w:r>
    </w:p>
    <w:p w14:paraId="24B12F5F" w14:textId="77777777" w:rsidR="00DA2A44" w:rsidRPr="00042F06" w:rsidRDefault="00DA2A44" w:rsidP="00214E50">
      <w:pPr>
        <w:autoSpaceDE w:val="0"/>
        <w:autoSpaceDN w:val="0"/>
        <w:adjustRightInd w:val="0"/>
        <w:spacing w:after="0" w:line="240" w:lineRule="auto"/>
        <w:ind w:firstLine="540"/>
        <w:jc w:val="center"/>
        <w:rPr>
          <w:rFonts w:ascii="Arial" w:eastAsia="Times New Roman" w:hAnsi="Arial" w:cs="Arial"/>
          <w:b/>
          <w:bCs/>
          <w:sz w:val="24"/>
          <w:szCs w:val="24"/>
          <w:lang w:eastAsia="ru-RU"/>
        </w:rPr>
      </w:pPr>
    </w:p>
    <w:p w14:paraId="3C73114D" w14:textId="61559D01" w:rsidR="00DA2A44" w:rsidRPr="00042F06" w:rsidRDefault="00000000" w:rsidP="00214E50">
      <w:pPr>
        <w:autoSpaceDE w:val="0"/>
        <w:autoSpaceDN w:val="0"/>
        <w:adjustRightInd w:val="0"/>
        <w:spacing w:after="0" w:line="240" w:lineRule="auto"/>
        <w:ind w:firstLine="540"/>
        <w:jc w:val="both"/>
        <w:rPr>
          <w:rFonts w:ascii="Arial" w:eastAsia="Times New Roman" w:hAnsi="Arial" w:cs="Arial"/>
          <w:sz w:val="24"/>
          <w:szCs w:val="24"/>
          <w:lang w:eastAsia="ru-RU"/>
        </w:rPr>
      </w:pPr>
      <w:r w:rsidRPr="00042F06">
        <w:rPr>
          <w:rFonts w:ascii="Arial" w:eastAsia="Times New Roman" w:hAnsi="Arial" w:cs="Arial"/>
          <w:sz w:val="24"/>
          <w:szCs w:val="24"/>
          <w:lang w:eastAsia="ru-RU"/>
        </w:rPr>
        <w:t xml:space="preserve"> 3.1.</w:t>
      </w:r>
      <w:r w:rsidR="00B6443B" w:rsidRPr="00042F06">
        <w:rPr>
          <w:rFonts w:ascii="Arial" w:eastAsia="Times New Roman" w:hAnsi="Arial" w:cs="Arial"/>
          <w:sz w:val="24"/>
          <w:szCs w:val="24"/>
          <w:lang w:eastAsia="ru-RU"/>
        </w:rPr>
        <w:t>9</w:t>
      </w:r>
      <w:r w:rsidRPr="00042F06">
        <w:rPr>
          <w:rFonts w:ascii="Arial" w:eastAsia="Times New Roman" w:hAnsi="Arial" w:cs="Arial"/>
          <w:sz w:val="24"/>
          <w:szCs w:val="24"/>
          <w:lang w:eastAsia="ru-RU"/>
        </w:rPr>
        <w:t>.1. Срок предоставления (направления) заявителю результата муниципальной услуги, исчисляемый со дня принятия решения о предоставлении муниципальной услуги, одинаков для всех предусмотренных настоящим Административным регламентом способов предоставления результата муниципальной услуги и составляет 1 (один) рабочий день.</w:t>
      </w:r>
    </w:p>
    <w:p w14:paraId="256B7CE2" w14:textId="77777777" w:rsidR="00DA2A44" w:rsidRPr="00042F06" w:rsidRDefault="00DA2A44" w:rsidP="00214E50">
      <w:pPr>
        <w:autoSpaceDE w:val="0"/>
        <w:autoSpaceDN w:val="0"/>
        <w:adjustRightInd w:val="0"/>
        <w:spacing w:after="0" w:line="240" w:lineRule="auto"/>
        <w:ind w:firstLine="540"/>
        <w:jc w:val="both"/>
        <w:rPr>
          <w:rFonts w:ascii="Arial" w:eastAsia="Times New Roman" w:hAnsi="Arial" w:cs="Arial"/>
          <w:sz w:val="24"/>
          <w:szCs w:val="24"/>
          <w:lang w:eastAsia="ru-RU"/>
        </w:rPr>
      </w:pPr>
    </w:p>
    <w:p w14:paraId="27A2AFA3" w14:textId="263304E9" w:rsidR="00DA2A44" w:rsidRPr="00042F06" w:rsidRDefault="00000000" w:rsidP="00214E50">
      <w:pPr>
        <w:autoSpaceDE w:val="0"/>
        <w:autoSpaceDN w:val="0"/>
        <w:adjustRightInd w:val="0"/>
        <w:spacing w:after="0" w:line="240" w:lineRule="auto"/>
        <w:ind w:firstLine="540"/>
        <w:jc w:val="both"/>
        <w:rPr>
          <w:rFonts w:ascii="Arial" w:eastAsia="Times New Roman" w:hAnsi="Arial" w:cs="Arial"/>
          <w:sz w:val="24"/>
          <w:szCs w:val="24"/>
          <w:lang w:eastAsia="ru-RU"/>
        </w:rPr>
      </w:pPr>
      <w:r w:rsidRPr="00042F06">
        <w:rPr>
          <w:rFonts w:ascii="Arial" w:eastAsia="Times New Roman" w:hAnsi="Arial" w:cs="Arial"/>
          <w:sz w:val="24"/>
          <w:szCs w:val="24"/>
          <w:lang w:eastAsia="ru-RU"/>
        </w:rPr>
        <w:t>3.1.</w:t>
      </w:r>
      <w:r w:rsidR="00B6443B" w:rsidRPr="00042F06">
        <w:rPr>
          <w:rFonts w:ascii="Arial" w:eastAsia="Times New Roman" w:hAnsi="Arial" w:cs="Arial"/>
          <w:sz w:val="24"/>
          <w:szCs w:val="24"/>
          <w:lang w:eastAsia="ru-RU"/>
        </w:rPr>
        <w:t>9</w:t>
      </w:r>
      <w:r w:rsidRPr="00042F06">
        <w:rPr>
          <w:rFonts w:ascii="Arial" w:eastAsia="Times New Roman" w:hAnsi="Arial" w:cs="Arial"/>
          <w:sz w:val="24"/>
          <w:szCs w:val="24"/>
          <w:lang w:eastAsia="ru-RU"/>
        </w:rPr>
        <w:t>.2. Предоставление результата муниципальной услуги Администрацией заявителю, в МФЦ, при подаче документов через МФЦ, осуществляется в срок, не превышающий 1 (одного) рабочего дня со дня принятия решения о предоставлении муниципальной услуги.</w:t>
      </w:r>
    </w:p>
    <w:p w14:paraId="2738C946" w14:textId="77777777" w:rsidR="00DA2A44" w:rsidRPr="00042F06" w:rsidRDefault="00DA2A44" w:rsidP="00214E50">
      <w:pPr>
        <w:autoSpaceDE w:val="0"/>
        <w:autoSpaceDN w:val="0"/>
        <w:adjustRightInd w:val="0"/>
        <w:spacing w:after="0" w:line="240" w:lineRule="auto"/>
        <w:ind w:firstLine="540"/>
        <w:jc w:val="both"/>
        <w:rPr>
          <w:rFonts w:ascii="Arial" w:eastAsia="Times New Roman" w:hAnsi="Arial" w:cs="Arial"/>
          <w:sz w:val="24"/>
          <w:szCs w:val="24"/>
          <w:lang w:eastAsia="ru-RU"/>
        </w:rPr>
      </w:pPr>
    </w:p>
    <w:p w14:paraId="37D7BE46" w14:textId="3451F8B7" w:rsidR="00DA2A44" w:rsidRPr="00042F06"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042F06">
        <w:rPr>
          <w:rFonts w:ascii="Arial" w:eastAsia="Times New Roman" w:hAnsi="Arial" w:cs="Arial"/>
          <w:sz w:val="24"/>
          <w:szCs w:val="24"/>
          <w:lang w:eastAsia="ru-RU"/>
        </w:rPr>
        <w:t xml:space="preserve">         3.1.</w:t>
      </w:r>
      <w:r w:rsidR="00B6443B" w:rsidRPr="00042F06">
        <w:rPr>
          <w:rFonts w:ascii="Arial" w:eastAsia="Times New Roman" w:hAnsi="Arial" w:cs="Arial"/>
          <w:sz w:val="24"/>
          <w:szCs w:val="24"/>
          <w:lang w:eastAsia="ru-RU"/>
        </w:rPr>
        <w:t>9</w:t>
      </w:r>
      <w:r w:rsidRPr="00042F06">
        <w:rPr>
          <w:rFonts w:ascii="Arial" w:eastAsia="Times New Roman" w:hAnsi="Arial" w:cs="Arial"/>
          <w:sz w:val="24"/>
          <w:szCs w:val="24"/>
          <w:lang w:eastAsia="ru-RU"/>
        </w:rPr>
        <w:t>.3. 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настоящим Административным регламентом не предусмотрена.</w:t>
      </w:r>
    </w:p>
    <w:bookmarkEnd w:id="40"/>
    <w:p w14:paraId="13010B00" w14:textId="77777777" w:rsidR="008E76CA" w:rsidRDefault="008E76CA" w:rsidP="00214E50">
      <w:pPr>
        <w:widowControl w:val="0"/>
        <w:autoSpaceDE w:val="0"/>
        <w:autoSpaceDN w:val="0"/>
        <w:spacing w:after="0" w:line="240" w:lineRule="auto"/>
        <w:jc w:val="center"/>
        <w:outlineLvl w:val="2"/>
        <w:rPr>
          <w:rFonts w:ascii="Arial" w:eastAsia="Times New Roman" w:hAnsi="Arial" w:cs="Arial"/>
          <w:b/>
          <w:bCs/>
          <w:color w:val="FF0000"/>
          <w:sz w:val="24"/>
          <w:szCs w:val="24"/>
          <w:lang w:eastAsia="ru-RU"/>
        </w:rPr>
      </w:pPr>
    </w:p>
    <w:p w14:paraId="51F91BCD" w14:textId="03B0074B" w:rsidR="002270F5" w:rsidRPr="00C42BDD" w:rsidRDefault="00756E1B" w:rsidP="00214E50">
      <w:pPr>
        <w:widowControl w:val="0"/>
        <w:tabs>
          <w:tab w:val="left" w:pos="827"/>
        </w:tabs>
        <w:spacing w:after="0" w:line="240" w:lineRule="auto"/>
        <w:jc w:val="center"/>
        <w:rPr>
          <w:rFonts w:ascii="Arial" w:eastAsia="Times New Roman" w:hAnsi="Arial" w:cs="Arial"/>
          <w:b/>
          <w:bCs/>
          <w:sz w:val="24"/>
          <w:szCs w:val="24"/>
          <w:lang w:eastAsia="ru-RU"/>
        </w:rPr>
      </w:pPr>
      <w:r w:rsidRPr="0054534A">
        <w:rPr>
          <w:rFonts w:ascii="Arial" w:eastAsia="Times New Roman" w:hAnsi="Arial" w:cs="Arial"/>
          <w:b/>
          <w:bCs/>
          <w:sz w:val="24"/>
          <w:szCs w:val="24"/>
          <w:lang w:eastAsia="ru-RU"/>
        </w:rPr>
        <w:t>3.</w:t>
      </w:r>
      <w:r w:rsidR="0054534A" w:rsidRPr="0054534A">
        <w:rPr>
          <w:rFonts w:ascii="Arial" w:eastAsia="Times New Roman" w:hAnsi="Arial" w:cs="Arial"/>
          <w:b/>
          <w:bCs/>
          <w:sz w:val="24"/>
          <w:szCs w:val="24"/>
          <w:lang w:eastAsia="ru-RU"/>
        </w:rPr>
        <w:t>2</w:t>
      </w:r>
      <w:r w:rsidRPr="0054534A">
        <w:rPr>
          <w:rFonts w:ascii="Arial" w:eastAsia="Times New Roman" w:hAnsi="Arial" w:cs="Arial"/>
          <w:b/>
          <w:bCs/>
          <w:sz w:val="24"/>
          <w:szCs w:val="24"/>
          <w:lang w:eastAsia="ru-RU"/>
        </w:rPr>
        <w:t xml:space="preserve">. Перечень осуществляемых при предоставлении муниципальной услуги административных </w:t>
      </w:r>
      <w:bookmarkStart w:id="50" w:name="_Hlk214377342"/>
      <w:r w:rsidRPr="0054534A">
        <w:rPr>
          <w:rFonts w:ascii="Arial" w:eastAsia="Times New Roman" w:hAnsi="Arial" w:cs="Arial"/>
          <w:b/>
          <w:bCs/>
          <w:sz w:val="24"/>
          <w:szCs w:val="24"/>
          <w:lang w:eastAsia="ru-RU"/>
        </w:rPr>
        <w:t>процедур</w:t>
      </w:r>
      <w:bookmarkStart w:id="51" w:name="_Hlk214294091"/>
      <w:r w:rsidRPr="0054534A">
        <w:rPr>
          <w:rFonts w:ascii="Arial" w:eastAsia="Times New Roman" w:hAnsi="Arial" w:cs="Arial"/>
          <w:b/>
          <w:bCs/>
          <w:sz w:val="24"/>
          <w:szCs w:val="24"/>
          <w:lang w:eastAsia="ru-RU"/>
        </w:rPr>
        <w:t xml:space="preserve"> </w:t>
      </w:r>
      <w:bookmarkEnd w:id="50"/>
      <w:bookmarkEnd w:id="51"/>
      <w:r w:rsidR="002270F5" w:rsidRPr="0054534A">
        <w:rPr>
          <w:rFonts w:ascii="Arial" w:eastAsia="Times New Roman" w:hAnsi="Arial" w:cs="Arial"/>
          <w:b/>
          <w:bCs/>
          <w:sz w:val="24"/>
          <w:szCs w:val="24"/>
          <w:lang w:eastAsia="ru-RU"/>
        </w:rPr>
        <w:t>в случае обращения с уведомлением о завершении переустройства и (или) перепланировки помещения в многоквартирном доме и (или) иных работ, связанных с переводом жилого (нежилого) помещения в нежилое (жилое) помещение</w:t>
      </w:r>
    </w:p>
    <w:p w14:paraId="464F8D95" w14:textId="77777777" w:rsidR="00E63D37" w:rsidRPr="00D259ED" w:rsidRDefault="00E63D37" w:rsidP="00214E50">
      <w:pPr>
        <w:widowControl w:val="0"/>
        <w:tabs>
          <w:tab w:val="left" w:pos="827"/>
        </w:tabs>
        <w:spacing w:after="0" w:line="240" w:lineRule="auto"/>
        <w:jc w:val="center"/>
        <w:rPr>
          <w:rFonts w:ascii="Arial" w:eastAsia="Times New Roman" w:hAnsi="Arial" w:cs="Arial"/>
          <w:color w:val="FF0000"/>
          <w:sz w:val="24"/>
          <w:szCs w:val="24"/>
          <w:lang w:eastAsia="ru-RU"/>
        </w:rPr>
      </w:pPr>
    </w:p>
    <w:p w14:paraId="7FA42E97" w14:textId="3EDC3B23" w:rsidR="00756E1B" w:rsidRPr="00C42BDD" w:rsidRDefault="00D11C04" w:rsidP="00214E50">
      <w:pPr>
        <w:widowControl w:val="0"/>
        <w:tabs>
          <w:tab w:val="left" w:pos="827"/>
        </w:tabs>
        <w:spacing w:after="0" w:line="240" w:lineRule="auto"/>
        <w:jc w:val="both"/>
        <w:rPr>
          <w:rFonts w:ascii="Arial" w:eastAsia="Times New Roman" w:hAnsi="Arial" w:cs="Arial"/>
          <w:sz w:val="24"/>
          <w:szCs w:val="24"/>
          <w:lang w:eastAsia="ru-RU"/>
        </w:rPr>
      </w:pPr>
      <w:r w:rsidRPr="00D259ED">
        <w:rPr>
          <w:rFonts w:ascii="Arial" w:eastAsia="Times New Roman" w:hAnsi="Arial" w:cs="Arial"/>
          <w:color w:val="FF0000"/>
          <w:sz w:val="24"/>
          <w:szCs w:val="24"/>
          <w:lang w:eastAsia="ru-RU"/>
        </w:rPr>
        <w:t xml:space="preserve">         </w:t>
      </w:r>
      <w:r w:rsidRPr="00C42BDD">
        <w:rPr>
          <w:rFonts w:ascii="Arial" w:eastAsia="Times New Roman" w:hAnsi="Arial" w:cs="Arial"/>
          <w:sz w:val="24"/>
          <w:szCs w:val="24"/>
          <w:lang w:eastAsia="ru-RU"/>
        </w:rPr>
        <w:t xml:space="preserve"> </w:t>
      </w:r>
      <w:r w:rsidR="00756E1B" w:rsidRPr="00C42BDD">
        <w:rPr>
          <w:rFonts w:ascii="Arial" w:eastAsia="Times New Roman" w:hAnsi="Arial" w:cs="Arial"/>
          <w:sz w:val="24"/>
          <w:szCs w:val="24"/>
          <w:lang w:eastAsia="ru-RU"/>
        </w:rPr>
        <w:t>3.</w:t>
      </w:r>
      <w:r w:rsidR="0054534A">
        <w:rPr>
          <w:rFonts w:ascii="Arial" w:eastAsia="Times New Roman" w:hAnsi="Arial" w:cs="Arial"/>
          <w:sz w:val="24"/>
          <w:szCs w:val="24"/>
          <w:lang w:eastAsia="ru-RU"/>
        </w:rPr>
        <w:t>2</w:t>
      </w:r>
      <w:r w:rsidR="00756E1B" w:rsidRPr="00C42BDD">
        <w:rPr>
          <w:rFonts w:ascii="Arial" w:eastAsia="Times New Roman" w:hAnsi="Arial" w:cs="Arial"/>
          <w:sz w:val="24"/>
          <w:szCs w:val="24"/>
          <w:lang w:eastAsia="ru-RU"/>
        </w:rPr>
        <w:t>.1. При предоставлении муниципальной услуги осуществляются следующие административные процедуры:</w:t>
      </w:r>
    </w:p>
    <w:p w14:paraId="589C4EF7" w14:textId="37CF83F5" w:rsidR="00756E1B" w:rsidRPr="00C42BDD" w:rsidRDefault="00D11C04" w:rsidP="00214E50">
      <w:pPr>
        <w:widowControl w:val="0"/>
        <w:tabs>
          <w:tab w:val="left" w:pos="827"/>
        </w:tabs>
        <w:spacing w:after="0" w:line="240" w:lineRule="auto"/>
        <w:jc w:val="both"/>
        <w:rPr>
          <w:rFonts w:ascii="Arial" w:eastAsia="Times New Roman" w:hAnsi="Arial" w:cs="Arial"/>
          <w:sz w:val="24"/>
          <w:szCs w:val="24"/>
          <w:lang w:eastAsia="ru-RU"/>
        </w:rPr>
      </w:pPr>
      <w:r w:rsidRPr="00C42BDD">
        <w:rPr>
          <w:rFonts w:ascii="Arial" w:eastAsia="Times New Roman" w:hAnsi="Arial" w:cs="Arial"/>
          <w:sz w:val="24"/>
          <w:szCs w:val="24"/>
          <w:lang w:eastAsia="ru-RU"/>
        </w:rPr>
        <w:t xml:space="preserve">           </w:t>
      </w:r>
      <w:r w:rsidR="00756E1B" w:rsidRPr="00C42BDD">
        <w:rPr>
          <w:rFonts w:ascii="Arial" w:eastAsia="Times New Roman" w:hAnsi="Arial" w:cs="Arial"/>
          <w:sz w:val="24"/>
          <w:szCs w:val="24"/>
          <w:lang w:eastAsia="ru-RU"/>
        </w:rPr>
        <w:t>1) профилирование заявителя;</w:t>
      </w:r>
    </w:p>
    <w:p w14:paraId="7F8E3A29" w14:textId="1B01AF9E" w:rsidR="00756E1B" w:rsidRPr="00C42BDD" w:rsidRDefault="00D11C04" w:rsidP="00214E50">
      <w:pPr>
        <w:widowControl w:val="0"/>
        <w:tabs>
          <w:tab w:val="left" w:pos="827"/>
        </w:tabs>
        <w:spacing w:after="0" w:line="240" w:lineRule="auto"/>
        <w:jc w:val="both"/>
        <w:rPr>
          <w:rFonts w:ascii="Arial" w:eastAsia="Times New Roman" w:hAnsi="Arial" w:cs="Arial"/>
          <w:sz w:val="24"/>
          <w:szCs w:val="24"/>
          <w:lang w:eastAsia="ru-RU"/>
        </w:rPr>
      </w:pPr>
      <w:r w:rsidRPr="00C42BDD">
        <w:rPr>
          <w:rFonts w:ascii="Arial" w:eastAsia="Times New Roman" w:hAnsi="Arial" w:cs="Arial"/>
          <w:sz w:val="24"/>
          <w:szCs w:val="24"/>
          <w:lang w:eastAsia="ru-RU"/>
        </w:rPr>
        <w:t xml:space="preserve">           </w:t>
      </w:r>
      <w:r w:rsidR="00756E1B" w:rsidRPr="00C42BDD">
        <w:rPr>
          <w:rFonts w:ascii="Arial" w:eastAsia="Times New Roman" w:hAnsi="Arial" w:cs="Arial"/>
          <w:sz w:val="24"/>
          <w:szCs w:val="24"/>
          <w:lang w:eastAsia="ru-RU"/>
        </w:rPr>
        <w:t>2) прием запроса и документов и (или) информации, необходимых для предоставления муниципальной услуги;</w:t>
      </w:r>
    </w:p>
    <w:p w14:paraId="0E5A2E55" w14:textId="0FCE12E0" w:rsidR="00756E1B" w:rsidRPr="00C42BDD" w:rsidRDefault="00D11C04" w:rsidP="00214E50">
      <w:pPr>
        <w:widowControl w:val="0"/>
        <w:tabs>
          <w:tab w:val="left" w:pos="827"/>
        </w:tabs>
        <w:spacing w:after="0" w:line="240" w:lineRule="auto"/>
        <w:jc w:val="both"/>
        <w:rPr>
          <w:rFonts w:ascii="Arial" w:eastAsia="Times New Roman" w:hAnsi="Arial" w:cs="Arial"/>
          <w:sz w:val="24"/>
          <w:szCs w:val="24"/>
          <w:lang w:eastAsia="ru-RU"/>
        </w:rPr>
      </w:pPr>
      <w:r w:rsidRPr="00C42BDD">
        <w:rPr>
          <w:rFonts w:ascii="Arial" w:eastAsia="Times New Roman" w:hAnsi="Arial" w:cs="Arial"/>
          <w:sz w:val="24"/>
          <w:szCs w:val="24"/>
          <w:lang w:eastAsia="ru-RU"/>
        </w:rPr>
        <w:t xml:space="preserve">           </w:t>
      </w:r>
      <w:r w:rsidR="00756E1B" w:rsidRPr="00C42BDD">
        <w:rPr>
          <w:rFonts w:ascii="Arial" w:eastAsia="Times New Roman" w:hAnsi="Arial" w:cs="Arial"/>
          <w:sz w:val="24"/>
          <w:szCs w:val="24"/>
          <w:lang w:eastAsia="ru-RU"/>
        </w:rPr>
        <w:t>3) межведомственное информационное взаимодействие;</w:t>
      </w:r>
    </w:p>
    <w:p w14:paraId="34B03B09" w14:textId="70A3BBFC" w:rsidR="00756E1B" w:rsidRPr="00C42BDD" w:rsidRDefault="00D11C04" w:rsidP="00214E50">
      <w:pPr>
        <w:widowControl w:val="0"/>
        <w:tabs>
          <w:tab w:val="left" w:pos="827"/>
        </w:tabs>
        <w:spacing w:after="0" w:line="240" w:lineRule="auto"/>
        <w:jc w:val="both"/>
        <w:rPr>
          <w:rFonts w:ascii="Arial" w:eastAsia="Times New Roman" w:hAnsi="Arial" w:cs="Arial"/>
          <w:sz w:val="24"/>
          <w:szCs w:val="24"/>
          <w:lang w:eastAsia="ru-RU"/>
        </w:rPr>
      </w:pPr>
      <w:r w:rsidRPr="00C42BDD">
        <w:rPr>
          <w:rFonts w:ascii="Arial" w:eastAsia="Times New Roman" w:hAnsi="Arial" w:cs="Arial"/>
          <w:sz w:val="24"/>
          <w:szCs w:val="24"/>
          <w:lang w:eastAsia="ru-RU"/>
        </w:rPr>
        <w:t xml:space="preserve">           </w:t>
      </w:r>
      <w:r w:rsidR="00756E1B" w:rsidRPr="00C42BDD">
        <w:rPr>
          <w:rFonts w:ascii="Arial" w:eastAsia="Times New Roman" w:hAnsi="Arial" w:cs="Arial"/>
          <w:sz w:val="24"/>
          <w:szCs w:val="24"/>
          <w:lang w:eastAsia="ru-RU"/>
        </w:rPr>
        <w:t>4) принятие решения о предоставлении (об отказе в предоставлении) муниципальной услуги;</w:t>
      </w:r>
    </w:p>
    <w:p w14:paraId="67D59F09" w14:textId="06CEBED8" w:rsidR="00756E1B" w:rsidRPr="00C42BDD" w:rsidRDefault="00D11C04" w:rsidP="00214E50">
      <w:pPr>
        <w:widowControl w:val="0"/>
        <w:tabs>
          <w:tab w:val="left" w:pos="827"/>
        </w:tabs>
        <w:spacing w:after="0" w:line="240" w:lineRule="auto"/>
        <w:jc w:val="both"/>
        <w:rPr>
          <w:rFonts w:ascii="Arial" w:eastAsia="Times New Roman" w:hAnsi="Arial" w:cs="Arial"/>
          <w:sz w:val="24"/>
          <w:szCs w:val="24"/>
          <w:lang w:eastAsia="ru-RU"/>
        </w:rPr>
      </w:pPr>
      <w:r w:rsidRPr="00C42BDD">
        <w:rPr>
          <w:rFonts w:ascii="Arial" w:eastAsia="Times New Roman" w:hAnsi="Arial" w:cs="Arial"/>
          <w:sz w:val="24"/>
          <w:szCs w:val="24"/>
          <w:lang w:eastAsia="ru-RU"/>
        </w:rPr>
        <w:t xml:space="preserve">           </w:t>
      </w:r>
      <w:r w:rsidR="00756E1B" w:rsidRPr="00C42BDD">
        <w:rPr>
          <w:rFonts w:ascii="Arial" w:eastAsia="Times New Roman" w:hAnsi="Arial" w:cs="Arial"/>
          <w:sz w:val="24"/>
          <w:szCs w:val="24"/>
          <w:lang w:eastAsia="ru-RU"/>
        </w:rPr>
        <w:t>5) предоставление результата муниципальной услуги</w:t>
      </w:r>
    </w:p>
    <w:p w14:paraId="199AA90B" w14:textId="77777777" w:rsidR="00D11C04" w:rsidRPr="00D259ED" w:rsidRDefault="00D11C04" w:rsidP="00214E50">
      <w:pPr>
        <w:widowControl w:val="0"/>
        <w:tabs>
          <w:tab w:val="left" w:pos="827"/>
        </w:tabs>
        <w:spacing w:after="0" w:line="240" w:lineRule="auto"/>
        <w:jc w:val="both"/>
        <w:rPr>
          <w:rFonts w:ascii="Arial" w:eastAsia="Times New Roman" w:hAnsi="Arial" w:cs="Arial"/>
          <w:color w:val="FF0000"/>
          <w:sz w:val="24"/>
          <w:szCs w:val="24"/>
          <w:lang w:eastAsia="ru-RU"/>
        </w:rPr>
      </w:pPr>
    </w:p>
    <w:p w14:paraId="3BB46D81" w14:textId="170ECC26" w:rsidR="00756E1B" w:rsidRPr="00C42BDD" w:rsidRDefault="00D11C04" w:rsidP="00214E50">
      <w:pPr>
        <w:widowControl w:val="0"/>
        <w:tabs>
          <w:tab w:val="left" w:pos="827"/>
        </w:tabs>
        <w:spacing w:after="0" w:line="240" w:lineRule="auto"/>
        <w:jc w:val="both"/>
        <w:rPr>
          <w:rFonts w:ascii="Arial" w:eastAsia="Times New Roman" w:hAnsi="Arial" w:cs="Arial"/>
          <w:sz w:val="24"/>
          <w:szCs w:val="24"/>
          <w:lang w:eastAsia="ru-RU"/>
        </w:rPr>
      </w:pPr>
      <w:r w:rsidRPr="00D259ED">
        <w:rPr>
          <w:rFonts w:ascii="Arial" w:eastAsia="Times New Roman" w:hAnsi="Arial" w:cs="Arial"/>
          <w:color w:val="FF0000"/>
          <w:sz w:val="24"/>
          <w:szCs w:val="24"/>
          <w:lang w:eastAsia="ru-RU"/>
        </w:rPr>
        <w:t xml:space="preserve">          </w:t>
      </w:r>
      <w:r w:rsidRPr="00C42BDD">
        <w:rPr>
          <w:rFonts w:ascii="Arial" w:eastAsia="Times New Roman" w:hAnsi="Arial" w:cs="Arial"/>
          <w:sz w:val="24"/>
          <w:szCs w:val="24"/>
          <w:lang w:eastAsia="ru-RU"/>
        </w:rPr>
        <w:t xml:space="preserve"> </w:t>
      </w:r>
      <w:r w:rsidR="00756E1B" w:rsidRPr="00C42BDD">
        <w:rPr>
          <w:rFonts w:ascii="Arial" w:eastAsia="Times New Roman" w:hAnsi="Arial" w:cs="Arial"/>
          <w:sz w:val="24"/>
          <w:szCs w:val="24"/>
          <w:lang w:eastAsia="ru-RU"/>
        </w:rPr>
        <w:t>3.</w:t>
      </w:r>
      <w:r w:rsidR="0054534A">
        <w:rPr>
          <w:rFonts w:ascii="Arial" w:eastAsia="Times New Roman" w:hAnsi="Arial" w:cs="Arial"/>
          <w:sz w:val="24"/>
          <w:szCs w:val="24"/>
          <w:lang w:eastAsia="ru-RU"/>
        </w:rPr>
        <w:t>2</w:t>
      </w:r>
      <w:r w:rsidR="00756E1B" w:rsidRPr="00C42BDD">
        <w:rPr>
          <w:rFonts w:ascii="Arial" w:eastAsia="Times New Roman" w:hAnsi="Arial" w:cs="Arial"/>
          <w:sz w:val="24"/>
          <w:szCs w:val="24"/>
          <w:lang w:eastAsia="ru-RU"/>
        </w:rPr>
        <w:t>.</w:t>
      </w:r>
      <w:r w:rsidRPr="00C42BDD">
        <w:rPr>
          <w:rFonts w:ascii="Arial" w:eastAsia="Times New Roman" w:hAnsi="Arial" w:cs="Arial"/>
          <w:sz w:val="24"/>
          <w:szCs w:val="24"/>
          <w:lang w:eastAsia="ru-RU"/>
        </w:rPr>
        <w:t>2</w:t>
      </w:r>
      <w:r w:rsidR="00756E1B" w:rsidRPr="00C42BDD">
        <w:rPr>
          <w:rFonts w:ascii="Arial" w:eastAsia="Times New Roman" w:hAnsi="Arial" w:cs="Arial"/>
          <w:sz w:val="24"/>
          <w:szCs w:val="24"/>
          <w:lang w:eastAsia="ru-RU"/>
        </w:rPr>
        <w:t xml:space="preserve">. Административные процедуры: </w:t>
      </w:r>
      <w:r w:rsidRPr="00C42BDD">
        <w:rPr>
          <w:rFonts w:ascii="Arial" w:eastAsia="Times New Roman" w:hAnsi="Arial" w:cs="Arial"/>
          <w:sz w:val="24"/>
          <w:szCs w:val="24"/>
          <w:lang w:eastAsia="ru-RU"/>
        </w:rPr>
        <w:t xml:space="preserve">приостановление предоставления муниципальной услуги, получение дополнительных сведений от заявителя, </w:t>
      </w:r>
      <w:r w:rsidR="00756E1B" w:rsidRPr="00C42BDD">
        <w:rPr>
          <w:rFonts w:ascii="Arial" w:eastAsia="Times New Roman" w:hAnsi="Arial" w:cs="Arial"/>
          <w:sz w:val="24"/>
          <w:szCs w:val="24"/>
          <w:lang w:eastAsia="ru-RU"/>
        </w:rPr>
        <w:t>оценка сведений о заявителе и(или) объектах, принадлежащих заявителю,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не приведены, т.к они не предусмотрены законодательством Российской Федерации для настоящей муниципальной услуги</w:t>
      </w:r>
      <w:r w:rsidRPr="00C42BDD">
        <w:rPr>
          <w:rFonts w:ascii="Arial" w:eastAsia="Times New Roman" w:hAnsi="Arial" w:cs="Arial"/>
          <w:sz w:val="24"/>
          <w:szCs w:val="24"/>
          <w:lang w:eastAsia="ru-RU"/>
        </w:rPr>
        <w:t>.</w:t>
      </w:r>
    </w:p>
    <w:p w14:paraId="13D9C1A3" w14:textId="4ABF4D12" w:rsidR="00756E1B" w:rsidRPr="00C42BDD" w:rsidRDefault="00D11C04" w:rsidP="00214E50">
      <w:pPr>
        <w:widowControl w:val="0"/>
        <w:tabs>
          <w:tab w:val="left" w:pos="827"/>
        </w:tabs>
        <w:spacing w:after="0" w:line="240" w:lineRule="auto"/>
        <w:jc w:val="both"/>
        <w:rPr>
          <w:rFonts w:ascii="Arial" w:eastAsia="Times New Roman" w:hAnsi="Arial" w:cs="Arial"/>
          <w:sz w:val="24"/>
          <w:szCs w:val="24"/>
          <w:lang w:eastAsia="ru-RU"/>
        </w:rPr>
      </w:pPr>
      <w:r w:rsidRPr="00C42BDD">
        <w:rPr>
          <w:rFonts w:ascii="Arial" w:eastAsia="Times New Roman" w:hAnsi="Arial" w:cs="Arial"/>
          <w:sz w:val="24"/>
          <w:szCs w:val="24"/>
          <w:lang w:eastAsia="ru-RU"/>
        </w:rPr>
        <w:t xml:space="preserve"> </w:t>
      </w:r>
    </w:p>
    <w:p w14:paraId="23E6408A" w14:textId="6A1AB501" w:rsidR="00756E1B" w:rsidRPr="00C42BDD" w:rsidRDefault="00D11C04" w:rsidP="00214E50">
      <w:pPr>
        <w:widowControl w:val="0"/>
        <w:tabs>
          <w:tab w:val="left" w:pos="827"/>
        </w:tabs>
        <w:spacing w:after="0" w:line="240" w:lineRule="auto"/>
        <w:jc w:val="both"/>
        <w:rPr>
          <w:rFonts w:ascii="Arial" w:eastAsia="Times New Roman" w:hAnsi="Arial" w:cs="Arial"/>
          <w:sz w:val="24"/>
          <w:szCs w:val="24"/>
          <w:lang w:eastAsia="ru-RU"/>
        </w:rPr>
      </w:pPr>
      <w:r w:rsidRPr="00C42BDD">
        <w:rPr>
          <w:rFonts w:ascii="Arial" w:eastAsia="Times New Roman" w:hAnsi="Arial" w:cs="Arial"/>
          <w:sz w:val="24"/>
          <w:szCs w:val="24"/>
          <w:lang w:eastAsia="ru-RU"/>
        </w:rPr>
        <w:t xml:space="preserve">            </w:t>
      </w:r>
      <w:r w:rsidR="00756E1B" w:rsidRPr="00C42BDD">
        <w:rPr>
          <w:rFonts w:ascii="Arial" w:eastAsia="Times New Roman" w:hAnsi="Arial" w:cs="Arial"/>
          <w:sz w:val="24"/>
          <w:szCs w:val="24"/>
          <w:lang w:eastAsia="ru-RU"/>
        </w:rPr>
        <w:t>3.</w:t>
      </w:r>
      <w:r w:rsidR="0054534A">
        <w:rPr>
          <w:rFonts w:ascii="Arial" w:eastAsia="Times New Roman" w:hAnsi="Arial" w:cs="Arial"/>
          <w:sz w:val="24"/>
          <w:szCs w:val="24"/>
          <w:lang w:eastAsia="ru-RU"/>
        </w:rPr>
        <w:t>2</w:t>
      </w:r>
      <w:r w:rsidR="00756E1B" w:rsidRPr="00C42BDD">
        <w:rPr>
          <w:rFonts w:ascii="Arial" w:eastAsia="Times New Roman" w:hAnsi="Arial" w:cs="Arial"/>
          <w:sz w:val="24"/>
          <w:szCs w:val="24"/>
          <w:lang w:eastAsia="ru-RU"/>
        </w:rPr>
        <w:t>.</w:t>
      </w:r>
      <w:r w:rsidRPr="00C42BDD">
        <w:rPr>
          <w:rFonts w:ascii="Arial" w:eastAsia="Times New Roman" w:hAnsi="Arial" w:cs="Arial"/>
          <w:sz w:val="24"/>
          <w:szCs w:val="24"/>
          <w:lang w:eastAsia="ru-RU"/>
        </w:rPr>
        <w:t>3</w:t>
      </w:r>
      <w:r w:rsidR="00756E1B" w:rsidRPr="00C42BDD">
        <w:rPr>
          <w:rFonts w:ascii="Arial" w:eastAsia="Times New Roman" w:hAnsi="Arial" w:cs="Arial"/>
          <w:sz w:val="24"/>
          <w:szCs w:val="24"/>
          <w:lang w:eastAsia="ru-RU"/>
        </w:rPr>
        <w:t>. Предоставление муниципальной услуги в упреждающем (проактивном) режиме не предусмотрено.</w:t>
      </w:r>
    </w:p>
    <w:p w14:paraId="5346BC0F" w14:textId="77777777" w:rsidR="00756E1B" w:rsidRPr="00C42BDD" w:rsidRDefault="00756E1B" w:rsidP="00214E50">
      <w:pPr>
        <w:widowControl w:val="0"/>
        <w:tabs>
          <w:tab w:val="left" w:pos="827"/>
        </w:tabs>
        <w:spacing w:after="0" w:line="240" w:lineRule="auto"/>
        <w:jc w:val="both"/>
        <w:rPr>
          <w:rFonts w:ascii="Arial" w:eastAsia="Times New Roman" w:hAnsi="Arial" w:cs="Arial"/>
          <w:sz w:val="24"/>
          <w:szCs w:val="24"/>
          <w:lang w:eastAsia="ru-RU"/>
        </w:rPr>
      </w:pPr>
    </w:p>
    <w:p w14:paraId="5BA961B1" w14:textId="1885E968" w:rsidR="00756E1B" w:rsidRPr="00C42BDD" w:rsidRDefault="00756E1B" w:rsidP="00214E50">
      <w:pPr>
        <w:widowControl w:val="0"/>
        <w:tabs>
          <w:tab w:val="left" w:pos="827"/>
        </w:tabs>
        <w:spacing w:after="0" w:line="240" w:lineRule="auto"/>
        <w:jc w:val="center"/>
        <w:rPr>
          <w:rFonts w:ascii="Arial" w:eastAsia="Times New Roman" w:hAnsi="Arial" w:cs="Arial"/>
          <w:b/>
          <w:bCs/>
          <w:sz w:val="24"/>
          <w:szCs w:val="24"/>
          <w:lang w:eastAsia="ru-RU"/>
        </w:rPr>
      </w:pPr>
      <w:r w:rsidRPr="00C42BDD">
        <w:rPr>
          <w:rFonts w:ascii="Arial" w:eastAsia="Times New Roman" w:hAnsi="Arial" w:cs="Arial"/>
          <w:b/>
          <w:bCs/>
          <w:sz w:val="24"/>
          <w:szCs w:val="24"/>
          <w:lang w:eastAsia="ru-RU"/>
        </w:rPr>
        <w:t>3.</w:t>
      </w:r>
      <w:r w:rsidR="000A11C3">
        <w:rPr>
          <w:rFonts w:ascii="Arial" w:eastAsia="Times New Roman" w:hAnsi="Arial" w:cs="Arial"/>
          <w:b/>
          <w:bCs/>
          <w:sz w:val="24"/>
          <w:szCs w:val="24"/>
          <w:lang w:eastAsia="ru-RU"/>
        </w:rPr>
        <w:t>2</w:t>
      </w:r>
      <w:r w:rsidRPr="00C42BDD">
        <w:rPr>
          <w:rFonts w:ascii="Arial" w:eastAsia="Times New Roman" w:hAnsi="Arial" w:cs="Arial"/>
          <w:b/>
          <w:bCs/>
          <w:sz w:val="24"/>
          <w:szCs w:val="24"/>
          <w:lang w:eastAsia="ru-RU"/>
        </w:rPr>
        <w:t>.4. Профилирование заявителя</w:t>
      </w:r>
    </w:p>
    <w:p w14:paraId="0C159FC4" w14:textId="77777777" w:rsidR="00756E1B" w:rsidRPr="00D259ED" w:rsidRDefault="00756E1B" w:rsidP="00214E50">
      <w:pPr>
        <w:widowControl w:val="0"/>
        <w:tabs>
          <w:tab w:val="left" w:pos="827"/>
        </w:tabs>
        <w:spacing w:after="0" w:line="240" w:lineRule="auto"/>
        <w:jc w:val="center"/>
        <w:rPr>
          <w:rFonts w:ascii="Arial" w:eastAsia="Times New Roman" w:hAnsi="Arial" w:cs="Arial"/>
          <w:b/>
          <w:bCs/>
          <w:color w:val="FF0000"/>
          <w:sz w:val="24"/>
          <w:szCs w:val="24"/>
          <w:lang w:eastAsia="ru-RU"/>
        </w:rPr>
      </w:pPr>
    </w:p>
    <w:p w14:paraId="349EDB39" w14:textId="6FBCCA2C" w:rsidR="00756E1B" w:rsidRPr="003B642C" w:rsidRDefault="00756E1B" w:rsidP="00214E50">
      <w:pPr>
        <w:widowControl w:val="0"/>
        <w:tabs>
          <w:tab w:val="left" w:pos="827"/>
        </w:tabs>
        <w:spacing w:after="0" w:line="240" w:lineRule="auto"/>
        <w:jc w:val="both"/>
        <w:rPr>
          <w:rFonts w:ascii="Arial" w:eastAsia="Times New Roman" w:hAnsi="Arial" w:cs="Arial"/>
          <w:sz w:val="24"/>
          <w:szCs w:val="24"/>
          <w:lang w:eastAsia="ru-RU"/>
        </w:rPr>
      </w:pPr>
      <w:r w:rsidRPr="00D259ED">
        <w:rPr>
          <w:rFonts w:ascii="Arial" w:eastAsia="Times New Roman" w:hAnsi="Arial" w:cs="Arial"/>
          <w:color w:val="FF0000"/>
          <w:sz w:val="24"/>
          <w:szCs w:val="24"/>
          <w:lang w:eastAsia="ru-RU"/>
        </w:rPr>
        <w:t xml:space="preserve">        </w:t>
      </w:r>
      <w:r w:rsidR="00D11C04" w:rsidRPr="00D259ED">
        <w:rPr>
          <w:rFonts w:ascii="Arial" w:eastAsia="Times New Roman" w:hAnsi="Arial" w:cs="Arial"/>
          <w:color w:val="FF0000"/>
          <w:sz w:val="24"/>
          <w:szCs w:val="24"/>
          <w:lang w:eastAsia="ru-RU"/>
        </w:rPr>
        <w:t xml:space="preserve"> </w:t>
      </w:r>
      <w:r w:rsidR="00D11C04" w:rsidRPr="003B642C">
        <w:rPr>
          <w:rFonts w:ascii="Arial" w:eastAsia="Times New Roman" w:hAnsi="Arial" w:cs="Arial"/>
          <w:sz w:val="24"/>
          <w:szCs w:val="24"/>
          <w:lang w:eastAsia="ru-RU"/>
        </w:rPr>
        <w:t xml:space="preserve">  </w:t>
      </w:r>
      <w:r w:rsidRPr="003B642C">
        <w:rPr>
          <w:rFonts w:ascii="Arial" w:eastAsia="Times New Roman" w:hAnsi="Arial" w:cs="Arial"/>
          <w:sz w:val="24"/>
          <w:szCs w:val="24"/>
          <w:lang w:eastAsia="ru-RU"/>
        </w:rPr>
        <w:t>3.</w:t>
      </w:r>
      <w:r w:rsidR="0054534A">
        <w:rPr>
          <w:rFonts w:ascii="Arial" w:eastAsia="Times New Roman" w:hAnsi="Arial" w:cs="Arial"/>
          <w:sz w:val="24"/>
          <w:szCs w:val="24"/>
          <w:lang w:eastAsia="ru-RU"/>
        </w:rPr>
        <w:t>2</w:t>
      </w:r>
      <w:r w:rsidRPr="003B642C">
        <w:rPr>
          <w:rFonts w:ascii="Arial" w:eastAsia="Times New Roman" w:hAnsi="Arial" w:cs="Arial"/>
          <w:sz w:val="24"/>
          <w:szCs w:val="24"/>
          <w:lang w:eastAsia="ru-RU"/>
        </w:rPr>
        <w:t>.4.1 Административная процедура профилирования заявителя, заключается в анкетировании заявителя в целях определения категории (признаков) заявителя.</w:t>
      </w:r>
    </w:p>
    <w:p w14:paraId="4D4CFC50" w14:textId="77777777" w:rsidR="00756E1B" w:rsidRPr="003B642C" w:rsidRDefault="00756E1B" w:rsidP="00214E50">
      <w:pPr>
        <w:widowControl w:val="0"/>
        <w:tabs>
          <w:tab w:val="left" w:pos="827"/>
        </w:tabs>
        <w:spacing w:after="0" w:line="240" w:lineRule="auto"/>
        <w:jc w:val="both"/>
        <w:rPr>
          <w:rFonts w:ascii="Arial" w:eastAsia="Times New Roman" w:hAnsi="Arial" w:cs="Arial"/>
          <w:sz w:val="24"/>
          <w:szCs w:val="24"/>
          <w:lang w:eastAsia="ru-RU"/>
        </w:rPr>
      </w:pPr>
    </w:p>
    <w:p w14:paraId="1D786467" w14:textId="0C181C04" w:rsidR="00756E1B" w:rsidRPr="003B642C" w:rsidRDefault="00756E1B" w:rsidP="00214E50">
      <w:pPr>
        <w:widowControl w:val="0"/>
        <w:tabs>
          <w:tab w:val="left" w:pos="827"/>
        </w:tabs>
        <w:spacing w:after="0" w:line="240" w:lineRule="auto"/>
        <w:jc w:val="both"/>
        <w:rPr>
          <w:rFonts w:ascii="Arial" w:eastAsia="Times New Roman" w:hAnsi="Arial" w:cs="Arial"/>
          <w:sz w:val="24"/>
          <w:szCs w:val="24"/>
          <w:lang w:eastAsia="ru-RU"/>
        </w:rPr>
      </w:pPr>
      <w:r w:rsidRPr="003B642C">
        <w:rPr>
          <w:rFonts w:ascii="Arial" w:eastAsia="Times New Roman" w:hAnsi="Arial" w:cs="Arial"/>
          <w:sz w:val="24"/>
          <w:szCs w:val="24"/>
          <w:lang w:eastAsia="ru-RU"/>
        </w:rPr>
        <w:t xml:space="preserve">     </w:t>
      </w:r>
      <w:r w:rsidR="00D11C04" w:rsidRPr="003B642C">
        <w:rPr>
          <w:rFonts w:ascii="Arial" w:eastAsia="Times New Roman" w:hAnsi="Arial" w:cs="Arial"/>
          <w:sz w:val="24"/>
          <w:szCs w:val="24"/>
          <w:lang w:eastAsia="ru-RU"/>
        </w:rPr>
        <w:t xml:space="preserve">    </w:t>
      </w:r>
      <w:r w:rsidRPr="003B642C">
        <w:rPr>
          <w:rFonts w:ascii="Arial" w:eastAsia="Times New Roman" w:hAnsi="Arial" w:cs="Arial"/>
          <w:sz w:val="24"/>
          <w:szCs w:val="24"/>
          <w:lang w:eastAsia="ru-RU"/>
        </w:rPr>
        <w:t xml:space="preserve"> 3.</w:t>
      </w:r>
      <w:r w:rsidR="0054534A">
        <w:rPr>
          <w:rFonts w:ascii="Arial" w:eastAsia="Times New Roman" w:hAnsi="Arial" w:cs="Arial"/>
          <w:sz w:val="24"/>
          <w:szCs w:val="24"/>
          <w:lang w:eastAsia="ru-RU"/>
        </w:rPr>
        <w:t>2</w:t>
      </w:r>
      <w:r w:rsidRPr="003B642C">
        <w:rPr>
          <w:rFonts w:ascii="Arial" w:eastAsia="Times New Roman" w:hAnsi="Arial" w:cs="Arial"/>
          <w:sz w:val="24"/>
          <w:szCs w:val="24"/>
          <w:lang w:eastAsia="ru-RU"/>
        </w:rPr>
        <w:t xml:space="preserve">.4.2. В </w:t>
      </w:r>
      <w:r w:rsidRPr="0031281F">
        <w:rPr>
          <w:rFonts w:ascii="Arial" w:eastAsia="Times New Roman" w:hAnsi="Arial" w:cs="Arial"/>
          <w:sz w:val="24"/>
          <w:szCs w:val="24"/>
          <w:lang w:eastAsia="ru-RU"/>
        </w:rPr>
        <w:t>приложении №</w:t>
      </w:r>
      <w:r w:rsidR="00D11C04" w:rsidRPr="0031281F">
        <w:rPr>
          <w:rFonts w:ascii="Arial" w:eastAsia="Times New Roman" w:hAnsi="Arial" w:cs="Arial"/>
          <w:sz w:val="24"/>
          <w:szCs w:val="24"/>
          <w:lang w:eastAsia="ru-RU"/>
        </w:rPr>
        <w:t xml:space="preserve"> </w:t>
      </w:r>
      <w:r w:rsidRPr="0031281F">
        <w:rPr>
          <w:rFonts w:ascii="Arial" w:eastAsia="Times New Roman" w:hAnsi="Arial" w:cs="Arial"/>
          <w:sz w:val="24"/>
          <w:szCs w:val="24"/>
          <w:lang w:eastAsia="ru-RU"/>
        </w:rPr>
        <w:t>2 к н</w:t>
      </w:r>
      <w:r w:rsidRPr="003B642C">
        <w:rPr>
          <w:rFonts w:ascii="Arial" w:eastAsia="Times New Roman" w:hAnsi="Arial" w:cs="Arial"/>
          <w:sz w:val="24"/>
          <w:szCs w:val="24"/>
          <w:lang w:eastAsia="ru-RU"/>
        </w:rPr>
        <w:t>астоящему Административному регламенту приведены идентификаторы категорий (признаков) заявителей.</w:t>
      </w:r>
    </w:p>
    <w:p w14:paraId="2EB08701" w14:textId="77777777" w:rsidR="00756E1B" w:rsidRPr="003B642C" w:rsidRDefault="00756E1B" w:rsidP="00214E50">
      <w:pPr>
        <w:widowControl w:val="0"/>
        <w:tabs>
          <w:tab w:val="left" w:pos="827"/>
        </w:tabs>
        <w:spacing w:after="0" w:line="240" w:lineRule="auto"/>
        <w:jc w:val="both"/>
        <w:rPr>
          <w:rFonts w:ascii="Arial" w:eastAsia="Times New Roman" w:hAnsi="Arial" w:cs="Arial"/>
          <w:sz w:val="24"/>
          <w:szCs w:val="24"/>
          <w:lang w:eastAsia="ru-RU"/>
        </w:rPr>
      </w:pPr>
    </w:p>
    <w:p w14:paraId="4538050F" w14:textId="278CE9BF" w:rsidR="00756E1B" w:rsidRPr="003B642C" w:rsidRDefault="00756E1B" w:rsidP="00214E50">
      <w:pPr>
        <w:widowControl w:val="0"/>
        <w:tabs>
          <w:tab w:val="left" w:pos="827"/>
        </w:tabs>
        <w:spacing w:after="0" w:line="240" w:lineRule="auto"/>
        <w:jc w:val="both"/>
        <w:rPr>
          <w:rFonts w:ascii="Arial" w:eastAsia="Times New Roman" w:hAnsi="Arial" w:cs="Arial"/>
          <w:sz w:val="24"/>
          <w:szCs w:val="24"/>
          <w:lang w:eastAsia="ru-RU"/>
        </w:rPr>
      </w:pPr>
      <w:r w:rsidRPr="003B642C">
        <w:rPr>
          <w:rFonts w:ascii="Arial" w:eastAsia="Times New Roman" w:hAnsi="Arial" w:cs="Arial"/>
          <w:sz w:val="24"/>
          <w:szCs w:val="24"/>
          <w:lang w:eastAsia="ru-RU"/>
        </w:rPr>
        <w:t xml:space="preserve">      </w:t>
      </w:r>
      <w:r w:rsidR="00D11C04" w:rsidRPr="003B642C">
        <w:rPr>
          <w:rFonts w:ascii="Arial" w:eastAsia="Times New Roman" w:hAnsi="Arial" w:cs="Arial"/>
          <w:sz w:val="24"/>
          <w:szCs w:val="24"/>
          <w:lang w:eastAsia="ru-RU"/>
        </w:rPr>
        <w:t xml:space="preserve">    </w:t>
      </w:r>
      <w:r w:rsidRPr="003B642C">
        <w:rPr>
          <w:rFonts w:ascii="Arial" w:eastAsia="Times New Roman" w:hAnsi="Arial" w:cs="Arial"/>
          <w:sz w:val="24"/>
          <w:szCs w:val="24"/>
          <w:lang w:eastAsia="ru-RU"/>
        </w:rPr>
        <w:t>3.</w:t>
      </w:r>
      <w:r w:rsidR="0054534A">
        <w:rPr>
          <w:rFonts w:ascii="Arial" w:eastAsia="Times New Roman" w:hAnsi="Arial" w:cs="Arial"/>
          <w:sz w:val="24"/>
          <w:szCs w:val="24"/>
          <w:lang w:eastAsia="ru-RU"/>
        </w:rPr>
        <w:t>2</w:t>
      </w:r>
      <w:r w:rsidRPr="003B642C">
        <w:rPr>
          <w:rFonts w:ascii="Arial" w:eastAsia="Times New Roman" w:hAnsi="Arial" w:cs="Arial"/>
          <w:sz w:val="24"/>
          <w:szCs w:val="24"/>
          <w:lang w:eastAsia="ru-RU"/>
        </w:rPr>
        <w:t xml:space="preserve">.4.3. Анкетирование включает в себя вопросы, позволяющие определить признаки заявителя, а также результат муниципальной услуги, за предоставлением которого он обратился. </w:t>
      </w:r>
    </w:p>
    <w:p w14:paraId="1126E62C" w14:textId="77777777" w:rsidR="00756E1B" w:rsidRPr="003B642C" w:rsidRDefault="00756E1B" w:rsidP="00214E50">
      <w:pPr>
        <w:widowControl w:val="0"/>
        <w:tabs>
          <w:tab w:val="left" w:pos="827"/>
        </w:tabs>
        <w:spacing w:after="0" w:line="240" w:lineRule="auto"/>
        <w:jc w:val="both"/>
        <w:rPr>
          <w:rFonts w:ascii="Arial" w:eastAsia="Times New Roman" w:hAnsi="Arial" w:cs="Arial"/>
          <w:sz w:val="24"/>
          <w:szCs w:val="24"/>
          <w:lang w:eastAsia="ru-RU"/>
        </w:rPr>
      </w:pPr>
    </w:p>
    <w:p w14:paraId="1C58D1AC" w14:textId="17DE7486" w:rsidR="00756E1B" w:rsidRPr="003B642C" w:rsidRDefault="00756E1B" w:rsidP="00214E50">
      <w:pPr>
        <w:widowControl w:val="0"/>
        <w:tabs>
          <w:tab w:val="left" w:pos="827"/>
        </w:tabs>
        <w:spacing w:after="0" w:line="240" w:lineRule="auto"/>
        <w:jc w:val="both"/>
        <w:rPr>
          <w:rFonts w:ascii="Arial" w:eastAsia="Times New Roman" w:hAnsi="Arial" w:cs="Arial"/>
          <w:sz w:val="24"/>
          <w:szCs w:val="24"/>
          <w:lang w:eastAsia="ru-RU"/>
        </w:rPr>
      </w:pPr>
      <w:r w:rsidRPr="003B642C">
        <w:rPr>
          <w:rFonts w:ascii="Arial" w:eastAsia="Times New Roman" w:hAnsi="Arial" w:cs="Arial"/>
          <w:sz w:val="24"/>
          <w:szCs w:val="24"/>
          <w:lang w:eastAsia="ru-RU"/>
        </w:rPr>
        <w:t xml:space="preserve">      </w:t>
      </w:r>
      <w:r w:rsidR="00D11C04" w:rsidRPr="003B642C">
        <w:rPr>
          <w:rFonts w:ascii="Arial" w:eastAsia="Times New Roman" w:hAnsi="Arial" w:cs="Arial"/>
          <w:sz w:val="24"/>
          <w:szCs w:val="24"/>
          <w:lang w:eastAsia="ru-RU"/>
        </w:rPr>
        <w:t xml:space="preserve">    </w:t>
      </w:r>
      <w:r w:rsidRPr="003B642C">
        <w:rPr>
          <w:rFonts w:ascii="Arial" w:eastAsia="Times New Roman" w:hAnsi="Arial" w:cs="Arial"/>
          <w:sz w:val="24"/>
          <w:szCs w:val="24"/>
          <w:lang w:eastAsia="ru-RU"/>
        </w:rPr>
        <w:t>3.</w:t>
      </w:r>
      <w:r w:rsidR="0054534A">
        <w:rPr>
          <w:rFonts w:ascii="Arial" w:eastAsia="Times New Roman" w:hAnsi="Arial" w:cs="Arial"/>
          <w:sz w:val="24"/>
          <w:szCs w:val="24"/>
          <w:lang w:eastAsia="ru-RU"/>
        </w:rPr>
        <w:t>2</w:t>
      </w:r>
      <w:r w:rsidRPr="003B642C">
        <w:rPr>
          <w:rFonts w:ascii="Arial" w:eastAsia="Times New Roman" w:hAnsi="Arial" w:cs="Arial"/>
          <w:sz w:val="24"/>
          <w:szCs w:val="24"/>
          <w:lang w:eastAsia="ru-RU"/>
        </w:rPr>
        <w:t>.4.4. Профилирование заявителя:</w:t>
      </w:r>
    </w:p>
    <w:p w14:paraId="167062FE" w14:textId="1EC1FEF1" w:rsidR="00756E1B" w:rsidRPr="003B642C" w:rsidRDefault="00756E1B" w:rsidP="00214E50">
      <w:pPr>
        <w:widowControl w:val="0"/>
        <w:tabs>
          <w:tab w:val="left" w:pos="827"/>
        </w:tabs>
        <w:spacing w:after="0" w:line="240" w:lineRule="auto"/>
        <w:jc w:val="both"/>
        <w:rPr>
          <w:rFonts w:ascii="Arial" w:eastAsia="Times New Roman" w:hAnsi="Arial" w:cs="Arial"/>
          <w:sz w:val="24"/>
          <w:szCs w:val="24"/>
          <w:lang w:eastAsia="ru-RU"/>
        </w:rPr>
      </w:pPr>
      <w:r w:rsidRPr="003B642C">
        <w:rPr>
          <w:rFonts w:ascii="Arial" w:eastAsia="Times New Roman" w:hAnsi="Arial" w:cs="Arial"/>
          <w:sz w:val="24"/>
          <w:szCs w:val="24"/>
          <w:lang w:eastAsia="ru-RU"/>
        </w:rPr>
        <w:t xml:space="preserve">     </w:t>
      </w:r>
      <w:r w:rsidR="00D11C04" w:rsidRPr="003B642C">
        <w:rPr>
          <w:rFonts w:ascii="Arial" w:eastAsia="Times New Roman" w:hAnsi="Arial" w:cs="Arial"/>
          <w:sz w:val="24"/>
          <w:szCs w:val="24"/>
          <w:lang w:eastAsia="ru-RU"/>
        </w:rPr>
        <w:t xml:space="preserve">   </w:t>
      </w:r>
      <w:r w:rsidRPr="003B642C">
        <w:rPr>
          <w:rFonts w:ascii="Arial" w:eastAsia="Times New Roman" w:hAnsi="Arial" w:cs="Arial"/>
          <w:sz w:val="24"/>
          <w:szCs w:val="24"/>
          <w:lang w:eastAsia="ru-RU"/>
        </w:rPr>
        <w:t xml:space="preserve">  - проводится специалистом Администрации при личном обращении заявителя в Администрацию;</w:t>
      </w:r>
    </w:p>
    <w:p w14:paraId="709263E4" w14:textId="4402C93F" w:rsidR="00756E1B" w:rsidRPr="003B642C" w:rsidRDefault="00756E1B" w:rsidP="00214E50">
      <w:pPr>
        <w:widowControl w:val="0"/>
        <w:tabs>
          <w:tab w:val="left" w:pos="827"/>
        </w:tabs>
        <w:spacing w:after="0" w:line="240" w:lineRule="auto"/>
        <w:jc w:val="both"/>
        <w:rPr>
          <w:rFonts w:ascii="Arial" w:eastAsia="Times New Roman" w:hAnsi="Arial" w:cs="Arial"/>
          <w:sz w:val="24"/>
          <w:szCs w:val="24"/>
          <w:lang w:eastAsia="ru-RU"/>
        </w:rPr>
      </w:pPr>
      <w:r w:rsidRPr="003B642C">
        <w:rPr>
          <w:rFonts w:ascii="Arial" w:eastAsia="Times New Roman" w:hAnsi="Arial" w:cs="Arial"/>
          <w:sz w:val="24"/>
          <w:szCs w:val="24"/>
          <w:lang w:eastAsia="ru-RU"/>
        </w:rPr>
        <w:t xml:space="preserve">      </w:t>
      </w:r>
      <w:r w:rsidR="00D11C04" w:rsidRPr="003B642C">
        <w:rPr>
          <w:rFonts w:ascii="Arial" w:eastAsia="Times New Roman" w:hAnsi="Arial" w:cs="Arial"/>
          <w:sz w:val="24"/>
          <w:szCs w:val="24"/>
          <w:lang w:eastAsia="ru-RU"/>
        </w:rPr>
        <w:t xml:space="preserve">   </w:t>
      </w:r>
      <w:r w:rsidRPr="003B642C">
        <w:rPr>
          <w:rFonts w:ascii="Arial" w:eastAsia="Times New Roman" w:hAnsi="Arial" w:cs="Arial"/>
          <w:sz w:val="24"/>
          <w:szCs w:val="24"/>
          <w:lang w:eastAsia="ru-RU"/>
        </w:rPr>
        <w:t xml:space="preserve"> - проводится специалистом МФЦ при личном обращении заявителя в МФЦ;</w:t>
      </w:r>
    </w:p>
    <w:p w14:paraId="3B0F15D1" w14:textId="394D930F" w:rsidR="00756E1B" w:rsidRPr="003B642C" w:rsidRDefault="00756E1B" w:rsidP="00214E50">
      <w:pPr>
        <w:widowControl w:val="0"/>
        <w:tabs>
          <w:tab w:val="left" w:pos="827"/>
        </w:tabs>
        <w:spacing w:after="0" w:line="240" w:lineRule="auto"/>
        <w:jc w:val="both"/>
        <w:rPr>
          <w:rFonts w:ascii="Arial" w:eastAsia="Times New Roman" w:hAnsi="Arial" w:cs="Arial"/>
          <w:sz w:val="24"/>
          <w:szCs w:val="24"/>
          <w:lang w:eastAsia="ru-RU"/>
        </w:rPr>
      </w:pPr>
      <w:r w:rsidRPr="003B642C">
        <w:rPr>
          <w:rFonts w:ascii="Arial" w:eastAsia="Times New Roman" w:hAnsi="Arial" w:cs="Arial"/>
          <w:sz w:val="24"/>
          <w:szCs w:val="24"/>
          <w:lang w:eastAsia="ru-RU"/>
        </w:rPr>
        <w:t xml:space="preserve">      </w:t>
      </w:r>
      <w:r w:rsidR="00D11C04" w:rsidRPr="003B642C">
        <w:rPr>
          <w:rFonts w:ascii="Arial" w:eastAsia="Times New Roman" w:hAnsi="Arial" w:cs="Arial"/>
          <w:sz w:val="24"/>
          <w:szCs w:val="24"/>
          <w:lang w:eastAsia="ru-RU"/>
        </w:rPr>
        <w:t xml:space="preserve">   </w:t>
      </w:r>
      <w:r w:rsidRPr="003B642C">
        <w:rPr>
          <w:rFonts w:ascii="Arial" w:eastAsia="Times New Roman" w:hAnsi="Arial" w:cs="Arial"/>
          <w:sz w:val="24"/>
          <w:szCs w:val="24"/>
          <w:lang w:eastAsia="ru-RU"/>
        </w:rPr>
        <w:t xml:space="preserve"> - проводится специалистом Администрации посредством РПГУ (при наличии технической возможности); </w:t>
      </w:r>
    </w:p>
    <w:p w14:paraId="4CC4D3A8" w14:textId="096D5FD9" w:rsidR="00756E1B" w:rsidRPr="003B642C" w:rsidRDefault="00756E1B" w:rsidP="00214E50">
      <w:pPr>
        <w:widowControl w:val="0"/>
        <w:tabs>
          <w:tab w:val="left" w:pos="827"/>
        </w:tabs>
        <w:spacing w:after="0" w:line="240" w:lineRule="auto"/>
        <w:jc w:val="both"/>
        <w:rPr>
          <w:rFonts w:ascii="Arial" w:eastAsia="Times New Roman" w:hAnsi="Arial" w:cs="Arial"/>
          <w:sz w:val="24"/>
          <w:szCs w:val="24"/>
          <w:lang w:eastAsia="ru-RU"/>
        </w:rPr>
      </w:pPr>
      <w:r w:rsidRPr="003B642C">
        <w:rPr>
          <w:rFonts w:ascii="Arial" w:eastAsia="Times New Roman" w:hAnsi="Arial" w:cs="Arial"/>
          <w:sz w:val="24"/>
          <w:szCs w:val="24"/>
          <w:lang w:eastAsia="ru-RU"/>
        </w:rPr>
        <w:t xml:space="preserve">     </w:t>
      </w:r>
      <w:r w:rsidR="00D11C04" w:rsidRPr="003B642C">
        <w:rPr>
          <w:rFonts w:ascii="Arial" w:eastAsia="Times New Roman" w:hAnsi="Arial" w:cs="Arial"/>
          <w:sz w:val="24"/>
          <w:szCs w:val="24"/>
          <w:lang w:eastAsia="ru-RU"/>
        </w:rPr>
        <w:t xml:space="preserve">   </w:t>
      </w:r>
      <w:r w:rsidRPr="003B642C">
        <w:rPr>
          <w:rFonts w:ascii="Arial" w:eastAsia="Times New Roman" w:hAnsi="Arial" w:cs="Arial"/>
          <w:sz w:val="24"/>
          <w:szCs w:val="24"/>
          <w:lang w:eastAsia="ru-RU"/>
        </w:rPr>
        <w:t xml:space="preserve">  - проводится специалистом Администрации посредством ЕПГУ (при наличии технической возможности)</w:t>
      </w:r>
      <w:r w:rsidR="00D11C04" w:rsidRPr="003B642C">
        <w:rPr>
          <w:rFonts w:ascii="Arial" w:eastAsia="Times New Roman" w:hAnsi="Arial" w:cs="Arial"/>
          <w:sz w:val="24"/>
          <w:szCs w:val="24"/>
          <w:lang w:eastAsia="ru-RU"/>
        </w:rPr>
        <w:t>.</w:t>
      </w:r>
    </w:p>
    <w:p w14:paraId="35F8C0FA" w14:textId="77777777" w:rsidR="00756E1B" w:rsidRPr="003B642C" w:rsidRDefault="00756E1B" w:rsidP="00214E50">
      <w:pPr>
        <w:widowControl w:val="0"/>
        <w:tabs>
          <w:tab w:val="left" w:pos="827"/>
        </w:tabs>
        <w:spacing w:after="0" w:line="240" w:lineRule="auto"/>
        <w:jc w:val="both"/>
        <w:rPr>
          <w:rFonts w:ascii="Arial" w:eastAsia="Times New Roman" w:hAnsi="Arial" w:cs="Arial"/>
          <w:sz w:val="24"/>
          <w:szCs w:val="24"/>
          <w:lang w:eastAsia="ru-RU"/>
        </w:rPr>
      </w:pPr>
      <w:r w:rsidRPr="003B642C">
        <w:rPr>
          <w:rFonts w:ascii="Arial" w:eastAsia="Times New Roman" w:hAnsi="Arial" w:cs="Arial"/>
          <w:sz w:val="24"/>
          <w:szCs w:val="24"/>
          <w:lang w:eastAsia="ru-RU"/>
        </w:rPr>
        <w:t xml:space="preserve">     </w:t>
      </w:r>
    </w:p>
    <w:p w14:paraId="231014B5" w14:textId="1ECBEF96" w:rsidR="00756E1B" w:rsidRPr="003B642C" w:rsidRDefault="00756E1B" w:rsidP="00214E50">
      <w:pPr>
        <w:widowControl w:val="0"/>
        <w:tabs>
          <w:tab w:val="left" w:pos="827"/>
        </w:tabs>
        <w:spacing w:after="0" w:line="240" w:lineRule="auto"/>
        <w:jc w:val="center"/>
        <w:rPr>
          <w:rFonts w:ascii="Arial" w:eastAsia="Times New Roman" w:hAnsi="Arial" w:cs="Arial"/>
          <w:b/>
          <w:bCs/>
          <w:sz w:val="24"/>
          <w:szCs w:val="24"/>
          <w:lang w:eastAsia="ru-RU"/>
        </w:rPr>
      </w:pPr>
      <w:r w:rsidRPr="003B642C">
        <w:rPr>
          <w:rFonts w:ascii="Arial" w:eastAsia="Times New Roman" w:hAnsi="Arial" w:cs="Arial"/>
          <w:b/>
          <w:bCs/>
          <w:sz w:val="24"/>
          <w:szCs w:val="24"/>
          <w:lang w:eastAsia="ru-RU"/>
        </w:rPr>
        <w:t>3.</w:t>
      </w:r>
      <w:r w:rsidR="000A11C3">
        <w:rPr>
          <w:rFonts w:ascii="Arial" w:eastAsia="Times New Roman" w:hAnsi="Arial" w:cs="Arial"/>
          <w:b/>
          <w:bCs/>
          <w:sz w:val="24"/>
          <w:szCs w:val="24"/>
          <w:lang w:eastAsia="ru-RU"/>
        </w:rPr>
        <w:t>2</w:t>
      </w:r>
      <w:r w:rsidRPr="003B642C">
        <w:rPr>
          <w:rFonts w:ascii="Arial" w:eastAsia="Times New Roman" w:hAnsi="Arial" w:cs="Arial"/>
          <w:b/>
          <w:bCs/>
          <w:sz w:val="24"/>
          <w:szCs w:val="24"/>
          <w:lang w:eastAsia="ru-RU"/>
        </w:rPr>
        <w:t>.5. Прием запроса и документов и (или) информации,</w:t>
      </w:r>
    </w:p>
    <w:p w14:paraId="3AF72E15" w14:textId="77777777" w:rsidR="00756E1B" w:rsidRPr="003B642C" w:rsidRDefault="00756E1B" w:rsidP="00214E50">
      <w:pPr>
        <w:widowControl w:val="0"/>
        <w:tabs>
          <w:tab w:val="left" w:pos="827"/>
        </w:tabs>
        <w:spacing w:after="0" w:line="240" w:lineRule="auto"/>
        <w:jc w:val="center"/>
        <w:rPr>
          <w:rFonts w:ascii="Arial" w:eastAsia="Times New Roman" w:hAnsi="Arial" w:cs="Arial"/>
          <w:b/>
          <w:bCs/>
          <w:sz w:val="24"/>
          <w:szCs w:val="24"/>
          <w:lang w:eastAsia="ru-RU"/>
        </w:rPr>
      </w:pPr>
      <w:r w:rsidRPr="003B642C">
        <w:rPr>
          <w:rFonts w:ascii="Arial" w:eastAsia="Times New Roman" w:hAnsi="Arial" w:cs="Arial"/>
          <w:b/>
          <w:bCs/>
          <w:sz w:val="24"/>
          <w:szCs w:val="24"/>
          <w:lang w:eastAsia="ru-RU"/>
        </w:rPr>
        <w:t>необходимых для предоставления муниципальной услуги</w:t>
      </w:r>
    </w:p>
    <w:p w14:paraId="37AFBCA9" w14:textId="77777777" w:rsidR="00756E1B" w:rsidRPr="00D259ED" w:rsidRDefault="00756E1B" w:rsidP="00214E50">
      <w:pPr>
        <w:widowControl w:val="0"/>
        <w:tabs>
          <w:tab w:val="left" w:pos="827"/>
        </w:tabs>
        <w:spacing w:after="0" w:line="240" w:lineRule="auto"/>
        <w:jc w:val="both"/>
        <w:rPr>
          <w:rFonts w:ascii="Arial" w:eastAsia="Times New Roman" w:hAnsi="Arial" w:cs="Arial"/>
          <w:color w:val="FF0000"/>
          <w:sz w:val="24"/>
          <w:szCs w:val="24"/>
          <w:lang w:eastAsia="ru-RU"/>
        </w:rPr>
      </w:pPr>
    </w:p>
    <w:p w14:paraId="6BE581D9" w14:textId="5AC197A4" w:rsidR="00756E1B" w:rsidRPr="00F50A89" w:rsidRDefault="00756E1B" w:rsidP="00214E50">
      <w:pPr>
        <w:widowControl w:val="0"/>
        <w:tabs>
          <w:tab w:val="left" w:pos="827"/>
        </w:tabs>
        <w:spacing w:after="0" w:line="240" w:lineRule="auto"/>
        <w:jc w:val="both"/>
        <w:rPr>
          <w:rFonts w:ascii="Arial" w:eastAsia="Times New Roman" w:hAnsi="Arial" w:cs="Arial"/>
          <w:sz w:val="24"/>
          <w:szCs w:val="24"/>
          <w:lang w:eastAsia="ru-RU"/>
        </w:rPr>
      </w:pPr>
      <w:r w:rsidRPr="00D259ED">
        <w:rPr>
          <w:rFonts w:ascii="Arial" w:eastAsia="Times New Roman" w:hAnsi="Arial" w:cs="Arial"/>
          <w:color w:val="FF0000"/>
          <w:sz w:val="24"/>
          <w:szCs w:val="24"/>
          <w:lang w:eastAsia="ru-RU"/>
        </w:rPr>
        <w:t xml:space="preserve">     </w:t>
      </w:r>
      <w:r w:rsidR="00D11C04" w:rsidRPr="00D259ED">
        <w:rPr>
          <w:rFonts w:ascii="Arial" w:eastAsia="Times New Roman" w:hAnsi="Arial" w:cs="Arial"/>
          <w:color w:val="FF0000"/>
          <w:sz w:val="24"/>
          <w:szCs w:val="24"/>
          <w:lang w:eastAsia="ru-RU"/>
        </w:rPr>
        <w:t xml:space="preserve">   </w:t>
      </w:r>
      <w:r w:rsidR="00D11C04" w:rsidRPr="00F50A89">
        <w:rPr>
          <w:rFonts w:ascii="Arial" w:eastAsia="Times New Roman" w:hAnsi="Arial" w:cs="Arial"/>
          <w:sz w:val="24"/>
          <w:szCs w:val="24"/>
          <w:lang w:eastAsia="ru-RU"/>
        </w:rPr>
        <w:t xml:space="preserve">  </w:t>
      </w:r>
      <w:r w:rsidRPr="00F50A89">
        <w:rPr>
          <w:rFonts w:ascii="Arial" w:eastAsia="Times New Roman" w:hAnsi="Arial" w:cs="Arial"/>
          <w:sz w:val="24"/>
          <w:szCs w:val="24"/>
          <w:lang w:eastAsia="ru-RU"/>
        </w:rPr>
        <w:t xml:space="preserve">  3.</w:t>
      </w:r>
      <w:r w:rsidR="0054534A">
        <w:rPr>
          <w:rFonts w:ascii="Arial" w:eastAsia="Times New Roman" w:hAnsi="Arial" w:cs="Arial"/>
          <w:sz w:val="24"/>
          <w:szCs w:val="24"/>
          <w:lang w:eastAsia="ru-RU"/>
        </w:rPr>
        <w:t>2</w:t>
      </w:r>
      <w:r w:rsidRPr="00F50A89">
        <w:rPr>
          <w:rFonts w:ascii="Arial" w:eastAsia="Times New Roman" w:hAnsi="Arial" w:cs="Arial"/>
          <w:sz w:val="24"/>
          <w:szCs w:val="24"/>
          <w:lang w:eastAsia="ru-RU"/>
        </w:rPr>
        <w:t xml:space="preserve">.5.1. Форма </w:t>
      </w:r>
      <w:bookmarkStart w:id="52" w:name="_Hlk214377365"/>
      <w:r w:rsidR="00E63D37" w:rsidRPr="00F50A89">
        <w:rPr>
          <w:rFonts w:ascii="Arial" w:eastAsia="Times New Roman" w:hAnsi="Arial" w:cs="Arial"/>
          <w:sz w:val="24"/>
          <w:szCs w:val="24"/>
          <w:lang w:eastAsia="ru-RU"/>
        </w:rPr>
        <w:t xml:space="preserve">уведомления о завершении </w:t>
      </w:r>
      <w:r w:rsidR="00F50A89" w:rsidRPr="00F50A89">
        <w:rPr>
          <w:rFonts w:ascii="Arial" w:eastAsia="Times New Roman" w:hAnsi="Arial" w:cs="Arial"/>
          <w:sz w:val="24"/>
          <w:szCs w:val="24"/>
          <w:lang w:eastAsia="ru-RU"/>
        </w:rPr>
        <w:t>переустройства и (или) перепланировк</w:t>
      </w:r>
      <w:r w:rsidR="00F50A89" w:rsidRPr="0031281F">
        <w:rPr>
          <w:rFonts w:ascii="Arial" w:eastAsia="Times New Roman" w:hAnsi="Arial" w:cs="Arial"/>
          <w:sz w:val="24"/>
          <w:szCs w:val="24"/>
          <w:lang w:eastAsia="ru-RU"/>
        </w:rPr>
        <w:t>и помещения в многоквартирном доме и (или) иных работ, связанных с переводом жилого (нежилого) помещения в нежилое (жилое) помещение</w:t>
      </w:r>
      <w:bookmarkEnd w:id="52"/>
      <w:r w:rsidR="00F50A89" w:rsidRPr="0031281F">
        <w:rPr>
          <w:rFonts w:ascii="Arial" w:eastAsia="Times New Roman" w:hAnsi="Arial" w:cs="Arial"/>
          <w:sz w:val="24"/>
          <w:szCs w:val="24"/>
          <w:lang w:eastAsia="ru-RU"/>
        </w:rPr>
        <w:t xml:space="preserve"> </w:t>
      </w:r>
      <w:r w:rsidRPr="0031281F">
        <w:rPr>
          <w:rFonts w:ascii="Arial" w:eastAsia="Times New Roman" w:hAnsi="Arial" w:cs="Arial"/>
          <w:sz w:val="24"/>
          <w:szCs w:val="24"/>
          <w:lang w:eastAsia="ru-RU"/>
        </w:rPr>
        <w:t xml:space="preserve">приведена в приложении № </w:t>
      </w:r>
      <w:r w:rsidR="00F50A89" w:rsidRPr="0031281F">
        <w:rPr>
          <w:rFonts w:ascii="Arial" w:eastAsia="Times New Roman" w:hAnsi="Arial" w:cs="Arial"/>
          <w:sz w:val="24"/>
          <w:szCs w:val="24"/>
          <w:lang w:eastAsia="ru-RU"/>
        </w:rPr>
        <w:t>6</w:t>
      </w:r>
      <w:r w:rsidRPr="0031281F">
        <w:rPr>
          <w:rFonts w:ascii="Arial" w:eastAsia="Times New Roman" w:hAnsi="Arial" w:cs="Arial"/>
          <w:sz w:val="24"/>
          <w:szCs w:val="24"/>
          <w:lang w:eastAsia="ru-RU"/>
        </w:rPr>
        <w:t xml:space="preserve"> к настоящему Административному регламенту</w:t>
      </w:r>
      <w:r w:rsidR="00F50A89" w:rsidRPr="0031281F">
        <w:rPr>
          <w:rFonts w:ascii="Arial" w:eastAsia="Times New Roman" w:hAnsi="Arial" w:cs="Arial"/>
          <w:sz w:val="24"/>
          <w:szCs w:val="24"/>
          <w:lang w:eastAsia="ru-RU"/>
        </w:rPr>
        <w:t xml:space="preserve"> (далее – уведомление)</w:t>
      </w:r>
      <w:r w:rsidRPr="0031281F">
        <w:rPr>
          <w:rFonts w:ascii="Arial" w:eastAsia="Times New Roman" w:hAnsi="Arial" w:cs="Arial"/>
          <w:sz w:val="24"/>
          <w:szCs w:val="24"/>
          <w:lang w:eastAsia="ru-RU"/>
        </w:rPr>
        <w:t>.</w:t>
      </w:r>
    </w:p>
    <w:p w14:paraId="5EB35598" w14:textId="77777777" w:rsidR="00756E1B" w:rsidRPr="00D259ED" w:rsidRDefault="00756E1B" w:rsidP="00214E50">
      <w:pPr>
        <w:widowControl w:val="0"/>
        <w:tabs>
          <w:tab w:val="left" w:pos="827"/>
        </w:tabs>
        <w:spacing w:after="0" w:line="240" w:lineRule="auto"/>
        <w:jc w:val="both"/>
        <w:rPr>
          <w:rFonts w:ascii="Arial" w:eastAsia="Times New Roman" w:hAnsi="Arial" w:cs="Arial"/>
          <w:color w:val="FF0000"/>
          <w:sz w:val="24"/>
          <w:szCs w:val="24"/>
          <w:lang w:eastAsia="ru-RU"/>
        </w:rPr>
      </w:pPr>
    </w:p>
    <w:p w14:paraId="20E79A7D" w14:textId="1ADEAAF0" w:rsidR="00756E1B" w:rsidRPr="00F50A89" w:rsidRDefault="00756E1B" w:rsidP="00214E50">
      <w:pPr>
        <w:widowControl w:val="0"/>
        <w:tabs>
          <w:tab w:val="left" w:pos="827"/>
        </w:tabs>
        <w:spacing w:after="0" w:line="240" w:lineRule="auto"/>
        <w:jc w:val="both"/>
        <w:rPr>
          <w:rFonts w:ascii="Arial" w:eastAsia="Times New Roman" w:hAnsi="Arial" w:cs="Arial"/>
          <w:sz w:val="24"/>
          <w:szCs w:val="24"/>
          <w:lang w:eastAsia="ru-RU"/>
        </w:rPr>
      </w:pPr>
      <w:r w:rsidRPr="00D259ED">
        <w:rPr>
          <w:rFonts w:ascii="Arial" w:eastAsia="Times New Roman" w:hAnsi="Arial" w:cs="Arial"/>
          <w:color w:val="FF0000"/>
          <w:sz w:val="24"/>
          <w:szCs w:val="24"/>
          <w:lang w:eastAsia="ru-RU"/>
        </w:rPr>
        <w:t xml:space="preserve">       </w:t>
      </w:r>
      <w:r w:rsidR="00D11C04" w:rsidRPr="00D259ED">
        <w:rPr>
          <w:rFonts w:ascii="Arial" w:eastAsia="Times New Roman" w:hAnsi="Arial" w:cs="Arial"/>
          <w:color w:val="FF0000"/>
          <w:sz w:val="24"/>
          <w:szCs w:val="24"/>
          <w:lang w:eastAsia="ru-RU"/>
        </w:rPr>
        <w:t xml:space="preserve">    </w:t>
      </w:r>
      <w:r w:rsidR="00D11C04" w:rsidRPr="00F50A89">
        <w:rPr>
          <w:rFonts w:ascii="Arial" w:eastAsia="Times New Roman" w:hAnsi="Arial" w:cs="Arial"/>
          <w:sz w:val="24"/>
          <w:szCs w:val="24"/>
          <w:lang w:eastAsia="ru-RU"/>
        </w:rPr>
        <w:t xml:space="preserve"> </w:t>
      </w:r>
      <w:r w:rsidRPr="00F50A89">
        <w:rPr>
          <w:rFonts w:ascii="Arial" w:eastAsia="Times New Roman" w:hAnsi="Arial" w:cs="Arial"/>
          <w:sz w:val="24"/>
          <w:szCs w:val="24"/>
          <w:lang w:eastAsia="ru-RU"/>
        </w:rPr>
        <w:t>3.</w:t>
      </w:r>
      <w:r w:rsidR="0031281F">
        <w:rPr>
          <w:rFonts w:ascii="Arial" w:eastAsia="Times New Roman" w:hAnsi="Arial" w:cs="Arial"/>
          <w:sz w:val="24"/>
          <w:szCs w:val="24"/>
          <w:lang w:eastAsia="ru-RU"/>
        </w:rPr>
        <w:t>2</w:t>
      </w:r>
      <w:r w:rsidRPr="00F50A89">
        <w:rPr>
          <w:rFonts w:ascii="Arial" w:eastAsia="Times New Roman" w:hAnsi="Arial" w:cs="Arial"/>
          <w:sz w:val="24"/>
          <w:szCs w:val="24"/>
          <w:lang w:eastAsia="ru-RU"/>
        </w:rPr>
        <w:t>.5.2. Сведения о составе запроса</w:t>
      </w:r>
      <w:r w:rsidR="00E63D37" w:rsidRPr="00F50A89">
        <w:rPr>
          <w:rFonts w:ascii="Arial" w:eastAsia="Times New Roman" w:hAnsi="Arial" w:cs="Arial"/>
          <w:sz w:val="24"/>
          <w:szCs w:val="24"/>
          <w:lang w:eastAsia="ru-RU"/>
        </w:rPr>
        <w:t xml:space="preserve"> -</w:t>
      </w:r>
      <w:r w:rsidRPr="00F50A89">
        <w:rPr>
          <w:rFonts w:ascii="Arial" w:eastAsia="Times New Roman" w:hAnsi="Arial" w:cs="Arial"/>
          <w:sz w:val="24"/>
          <w:szCs w:val="24"/>
          <w:lang w:eastAsia="ru-RU"/>
        </w:rPr>
        <w:t xml:space="preserve"> </w:t>
      </w:r>
      <w:r w:rsidR="00E63D37" w:rsidRPr="00F50A89">
        <w:rPr>
          <w:rFonts w:ascii="Arial" w:eastAsia="Times New Roman" w:hAnsi="Arial" w:cs="Arial"/>
          <w:sz w:val="24"/>
          <w:szCs w:val="24"/>
          <w:lang w:eastAsia="ru-RU"/>
        </w:rPr>
        <w:t xml:space="preserve">уведомления </w:t>
      </w:r>
      <w:r w:rsidRPr="00F50A89">
        <w:rPr>
          <w:rFonts w:ascii="Arial" w:eastAsia="Times New Roman" w:hAnsi="Arial" w:cs="Arial"/>
          <w:sz w:val="24"/>
          <w:szCs w:val="24"/>
          <w:lang w:eastAsia="ru-RU"/>
        </w:rPr>
        <w:t xml:space="preserve">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 представлены в </w:t>
      </w:r>
      <w:r w:rsidRPr="0031281F">
        <w:rPr>
          <w:rFonts w:ascii="Arial" w:eastAsia="Times New Roman" w:hAnsi="Arial" w:cs="Arial"/>
          <w:sz w:val="24"/>
          <w:szCs w:val="24"/>
          <w:lang w:eastAsia="ru-RU"/>
        </w:rPr>
        <w:t>приложении № 3</w:t>
      </w:r>
      <w:r w:rsidRPr="00F50A89">
        <w:rPr>
          <w:rFonts w:ascii="Arial" w:eastAsia="Times New Roman" w:hAnsi="Arial" w:cs="Arial"/>
          <w:sz w:val="24"/>
          <w:szCs w:val="24"/>
          <w:lang w:eastAsia="ru-RU"/>
        </w:rPr>
        <w:t xml:space="preserve"> к настоящему Административному регламенту.</w:t>
      </w:r>
    </w:p>
    <w:p w14:paraId="701E60F5" w14:textId="77777777" w:rsidR="00756E1B" w:rsidRPr="00D259ED" w:rsidRDefault="00756E1B" w:rsidP="00214E50">
      <w:pPr>
        <w:widowControl w:val="0"/>
        <w:tabs>
          <w:tab w:val="left" w:pos="827"/>
        </w:tabs>
        <w:spacing w:after="0" w:line="240" w:lineRule="auto"/>
        <w:jc w:val="both"/>
        <w:rPr>
          <w:rFonts w:ascii="Arial" w:eastAsia="Times New Roman" w:hAnsi="Arial" w:cs="Arial"/>
          <w:color w:val="FF0000"/>
          <w:sz w:val="24"/>
          <w:szCs w:val="24"/>
          <w:lang w:eastAsia="ru-RU"/>
        </w:rPr>
      </w:pPr>
    </w:p>
    <w:p w14:paraId="587A9602" w14:textId="08C71787" w:rsidR="00756E1B" w:rsidRPr="00F50A89" w:rsidRDefault="00756E1B" w:rsidP="00214E50">
      <w:pPr>
        <w:widowControl w:val="0"/>
        <w:tabs>
          <w:tab w:val="left" w:pos="827"/>
        </w:tabs>
        <w:spacing w:after="0" w:line="240" w:lineRule="auto"/>
        <w:jc w:val="both"/>
        <w:rPr>
          <w:rFonts w:ascii="Arial" w:eastAsia="Times New Roman" w:hAnsi="Arial" w:cs="Arial"/>
          <w:sz w:val="24"/>
          <w:szCs w:val="24"/>
          <w:lang w:eastAsia="ru-RU"/>
        </w:rPr>
      </w:pPr>
      <w:r w:rsidRPr="00D259ED">
        <w:rPr>
          <w:rFonts w:ascii="Arial" w:eastAsia="Times New Roman" w:hAnsi="Arial" w:cs="Arial"/>
          <w:color w:val="FF0000"/>
          <w:sz w:val="24"/>
          <w:szCs w:val="24"/>
          <w:lang w:eastAsia="ru-RU"/>
        </w:rPr>
        <w:t xml:space="preserve">        </w:t>
      </w:r>
      <w:r w:rsidR="00D11C04" w:rsidRPr="00D259ED">
        <w:rPr>
          <w:rFonts w:ascii="Arial" w:eastAsia="Times New Roman" w:hAnsi="Arial" w:cs="Arial"/>
          <w:color w:val="FF0000"/>
          <w:sz w:val="24"/>
          <w:szCs w:val="24"/>
          <w:lang w:eastAsia="ru-RU"/>
        </w:rPr>
        <w:t xml:space="preserve">   </w:t>
      </w:r>
      <w:r w:rsidR="00D11C04" w:rsidRPr="00F50A89">
        <w:rPr>
          <w:rFonts w:ascii="Arial" w:eastAsia="Times New Roman" w:hAnsi="Arial" w:cs="Arial"/>
          <w:sz w:val="24"/>
          <w:szCs w:val="24"/>
          <w:lang w:eastAsia="ru-RU"/>
        </w:rPr>
        <w:t xml:space="preserve"> </w:t>
      </w:r>
      <w:r w:rsidRPr="00F50A89">
        <w:rPr>
          <w:rFonts w:ascii="Arial" w:eastAsia="Times New Roman" w:hAnsi="Arial" w:cs="Arial"/>
          <w:sz w:val="24"/>
          <w:szCs w:val="24"/>
          <w:lang w:eastAsia="ru-RU"/>
        </w:rPr>
        <w:t>3.</w:t>
      </w:r>
      <w:r w:rsidR="0031281F">
        <w:rPr>
          <w:rFonts w:ascii="Arial" w:eastAsia="Times New Roman" w:hAnsi="Arial" w:cs="Arial"/>
          <w:sz w:val="24"/>
          <w:szCs w:val="24"/>
          <w:lang w:eastAsia="ru-RU"/>
        </w:rPr>
        <w:t>2</w:t>
      </w:r>
      <w:r w:rsidRPr="00F50A89">
        <w:rPr>
          <w:rFonts w:ascii="Arial" w:eastAsia="Times New Roman" w:hAnsi="Arial" w:cs="Arial"/>
          <w:sz w:val="24"/>
          <w:szCs w:val="24"/>
          <w:lang w:eastAsia="ru-RU"/>
        </w:rPr>
        <w:t>.5.3. Способы установления личности заявителя (представителя заявителя);</w:t>
      </w:r>
    </w:p>
    <w:p w14:paraId="71D9A011" w14:textId="2AB562CA" w:rsidR="00756E1B" w:rsidRPr="00F50A89" w:rsidRDefault="00756E1B" w:rsidP="00214E50">
      <w:pPr>
        <w:widowControl w:val="0"/>
        <w:tabs>
          <w:tab w:val="left" w:pos="827"/>
        </w:tabs>
        <w:spacing w:after="0" w:line="240" w:lineRule="auto"/>
        <w:jc w:val="both"/>
        <w:rPr>
          <w:rFonts w:ascii="Arial" w:eastAsia="Times New Roman" w:hAnsi="Arial" w:cs="Arial"/>
          <w:sz w:val="24"/>
          <w:szCs w:val="24"/>
          <w:lang w:eastAsia="ru-RU"/>
        </w:rPr>
      </w:pPr>
      <w:r w:rsidRPr="00F50A89">
        <w:rPr>
          <w:rFonts w:ascii="Arial" w:eastAsia="Times New Roman" w:hAnsi="Arial" w:cs="Arial"/>
          <w:sz w:val="24"/>
          <w:szCs w:val="24"/>
          <w:lang w:eastAsia="ru-RU"/>
        </w:rPr>
        <w:t xml:space="preserve">       </w:t>
      </w:r>
      <w:r w:rsidR="00D11C04" w:rsidRPr="00F50A89">
        <w:rPr>
          <w:rFonts w:ascii="Arial" w:eastAsia="Times New Roman" w:hAnsi="Arial" w:cs="Arial"/>
          <w:sz w:val="24"/>
          <w:szCs w:val="24"/>
          <w:lang w:eastAsia="ru-RU"/>
        </w:rPr>
        <w:t xml:space="preserve">    </w:t>
      </w:r>
      <w:r w:rsidRPr="00F50A89">
        <w:rPr>
          <w:rFonts w:ascii="Arial" w:eastAsia="Times New Roman" w:hAnsi="Arial" w:cs="Arial"/>
          <w:sz w:val="24"/>
          <w:szCs w:val="24"/>
          <w:lang w:eastAsia="ru-RU"/>
        </w:rPr>
        <w:t>Способами установления личности (идентификации) заявителя при взаимодействии с заявителями являются:</w:t>
      </w:r>
    </w:p>
    <w:p w14:paraId="44DEA81B" w14:textId="5942ADEE" w:rsidR="00756E1B" w:rsidRPr="00F50A89" w:rsidRDefault="00756E1B" w:rsidP="00214E50">
      <w:pPr>
        <w:widowControl w:val="0"/>
        <w:tabs>
          <w:tab w:val="left" w:pos="827"/>
        </w:tabs>
        <w:spacing w:after="0" w:line="240" w:lineRule="auto"/>
        <w:jc w:val="both"/>
        <w:rPr>
          <w:rFonts w:ascii="Arial" w:eastAsia="Times New Roman" w:hAnsi="Arial" w:cs="Arial"/>
          <w:sz w:val="24"/>
          <w:szCs w:val="24"/>
          <w:lang w:eastAsia="ru-RU"/>
        </w:rPr>
      </w:pPr>
      <w:r w:rsidRPr="00F50A89">
        <w:rPr>
          <w:rFonts w:ascii="Arial" w:eastAsia="Times New Roman" w:hAnsi="Arial" w:cs="Arial"/>
          <w:sz w:val="24"/>
          <w:szCs w:val="24"/>
          <w:lang w:eastAsia="ru-RU"/>
        </w:rPr>
        <w:t xml:space="preserve">        </w:t>
      </w:r>
      <w:r w:rsidR="00D11C04" w:rsidRPr="00F50A89">
        <w:rPr>
          <w:rFonts w:ascii="Arial" w:eastAsia="Times New Roman" w:hAnsi="Arial" w:cs="Arial"/>
          <w:sz w:val="24"/>
          <w:szCs w:val="24"/>
          <w:lang w:eastAsia="ru-RU"/>
        </w:rPr>
        <w:t xml:space="preserve">   </w:t>
      </w:r>
      <w:r w:rsidRPr="00F50A89">
        <w:rPr>
          <w:rFonts w:ascii="Arial" w:eastAsia="Times New Roman" w:hAnsi="Arial" w:cs="Arial"/>
          <w:sz w:val="24"/>
          <w:szCs w:val="24"/>
          <w:lang w:eastAsia="ru-RU"/>
        </w:rPr>
        <w:t xml:space="preserve">1) с использованием федеральной государственной информационной системы «Единый портал государственных и муниципальных услуг (функций)»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соответствии с положениями, указанными в </w:t>
      </w:r>
      <w:proofErr w:type="spellStart"/>
      <w:r w:rsidRPr="00F50A89">
        <w:rPr>
          <w:rFonts w:ascii="Arial" w:eastAsia="Times New Roman" w:hAnsi="Arial" w:cs="Arial"/>
          <w:sz w:val="24"/>
          <w:szCs w:val="24"/>
          <w:lang w:eastAsia="ru-RU"/>
        </w:rPr>
        <w:t>пп</w:t>
      </w:r>
      <w:proofErr w:type="spellEnd"/>
      <w:r w:rsidRPr="00F50A89">
        <w:rPr>
          <w:rFonts w:ascii="Arial" w:eastAsia="Times New Roman" w:hAnsi="Arial" w:cs="Arial"/>
          <w:sz w:val="24"/>
          <w:szCs w:val="24"/>
          <w:lang w:eastAsia="ru-RU"/>
        </w:rPr>
        <w:t>. 2.10.7.6. настоящего Административного регламента;</w:t>
      </w:r>
    </w:p>
    <w:p w14:paraId="2CE3FE6F" w14:textId="69E69F81" w:rsidR="00756E1B" w:rsidRPr="00F50A89" w:rsidRDefault="00756E1B" w:rsidP="00214E50">
      <w:pPr>
        <w:widowControl w:val="0"/>
        <w:tabs>
          <w:tab w:val="left" w:pos="827"/>
        </w:tabs>
        <w:spacing w:after="0" w:line="240" w:lineRule="auto"/>
        <w:jc w:val="both"/>
        <w:rPr>
          <w:rFonts w:ascii="Arial" w:eastAsia="Times New Roman" w:hAnsi="Arial" w:cs="Arial"/>
          <w:sz w:val="24"/>
          <w:szCs w:val="24"/>
          <w:lang w:eastAsia="ru-RU"/>
        </w:rPr>
      </w:pPr>
      <w:r w:rsidRPr="00F50A89">
        <w:rPr>
          <w:rFonts w:ascii="Arial" w:eastAsia="Times New Roman" w:hAnsi="Arial" w:cs="Arial"/>
          <w:sz w:val="24"/>
          <w:szCs w:val="24"/>
          <w:lang w:eastAsia="ru-RU"/>
        </w:rPr>
        <w:t xml:space="preserve">      </w:t>
      </w:r>
      <w:r w:rsidR="00D11C04" w:rsidRPr="00F50A89">
        <w:rPr>
          <w:rFonts w:ascii="Arial" w:eastAsia="Times New Roman" w:hAnsi="Arial" w:cs="Arial"/>
          <w:sz w:val="24"/>
          <w:szCs w:val="24"/>
          <w:lang w:eastAsia="ru-RU"/>
        </w:rPr>
        <w:t xml:space="preserve">    </w:t>
      </w:r>
      <w:r w:rsidRPr="00F50A89">
        <w:rPr>
          <w:rFonts w:ascii="Arial" w:eastAsia="Times New Roman" w:hAnsi="Arial" w:cs="Arial"/>
          <w:sz w:val="24"/>
          <w:szCs w:val="24"/>
          <w:lang w:eastAsia="ru-RU"/>
        </w:rPr>
        <w:t xml:space="preserve"> 2) почтовым отправлением: надлежаще заверенная копия документа, удостоверяющего личность;</w:t>
      </w:r>
    </w:p>
    <w:p w14:paraId="41A4AE02" w14:textId="37501DE3" w:rsidR="00756E1B" w:rsidRPr="00F50A89" w:rsidRDefault="00756E1B" w:rsidP="00214E50">
      <w:pPr>
        <w:widowControl w:val="0"/>
        <w:tabs>
          <w:tab w:val="left" w:pos="827"/>
        </w:tabs>
        <w:spacing w:after="0" w:line="240" w:lineRule="auto"/>
        <w:jc w:val="both"/>
        <w:rPr>
          <w:rFonts w:ascii="Arial" w:eastAsia="Times New Roman" w:hAnsi="Arial" w:cs="Arial"/>
          <w:sz w:val="24"/>
          <w:szCs w:val="24"/>
          <w:lang w:eastAsia="ru-RU"/>
        </w:rPr>
      </w:pPr>
      <w:r w:rsidRPr="00F50A89">
        <w:rPr>
          <w:rFonts w:ascii="Arial" w:eastAsia="Times New Roman" w:hAnsi="Arial" w:cs="Arial"/>
          <w:sz w:val="24"/>
          <w:szCs w:val="24"/>
          <w:lang w:eastAsia="ru-RU"/>
        </w:rPr>
        <w:t xml:space="preserve">      </w:t>
      </w:r>
      <w:r w:rsidR="00D11C04" w:rsidRPr="00F50A89">
        <w:rPr>
          <w:rFonts w:ascii="Arial" w:eastAsia="Times New Roman" w:hAnsi="Arial" w:cs="Arial"/>
          <w:sz w:val="24"/>
          <w:szCs w:val="24"/>
          <w:lang w:eastAsia="ru-RU"/>
        </w:rPr>
        <w:t xml:space="preserve">    </w:t>
      </w:r>
      <w:r w:rsidRPr="00F50A89">
        <w:rPr>
          <w:rFonts w:ascii="Arial" w:eastAsia="Times New Roman" w:hAnsi="Arial" w:cs="Arial"/>
          <w:sz w:val="24"/>
          <w:szCs w:val="24"/>
          <w:lang w:eastAsia="ru-RU"/>
        </w:rPr>
        <w:t xml:space="preserve"> 3) в МФЦ: паспорт гражданина Российской Федерации или иной документ, удостоверяющий личность заявителя  в соответствии с положениями, указанными в </w:t>
      </w:r>
      <w:proofErr w:type="spellStart"/>
      <w:r w:rsidRPr="00F50A89">
        <w:rPr>
          <w:rFonts w:ascii="Arial" w:eastAsia="Times New Roman" w:hAnsi="Arial" w:cs="Arial"/>
          <w:sz w:val="24"/>
          <w:szCs w:val="24"/>
          <w:lang w:eastAsia="ru-RU"/>
        </w:rPr>
        <w:t>пп</w:t>
      </w:r>
      <w:proofErr w:type="spellEnd"/>
      <w:r w:rsidRPr="00F50A89">
        <w:rPr>
          <w:rFonts w:ascii="Arial" w:eastAsia="Times New Roman" w:hAnsi="Arial" w:cs="Arial"/>
          <w:sz w:val="24"/>
          <w:szCs w:val="24"/>
          <w:lang w:eastAsia="ru-RU"/>
        </w:rPr>
        <w:t>. 2.10.6.9. настоящего Административного регламента;</w:t>
      </w:r>
    </w:p>
    <w:p w14:paraId="65B459B7" w14:textId="111C82A5" w:rsidR="00756E1B" w:rsidRPr="00F50A89" w:rsidRDefault="00756E1B" w:rsidP="00214E50">
      <w:pPr>
        <w:widowControl w:val="0"/>
        <w:tabs>
          <w:tab w:val="left" w:pos="827"/>
        </w:tabs>
        <w:spacing w:after="0" w:line="240" w:lineRule="auto"/>
        <w:jc w:val="both"/>
        <w:rPr>
          <w:rFonts w:ascii="Arial" w:eastAsia="Times New Roman" w:hAnsi="Arial" w:cs="Arial"/>
          <w:sz w:val="24"/>
          <w:szCs w:val="24"/>
          <w:lang w:eastAsia="ru-RU"/>
        </w:rPr>
      </w:pPr>
      <w:r w:rsidRPr="00F50A89">
        <w:rPr>
          <w:rFonts w:ascii="Arial" w:eastAsia="Times New Roman" w:hAnsi="Arial" w:cs="Arial"/>
          <w:sz w:val="24"/>
          <w:szCs w:val="24"/>
          <w:lang w:eastAsia="ru-RU"/>
        </w:rPr>
        <w:lastRenderedPageBreak/>
        <w:t xml:space="preserve">     </w:t>
      </w:r>
      <w:r w:rsidR="00D11C04" w:rsidRPr="00F50A89">
        <w:rPr>
          <w:rFonts w:ascii="Arial" w:eastAsia="Times New Roman" w:hAnsi="Arial" w:cs="Arial"/>
          <w:sz w:val="24"/>
          <w:szCs w:val="24"/>
          <w:lang w:eastAsia="ru-RU"/>
        </w:rPr>
        <w:t xml:space="preserve">   </w:t>
      </w:r>
      <w:r w:rsidRPr="00F50A89">
        <w:rPr>
          <w:rFonts w:ascii="Arial" w:eastAsia="Times New Roman" w:hAnsi="Arial" w:cs="Arial"/>
          <w:sz w:val="24"/>
          <w:szCs w:val="24"/>
          <w:lang w:eastAsia="ru-RU"/>
        </w:rPr>
        <w:t xml:space="preserve"> 4) при личном обращении в Администрацию - паспорт гражданина Российской Федерации или иной документ, удостоверяющий личность заявителя в соответствии с положениями, указанными в п. 2.10.5. настоящего Административного регламента.</w:t>
      </w:r>
    </w:p>
    <w:p w14:paraId="52E2BD43" w14:textId="77777777" w:rsidR="00756E1B" w:rsidRPr="00F50A89" w:rsidRDefault="00756E1B" w:rsidP="00214E50">
      <w:pPr>
        <w:widowControl w:val="0"/>
        <w:tabs>
          <w:tab w:val="left" w:pos="827"/>
        </w:tabs>
        <w:spacing w:after="0" w:line="240" w:lineRule="auto"/>
        <w:jc w:val="both"/>
        <w:rPr>
          <w:rFonts w:ascii="Arial" w:eastAsia="Times New Roman" w:hAnsi="Arial" w:cs="Arial"/>
          <w:sz w:val="24"/>
          <w:szCs w:val="24"/>
          <w:lang w:eastAsia="ru-RU"/>
        </w:rPr>
      </w:pPr>
    </w:p>
    <w:p w14:paraId="5F838FE0" w14:textId="616F93BB" w:rsidR="00756E1B" w:rsidRPr="00F50A89" w:rsidRDefault="00756E1B" w:rsidP="00214E50">
      <w:pPr>
        <w:widowControl w:val="0"/>
        <w:tabs>
          <w:tab w:val="left" w:pos="827"/>
        </w:tabs>
        <w:spacing w:after="0" w:line="240" w:lineRule="auto"/>
        <w:jc w:val="both"/>
        <w:rPr>
          <w:rFonts w:ascii="Arial" w:eastAsia="Times New Roman" w:hAnsi="Arial" w:cs="Arial"/>
          <w:sz w:val="24"/>
          <w:szCs w:val="24"/>
          <w:lang w:eastAsia="ru-RU"/>
        </w:rPr>
      </w:pPr>
      <w:r w:rsidRPr="00F50A89">
        <w:rPr>
          <w:rFonts w:ascii="Arial" w:eastAsia="Times New Roman" w:hAnsi="Arial" w:cs="Arial"/>
          <w:sz w:val="24"/>
          <w:szCs w:val="24"/>
          <w:lang w:eastAsia="ru-RU"/>
        </w:rPr>
        <w:t xml:space="preserve">      </w:t>
      </w:r>
      <w:r w:rsidR="00D11C04" w:rsidRPr="00F50A89">
        <w:rPr>
          <w:rFonts w:ascii="Arial" w:eastAsia="Times New Roman" w:hAnsi="Arial" w:cs="Arial"/>
          <w:sz w:val="24"/>
          <w:szCs w:val="24"/>
          <w:lang w:eastAsia="ru-RU"/>
        </w:rPr>
        <w:t xml:space="preserve">   </w:t>
      </w:r>
      <w:r w:rsidRPr="00F50A89">
        <w:rPr>
          <w:rFonts w:ascii="Arial" w:eastAsia="Times New Roman" w:hAnsi="Arial" w:cs="Arial"/>
          <w:sz w:val="24"/>
          <w:szCs w:val="24"/>
          <w:lang w:eastAsia="ru-RU"/>
        </w:rPr>
        <w:t xml:space="preserve"> 3.</w:t>
      </w:r>
      <w:r w:rsidR="0031281F">
        <w:rPr>
          <w:rFonts w:ascii="Arial" w:eastAsia="Times New Roman" w:hAnsi="Arial" w:cs="Arial"/>
          <w:sz w:val="24"/>
          <w:szCs w:val="24"/>
          <w:lang w:eastAsia="ru-RU"/>
        </w:rPr>
        <w:t>2</w:t>
      </w:r>
      <w:r w:rsidRPr="00F50A89">
        <w:rPr>
          <w:rFonts w:ascii="Arial" w:eastAsia="Times New Roman" w:hAnsi="Arial" w:cs="Arial"/>
          <w:sz w:val="24"/>
          <w:szCs w:val="24"/>
          <w:lang w:eastAsia="ru-RU"/>
        </w:rPr>
        <w:t xml:space="preserve">.5.4. Исчерпывающий перечень оснований для принятия решения об отказе в приеме запроса и документов и (или) информации приведен в </w:t>
      </w:r>
      <w:r w:rsidRPr="0031281F">
        <w:rPr>
          <w:rFonts w:ascii="Arial" w:eastAsia="Times New Roman" w:hAnsi="Arial" w:cs="Arial"/>
          <w:sz w:val="24"/>
          <w:szCs w:val="24"/>
          <w:lang w:eastAsia="ru-RU"/>
        </w:rPr>
        <w:t>приложении № 4 к</w:t>
      </w:r>
      <w:r w:rsidRPr="00F50A89">
        <w:rPr>
          <w:rFonts w:ascii="Arial" w:eastAsia="Times New Roman" w:hAnsi="Arial" w:cs="Arial"/>
          <w:sz w:val="24"/>
          <w:szCs w:val="24"/>
          <w:lang w:eastAsia="ru-RU"/>
        </w:rPr>
        <w:t xml:space="preserve"> административному регламенту.</w:t>
      </w:r>
    </w:p>
    <w:p w14:paraId="55336ABA" w14:textId="133C43FC" w:rsidR="00756E1B" w:rsidRPr="00F50A89" w:rsidRDefault="00756E1B" w:rsidP="00214E50">
      <w:pPr>
        <w:widowControl w:val="0"/>
        <w:tabs>
          <w:tab w:val="left" w:pos="827"/>
        </w:tabs>
        <w:spacing w:after="0" w:line="240" w:lineRule="auto"/>
        <w:jc w:val="both"/>
        <w:rPr>
          <w:rFonts w:ascii="Arial" w:eastAsia="Times New Roman" w:hAnsi="Arial" w:cs="Arial"/>
          <w:sz w:val="24"/>
          <w:szCs w:val="24"/>
          <w:lang w:eastAsia="ru-RU"/>
        </w:rPr>
      </w:pPr>
      <w:r w:rsidRPr="00D259ED">
        <w:rPr>
          <w:rFonts w:ascii="Arial" w:eastAsia="Times New Roman" w:hAnsi="Arial" w:cs="Arial"/>
          <w:color w:val="FF0000"/>
          <w:sz w:val="24"/>
          <w:szCs w:val="24"/>
          <w:lang w:eastAsia="ru-RU"/>
        </w:rPr>
        <w:t xml:space="preserve">      </w:t>
      </w:r>
      <w:r w:rsidR="00D11C04" w:rsidRPr="00D259ED">
        <w:rPr>
          <w:rFonts w:ascii="Arial" w:eastAsia="Times New Roman" w:hAnsi="Arial" w:cs="Arial"/>
          <w:color w:val="FF0000"/>
          <w:sz w:val="24"/>
          <w:szCs w:val="24"/>
          <w:lang w:eastAsia="ru-RU"/>
        </w:rPr>
        <w:t xml:space="preserve">  </w:t>
      </w:r>
      <w:r w:rsidRPr="00D259ED">
        <w:rPr>
          <w:rFonts w:ascii="Arial" w:eastAsia="Times New Roman" w:hAnsi="Arial" w:cs="Arial"/>
          <w:color w:val="FF0000"/>
          <w:sz w:val="24"/>
          <w:szCs w:val="24"/>
          <w:lang w:eastAsia="ru-RU"/>
        </w:rPr>
        <w:t xml:space="preserve"> </w:t>
      </w:r>
      <w:r w:rsidRPr="00F50A89">
        <w:rPr>
          <w:rFonts w:ascii="Arial" w:eastAsia="Times New Roman" w:hAnsi="Arial" w:cs="Arial"/>
          <w:sz w:val="24"/>
          <w:szCs w:val="24"/>
          <w:lang w:eastAsia="ru-RU"/>
        </w:rPr>
        <w:t>Отказ в приеме запроса и документов и (или) информации с целью предоставления муниципальной услуги не препятствует повторному обращению заявителя за получением муниципальной услуги после устранения вышеуказанных нарушений, указанных в 1 абзаце настоящего пункта.</w:t>
      </w:r>
    </w:p>
    <w:p w14:paraId="3092400E" w14:textId="77777777" w:rsidR="00756E1B" w:rsidRPr="00D259ED" w:rsidRDefault="00756E1B" w:rsidP="00214E50">
      <w:pPr>
        <w:widowControl w:val="0"/>
        <w:tabs>
          <w:tab w:val="left" w:pos="827"/>
        </w:tabs>
        <w:spacing w:after="0" w:line="240" w:lineRule="auto"/>
        <w:jc w:val="both"/>
        <w:rPr>
          <w:rFonts w:ascii="Arial" w:eastAsia="Times New Roman" w:hAnsi="Arial" w:cs="Arial"/>
          <w:color w:val="FF0000"/>
          <w:sz w:val="24"/>
          <w:szCs w:val="24"/>
          <w:lang w:eastAsia="ru-RU"/>
        </w:rPr>
      </w:pPr>
    </w:p>
    <w:p w14:paraId="75B034CC" w14:textId="1897DC16" w:rsidR="00756E1B" w:rsidRPr="00F50A89" w:rsidRDefault="00756E1B" w:rsidP="00214E50">
      <w:pPr>
        <w:widowControl w:val="0"/>
        <w:tabs>
          <w:tab w:val="left" w:pos="827"/>
        </w:tabs>
        <w:spacing w:after="0" w:line="240" w:lineRule="auto"/>
        <w:jc w:val="both"/>
        <w:rPr>
          <w:rFonts w:ascii="Arial" w:eastAsia="Times New Roman" w:hAnsi="Arial" w:cs="Arial"/>
          <w:sz w:val="24"/>
          <w:szCs w:val="24"/>
          <w:lang w:eastAsia="ru-RU"/>
        </w:rPr>
      </w:pPr>
      <w:r w:rsidRPr="00D259ED">
        <w:rPr>
          <w:rFonts w:ascii="Arial" w:eastAsia="Times New Roman" w:hAnsi="Arial" w:cs="Arial"/>
          <w:color w:val="FF0000"/>
          <w:sz w:val="24"/>
          <w:szCs w:val="24"/>
          <w:lang w:eastAsia="ru-RU"/>
        </w:rPr>
        <w:t xml:space="preserve">     </w:t>
      </w:r>
      <w:r w:rsidR="00D11C04" w:rsidRPr="00D259ED">
        <w:rPr>
          <w:rFonts w:ascii="Arial" w:eastAsia="Times New Roman" w:hAnsi="Arial" w:cs="Arial"/>
          <w:color w:val="FF0000"/>
          <w:sz w:val="24"/>
          <w:szCs w:val="24"/>
          <w:lang w:eastAsia="ru-RU"/>
        </w:rPr>
        <w:t xml:space="preserve">   </w:t>
      </w:r>
      <w:r w:rsidR="00D11C04" w:rsidRPr="00F50A89">
        <w:rPr>
          <w:rFonts w:ascii="Arial" w:eastAsia="Times New Roman" w:hAnsi="Arial" w:cs="Arial"/>
          <w:sz w:val="24"/>
          <w:szCs w:val="24"/>
          <w:lang w:eastAsia="ru-RU"/>
        </w:rPr>
        <w:t xml:space="preserve"> </w:t>
      </w:r>
      <w:r w:rsidRPr="00F50A89">
        <w:rPr>
          <w:rFonts w:ascii="Arial" w:eastAsia="Times New Roman" w:hAnsi="Arial" w:cs="Arial"/>
          <w:sz w:val="24"/>
          <w:szCs w:val="24"/>
          <w:lang w:eastAsia="ru-RU"/>
        </w:rPr>
        <w:t>3.</w:t>
      </w:r>
      <w:r w:rsidR="0031281F">
        <w:rPr>
          <w:rFonts w:ascii="Arial" w:eastAsia="Times New Roman" w:hAnsi="Arial" w:cs="Arial"/>
          <w:sz w:val="24"/>
          <w:szCs w:val="24"/>
          <w:lang w:eastAsia="ru-RU"/>
        </w:rPr>
        <w:t>2</w:t>
      </w:r>
      <w:r w:rsidRPr="00F50A89">
        <w:rPr>
          <w:rFonts w:ascii="Arial" w:eastAsia="Times New Roman" w:hAnsi="Arial" w:cs="Arial"/>
          <w:sz w:val="24"/>
          <w:szCs w:val="24"/>
          <w:lang w:eastAsia="ru-RU"/>
        </w:rPr>
        <w:t>.5.5. 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03E65C8A" w14:textId="77777777" w:rsidR="00756E1B" w:rsidRPr="00F50A89" w:rsidRDefault="00756E1B" w:rsidP="00214E50">
      <w:pPr>
        <w:widowControl w:val="0"/>
        <w:tabs>
          <w:tab w:val="left" w:pos="827"/>
        </w:tabs>
        <w:spacing w:after="0" w:line="240" w:lineRule="auto"/>
        <w:jc w:val="both"/>
        <w:rPr>
          <w:rFonts w:ascii="Arial" w:eastAsia="Times New Roman" w:hAnsi="Arial" w:cs="Arial"/>
          <w:sz w:val="24"/>
          <w:szCs w:val="24"/>
          <w:lang w:eastAsia="ru-RU"/>
        </w:rPr>
      </w:pPr>
    </w:p>
    <w:p w14:paraId="3778D94C" w14:textId="60FFE5CC" w:rsidR="00756E1B" w:rsidRPr="00F50A89" w:rsidRDefault="00756E1B" w:rsidP="00214E50">
      <w:pPr>
        <w:widowControl w:val="0"/>
        <w:tabs>
          <w:tab w:val="left" w:pos="827"/>
        </w:tabs>
        <w:spacing w:after="0" w:line="240" w:lineRule="auto"/>
        <w:jc w:val="both"/>
        <w:rPr>
          <w:rFonts w:ascii="Arial" w:eastAsia="Times New Roman" w:hAnsi="Arial" w:cs="Arial"/>
          <w:sz w:val="24"/>
          <w:szCs w:val="24"/>
          <w:lang w:eastAsia="ru-RU"/>
        </w:rPr>
      </w:pPr>
      <w:r w:rsidRPr="00F50A89">
        <w:rPr>
          <w:rFonts w:ascii="Arial" w:eastAsia="Times New Roman" w:hAnsi="Arial" w:cs="Arial"/>
          <w:sz w:val="24"/>
          <w:szCs w:val="24"/>
          <w:lang w:eastAsia="ru-RU"/>
        </w:rPr>
        <w:t xml:space="preserve">    </w:t>
      </w:r>
      <w:r w:rsidR="00D11C04" w:rsidRPr="00F50A89">
        <w:rPr>
          <w:rFonts w:ascii="Arial" w:eastAsia="Times New Roman" w:hAnsi="Arial" w:cs="Arial"/>
          <w:sz w:val="24"/>
          <w:szCs w:val="24"/>
          <w:lang w:eastAsia="ru-RU"/>
        </w:rPr>
        <w:t xml:space="preserve">     </w:t>
      </w:r>
      <w:r w:rsidRPr="00F50A89">
        <w:rPr>
          <w:rFonts w:ascii="Arial" w:eastAsia="Times New Roman" w:hAnsi="Arial" w:cs="Arial"/>
          <w:sz w:val="24"/>
          <w:szCs w:val="24"/>
          <w:lang w:eastAsia="ru-RU"/>
        </w:rPr>
        <w:t>3.</w:t>
      </w:r>
      <w:r w:rsidR="0031281F">
        <w:rPr>
          <w:rFonts w:ascii="Arial" w:eastAsia="Times New Roman" w:hAnsi="Arial" w:cs="Arial"/>
          <w:sz w:val="24"/>
          <w:szCs w:val="24"/>
          <w:lang w:eastAsia="ru-RU"/>
        </w:rPr>
        <w:t>2</w:t>
      </w:r>
      <w:r w:rsidRPr="00F50A89">
        <w:rPr>
          <w:rFonts w:ascii="Arial" w:eastAsia="Times New Roman" w:hAnsi="Arial" w:cs="Arial"/>
          <w:sz w:val="24"/>
          <w:szCs w:val="24"/>
          <w:lang w:eastAsia="ru-RU"/>
        </w:rPr>
        <w:t>.5.6.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МФЦ устанавливается в соответствии с положениями пункта 2.7 настоящего Административного регламента.</w:t>
      </w:r>
    </w:p>
    <w:p w14:paraId="3235172C" w14:textId="77777777" w:rsidR="00756E1B" w:rsidRPr="00F50A89" w:rsidRDefault="00756E1B" w:rsidP="00214E50">
      <w:pPr>
        <w:widowControl w:val="0"/>
        <w:tabs>
          <w:tab w:val="left" w:pos="827"/>
        </w:tabs>
        <w:spacing w:after="0" w:line="240" w:lineRule="auto"/>
        <w:jc w:val="both"/>
        <w:rPr>
          <w:rFonts w:ascii="Arial" w:eastAsia="Times New Roman" w:hAnsi="Arial" w:cs="Arial"/>
          <w:sz w:val="24"/>
          <w:szCs w:val="24"/>
          <w:lang w:eastAsia="ru-RU"/>
        </w:rPr>
      </w:pPr>
    </w:p>
    <w:p w14:paraId="39C6AF4D" w14:textId="5F613F15" w:rsidR="00756E1B" w:rsidRPr="00F50A89" w:rsidRDefault="00756E1B" w:rsidP="00214E50">
      <w:pPr>
        <w:widowControl w:val="0"/>
        <w:tabs>
          <w:tab w:val="left" w:pos="827"/>
        </w:tabs>
        <w:spacing w:after="0" w:line="240" w:lineRule="auto"/>
        <w:jc w:val="both"/>
        <w:rPr>
          <w:rFonts w:ascii="Arial" w:eastAsia="Times New Roman" w:hAnsi="Arial" w:cs="Arial"/>
          <w:sz w:val="24"/>
          <w:szCs w:val="24"/>
          <w:lang w:eastAsia="ru-RU"/>
        </w:rPr>
      </w:pPr>
      <w:r w:rsidRPr="00F50A89">
        <w:rPr>
          <w:rFonts w:ascii="Arial" w:eastAsia="Times New Roman" w:hAnsi="Arial" w:cs="Arial"/>
          <w:sz w:val="24"/>
          <w:szCs w:val="24"/>
          <w:lang w:eastAsia="ru-RU"/>
        </w:rPr>
        <w:t xml:space="preserve">     </w:t>
      </w:r>
      <w:r w:rsidR="00D11C04" w:rsidRPr="00F50A89">
        <w:rPr>
          <w:rFonts w:ascii="Arial" w:eastAsia="Times New Roman" w:hAnsi="Arial" w:cs="Arial"/>
          <w:sz w:val="24"/>
          <w:szCs w:val="24"/>
          <w:lang w:eastAsia="ru-RU"/>
        </w:rPr>
        <w:t xml:space="preserve">    </w:t>
      </w:r>
      <w:r w:rsidRPr="00F50A89">
        <w:rPr>
          <w:rFonts w:ascii="Arial" w:eastAsia="Times New Roman" w:hAnsi="Arial" w:cs="Arial"/>
          <w:sz w:val="24"/>
          <w:szCs w:val="24"/>
          <w:lang w:eastAsia="ru-RU"/>
        </w:rPr>
        <w:t>3.</w:t>
      </w:r>
      <w:r w:rsidR="0031281F">
        <w:rPr>
          <w:rFonts w:ascii="Arial" w:eastAsia="Times New Roman" w:hAnsi="Arial" w:cs="Arial"/>
          <w:sz w:val="24"/>
          <w:szCs w:val="24"/>
          <w:lang w:eastAsia="ru-RU"/>
        </w:rPr>
        <w:t>2</w:t>
      </w:r>
      <w:r w:rsidRPr="00F50A89">
        <w:rPr>
          <w:rFonts w:ascii="Arial" w:eastAsia="Times New Roman" w:hAnsi="Arial" w:cs="Arial"/>
          <w:sz w:val="24"/>
          <w:szCs w:val="24"/>
          <w:lang w:eastAsia="ru-RU"/>
        </w:rPr>
        <w:t>.5.7. Срок выполнения данной административной процедуры входит в общий срок предоставления муниципальной услуги.</w:t>
      </w:r>
    </w:p>
    <w:p w14:paraId="45DA43A1" w14:textId="77777777" w:rsidR="00516EE6" w:rsidRPr="00F50A89" w:rsidRDefault="00516EE6" w:rsidP="00214E50">
      <w:pPr>
        <w:widowControl w:val="0"/>
        <w:tabs>
          <w:tab w:val="left" w:pos="827"/>
        </w:tabs>
        <w:spacing w:after="0" w:line="240" w:lineRule="auto"/>
        <w:jc w:val="both"/>
        <w:rPr>
          <w:rFonts w:ascii="Arial" w:eastAsia="Times New Roman" w:hAnsi="Arial" w:cs="Arial"/>
          <w:sz w:val="24"/>
          <w:szCs w:val="24"/>
          <w:lang w:eastAsia="ru-RU"/>
        </w:rPr>
      </w:pPr>
    </w:p>
    <w:p w14:paraId="55F71724" w14:textId="7FE5246B" w:rsidR="00516EE6" w:rsidRPr="00F50A89" w:rsidRDefault="00516EE6" w:rsidP="00214E50">
      <w:pPr>
        <w:widowControl w:val="0"/>
        <w:tabs>
          <w:tab w:val="left" w:pos="827"/>
        </w:tabs>
        <w:spacing w:after="0" w:line="240" w:lineRule="auto"/>
        <w:jc w:val="both"/>
        <w:rPr>
          <w:rFonts w:ascii="Arial" w:eastAsia="Times New Roman" w:hAnsi="Arial" w:cs="Arial"/>
          <w:sz w:val="24"/>
          <w:szCs w:val="24"/>
          <w:lang w:eastAsia="ru-RU"/>
        </w:rPr>
      </w:pPr>
      <w:r w:rsidRPr="00F50A89">
        <w:rPr>
          <w:rFonts w:ascii="Arial" w:eastAsia="Times New Roman" w:hAnsi="Arial" w:cs="Arial"/>
          <w:sz w:val="24"/>
          <w:szCs w:val="24"/>
          <w:lang w:eastAsia="ru-RU"/>
        </w:rPr>
        <w:t xml:space="preserve">         3.</w:t>
      </w:r>
      <w:r w:rsidR="0031281F">
        <w:rPr>
          <w:rFonts w:ascii="Arial" w:eastAsia="Times New Roman" w:hAnsi="Arial" w:cs="Arial"/>
          <w:sz w:val="24"/>
          <w:szCs w:val="24"/>
          <w:lang w:eastAsia="ru-RU"/>
        </w:rPr>
        <w:t>2</w:t>
      </w:r>
      <w:r w:rsidRPr="00F50A89">
        <w:rPr>
          <w:rFonts w:ascii="Arial" w:eastAsia="Times New Roman" w:hAnsi="Arial" w:cs="Arial"/>
          <w:sz w:val="24"/>
          <w:szCs w:val="24"/>
          <w:lang w:eastAsia="ru-RU"/>
        </w:rPr>
        <w:t>.5.8. Результатом административной процедуры является направление на рассмотрение приемочной комиссии уведомления и прилагаемых документов от заявителя.</w:t>
      </w:r>
    </w:p>
    <w:p w14:paraId="6D239911" w14:textId="7B12CA92" w:rsidR="00516EE6" w:rsidRPr="00F50A89" w:rsidRDefault="006319DE" w:rsidP="00214E50">
      <w:pPr>
        <w:widowControl w:val="0"/>
        <w:tabs>
          <w:tab w:val="left" w:pos="827"/>
        </w:tabs>
        <w:spacing w:after="0" w:line="240" w:lineRule="auto"/>
        <w:jc w:val="both"/>
        <w:rPr>
          <w:rFonts w:ascii="Arial" w:eastAsia="Times New Roman" w:hAnsi="Arial" w:cs="Arial"/>
          <w:sz w:val="24"/>
          <w:szCs w:val="24"/>
          <w:lang w:eastAsia="ru-RU"/>
        </w:rPr>
      </w:pPr>
      <w:r w:rsidRPr="00F50A89">
        <w:rPr>
          <w:rFonts w:ascii="Arial" w:eastAsia="Times New Roman" w:hAnsi="Arial" w:cs="Arial"/>
          <w:sz w:val="24"/>
          <w:szCs w:val="24"/>
          <w:lang w:eastAsia="ru-RU"/>
        </w:rPr>
        <w:tab/>
      </w:r>
      <w:r w:rsidR="00516EE6" w:rsidRPr="00F50A89">
        <w:rPr>
          <w:rFonts w:ascii="Arial" w:eastAsia="Times New Roman" w:hAnsi="Arial" w:cs="Arial"/>
          <w:sz w:val="24"/>
          <w:szCs w:val="24"/>
          <w:lang w:eastAsia="ru-RU"/>
        </w:rPr>
        <w:t xml:space="preserve">Состав </w:t>
      </w:r>
      <w:r w:rsidRPr="00F50A89">
        <w:rPr>
          <w:rFonts w:ascii="Arial" w:eastAsia="Times New Roman" w:hAnsi="Arial" w:cs="Arial"/>
          <w:sz w:val="24"/>
          <w:szCs w:val="24"/>
          <w:lang w:eastAsia="ru-RU"/>
        </w:rPr>
        <w:t xml:space="preserve">приемочной </w:t>
      </w:r>
      <w:r w:rsidR="00516EE6" w:rsidRPr="00F50A89">
        <w:rPr>
          <w:rFonts w:ascii="Arial" w:eastAsia="Times New Roman" w:hAnsi="Arial" w:cs="Arial"/>
          <w:sz w:val="24"/>
          <w:szCs w:val="24"/>
          <w:lang w:eastAsia="ru-RU"/>
        </w:rPr>
        <w:t xml:space="preserve">комиссии определяются </w:t>
      </w:r>
      <w:r w:rsidRPr="00F50A89">
        <w:rPr>
          <w:rFonts w:ascii="Arial" w:eastAsia="Times New Roman" w:hAnsi="Arial" w:cs="Arial"/>
          <w:sz w:val="24"/>
          <w:szCs w:val="24"/>
          <w:lang w:eastAsia="ru-RU"/>
        </w:rPr>
        <w:t>распоряжением</w:t>
      </w:r>
      <w:r w:rsidR="00516EE6" w:rsidRPr="00F50A89">
        <w:rPr>
          <w:rFonts w:ascii="Arial" w:eastAsia="Times New Roman" w:hAnsi="Arial" w:cs="Arial"/>
          <w:sz w:val="24"/>
          <w:szCs w:val="24"/>
          <w:lang w:eastAsia="ru-RU"/>
        </w:rPr>
        <w:t xml:space="preserve"> администрации Тяжинского муниципального округа</w:t>
      </w:r>
      <w:r w:rsidR="00F50A89" w:rsidRPr="00F50A89">
        <w:rPr>
          <w:rFonts w:ascii="Arial" w:eastAsia="Times New Roman" w:hAnsi="Arial" w:cs="Arial"/>
          <w:sz w:val="24"/>
          <w:szCs w:val="24"/>
          <w:lang w:eastAsia="ru-RU"/>
        </w:rPr>
        <w:t>.</w:t>
      </w:r>
    </w:p>
    <w:p w14:paraId="163FFF48" w14:textId="77777777" w:rsidR="00756E1B" w:rsidRPr="00F50A89" w:rsidRDefault="00756E1B" w:rsidP="00214E50">
      <w:pPr>
        <w:widowControl w:val="0"/>
        <w:tabs>
          <w:tab w:val="left" w:pos="827"/>
        </w:tabs>
        <w:spacing w:after="0" w:line="240" w:lineRule="auto"/>
        <w:jc w:val="both"/>
        <w:rPr>
          <w:rFonts w:ascii="Arial" w:eastAsia="Times New Roman" w:hAnsi="Arial" w:cs="Arial"/>
          <w:sz w:val="24"/>
          <w:szCs w:val="24"/>
          <w:lang w:eastAsia="ru-RU"/>
        </w:rPr>
      </w:pPr>
    </w:p>
    <w:p w14:paraId="30312C9F" w14:textId="34474C7B" w:rsidR="00756E1B" w:rsidRPr="00F50A89" w:rsidRDefault="00756E1B" w:rsidP="00214E50">
      <w:pPr>
        <w:widowControl w:val="0"/>
        <w:tabs>
          <w:tab w:val="left" w:pos="827"/>
        </w:tabs>
        <w:spacing w:after="0" w:line="240" w:lineRule="auto"/>
        <w:jc w:val="center"/>
        <w:rPr>
          <w:rFonts w:ascii="Arial" w:eastAsia="Times New Roman" w:hAnsi="Arial" w:cs="Arial"/>
          <w:b/>
          <w:bCs/>
          <w:sz w:val="24"/>
          <w:szCs w:val="24"/>
          <w:lang w:eastAsia="ru-RU"/>
        </w:rPr>
      </w:pPr>
      <w:r w:rsidRPr="00F50A89">
        <w:rPr>
          <w:rFonts w:ascii="Arial" w:eastAsia="Times New Roman" w:hAnsi="Arial" w:cs="Arial"/>
          <w:b/>
          <w:bCs/>
          <w:sz w:val="24"/>
          <w:szCs w:val="24"/>
          <w:lang w:eastAsia="ru-RU"/>
        </w:rPr>
        <w:t>3.</w:t>
      </w:r>
      <w:r w:rsidR="0031281F">
        <w:rPr>
          <w:rFonts w:ascii="Arial" w:eastAsia="Times New Roman" w:hAnsi="Arial" w:cs="Arial"/>
          <w:b/>
          <w:bCs/>
          <w:sz w:val="24"/>
          <w:szCs w:val="24"/>
          <w:lang w:eastAsia="ru-RU"/>
        </w:rPr>
        <w:t>2</w:t>
      </w:r>
      <w:r w:rsidRPr="00F50A89">
        <w:rPr>
          <w:rFonts w:ascii="Arial" w:eastAsia="Times New Roman" w:hAnsi="Arial" w:cs="Arial"/>
          <w:b/>
          <w:bCs/>
          <w:sz w:val="24"/>
          <w:szCs w:val="24"/>
          <w:lang w:eastAsia="ru-RU"/>
        </w:rPr>
        <w:t>.6. Межведомственное информационное взаимодействие</w:t>
      </w:r>
    </w:p>
    <w:p w14:paraId="6989A3D4" w14:textId="77777777" w:rsidR="00756E1B" w:rsidRPr="00D259ED" w:rsidRDefault="00756E1B" w:rsidP="00214E50">
      <w:pPr>
        <w:widowControl w:val="0"/>
        <w:tabs>
          <w:tab w:val="left" w:pos="827"/>
        </w:tabs>
        <w:spacing w:after="0" w:line="240" w:lineRule="auto"/>
        <w:jc w:val="both"/>
        <w:rPr>
          <w:rFonts w:ascii="Arial" w:eastAsia="Times New Roman" w:hAnsi="Arial" w:cs="Arial"/>
          <w:color w:val="FF0000"/>
          <w:sz w:val="24"/>
          <w:szCs w:val="24"/>
          <w:lang w:eastAsia="ru-RU"/>
        </w:rPr>
      </w:pPr>
    </w:p>
    <w:p w14:paraId="35D98F35" w14:textId="7C16E7ED" w:rsidR="00756E1B" w:rsidRPr="00F50A89" w:rsidRDefault="00756E1B" w:rsidP="00214E50">
      <w:pPr>
        <w:widowControl w:val="0"/>
        <w:tabs>
          <w:tab w:val="left" w:pos="827"/>
        </w:tabs>
        <w:spacing w:after="0" w:line="240" w:lineRule="auto"/>
        <w:jc w:val="both"/>
        <w:rPr>
          <w:rFonts w:ascii="Arial" w:eastAsia="Times New Roman" w:hAnsi="Arial" w:cs="Arial"/>
          <w:sz w:val="24"/>
          <w:szCs w:val="24"/>
          <w:lang w:eastAsia="ru-RU"/>
        </w:rPr>
      </w:pPr>
      <w:r w:rsidRPr="00D259ED">
        <w:rPr>
          <w:rFonts w:ascii="Arial" w:eastAsia="Times New Roman" w:hAnsi="Arial" w:cs="Arial"/>
          <w:color w:val="FF0000"/>
          <w:sz w:val="24"/>
          <w:szCs w:val="24"/>
          <w:lang w:eastAsia="ru-RU"/>
        </w:rPr>
        <w:t xml:space="preserve">       </w:t>
      </w:r>
      <w:r w:rsidRPr="00F50A89">
        <w:rPr>
          <w:rFonts w:ascii="Arial" w:eastAsia="Times New Roman" w:hAnsi="Arial" w:cs="Arial"/>
          <w:sz w:val="24"/>
          <w:szCs w:val="24"/>
          <w:lang w:eastAsia="ru-RU"/>
        </w:rPr>
        <w:t xml:space="preserve">   3.</w:t>
      </w:r>
      <w:r w:rsidR="0031281F">
        <w:rPr>
          <w:rFonts w:ascii="Arial" w:eastAsia="Times New Roman" w:hAnsi="Arial" w:cs="Arial"/>
          <w:sz w:val="24"/>
          <w:szCs w:val="24"/>
          <w:lang w:eastAsia="ru-RU"/>
        </w:rPr>
        <w:t>2</w:t>
      </w:r>
      <w:r w:rsidRPr="00F50A89">
        <w:rPr>
          <w:rFonts w:ascii="Arial" w:eastAsia="Times New Roman" w:hAnsi="Arial" w:cs="Arial"/>
          <w:sz w:val="24"/>
          <w:szCs w:val="24"/>
          <w:lang w:eastAsia="ru-RU"/>
        </w:rPr>
        <w:t xml:space="preserve">.6.1. В случае, если </w:t>
      </w:r>
      <w:r w:rsidR="00E4515A" w:rsidRPr="00F50A89">
        <w:rPr>
          <w:rFonts w:ascii="Arial" w:eastAsia="Times New Roman" w:hAnsi="Arial" w:cs="Arial"/>
          <w:sz w:val="24"/>
          <w:szCs w:val="24"/>
          <w:lang w:eastAsia="ru-RU"/>
        </w:rPr>
        <w:t>секретарем</w:t>
      </w:r>
      <w:r w:rsidRPr="00F50A89">
        <w:rPr>
          <w:rFonts w:ascii="Arial" w:eastAsia="Times New Roman" w:hAnsi="Arial" w:cs="Arial"/>
          <w:sz w:val="24"/>
          <w:szCs w:val="24"/>
          <w:lang w:eastAsia="ru-RU"/>
        </w:rPr>
        <w:t xml:space="preserve"> </w:t>
      </w:r>
      <w:r w:rsidR="00E4515A" w:rsidRPr="00F50A89">
        <w:rPr>
          <w:rFonts w:ascii="Arial" w:eastAsia="Times New Roman" w:hAnsi="Arial" w:cs="Arial"/>
          <w:sz w:val="24"/>
          <w:szCs w:val="24"/>
          <w:lang w:eastAsia="ru-RU"/>
        </w:rPr>
        <w:t>приемочной комиссии</w:t>
      </w:r>
      <w:r w:rsidRPr="00F50A89">
        <w:rPr>
          <w:rFonts w:ascii="Arial" w:eastAsia="Times New Roman" w:hAnsi="Arial" w:cs="Arial"/>
          <w:sz w:val="24"/>
          <w:szCs w:val="24"/>
          <w:lang w:eastAsia="ru-RU"/>
        </w:rPr>
        <w:t xml:space="preserve"> выявлено, что в перечне представленных документов отсутствуют документы или сведения,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и  не относятся к документам, которые заявитель должен представить самостоятельно в соответствии с настоящим Административным регламентом, принимается решение о формировании и направлении соответствующего межведомственного запроса в:</w:t>
      </w:r>
    </w:p>
    <w:p w14:paraId="7657BBFE" w14:textId="77777777" w:rsidR="00756E1B" w:rsidRPr="00F50A89" w:rsidRDefault="00756E1B" w:rsidP="00214E50">
      <w:pPr>
        <w:widowControl w:val="0"/>
        <w:tabs>
          <w:tab w:val="left" w:pos="827"/>
        </w:tabs>
        <w:spacing w:after="0" w:line="240" w:lineRule="auto"/>
        <w:jc w:val="both"/>
        <w:rPr>
          <w:rFonts w:ascii="Arial" w:eastAsia="Times New Roman" w:hAnsi="Arial" w:cs="Arial"/>
          <w:sz w:val="24"/>
          <w:szCs w:val="24"/>
          <w:lang w:eastAsia="ru-RU"/>
        </w:rPr>
      </w:pPr>
      <w:r w:rsidRPr="00F50A89">
        <w:rPr>
          <w:rFonts w:ascii="Arial" w:eastAsia="Times New Roman" w:hAnsi="Arial" w:cs="Arial"/>
          <w:sz w:val="24"/>
          <w:szCs w:val="24"/>
          <w:lang w:eastAsia="ru-RU"/>
        </w:rPr>
        <w:t xml:space="preserve">           1) в Министерство внутренних дел Российской Федерации информационный запрос «Проверка действительности Паспорта Гражданина РФ по серии и номеру»;</w:t>
      </w:r>
    </w:p>
    <w:p w14:paraId="0AF6AB23" w14:textId="77777777" w:rsidR="000A11C3" w:rsidRPr="006C7163" w:rsidRDefault="00756E1B" w:rsidP="00214E50">
      <w:pPr>
        <w:widowControl w:val="0"/>
        <w:tabs>
          <w:tab w:val="left" w:pos="827"/>
        </w:tabs>
        <w:spacing w:after="0" w:line="240" w:lineRule="auto"/>
        <w:jc w:val="both"/>
        <w:rPr>
          <w:rFonts w:ascii="Arial" w:eastAsia="Times New Roman" w:hAnsi="Arial" w:cs="Arial"/>
          <w:color w:val="000000" w:themeColor="text1"/>
          <w:sz w:val="24"/>
          <w:szCs w:val="24"/>
          <w:lang w:eastAsia="ru-RU"/>
        </w:rPr>
      </w:pPr>
      <w:r w:rsidRPr="00F50A89">
        <w:rPr>
          <w:rFonts w:ascii="Arial" w:eastAsia="Times New Roman" w:hAnsi="Arial" w:cs="Arial"/>
          <w:sz w:val="24"/>
          <w:szCs w:val="24"/>
          <w:lang w:eastAsia="ru-RU"/>
        </w:rPr>
        <w:t xml:space="preserve">          </w:t>
      </w:r>
      <w:r w:rsidR="000A11C3" w:rsidRPr="008C3D49">
        <w:rPr>
          <w:rFonts w:ascii="Arial" w:eastAsia="Times New Roman" w:hAnsi="Arial" w:cs="Arial"/>
          <w:color w:val="000000" w:themeColor="text1"/>
          <w:sz w:val="24"/>
          <w:szCs w:val="24"/>
          <w:lang w:eastAsia="ru-RU"/>
        </w:rPr>
        <w:t xml:space="preserve"> </w:t>
      </w:r>
      <w:r w:rsidR="000A11C3" w:rsidRPr="006C7163">
        <w:rPr>
          <w:rFonts w:ascii="Arial" w:eastAsia="Times New Roman" w:hAnsi="Arial" w:cs="Arial"/>
          <w:color w:val="000000" w:themeColor="text1"/>
          <w:sz w:val="24"/>
          <w:szCs w:val="24"/>
          <w:lang w:eastAsia="ru-RU"/>
        </w:rPr>
        <w:t>2) в Федеральную налоговую службу Российской Федерации информационный запрос «Выписки из ЕГРЮЛ по запросам органов государственной власти» и «Выписки из ЕГРИП по запросам органов государственной власти»;</w:t>
      </w:r>
    </w:p>
    <w:p w14:paraId="34101610" w14:textId="77777777" w:rsidR="000A11C3" w:rsidRPr="006C7163" w:rsidRDefault="000A11C3" w:rsidP="00214E50">
      <w:pPr>
        <w:widowControl w:val="0"/>
        <w:tabs>
          <w:tab w:val="left" w:pos="827"/>
        </w:tabs>
        <w:spacing w:after="0" w:line="240" w:lineRule="auto"/>
        <w:jc w:val="both"/>
        <w:rPr>
          <w:rFonts w:ascii="Arial" w:eastAsia="Times New Roman" w:hAnsi="Arial" w:cs="Arial"/>
          <w:color w:val="000000" w:themeColor="text1"/>
          <w:sz w:val="24"/>
          <w:szCs w:val="24"/>
          <w:lang w:eastAsia="ru-RU"/>
        </w:rPr>
      </w:pPr>
      <w:r w:rsidRPr="006C7163">
        <w:rPr>
          <w:rFonts w:ascii="Arial" w:eastAsia="Times New Roman" w:hAnsi="Arial" w:cs="Arial"/>
          <w:color w:val="000000" w:themeColor="text1"/>
          <w:sz w:val="24"/>
          <w:szCs w:val="24"/>
          <w:lang w:eastAsia="ru-RU"/>
        </w:rPr>
        <w:t xml:space="preserve">           3) в Управление Федеральной службы государственной регистрации, кадастра и картографии по Кемеровской области – Кузбассу  информационный запрос «Сведения из Единого государственного реестра недвижимости об объектах недвижимости»;</w:t>
      </w:r>
    </w:p>
    <w:p w14:paraId="682B2E10" w14:textId="77777777" w:rsidR="000A11C3" w:rsidRPr="006C7163" w:rsidRDefault="000A11C3" w:rsidP="00214E50">
      <w:pPr>
        <w:widowControl w:val="0"/>
        <w:tabs>
          <w:tab w:val="left" w:pos="827"/>
        </w:tabs>
        <w:spacing w:after="0" w:line="240" w:lineRule="auto"/>
        <w:jc w:val="both"/>
        <w:rPr>
          <w:rFonts w:ascii="Arial" w:eastAsia="Times New Roman" w:hAnsi="Arial" w:cs="Arial"/>
          <w:color w:val="000000" w:themeColor="text1"/>
          <w:sz w:val="24"/>
          <w:szCs w:val="24"/>
          <w:lang w:eastAsia="ru-RU"/>
        </w:rPr>
      </w:pPr>
      <w:r w:rsidRPr="006C7163">
        <w:rPr>
          <w:rFonts w:ascii="Arial" w:eastAsia="Times New Roman" w:hAnsi="Arial" w:cs="Arial"/>
          <w:color w:val="000000" w:themeColor="text1"/>
          <w:sz w:val="24"/>
          <w:szCs w:val="24"/>
          <w:lang w:eastAsia="ru-RU"/>
        </w:rPr>
        <w:tab/>
        <w:t>4) в Филиал № 9 БТИ Государственного бюджетного учреждения «Центр государственной кадастровой оценки и технической инвентаризации Кузбасса»</w:t>
      </w:r>
      <w:r w:rsidRPr="006C7163">
        <w:t xml:space="preserve"> </w:t>
      </w:r>
      <w:r w:rsidRPr="006C7163">
        <w:rPr>
          <w:rFonts w:ascii="Arial" w:eastAsia="Times New Roman" w:hAnsi="Arial" w:cs="Arial"/>
          <w:color w:val="000000" w:themeColor="text1"/>
          <w:sz w:val="24"/>
          <w:szCs w:val="24"/>
          <w:lang w:eastAsia="ru-RU"/>
        </w:rPr>
        <w:lastRenderedPageBreak/>
        <w:t>информационный запрос «Технический паспорт переустроенного и (или) перепланированного помещения в многоквартирном доме»;</w:t>
      </w:r>
      <w:r w:rsidRPr="006C7163">
        <w:t xml:space="preserve"> </w:t>
      </w:r>
    </w:p>
    <w:p w14:paraId="5B931C3D" w14:textId="77777777" w:rsidR="000A11C3" w:rsidRPr="006C7163" w:rsidRDefault="000A11C3" w:rsidP="00214E50">
      <w:pPr>
        <w:widowControl w:val="0"/>
        <w:tabs>
          <w:tab w:val="left" w:pos="827"/>
        </w:tabs>
        <w:spacing w:after="0" w:line="240" w:lineRule="auto"/>
        <w:jc w:val="both"/>
        <w:rPr>
          <w:rFonts w:ascii="Arial" w:eastAsia="Times New Roman" w:hAnsi="Arial" w:cs="Arial"/>
          <w:color w:val="000000" w:themeColor="text1"/>
          <w:sz w:val="24"/>
          <w:szCs w:val="24"/>
          <w:lang w:eastAsia="ru-RU"/>
        </w:rPr>
      </w:pPr>
      <w:r w:rsidRPr="006C7163">
        <w:rPr>
          <w:rFonts w:ascii="Arial" w:eastAsia="Times New Roman" w:hAnsi="Arial" w:cs="Arial"/>
          <w:color w:val="000000" w:themeColor="text1"/>
          <w:sz w:val="24"/>
          <w:szCs w:val="24"/>
          <w:lang w:eastAsia="ru-RU"/>
        </w:rPr>
        <w:tab/>
        <w:t>5) в Государственную информационную систему жилищно-коммунального хозяйства</w:t>
      </w:r>
      <w:r w:rsidRPr="006C7163">
        <w:t xml:space="preserve"> </w:t>
      </w:r>
      <w:r w:rsidRPr="006C7163">
        <w:rPr>
          <w:rFonts w:ascii="Arial" w:eastAsia="Times New Roman" w:hAnsi="Arial" w:cs="Arial"/>
          <w:color w:val="000000" w:themeColor="text1"/>
          <w:sz w:val="24"/>
          <w:szCs w:val="24"/>
          <w:lang w:eastAsia="ru-RU"/>
        </w:rPr>
        <w:t>информационный запрос о документах</w:t>
      </w:r>
      <w:r w:rsidRPr="006C7163">
        <w:t xml:space="preserve"> </w:t>
      </w:r>
      <w:r w:rsidRPr="006C7163">
        <w:rPr>
          <w:rFonts w:ascii="Arial" w:eastAsia="Times New Roman" w:hAnsi="Arial" w:cs="Arial"/>
          <w:color w:val="000000" w:themeColor="text1"/>
          <w:sz w:val="24"/>
          <w:szCs w:val="24"/>
          <w:lang w:eastAsia="ru-RU"/>
        </w:rPr>
        <w:t xml:space="preserve">касательно многоквартирного дома, подлежащих обязательному в соответствии с законодательством  размещению в системе. </w:t>
      </w:r>
    </w:p>
    <w:p w14:paraId="23DBAC23" w14:textId="35AF36BD" w:rsidR="00756E1B" w:rsidRPr="006C7163" w:rsidRDefault="00756E1B" w:rsidP="00214E50">
      <w:pPr>
        <w:widowControl w:val="0"/>
        <w:tabs>
          <w:tab w:val="left" w:pos="827"/>
        </w:tabs>
        <w:spacing w:after="0" w:line="240" w:lineRule="auto"/>
        <w:jc w:val="both"/>
        <w:rPr>
          <w:rFonts w:ascii="Arial" w:eastAsia="Times New Roman" w:hAnsi="Arial" w:cs="Arial"/>
          <w:color w:val="000000" w:themeColor="text1"/>
          <w:sz w:val="24"/>
          <w:szCs w:val="24"/>
          <w:lang w:eastAsia="ru-RU"/>
        </w:rPr>
      </w:pPr>
      <w:r w:rsidRPr="006C7163">
        <w:rPr>
          <w:rFonts w:ascii="Arial" w:eastAsia="Times New Roman" w:hAnsi="Arial" w:cs="Arial"/>
          <w:color w:val="FF0000"/>
          <w:sz w:val="24"/>
          <w:szCs w:val="24"/>
          <w:lang w:eastAsia="ru-RU"/>
        </w:rPr>
        <w:t xml:space="preserve">     </w:t>
      </w:r>
    </w:p>
    <w:p w14:paraId="3D676DBE" w14:textId="60607CED" w:rsidR="00756E1B" w:rsidRPr="00F50A89" w:rsidRDefault="00756E1B" w:rsidP="00214E50">
      <w:pPr>
        <w:widowControl w:val="0"/>
        <w:tabs>
          <w:tab w:val="left" w:pos="827"/>
        </w:tabs>
        <w:spacing w:after="0" w:line="240" w:lineRule="auto"/>
        <w:jc w:val="both"/>
        <w:rPr>
          <w:rFonts w:ascii="Arial" w:eastAsia="Times New Roman" w:hAnsi="Arial" w:cs="Arial"/>
          <w:sz w:val="24"/>
          <w:szCs w:val="24"/>
          <w:lang w:eastAsia="ru-RU"/>
        </w:rPr>
      </w:pPr>
      <w:r w:rsidRPr="006C7163">
        <w:rPr>
          <w:rFonts w:ascii="Arial" w:eastAsia="Times New Roman" w:hAnsi="Arial" w:cs="Arial"/>
          <w:color w:val="FF0000"/>
          <w:sz w:val="24"/>
          <w:szCs w:val="24"/>
          <w:lang w:eastAsia="ru-RU"/>
        </w:rPr>
        <w:t xml:space="preserve">        </w:t>
      </w:r>
      <w:r w:rsidRPr="006C7163">
        <w:rPr>
          <w:rFonts w:ascii="Arial" w:eastAsia="Times New Roman" w:hAnsi="Arial" w:cs="Arial"/>
          <w:sz w:val="24"/>
          <w:szCs w:val="24"/>
          <w:lang w:eastAsia="ru-RU"/>
        </w:rPr>
        <w:t>3.</w:t>
      </w:r>
      <w:r w:rsidR="0031281F" w:rsidRPr="006C7163">
        <w:rPr>
          <w:rFonts w:ascii="Arial" w:eastAsia="Times New Roman" w:hAnsi="Arial" w:cs="Arial"/>
          <w:sz w:val="24"/>
          <w:szCs w:val="24"/>
          <w:lang w:eastAsia="ru-RU"/>
        </w:rPr>
        <w:t>2</w:t>
      </w:r>
      <w:r w:rsidRPr="006C7163">
        <w:rPr>
          <w:rFonts w:ascii="Arial" w:eastAsia="Times New Roman" w:hAnsi="Arial" w:cs="Arial"/>
          <w:sz w:val="24"/>
          <w:szCs w:val="24"/>
          <w:lang w:eastAsia="ru-RU"/>
        </w:rPr>
        <w:t>.6.2. Направление межвед</w:t>
      </w:r>
      <w:r w:rsidRPr="00F50A89">
        <w:rPr>
          <w:rFonts w:ascii="Arial" w:eastAsia="Times New Roman" w:hAnsi="Arial" w:cs="Arial"/>
          <w:sz w:val="24"/>
          <w:szCs w:val="24"/>
          <w:lang w:eastAsia="ru-RU"/>
        </w:rPr>
        <w:t>омственных запросов осуществляется в электронной форме с использованием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 в т.ч. с учетом положений, указанных в п. 2.10.4. настоящего Административного регламента.</w:t>
      </w:r>
    </w:p>
    <w:p w14:paraId="43E9E040" w14:textId="77777777" w:rsidR="00756E1B" w:rsidRPr="00F50A89" w:rsidRDefault="00756E1B" w:rsidP="00214E50">
      <w:pPr>
        <w:widowControl w:val="0"/>
        <w:tabs>
          <w:tab w:val="left" w:pos="827"/>
        </w:tabs>
        <w:spacing w:after="0" w:line="240" w:lineRule="auto"/>
        <w:jc w:val="both"/>
        <w:rPr>
          <w:rFonts w:ascii="Arial" w:eastAsia="Times New Roman" w:hAnsi="Arial" w:cs="Arial"/>
          <w:sz w:val="24"/>
          <w:szCs w:val="24"/>
          <w:lang w:eastAsia="ru-RU"/>
        </w:rPr>
      </w:pPr>
    </w:p>
    <w:p w14:paraId="7E4CC300" w14:textId="166D7BE3" w:rsidR="00756E1B" w:rsidRPr="00F50A89" w:rsidRDefault="00756E1B" w:rsidP="00214E50">
      <w:pPr>
        <w:widowControl w:val="0"/>
        <w:tabs>
          <w:tab w:val="left" w:pos="827"/>
        </w:tabs>
        <w:spacing w:after="0" w:line="240" w:lineRule="auto"/>
        <w:jc w:val="both"/>
        <w:rPr>
          <w:rFonts w:ascii="Arial" w:eastAsia="Times New Roman" w:hAnsi="Arial" w:cs="Arial"/>
          <w:sz w:val="24"/>
          <w:szCs w:val="24"/>
          <w:lang w:eastAsia="ru-RU"/>
        </w:rPr>
      </w:pPr>
      <w:r w:rsidRPr="00F50A89">
        <w:rPr>
          <w:rFonts w:ascii="Arial" w:eastAsia="Times New Roman" w:hAnsi="Arial" w:cs="Arial"/>
          <w:sz w:val="24"/>
          <w:szCs w:val="24"/>
          <w:lang w:eastAsia="ru-RU"/>
        </w:rPr>
        <w:t xml:space="preserve">        3.</w:t>
      </w:r>
      <w:r w:rsidR="0031281F">
        <w:rPr>
          <w:rFonts w:ascii="Arial" w:eastAsia="Times New Roman" w:hAnsi="Arial" w:cs="Arial"/>
          <w:sz w:val="24"/>
          <w:szCs w:val="24"/>
          <w:lang w:eastAsia="ru-RU"/>
        </w:rPr>
        <w:t>2</w:t>
      </w:r>
      <w:r w:rsidRPr="00F50A89">
        <w:rPr>
          <w:rFonts w:ascii="Arial" w:eastAsia="Times New Roman" w:hAnsi="Arial" w:cs="Arial"/>
          <w:sz w:val="24"/>
          <w:szCs w:val="24"/>
          <w:lang w:eastAsia="ru-RU"/>
        </w:rPr>
        <w:t>.6.3. Межведомственные запросы направляются в срок не позднее 1 рабочего дня, следующего за днем регистрации заявления и прилагаемых к нему документов.</w:t>
      </w:r>
    </w:p>
    <w:p w14:paraId="61E1C957" w14:textId="77777777" w:rsidR="00756E1B" w:rsidRPr="00D259ED" w:rsidRDefault="00756E1B" w:rsidP="00214E50">
      <w:pPr>
        <w:widowControl w:val="0"/>
        <w:tabs>
          <w:tab w:val="left" w:pos="827"/>
        </w:tabs>
        <w:spacing w:after="0" w:line="240" w:lineRule="auto"/>
        <w:jc w:val="both"/>
        <w:rPr>
          <w:rFonts w:ascii="Arial" w:eastAsia="Times New Roman" w:hAnsi="Arial" w:cs="Arial"/>
          <w:color w:val="FF0000"/>
          <w:sz w:val="24"/>
          <w:szCs w:val="24"/>
          <w:lang w:eastAsia="ru-RU"/>
        </w:rPr>
      </w:pPr>
    </w:p>
    <w:p w14:paraId="2DF5EFA4" w14:textId="497BD79B" w:rsidR="00756E1B" w:rsidRPr="00F50A89" w:rsidRDefault="00756E1B" w:rsidP="00214E50">
      <w:pPr>
        <w:widowControl w:val="0"/>
        <w:tabs>
          <w:tab w:val="left" w:pos="827"/>
        </w:tabs>
        <w:spacing w:after="0" w:line="240" w:lineRule="auto"/>
        <w:jc w:val="both"/>
        <w:rPr>
          <w:rFonts w:ascii="Arial" w:eastAsia="Times New Roman" w:hAnsi="Arial" w:cs="Arial"/>
          <w:sz w:val="24"/>
          <w:szCs w:val="24"/>
          <w:lang w:eastAsia="ru-RU"/>
        </w:rPr>
      </w:pPr>
      <w:r w:rsidRPr="00D259ED">
        <w:rPr>
          <w:rFonts w:ascii="Arial" w:eastAsia="Times New Roman" w:hAnsi="Arial" w:cs="Arial"/>
          <w:color w:val="FF0000"/>
          <w:sz w:val="24"/>
          <w:szCs w:val="24"/>
          <w:lang w:eastAsia="ru-RU"/>
        </w:rPr>
        <w:t xml:space="preserve">   </w:t>
      </w:r>
      <w:r w:rsidRPr="00F50A89">
        <w:rPr>
          <w:rFonts w:ascii="Arial" w:eastAsia="Times New Roman" w:hAnsi="Arial" w:cs="Arial"/>
          <w:sz w:val="24"/>
          <w:szCs w:val="24"/>
          <w:lang w:eastAsia="ru-RU"/>
        </w:rPr>
        <w:t xml:space="preserve">     3.</w:t>
      </w:r>
      <w:r w:rsidR="00F50A89" w:rsidRPr="00F50A89">
        <w:rPr>
          <w:rFonts w:ascii="Arial" w:eastAsia="Times New Roman" w:hAnsi="Arial" w:cs="Arial"/>
          <w:sz w:val="24"/>
          <w:szCs w:val="24"/>
          <w:lang w:eastAsia="ru-RU"/>
        </w:rPr>
        <w:t>3</w:t>
      </w:r>
      <w:r w:rsidRPr="00F50A89">
        <w:rPr>
          <w:rFonts w:ascii="Arial" w:eastAsia="Times New Roman" w:hAnsi="Arial" w:cs="Arial"/>
          <w:sz w:val="24"/>
          <w:szCs w:val="24"/>
          <w:lang w:eastAsia="ru-RU"/>
        </w:rPr>
        <w:t>.6.4. Максимальный срок предоставления документов в электронном виде из других органов в рамках системы межведомственного электронного взаимодействия составляет 5 рабочих дней.</w:t>
      </w:r>
    </w:p>
    <w:p w14:paraId="4EF722AC" w14:textId="77777777" w:rsidR="00756E1B" w:rsidRPr="00F50A89" w:rsidRDefault="00756E1B" w:rsidP="00214E50">
      <w:pPr>
        <w:widowControl w:val="0"/>
        <w:tabs>
          <w:tab w:val="left" w:pos="827"/>
        </w:tabs>
        <w:spacing w:after="0" w:line="240" w:lineRule="auto"/>
        <w:jc w:val="both"/>
        <w:rPr>
          <w:rFonts w:ascii="Arial" w:eastAsia="Times New Roman" w:hAnsi="Arial" w:cs="Arial"/>
          <w:sz w:val="24"/>
          <w:szCs w:val="24"/>
          <w:lang w:eastAsia="ru-RU"/>
        </w:rPr>
      </w:pPr>
    </w:p>
    <w:p w14:paraId="79F9EDE2" w14:textId="1F6E3958" w:rsidR="00756E1B" w:rsidRPr="00F50A89" w:rsidRDefault="00756E1B" w:rsidP="00214E50">
      <w:pPr>
        <w:widowControl w:val="0"/>
        <w:tabs>
          <w:tab w:val="left" w:pos="827"/>
        </w:tabs>
        <w:spacing w:after="0" w:line="240" w:lineRule="auto"/>
        <w:jc w:val="both"/>
        <w:rPr>
          <w:rFonts w:ascii="Arial" w:eastAsia="Times New Roman" w:hAnsi="Arial" w:cs="Arial"/>
          <w:sz w:val="24"/>
          <w:szCs w:val="24"/>
          <w:lang w:eastAsia="ru-RU"/>
        </w:rPr>
      </w:pPr>
      <w:r w:rsidRPr="00F50A89">
        <w:rPr>
          <w:rFonts w:ascii="Arial" w:eastAsia="Times New Roman" w:hAnsi="Arial" w:cs="Arial"/>
          <w:sz w:val="24"/>
          <w:szCs w:val="24"/>
          <w:lang w:eastAsia="ru-RU"/>
        </w:rPr>
        <w:t xml:space="preserve">        3.</w:t>
      </w:r>
      <w:r w:rsidR="0031281F">
        <w:rPr>
          <w:rFonts w:ascii="Arial" w:eastAsia="Times New Roman" w:hAnsi="Arial" w:cs="Arial"/>
          <w:sz w:val="24"/>
          <w:szCs w:val="24"/>
          <w:lang w:eastAsia="ru-RU"/>
        </w:rPr>
        <w:t>2</w:t>
      </w:r>
      <w:r w:rsidRPr="00F50A89">
        <w:rPr>
          <w:rFonts w:ascii="Arial" w:eastAsia="Times New Roman" w:hAnsi="Arial" w:cs="Arial"/>
          <w:sz w:val="24"/>
          <w:szCs w:val="24"/>
          <w:lang w:eastAsia="ru-RU"/>
        </w:rPr>
        <w:t>.6.5. Срок выполнения данной административной процедуры входит в общий срок предоставления муниципальной услуги.</w:t>
      </w:r>
    </w:p>
    <w:p w14:paraId="0427E94C" w14:textId="77777777" w:rsidR="00756E1B" w:rsidRPr="00F50A89" w:rsidRDefault="00756E1B" w:rsidP="00214E50">
      <w:pPr>
        <w:widowControl w:val="0"/>
        <w:tabs>
          <w:tab w:val="left" w:pos="827"/>
        </w:tabs>
        <w:spacing w:after="0" w:line="240" w:lineRule="auto"/>
        <w:jc w:val="both"/>
        <w:rPr>
          <w:rFonts w:ascii="Arial" w:eastAsia="Times New Roman" w:hAnsi="Arial" w:cs="Arial"/>
          <w:sz w:val="24"/>
          <w:szCs w:val="24"/>
          <w:lang w:eastAsia="ru-RU"/>
        </w:rPr>
      </w:pPr>
    </w:p>
    <w:p w14:paraId="0A2DB532" w14:textId="643DF7E4" w:rsidR="00756E1B" w:rsidRPr="00F50A89" w:rsidRDefault="00756E1B" w:rsidP="00214E50">
      <w:pPr>
        <w:widowControl w:val="0"/>
        <w:tabs>
          <w:tab w:val="left" w:pos="827"/>
        </w:tabs>
        <w:spacing w:after="0" w:line="240" w:lineRule="auto"/>
        <w:jc w:val="both"/>
        <w:rPr>
          <w:rFonts w:ascii="Arial" w:eastAsia="Times New Roman" w:hAnsi="Arial" w:cs="Arial"/>
          <w:sz w:val="24"/>
          <w:szCs w:val="24"/>
          <w:lang w:eastAsia="ru-RU"/>
        </w:rPr>
      </w:pPr>
      <w:r w:rsidRPr="00F50A89">
        <w:rPr>
          <w:rFonts w:ascii="Arial" w:eastAsia="Times New Roman" w:hAnsi="Arial" w:cs="Arial"/>
          <w:sz w:val="24"/>
          <w:szCs w:val="24"/>
          <w:lang w:eastAsia="ru-RU"/>
        </w:rPr>
        <w:t xml:space="preserve">        3.</w:t>
      </w:r>
      <w:r w:rsidR="0031281F">
        <w:rPr>
          <w:rFonts w:ascii="Arial" w:eastAsia="Times New Roman" w:hAnsi="Arial" w:cs="Arial"/>
          <w:sz w:val="24"/>
          <w:szCs w:val="24"/>
          <w:lang w:eastAsia="ru-RU"/>
        </w:rPr>
        <w:t>2</w:t>
      </w:r>
      <w:r w:rsidRPr="00F50A89">
        <w:rPr>
          <w:rFonts w:ascii="Arial" w:eastAsia="Times New Roman" w:hAnsi="Arial" w:cs="Arial"/>
          <w:sz w:val="24"/>
          <w:szCs w:val="24"/>
          <w:lang w:eastAsia="ru-RU"/>
        </w:rPr>
        <w:t>.6.6. Осуществление межведомственного информационного взаимодействия в рамках настоящей муниципальной услуги без использования федеральной государственной информационной системы "Единая система межведомственного электронного взаимодействия" не предусмотрено.</w:t>
      </w:r>
    </w:p>
    <w:p w14:paraId="168CF591" w14:textId="77777777" w:rsidR="00756E1B" w:rsidRPr="00D259ED" w:rsidRDefault="00756E1B" w:rsidP="00214E50">
      <w:pPr>
        <w:widowControl w:val="0"/>
        <w:tabs>
          <w:tab w:val="left" w:pos="827"/>
        </w:tabs>
        <w:spacing w:after="0" w:line="240" w:lineRule="auto"/>
        <w:jc w:val="both"/>
        <w:rPr>
          <w:rFonts w:ascii="Arial" w:eastAsia="Times New Roman" w:hAnsi="Arial" w:cs="Arial"/>
          <w:color w:val="FF0000"/>
          <w:sz w:val="24"/>
          <w:szCs w:val="24"/>
          <w:lang w:eastAsia="ru-RU"/>
        </w:rPr>
      </w:pPr>
    </w:p>
    <w:p w14:paraId="38B56A35" w14:textId="048DD26A" w:rsidR="00756E1B" w:rsidRPr="00F50A89" w:rsidRDefault="00756E1B" w:rsidP="00214E50">
      <w:pPr>
        <w:widowControl w:val="0"/>
        <w:tabs>
          <w:tab w:val="left" w:pos="827"/>
        </w:tabs>
        <w:spacing w:after="0" w:line="240" w:lineRule="auto"/>
        <w:jc w:val="center"/>
        <w:rPr>
          <w:rFonts w:ascii="Arial" w:eastAsia="Times New Roman" w:hAnsi="Arial" w:cs="Arial"/>
          <w:b/>
          <w:bCs/>
          <w:sz w:val="24"/>
          <w:szCs w:val="24"/>
          <w:lang w:eastAsia="ru-RU"/>
        </w:rPr>
      </w:pPr>
      <w:r w:rsidRPr="00F50A89">
        <w:rPr>
          <w:rFonts w:ascii="Arial" w:eastAsia="Times New Roman" w:hAnsi="Arial" w:cs="Arial"/>
          <w:b/>
          <w:bCs/>
          <w:sz w:val="24"/>
          <w:szCs w:val="24"/>
          <w:lang w:eastAsia="ru-RU"/>
        </w:rPr>
        <w:t>3.</w:t>
      </w:r>
      <w:r w:rsidR="0031281F">
        <w:rPr>
          <w:rFonts w:ascii="Arial" w:eastAsia="Times New Roman" w:hAnsi="Arial" w:cs="Arial"/>
          <w:b/>
          <w:bCs/>
          <w:sz w:val="24"/>
          <w:szCs w:val="24"/>
          <w:lang w:eastAsia="ru-RU"/>
        </w:rPr>
        <w:t>2</w:t>
      </w:r>
      <w:r w:rsidRPr="00F50A89">
        <w:rPr>
          <w:rFonts w:ascii="Arial" w:eastAsia="Times New Roman" w:hAnsi="Arial" w:cs="Arial"/>
          <w:b/>
          <w:bCs/>
          <w:sz w:val="24"/>
          <w:szCs w:val="24"/>
          <w:lang w:eastAsia="ru-RU"/>
        </w:rPr>
        <w:t>.7. Принятие решения о предоставлении</w:t>
      </w:r>
    </w:p>
    <w:p w14:paraId="22B84561" w14:textId="77777777" w:rsidR="00756E1B" w:rsidRPr="00F50A89" w:rsidRDefault="00756E1B" w:rsidP="00214E50">
      <w:pPr>
        <w:widowControl w:val="0"/>
        <w:tabs>
          <w:tab w:val="left" w:pos="827"/>
        </w:tabs>
        <w:spacing w:after="0" w:line="240" w:lineRule="auto"/>
        <w:jc w:val="center"/>
        <w:rPr>
          <w:rFonts w:ascii="Arial" w:eastAsia="Times New Roman" w:hAnsi="Arial" w:cs="Arial"/>
          <w:b/>
          <w:bCs/>
          <w:sz w:val="24"/>
          <w:szCs w:val="24"/>
          <w:lang w:eastAsia="ru-RU"/>
        </w:rPr>
      </w:pPr>
      <w:r w:rsidRPr="00F50A89">
        <w:rPr>
          <w:rFonts w:ascii="Arial" w:eastAsia="Times New Roman" w:hAnsi="Arial" w:cs="Arial"/>
          <w:b/>
          <w:bCs/>
          <w:sz w:val="24"/>
          <w:szCs w:val="24"/>
          <w:lang w:eastAsia="ru-RU"/>
        </w:rPr>
        <w:t>(об отказе в предоставлении) муниципальной услуги</w:t>
      </w:r>
    </w:p>
    <w:p w14:paraId="33092714" w14:textId="7C690567" w:rsidR="002D4776" w:rsidRPr="00F50A89" w:rsidRDefault="002D4776" w:rsidP="00214E50">
      <w:pPr>
        <w:widowControl w:val="0"/>
        <w:tabs>
          <w:tab w:val="left" w:pos="827"/>
        </w:tabs>
        <w:spacing w:after="0" w:line="240" w:lineRule="auto"/>
        <w:jc w:val="both"/>
        <w:rPr>
          <w:rFonts w:ascii="Arial" w:eastAsia="Times New Roman" w:hAnsi="Arial" w:cs="Arial"/>
          <w:sz w:val="24"/>
          <w:szCs w:val="24"/>
          <w:lang w:eastAsia="ru-RU"/>
        </w:rPr>
      </w:pPr>
    </w:p>
    <w:p w14:paraId="5255121F" w14:textId="34532398" w:rsidR="002D4776" w:rsidRPr="00F50A89" w:rsidRDefault="00797D1A" w:rsidP="00214E50">
      <w:pPr>
        <w:widowControl w:val="0"/>
        <w:tabs>
          <w:tab w:val="left" w:pos="827"/>
        </w:tabs>
        <w:spacing w:after="0" w:line="240" w:lineRule="auto"/>
        <w:jc w:val="both"/>
        <w:rPr>
          <w:rFonts w:ascii="Arial" w:eastAsia="Times New Roman" w:hAnsi="Arial" w:cs="Arial"/>
          <w:sz w:val="24"/>
          <w:szCs w:val="24"/>
          <w:lang w:eastAsia="ru-RU"/>
        </w:rPr>
      </w:pPr>
      <w:r w:rsidRPr="00F50A89">
        <w:rPr>
          <w:rFonts w:ascii="Arial" w:eastAsia="Times New Roman" w:hAnsi="Arial" w:cs="Arial"/>
          <w:sz w:val="24"/>
          <w:szCs w:val="24"/>
          <w:lang w:eastAsia="ru-RU"/>
        </w:rPr>
        <w:t xml:space="preserve">        </w:t>
      </w:r>
      <w:r w:rsidR="002D4776" w:rsidRPr="00F50A89">
        <w:rPr>
          <w:rFonts w:ascii="Arial" w:eastAsia="Times New Roman" w:hAnsi="Arial" w:cs="Arial"/>
          <w:sz w:val="24"/>
          <w:szCs w:val="24"/>
          <w:lang w:eastAsia="ru-RU"/>
        </w:rPr>
        <w:t>3.</w:t>
      </w:r>
      <w:r w:rsidR="0031281F">
        <w:rPr>
          <w:rFonts w:ascii="Arial" w:eastAsia="Times New Roman" w:hAnsi="Arial" w:cs="Arial"/>
          <w:sz w:val="24"/>
          <w:szCs w:val="24"/>
          <w:lang w:eastAsia="ru-RU"/>
        </w:rPr>
        <w:t>2</w:t>
      </w:r>
      <w:r w:rsidR="002D4776" w:rsidRPr="00F50A89">
        <w:rPr>
          <w:rFonts w:ascii="Arial" w:eastAsia="Times New Roman" w:hAnsi="Arial" w:cs="Arial"/>
          <w:sz w:val="24"/>
          <w:szCs w:val="24"/>
          <w:lang w:eastAsia="ru-RU"/>
        </w:rPr>
        <w:t>.</w:t>
      </w:r>
      <w:r w:rsidRPr="00F50A89">
        <w:rPr>
          <w:rFonts w:ascii="Arial" w:eastAsia="Times New Roman" w:hAnsi="Arial" w:cs="Arial"/>
          <w:sz w:val="24"/>
          <w:szCs w:val="24"/>
          <w:lang w:eastAsia="ru-RU"/>
        </w:rPr>
        <w:t>7</w:t>
      </w:r>
      <w:r w:rsidR="002D4776" w:rsidRPr="00F50A89">
        <w:rPr>
          <w:rFonts w:ascii="Arial" w:eastAsia="Times New Roman" w:hAnsi="Arial" w:cs="Arial"/>
          <w:sz w:val="24"/>
          <w:szCs w:val="24"/>
          <w:lang w:eastAsia="ru-RU"/>
        </w:rPr>
        <w:t xml:space="preserve">.1. Основанием для начала административной процедуры является получение </w:t>
      </w:r>
      <w:r w:rsidRPr="00F50A89">
        <w:rPr>
          <w:rFonts w:ascii="Arial" w:eastAsia="Times New Roman" w:hAnsi="Arial" w:cs="Arial"/>
          <w:sz w:val="24"/>
          <w:szCs w:val="24"/>
          <w:lang w:eastAsia="ru-RU"/>
        </w:rPr>
        <w:t>уведомления и прилагаемых документов</w:t>
      </w:r>
      <w:r w:rsidR="002D4776" w:rsidRPr="00F50A89">
        <w:rPr>
          <w:rFonts w:ascii="Arial" w:eastAsia="Times New Roman" w:hAnsi="Arial" w:cs="Arial"/>
          <w:sz w:val="24"/>
          <w:szCs w:val="24"/>
          <w:lang w:eastAsia="ru-RU"/>
        </w:rPr>
        <w:t>, предусмотренных настоящ</w:t>
      </w:r>
      <w:r w:rsidRPr="00F50A89">
        <w:rPr>
          <w:rFonts w:ascii="Arial" w:eastAsia="Times New Roman" w:hAnsi="Arial" w:cs="Arial"/>
          <w:sz w:val="24"/>
          <w:szCs w:val="24"/>
          <w:lang w:eastAsia="ru-RU"/>
        </w:rPr>
        <w:t>им Административным</w:t>
      </w:r>
      <w:r w:rsidR="002D4776" w:rsidRPr="00F50A89">
        <w:rPr>
          <w:rFonts w:ascii="Arial" w:eastAsia="Times New Roman" w:hAnsi="Arial" w:cs="Arial"/>
          <w:sz w:val="24"/>
          <w:szCs w:val="24"/>
          <w:lang w:eastAsia="ru-RU"/>
        </w:rPr>
        <w:t xml:space="preserve"> регламента, председателем приемочной комиссии (заместителем председателя комиссии).</w:t>
      </w:r>
    </w:p>
    <w:p w14:paraId="22EB24B0" w14:textId="77777777" w:rsidR="00797D1A" w:rsidRPr="00D259ED" w:rsidRDefault="00797D1A" w:rsidP="00214E50">
      <w:pPr>
        <w:widowControl w:val="0"/>
        <w:tabs>
          <w:tab w:val="left" w:pos="827"/>
        </w:tabs>
        <w:spacing w:after="0" w:line="240" w:lineRule="auto"/>
        <w:jc w:val="both"/>
        <w:rPr>
          <w:rFonts w:ascii="Arial" w:eastAsia="Times New Roman" w:hAnsi="Arial" w:cs="Arial"/>
          <w:color w:val="FF0000"/>
          <w:sz w:val="24"/>
          <w:szCs w:val="24"/>
          <w:lang w:eastAsia="ru-RU"/>
        </w:rPr>
      </w:pPr>
    </w:p>
    <w:p w14:paraId="237B7707" w14:textId="524C3CE8" w:rsidR="00BE5DA7" w:rsidRPr="00A07140" w:rsidRDefault="00797D1A" w:rsidP="00214E50">
      <w:pPr>
        <w:widowControl w:val="0"/>
        <w:tabs>
          <w:tab w:val="left" w:pos="827"/>
        </w:tabs>
        <w:spacing w:after="0" w:line="240" w:lineRule="auto"/>
        <w:jc w:val="both"/>
        <w:rPr>
          <w:rFonts w:ascii="Arial" w:eastAsia="Times New Roman" w:hAnsi="Arial" w:cs="Arial"/>
          <w:sz w:val="24"/>
          <w:szCs w:val="24"/>
          <w:lang w:eastAsia="ru-RU"/>
        </w:rPr>
      </w:pPr>
      <w:r w:rsidRPr="00D259ED">
        <w:rPr>
          <w:rFonts w:ascii="Arial" w:eastAsia="Times New Roman" w:hAnsi="Arial" w:cs="Arial"/>
          <w:color w:val="FF0000"/>
          <w:sz w:val="24"/>
          <w:szCs w:val="24"/>
          <w:lang w:eastAsia="ru-RU"/>
        </w:rPr>
        <w:t xml:space="preserve">        </w:t>
      </w:r>
      <w:r w:rsidR="002D4776" w:rsidRPr="00A07140">
        <w:rPr>
          <w:rFonts w:ascii="Arial" w:eastAsia="Times New Roman" w:hAnsi="Arial" w:cs="Arial"/>
          <w:sz w:val="24"/>
          <w:szCs w:val="24"/>
          <w:lang w:eastAsia="ru-RU"/>
        </w:rPr>
        <w:t>3.</w:t>
      </w:r>
      <w:r w:rsidR="0031281F">
        <w:rPr>
          <w:rFonts w:ascii="Arial" w:eastAsia="Times New Roman" w:hAnsi="Arial" w:cs="Arial"/>
          <w:sz w:val="24"/>
          <w:szCs w:val="24"/>
          <w:lang w:eastAsia="ru-RU"/>
        </w:rPr>
        <w:t>2</w:t>
      </w:r>
      <w:r w:rsidR="002D4776" w:rsidRPr="00A07140">
        <w:rPr>
          <w:rFonts w:ascii="Arial" w:eastAsia="Times New Roman" w:hAnsi="Arial" w:cs="Arial"/>
          <w:sz w:val="24"/>
          <w:szCs w:val="24"/>
          <w:lang w:eastAsia="ru-RU"/>
        </w:rPr>
        <w:t>.</w:t>
      </w:r>
      <w:r w:rsidRPr="00A07140">
        <w:rPr>
          <w:rFonts w:ascii="Arial" w:eastAsia="Times New Roman" w:hAnsi="Arial" w:cs="Arial"/>
          <w:sz w:val="24"/>
          <w:szCs w:val="24"/>
          <w:lang w:eastAsia="ru-RU"/>
        </w:rPr>
        <w:t>7</w:t>
      </w:r>
      <w:r w:rsidR="002D4776" w:rsidRPr="00A07140">
        <w:rPr>
          <w:rFonts w:ascii="Arial" w:eastAsia="Times New Roman" w:hAnsi="Arial" w:cs="Arial"/>
          <w:sz w:val="24"/>
          <w:szCs w:val="24"/>
          <w:lang w:eastAsia="ru-RU"/>
        </w:rPr>
        <w:t xml:space="preserve">.2. Председатель приемочной комиссии (заместитель председателя комиссии) поручает секретарю приемочной комиссии (далее - секретарь комиссии) произвести рассмотрение </w:t>
      </w:r>
      <w:r w:rsidR="00BE5DA7" w:rsidRPr="00A07140">
        <w:rPr>
          <w:rFonts w:ascii="Arial" w:eastAsia="Times New Roman" w:hAnsi="Arial" w:cs="Arial"/>
          <w:sz w:val="24"/>
          <w:szCs w:val="24"/>
          <w:lang w:eastAsia="ru-RU"/>
        </w:rPr>
        <w:t xml:space="preserve">уведомления и определенных в соответствии с </w:t>
      </w:r>
      <w:r w:rsidR="00BE5DA7" w:rsidRPr="0031281F">
        <w:rPr>
          <w:rFonts w:ascii="Arial" w:eastAsia="Times New Roman" w:hAnsi="Arial" w:cs="Arial"/>
          <w:sz w:val="24"/>
          <w:szCs w:val="24"/>
          <w:lang w:eastAsia="ru-RU"/>
        </w:rPr>
        <w:t>приложением №</w:t>
      </w:r>
      <w:r w:rsidR="00C16BF6" w:rsidRPr="0031281F">
        <w:rPr>
          <w:rFonts w:ascii="Arial" w:eastAsia="Times New Roman" w:hAnsi="Arial" w:cs="Arial"/>
          <w:sz w:val="24"/>
          <w:szCs w:val="24"/>
          <w:lang w:eastAsia="ru-RU"/>
        </w:rPr>
        <w:t xml:space="preserve"> 3</w:t>
      </w:r>
      <w:r w:rsidR="00BE5DA7" w:rsidRPr="0031281F">
        <w:rPr>
          <w:rFonts w:ascii="Arial" w:eastAsia="Times New Roman" w:hAnsi="Arial" w:cs="Arial"/>
          <w:sz w:val="24"/>
          <w:szCs w:val="24"/>
          <w:lang w:eastAsia="ru-RU"/>
        </w:rPr>
        <w:t xml:space="preserve"> на</w:t>
      </w:r>
      <w:r w:rsidR="00BE5DA7" w:rsidRPr="00A07140">
        <w:rPr>
          <w:rFonts w:ascii="Arial" w:eastAsia="Times New Roman" w:hAnsi="Arial" w:cs="Arial"/>
          <w:sz w:val="24"/>
          <w:szCs w:val="24"/>
          <w:lang w:eastAsia="ru-RU"/>
        </w:rPr>
        <w:t>стоящего Административного регламента документов, обязанность по представлению которых возложена на заявителя.</w:t>
      </w:r>
    </w:p>
    <w:p w14:paraId="26A9EFCB" w14:textId="77777777" w:rsidR="00797D1A" w:rsidRPr="00A07140" w:rsidRDefault="00797D1A" w:rsidP="00214E50">
      <w:pPr>
        <w:widowControl w:val="0"/>
        <w:tabs>
          <w:tab w:val="left" w:pos="827"/>
        </w:tabs>
        <w:spacing w:after="0" w:line="240" w:lineRule="auto"/>
        <w:jc w:val="both"/>
        <w:rPr>
          <w:rFonts w:ascii="Arial" w:eastAsia="Times New Roman" w:hAnsi="Arial" w:cs="Arial"/>
          <w:sz w:val="24"/>
          <w:szCs w:val="24"/>
          <w:lang w:eastAsia="ru-RU"/>
        </w:rPr>
      </w:pPr>
    </w:p>
    <w:p w14:paraId="151AE1BF" w14:textId="396B9CBE" w:rsidR="00732243" w:rsidRPr="00A07140" w:rsidRDefault="00797D1A" w:rsidP="00214E50">
      <w:pPr>
        <w:widowControl w:val="0"/>
        <w:tabs>
          <w:tab w:val="left" w:pos="827"/>
        </w:tabs>
        <w:spacing w:after="0" w:line="240" w:lineRule="auto"/>
        <w:jc w:val="both"/>
        <w:rPr>
          <w:rFonts w:ascii="Arial" w:eastAsia="Times New Roman" w:hAnsi="Arial" w:cs="Arial"/>
          <w:sz w:val="24"/>
          <w:szCs w:val="24"/>
          <w:lang w:eastAsia="ru-RU"/>
        </w:rPr>
      </w:pPr>
      <w:r w:rsidRPr="00A07140">
        <w:rPr>
          <w:rFonts w:ascii="Arial" w:eastAsia="Times New Roman" w:hAnsi="Arial" w:cs="Arial"/>
          <w:sz w:val="24"/>
          <w:szCs w:val="24"/>
          <w:lang w:eastAsia="ru-RU"/>
        </w:rPr>
        <w:t xml:space="preserve">       </w:t>
      </w:r>
      <w:r w:rsidR="002D4776" w:rsidRPr="00A07140">
        <w:rPr>
          <w:rFonts w:ascii="Arial" w:eastAsia="Times New Roman" w:hAnsi="Arial" w:cs="Arial"/>
          <w:sz w:val="24"/>
          <w:szCs w:val="24"/>
          <w:lang w:eastAsia="ru-RU"/>
        </w:rPr>
        <w:t>3.</w:t>
      </w:r>
      <w:r w:rsidR="0031281F">
        <w:rPr>
          <w:rFonts w:ascii="Arial" w:eastAsia="Times New Roman" w:hAnsi="Arial" w:cs="Arial"/>
          <w:sz w:val="24"/>
          <w:szCs w:val="24"/>
          <w:lang w:eastAsia="ru-RU"/>
        </w:rPr>
        <w:t>2</w:t>
      </w:r>
      <w:r w:rsidR="002D4776" w:rsidRPr="00A07140">
        <w:rPr>
          <w:rFonts w:ascii="Arial" w:eastAsia="Times New Roman" w:hAnsi="Arial" w:cs="Arial"/>
          <w:sz w:val="24"/>
          <w:szCs w:val="24"/>
          <w:lang w:eastAsia="ru-RU"/>
        </w:rPr>
        <w:t>.</w:t>
      </w:r>
      <w:r w:rsidRPr="00A07140">
        <w:rPr>
          <w:rFonts w:ascii="Arial" w:eastAsia="Times New Roman" w:hAnsi="Arial" w:cs="Arial"/>
          <w:sz w:val="24"/>
          <w:szCs w:val="24"/>
          <w:lang w:eastAsia="ru-RU"/>
        </w:rPr>
        <w:t>7</w:t>
      </w:r>
      <w:r w:rsidR="002D4776" w:rsidRPr="00A07140">
        <w:rPr>
          <w:rFonts w:ascii="Arial" w:eastAsia="Times New Roman" w:hAnsi="Arial" w:cs="Arial"/>
          <w:sz w:val="24"/>
          <w:szCs w:val="24"/>
          <w:lang w:eastAsia="ru-RU"/>
        </w:rPr>
        <w:t>.3. Секретарь комиссии</w:t>
      </w:r>
      <w:r w:rsidR="00732243" w:rsidRPr="00A07140">
        <w:rPr>
          <w:rFonts w:ascii="Arial" w:eastAsia="Times New Roman" w:hAnsi="Arial" w:cs="Arial"/>
          <w:sz w:val="24"/>
          <w:szCs w:val="24"/>
          <w:lang w:eastAsia="ru-RU"/>
        </w:rPr>
        <w:t xml:space="preserve"> устанавливает факт наличия (отсутствия) определенных в соответствии с </w:t>
      </w:r>
      <w:r w:rsidR="00732243" w:rsidRPr="0031281F">
        <w:rPr>
          <w:rFonts w:ascii="Arial" w:eastAsia="Times New Roman" w:hAnsi="Arial" w:cs="Arial"/>
          <w:sz w:val="24"/>
          <w:szCs w:val="24"/>
          <w:lang w:eastAsia="ru-RU"/>
        </w:rPr>
        <w:t>приложением №</w:t>
      </w:r>
      <w:r w:rsidR="00A07140" w:rsidRPr="0031281F">
        <w:rPr>
          <w:rFonts w:ascii="Arial" w:eastAsia="Times New Roman" w:hAnsi="Arial" w:cs="Arial"/>
          <w:sz w:val="24"/>
          <w:szCs w:val="24"/>
          <w:lang w:eastAsia="ru-RU"/>
        </w:rPr>
        <w:t xml:space="preserve"> 3</w:t>
      </w:r>
      <w:r w:rsidR="00732243" w:rsidRPr="0031281F">
        <w:rPr>
          <w:rFonts w:ascii="Arial" w:eastAsia="Times New Roman" w:hAnsi="Arial" w:cs="Arial"/>
          <w:sz w:val="24"/>
          <w:szCs w:val="24"/>
          <w:lang w:eastAsia="ru-RU"/>
        </w:rPr>
        <w:t xml:space="preserve"> наст</w:t>
      </w:r>
      <w:r w:rsidR="00732243" w:rsidRPr="00A07140">
        <w:rPr>
          <w:rFonts w:ascii="Arial" w:eastAsia="Times New Roman" w:hAnsi="Arial" w:cs="Arial"/>
          <w:sz w:val="24"/>
          <w:szCs w:val="24"/>
          <w:lang w:eastAsia="ru-RU"/>
        </w:rPr>
        <w:t>оящего Административного регламента документов, обязанность по представлению которых возложена на заявителя:</w:t>
      </w:r>
    </w:p>
    <w:p w14:paraId="171B8972" w14:textId="78B21B31" w:rsidR="00A07140" w:rsidRPr="00A07140" w:rsidRDefault="00732243" w:rsidP="00214E50">
      <w:pPr>
        <w:widowControl w:val="0"/>
        <w:tabs>
          <w:tab w:val="left" w:pos="827"/>
        </w:tabs>
        <w:spacing w:after="0" w:line="240" w:lineRule="auto"/>
        <w:jc w:val="both"/>
        <w:rPr>
          <w:rFonts w:ascii="Arial" w:eastAsia="Times New Roman" w:hAnsi="Arial" w:cs="Arial"/>
          <w:sz w:val="24"/>
          <w:szCs w:val="24"/>
          <w:lang w:eastAsia="ru-RU"/>
        </w:rPr>
      </w:pPr>
      <w:r w:rsidRPr="00D259ED">
        <w:rPr>
          <w:rFonts w:ascii="Arial" w:eastAsia="Times New Roman" w:hAnsi="Arial" w:cs="Arial"/>
          <w:color w:val="FF0000"/>
          <w:sz w:val="24"/>
          <w:szCs w:val="24"/>
          <w:lang w:eastAsia="ru-RU"/>
        </w:rPr>
        <w:t xml:space="preserve">      </w:t>
      </w:r>
      <w:r w:rsidR="00666B67" w:rsidRPr="00D259ED">
        <w:rPr>
          <w:rFonts w:ascii="Arial" w:eastAsia="Times New Roman" w:hAnsi="Arial" w:cs="Arial"/>
          <w:color w:val="FF0000"/>
          <w:sz w:val="24"/>
          <w:szCs w:val="24"/>
          <w:lang w:eastAsia="ru-RU"/>
        </w:rPr>
        <w:t xml:space="preserve">  </w:t>
      </w:r>
      <w:r w:rsidR="00666B67" w:rsidRPr="00A07140">
        <w:rPr>
          <w:rFonts w:ascii="Arial" w:eastAsia="Times New Roman" w:hAnsi="Arial" w:cs="Arial"/>
          <w:sz w:val="24"/>
          <w:szCs w:val="24"/>
          <w:lang w:eastAsia="ru-RU"/>
        </w:rPr>
        <w:t xml:space="preserve"> </w:t>
      </w:r>
      <w:r w:rsidRPr="00A07140">
        <w:rPr>
          <w:rFonts w:ascii="Arial" w:eastAsia="Times New Roman" w:hAnsi="Arial" w:cs="Arial"/>
          <w:sz w:val="24"/>
          <w:szCs w:val="24"/>
          <w:lang w:eastAsia="ru-RU"/>
        </w:rPr>
        <w:t xml:space="preserve">1) в случае отсутствия  какого-либо из определенных в соответствии с </w:t>
      </w:r>
      <w:r w:rsidRPr="0031281F">
        <w:rPr>
          <w:rFonts w:ascii="Arial" w:eastAsia="Times New Roman" w:hAnsi="Arial" w:cs="Arial"/>
          <w:sz w:val="24"/>
          <w:szCs w:val="24"/>
          <w:lang w:eastAsia="ru-RU"/>
        </w:rPr>
        <w:t>приложением №</w:t>
      </w:r>
      <w:r w:rsidR="00C16BF6" w:rsidRPr="0031281F">
        <w:rPr>
          <w:rFonts w:ascii="Arial" w:eastAsia="Times New Roman" w:hAnsi="Arial" w:cs="Arial"/>
          <w:sz w:val="24"/>
          <w:szCs w:val="24"/>
          <w:lang w:eastAsia="ru-RU"/>
        </w:rPr>
        <w:t xml:space="preserve"> </w:t>
      </w:r>
      <w:r w:rsidRPr="0031281F">
        <w:rPr>
          <w:rFonts w:ascii="Arial" w:eastAsia="Times New Roman" w:hAnsi="Arial" w:cs="Arial"/>
          <w:sz w:val="24"/>
          <w:szCs w:val="24"/>
          <w:lang w:eastAsia="ru-RU"/>
        </w:rPr>
        <w:t>3 н</w:t>
      </w:r>
      <w:r w:rsidRPr="00A07140">
        <w:rPr>
          <w:rFonts w:ascii="Arial" w:eastAsia="Times New Roman" w:hAnsi="Arial" w:cs="Arial"/>
          <w:sz w:val="24"/>
          <w:szCs w:val="24"/>
          <w:lang w:eastAsia="ru-RU"/>
        </w:rPr>
        <w:t xml:space="preserve">астоящего Административного регламента документов, обязанность по представлению которых возложена на заявителя, подготавливает уведомление об отказе </w:t>
      </w:r>
      <w:r w:rsidR="00A07140" w:rsidRPr="00A07140">
        <w:rPr>
          <w:rFonts w:ascii="Arial" w:eastAsia="Times New Roman" w:hAnsi="Arial" w:cs="Arial"/>
          <w:sz w:val="24"/>
          <w:szCs w:val="24"/>
          <w:lang w:eastAsia="ru-RU"/>
        </w:rPr>
        <w:t>приемке в эксплуатацию жилого (нежилого) помещения после переустройства и (или) перепланировки и (или) иных работ, связанных с переводом жилого (нежилого) помещения в нежилое (жилое) помещение</w:t>
      </w:r>
      <w:r w:rsidRPr="00A07140">
        <w:rPr>
          <w:rFonts w:ascii="Arial" w:eastAsia="Times New Roman" w:hAnsi="Arial" w:cs="Arial"/>
          <w:sz w:val="24"/>
          <w:szCs w:val="24"/>
          <w:lang w:eastAsia="ru-RU"/>
        </w:rPr>
        <w:t xml:space="preserve"> и отдает его </w:t>
      </w:r>
      <w:r w:rsidR="00666B67" w:rsidRPr="00A07140">
        <w:rPr>
          <w:rFonts w:ascii="Arial" w:eastAsia="Times New Roman" w:hAnsi="Arial" w:cs="Arial"/>
          <w:sz w:val="24"/>
          <w:szCs w:val="24"/>
          <w:lang w:eastAsia="ru-RU"/>
        </w:rPr>
        <w:t xml:space="preserve">на подпись </w:t>
      </w:r>
      <w:r w:rsidR="00666B67" w:rsidRPr="00A07140">
        <w:rPr>
          <w:rFonts w:ascii="Arial" w:eastAsia="Times New Roman" w:hAnsi="Arial" w:cs="Arial"/>
          <w:sz w:val="24"/>
          <w:szCs w:val="24"/>
          <w:lang w:eastAsia="ru-RU"/>
        </w:rPr>
        <w:lastRenderedPageBreak/>
        <w:t>уполномоченному лицу (председателю комиссии либо заместителю председателя комиссии).</w:t>
      </w:r>
      <w:r w:rsidRPr="00A07140">
        <w:rPr>
          <w:rFonts w:ascii="Arial" w:eastAsia="Times New Roman" w:hAnsi="Arial" w:cs="Arial"/>
          <w:sz w:val="24"/>
          <w:szCs w:val="24"/>
          <w:lang w:eastAsia="ru-RU"/>
        </w:rPr>
        <w:t xml:space="preserve">   </w:t>
      </w:r>
    </w:p>
    <w:p w14:paraId="2E0B8865" w14:textId="26D94829" w:rsidR="002D4776" w:rsidRPr="00A07140" w:rsidRDefault="00666B67" w:rsidP="00214E50">
      <w:pPr>
        <w:widowControl w:val="0"/>
        <w:tabs>
          <w:tab w:val="left" w:pos="827"/>
        </w:tabs>
        <w:spacing w:after="0" w:line="240" w:lineRule="auto"/>
        <w:jc w:val="both"/>
        <w:rPr>
          <w:rFonts w:ascii="Arial" w:eastAsia="Times New Roman" w:hAnsi="Arial" w:cs="Arial"/>
          <w:sz w:val="24"/>
          <w:szCs w:val="24"/>
          <w:lang w:eastAsia="ru-RU"/>
        </w:rPr>
      </w:pPr>
      <w:r w:rsidRPr="00A07140">
        <w:rPr>
          <w:rFonts w:ascii="Arial" w:eastAsia="Times New Roman" w:hAnsi="Arial" w:cs="Arial"/>
          <w:sz w:val="24"/>
          <w:szCs w:val="24"/>
          <w:lang w:eastAsia="ru-RU"/>
        </w:rPr>
        <w:t xml:space="preserve">        </w:t>
      </w:r>
      <w:r w:rsidR="00732243" w:rsidRPr="00A07140">
        <w:rPr>
          <w:rFonts w:ascii="Arial" w:eastAsia="Times New Roman" w:hAnsi="Arial" w:cs="Arial"/>
          <w:sz w:val="24"/>
          <w:szCs w:val="24"/>
          <w:lang w:eastAsia="ru-RU"/>
        </w:rPr>
        <w:t xml:space="preserve">2) в случае наличия всех, определенных в соответствии </w:t>
      </w:r>
      <w:r w:rsidR="00732243" w:rsidRPr="0031281F">
        <w:rPr>
          <w:rFonts w:ascii="Arial" w:eastAsia="Times New Roman" w:hAnsi="Arial" w:cs="Arial"/>
          <w:sz w:val="24"/>
          <w:szCs w:val="24"/>
          <w:lang w:eastAsia="ru-RU"/>
        </w:rPr>
        <w:t>с приложением №</w:t>
      </w:r>
      <w:r w:rsidR="00C16BF6" w:rsidRPr="0031281F">
        <w:rPr>
          <w:rFonts w:ascii="Arial" w:eastAsia="Times New Roman" w:hAnsi="Arial" w:cs="Arial"/>
          <w:sz w:val="24"/>
          <w:szCs w:val="24"/>
          <w:lang w:eastAsia="ru-RU"/>
        </w:rPr>
        <w:t xml:space="preserve"> </w:t>
      </w:r>
      <w:r w:rsidR="00732243" w:rsidRPr="0031281F">
        <w:rPr>
          <w:rFonts w:ascii="Arial" w:eastAsia="Times New Roman" w:hAnsi="Arial" w:cs="Arial"/>
          <w:sz w:val="24"/>
          <w:szCs w:val="24"/>
          <w:lang w:eastAsia="ru-RU"/>
        </w:rPr>
        <w:t>3</w:t>
      </w:r>
      <w:r w:rsidR="00732243" w:rsidRPr="00A07140">
        <w:rPr>
          <w:rFonts w:ascii="Arial" w:eastAsia="Times New Roman" w:hAnsi="Arial" w:cs="Arial"/>
          <w:sz w:val="24"/>
          <w:szCs w:val="24"/>
          <w:lang w:eastAsia="ru-RU"/>
        </w:rPr>
        <w:t xml:space="preserve"> настоящего Административного регламента документов, обязанность по представлению которых возложена на заявителя, </w:t>
      </w:r>
      <w:r w:rsidR="002D4776" w:rsidRPr="00A07140">
        <w:rPr>
          <w:rFonts w:ascii="Arial" w:eastAsia="Times New Roman" w:hAnsi="Arial" w:cs="Arial"/>
          <w:sz w:val="24"/>
          <w:szCs w:val="24"/>
          <w:lang w:eastAsia="ru-RU"/>
        </w:rPr>
        <w:t xml:space="preserve">извещает собственников (нанимателей) помещений в многоквартирном доме, подлежащих вводу в эксплуатацию </w:t>
      </w:r>
      <w:r w:rsidR="00A07140" w:rsidRPr="00A07140">
        <w:rPr>
          <w:rFonts w:ascii="Arial" w:eastAsia="Times New Roman" w:hAnsi="Arial" w:cs="Arial"/>
          <w:sz w:val="24"/>
          <w:szCs w:val="24"/>
          <w:lang w:eastAsia="ru-RU"/>
        </w:rPr>
        <w:t>после переустройства и (или) перепланировки и (или) иных работ, связанных с переводом жилого (нежилого) помещения в нежилое (жилое) помещение</w:t>
      </w:r>
      <w:r w:rsidR="002D4776" w:rsidRPr="00A07140">
        <w:rPr>
          <w:rFonts w:ascii="Arial" w:eastAsia="Times New Roman" w:hAnsi="Arial" w:cs="Arial"/>
          <w:sz w:val="24"/>
          <w:szCs w:val="24"/>
          <w:lang w:eastAsia="ru-RU"/>
        </w:rPr>
        <w:t>, о дате осмотра помещений комиссией.</w:t>
      </w:r>
    </w:p>
    <w:p w14:paraId="6DE08805" w14:textId="77777777" w:rsidR="00797D1A" w:rsidRPr="00D259ED" w:rsidRDefault="00797D1A" w:rsidP="00214E50">
      <w:pPr>
        <w:widowControl w:val="0"/>
        <w:tabs>
          <w:tab w:val="left" w:pos="827"/>
        </w:tabs>
        <w:spacing w:after="0" w:line="240" w:lineRule="auto"/>
        <w:jc w:val="both"/>
        <w:rPr>
          <w:rFonts w:ascii="Arial" w:eastAsia="Times New Roman" w:hAnsi="Arial" w:cs="Arial"/>
          <w:color w:val="FF0000"/>
          <w:sz w:val="24"/>
          <w:szCs w:val="24"/>
          <w:lang w:eastAsia="ru-RU"/>
        </w:rPr>
      </w:pPr>
    </w:p>
    <w:p w14:paraId="0B7C4EF4" w14:textId="25EEB10D" w:rsidR="002D4776" w:rsidRPr="00A07140" w:rsidRDefault="00797D1A" w:rsidP="00214E50">
      <w:pPr>
        <w:widowControl w:val="0"/>
        <w:tabs>
          <w:tab w:val="left" w:pos="827"/>
        </w:tabs>
        <w:spacing w:after="0" w:line="240" w:lineRule="auto"/>
        <w:jc w:val="both"/>
        <w:rPr>
          <w:rFonts w:ascii="Arial" w:eastAsia="Times New Roman" w:hAnsi="Arial" w:cs="Arial"/>
          <w:sz w:val="24"/>
          <w:szCs w:val="24"/>
          <w:lang w:eastAsia="ru-RU"/>
        </w:rPr>
      </w:pPr>
      <w:r w:rsidRPr="00D259ED">
        <w:rPr>
          <w:rFonts w:ascii="Arial" w:eastAsia="Times New Roman" w:hAnsi="Arial" w:cs="Arial"/>
          <w:color w:val="FF0000"/>
          <w:sz w:val="24"/>
          <w:szCs w:val="24"/>
          <w:lang w:eastAsia="ru-RU"/>
        </w:rPr>
        <w:t xml:space="preserve">     </w:t>
      </w:r>
      <w:r w:rsidRPr="00A07140">
        <w:rPr>
          <w:rFonts w:ascii="Arial" w:eastAsia="Times New Roman" w:hAnsi="Arial" w:cs="Arial"/>
          <w:sz w:val="24"/>
          <w:szCs w:val="24"/>
          <w:lang w:eastAsia="ru-RU"/>
        </w:rPr>
        <w:t xml:space="preserve">   </w:t>
      </w:r>
      <w:r w:rsidR="002D4776" w:rsidRPr="00A07140">
        <w:rPr>
          <w:rFonts w:ascii="Arial" w:eastAsia="Times New Roman" w:hAnsi="Arial" w:cs="Arial"/>
          <w:sz w:val="24"/>
          <w:szCs w:val="24"/>
          <w:lang w:eastAsia="ru-RU"/>
        </w:rPr>
        <w:t>3.</w:t>
      </w:r>
      <w:r w:rsidR="0031281F">
        <w:rPr>
          <w:rFonts w:ascii="Arial" w:eastAsia="Times New Roman" w:hAnsi="Arial" w:cs="Arial"/>
          <w:sz w:val="24"/>
          <w:szCs w:val="24"/>
          <w:lang w:eastAsia="ru-RU"/>
        </w:rPr>
        <w:t>2</w:t>
      </w:r>
      <w:r w:rsidR="002D4776" w:rsidRPr="00A07140">
        <w:rPr>
          <w:rFonts w:ascii="Arial" w:eastAsia="Times New Roman" w:hAnsi="Arial" w:cs="Arial"/>
          <w:sz w:val="24"/>
          <w:szCs w:val="24"/>
          <w:lang w:eastAsia="ru-RU"/>
        </w:rPr>
        <w:t>.</w:t>
      </w:r>
      <w:r w:rsidRPr="00A07140">
        <w:rPr>
          <w:rFonts w:ascii="Arial" w:eastAsia="Times New Roman" w:hAnsi="Arial" w:cs="Arial"/>
          <w:sz w:val="24"/>
          <w:szCs w:val="24"/>
          <w:lang w:eastAsia="ru-RU"/>
        </w:rPr>
        <w:t>7</w:t>
      </w:r>
      <w:r w:rsidR="002D4776" w:rsidRPr="00A07140">
        <w:rPr>
          <w:rFonts w:ascii="Arial" w:eastAsia="Times New Roman" w:hAnsi="Arial" w:cs="Arial"/>
          <w:sz w:val="24"/>
          <w:szCs w:val="24"/>
          <w:lang w:eastAsia="ru-RU"/>
        </w:rPr>
        <w:t>.5. Осмотр помещения в многоквартирном доме осуществляется приемочной комиссией в присутствии собственников помещения либо их законного представителя.</w:t>
      </w:r>
    </w:p>
    <w:p w14:paraId="79EEC8C4" w14:textId="77777777" w:rsidR="00797D1A" w:rsidRPr="00D259ED" w:rsidRDefault="00797D1A" w:rsidP="00214E50">
      <w:pPr>
        <w:widowControl w:val="0"/>
        <w:tabs>
          <w:tab w:val="left" w:pos="827"/>
        </w:tabs>
        <w:spacing w:after="0" w:line="240" w:lineRule="auto"/>
        <w:jc w:val="both"/>
        <w:rPr>
          <w:rFonts w:ascii="Arial" w:eastAsia="Times New Roman" w:hAnsi="Arial" w:cs="Arial"/>
          <w:color w:val="FF0000"/>
          <w:sz w:val="24"/>
          <w:szCs w:val="24"/>
          <w:lang w:eastAsia="ru-RU"/>
        </w:rPr>
      </w:pPr>
    </w:p>
    <w:p w14:paraId="3AEDAC53" w14:textId="2FA75498" w:rsidR="002D4776" w:rsidRPr="00963B66" w:rsidRDefault="00797D1A" w:rsidP="00214E50">
      <w:pPr>
        <w:widowControl w:val="0"/>
        <w:tabs>
          <w:tab w:val="left" w:pos="827"/>
        </w:tabs>
        <w:spacing w:after="0" w:line="240" w:lineRule="auto"/>
        <w:jc w:val="both"/>
        <w:rPr>
          <w:rFonts w:ascii="Arial" w:eastAsia="Times New Roman" w:hAnsi="Arial" w:cs="Arial"/>
          <w:sz w:val="24"/>
          <w:szCs w:val="24"/>
          <w:lang w:eastAsia="ru-RU"/>
        </w:rPr>
      </w:pPr>
      <w:r w:rsidRPr="00D259ED">
        <w:rPr>
          <w:rFonts w:ascii="Arial" w:eastAsia="Times New Roman" w:hAnsi="Arial" w:cs="Arial"/>
          <w:color w:val="FF0000"/>
          <w:sz w:val="24"/>
          <w:szCs w:val="24"/>
          <w:lang w:eastAsia="ru-RU"/>
        </w:rPr>
        <w:t xml:space="preserve">      </w:t>
      </w:r>
      <w:r w:rsidRPr="00963B66">
        <w:rPr>
          <w:rFonts w:ascii="Arial" w:eastAsia="Times New Roman" w:hAnsi="Arial" w:cs="Arial"/>
          <w:sz w:val="24"/>
          <w:szCs w:val="24"/>
          <w:lang w:eastAsia="ru-RU"/>
        </w:rPr>
        <w:t xml:space="preserve">  </w:t>
      </w:r>
      <w:r w:rsidR="002D4776" w:rsidRPr="00963B66">
        <w:rPr>
          <w:rFonts w:ascii="Arial" w:eastAsia="Times New Roman" w:hAnsi="Arial" w:cs="Arial"/>
          <w:sz w:val="24"/>
          <w:szCs w:val="24"/>
          <w:lang w:eastAsia="ru-RU"/>
        </w:rPr>
        <w:t>3.</w:t>
      </w:r>
      <w:r w:rsidR="0031281F">
        <w:rPr>
          <w:rFonts w:ascii="Arial" w:eastAsia="Times New Roman" w:hAnsi="Arial" w:cs="Arial"/>
          <w:sz w:val="24"/>
          <w:szCs w:val="24"/>
          <w:lang w:eastAsia="ru-RU"/>
        </w:rPr>
        <w:t>2</w:t>
      </w:r>
      <w:r w:rsidR="002D4776" w:rsidRPr="00963B66">
        <w:rPr>
          <w:rFonts w:ascii="Arial" w:eastAsia="Times New Roman" w:hAnsi="Arial" w:cs="Arial"/>
          <w:sz w:val="24"/>
          <w:szCs w:val="24"/>
          <w:lang w:eastAsia="ru-RU"/>
        </w:rPr>
        <w:t>.</w:t>
      </w:r>
      <w:r w:rsidRPr="00963B66">
        <w:rPr>
          <w:rFonts w:ascii="Arial" w:eastAsia="Times New Roman" w:hAnsi="Arial" w:cs="Arial"/>
          <w:sz w:val="24"/>
          <w:szCs w:val="24"/>
          <w:lang w:eastAsia="ru-RU"/>
        </w:rPr>
        <w:t>7</w:t>
      </w:r>
      <w:r w:rsidR="002D4776" w:rsidRPr="00963B66">
        <w:rPr>
          <w:rFonts w:ascii="Arial" w:eastAsia="Times New Roman" w:hAnsi="Arial" w:cs="Arial"/>
          <w:sz w:val="24"/>
          <w:szCs w:val="24"/>
          <w:lang w:eastAsia="ru-RU"/>
        </w:rPr>
        <w:t>.6. В ходе осмотра члены приемочной комиссии проверяют соответствие выполненных работ по переустройству и (или) перепланировке помещения в многоквартирном доме требованиям проектной документации,</w:t>
      </w:r>
      <w:r w:rsidR="00963B66" w:rsidRPr="00963B66">
        <w:t xml:space="preserve"> </w:t>
      </w:r>
      <w:r w:rsidR="00963B66" w:rsidRPr="00963B66">
        <w:rPr>
          <w:rFonts w:ascii="Arial" w:eastAsia="Times New Roman" w:hAnsi="Arial" w:cs="Arial"/>
          <w:sz w:val="24"/>
          <w:szCs w:val="24"/>
          <w:lang w:eastAsia="ru-RU"/>
        </w:rPr>
        <w:t>представленной в целях перевода жилого помещения в нежилое помещение и нежилого помещения в жилое помещение и указанному в уведомлении о переводе жилого (нежилого) помещения в нежилое (жилое) помещение</w:t>
      </w:r>
      <w:r w:rsidR="00963B66">
        <w:rPr>
          <w:rFonts w:ascii="Arial" w:eastAsia="Times New Roman" w:hAnsi="Arial" w:cs="Arial"/>
          <w:sz w:val="24"/>
          <w:szCs w:val="24"/>
          <w:lang w:eastAsia="ru-RU"/>
        </w:rPr>
        <w:t xml:space="preserve">, </w:t>
      </w:r>
      <w:r w:rsidR="002D4776" w:rsidRPr="00963B66">
        <w:rPr>
          <w:rFonts w:ascii="Arial" w:eastAsia="Times New Roman" w:hAnsi="Arial" w:cs="Arial"/>
          <w:sz w:val="24"/>
          <w:szCs w:val="24"/>
          <w:lang w:eastAsia="ru-RU"/>
        </w:rPr>
        <w:t xml:space="preserve">удостоверяются, что все работы выполнены в полном объеме в соответствии </w:t>
      </w:r>
      <w:r w:rsidR="00963B66" w:rsidRPr="00963B66">
        <w:rPr>
          <w:rFonts w:ascii="Arial" w:eastAsia="Times New Roman" w:hAnsi="Arial" w:cs="Arial"/>
          <w:sz w:val="24"/>
          <w:szCs w:val="24"/>
          <w:lang w:eastAsia="ru-RU"/>
        </w:rPr>
        <w:t>с данным уведомлением</w:t>
      </w:r>
      <w:r w:rsidR="002D4776" w:rsidRPr="00963B66">
        <w:rPr>
          <w:rFonts w:ascii="Arial" w:eastAsia="Times New Roman" w:hAnsi="Arial" w:cs="Arial"/>
          <w:sz w:val="24"/>
          <w:szCs w:val="24"/>
          <w:lang w:eastAsia="ru-RU"/>
        </w:rPr>
        <w:t>.</w:t>
      </w:r>
    </w:p>
    <w:p w14:paraId="33AF57DC" w14:textId="77777777" w:rsidR="00797D1A" w:rsidRPr="00D259ED" w:rsidRDefault="00797D1A" w:rsidP="00214E50">
      <w:pPr>
        <w:widowControl w:val="0"/>
        <w:tabs>
          <w:tab w:val="left" w:pos="827"/>
        </w:tabs>
        <w:spacing w:after="0" w:line="240" w:lineRule="auto"/>
        <w:jc w:val="both"/>
        <w:rPr>
          <w:rFonts w:ascii="Arial" w:eastAsia="Times New Roman" w:hAnsi="Arial" w:cs="Arial"/>
          <w:color w:val="FF0000"/>
          <w:sz w:val="24"/>
          <w:szCs w:val="24"/>
          <w:lang w:eastAsia="ru-RU"/>
        </w:rPr>
      </w:pPr>
    </w:p>
    <w:p w14:paraId="1EEC2523" w14:textId="5C073343" w:rsidR="008666EF" w:rsidRPr="00963B66" w:rsidRDefault="00797D1A" w:rsidP="00214E50">
      <w:pPr>
        <w:widowControl w:val="0"/>
        <w:tabs>
          <w:tab w:val="left" w:pos="827"/>
        </w:tabs>
        <w:spacing w:after="0" w:line="240" w:lineRule="auto"/>
        <w:jc w:val="both"/>
        <w:rPr>
          <w:rFonts w:ascii="Arial" w:eastAsia="Times New Roman" w:hAnsi="Arial" w:cs="Arial"/>
          <w:sz w:val="24"/>
          <w:szCs w:val="24"/>
          <w:lang w:eastAsia="ru-RU"/>
        </w:rPr>
      </w:pPr>
      <w:r w:rsidRPr="00D259ED">
        <w:rPr>
          <w:rFonts w:ascii="Arial" w:eastAsia="Times New Roman" w:hAnsi="Arial" w:cs="Arial"/>
          <w:color w:val="FF0000"/>
          <w:sz w:val="24"/>
          <w:szCs w:val="24"/>
          <w:lang w:eastAsia="ru-RU"/>
        </w:rPr>
        <w:t xml:space="preserve">        </w:t>
      </w:r>
      <w:r w:rsidR="002D4776" w:rsidRPr="00963B66">
        <w:rPr>
          <w:rFonts w:ascii="Arial" w:eastAsia="Times New Roman" w:hAnsi="Arial" w:cs="Arial"/>
          <w:sz w:val="24"/>
          <w:szCs w:val="24"/>
          <w:lang w:eastAsia="ru-RU"/>
        </w:rPr>
        <w:t>3.</w:t>
      </w:r>
      <w:r w:rsidR="0031281F">
        <w:rPr>
          <w:rFonts w:ascii="Arial" w:eastAsia="Times New Roman" w:hAnsi="Arial" w:cs="Arial"/>
          <w:sz w:val="24"/>
          <w:szCs w:val="24"/>
          <w:lang w:eastAsia="ru-RU"/>
        </w:rPr>
        <w:t>2</w:t>
      </w:r>
      <w:r w:rsidR="002D4776" w:rsidRPr="00963B66">
        <w:rPr>
          <w:rFonts w:ascii="Arial" w:eastAsia="Times New Roman" w:hAnsi="Arial" w:cs="Arial"/>
          <w:sz w:val="24"/>
          <w:szCs w:val="24"/>
          <w:lang w:eastAsia="ru-RU"/>
        </w:rPr>
        <w:t>.</w:t>
      </w:r>
      <w:r w:rsidR="00666B67" w:rsidRPr="00963B66">
        <w:rPr>
          <w:rFonts w:ascii="Arial" w:eastAsia="Times New Roman" w:hAnsi="Arial" w:cs="Arial"/>
          <w:sz w:val="24"/>
          <w:szCs w:val="24"/>
          <w:lang w:eastAsia="ru-RU"/>
        </w:rPr>
        <w:t>7</w:t>
      </w:r>
      <w:r w:rsidR="002D4776" w:rsidRPr="00963B66">
        <w:rPr>
          <w:rFonts w:ascii="Arial" w:eastAsia="Times New Roman" w:hAnsi="Arial" w:cs="Arial"/>
          <w:sz w:val="24"/>
          <w:szCs w:val="24"/>
          <w:lang w:eastAsia="ru-RU"/>
        </w:rPr>
        <w:t xml:space="preserve">.7. В случае несоответствия выполненных работ по переустройству и (или) перепланировке помещения в многоквартирном доме требованиям, технических регламентов, проектной документации или нормативным документам </w:t>
      </w:r>
      <w:r w:rsidR="008666EF" w:rsidRPr="00963B66">
        <w:rPr>
          <w:rFonts w:ascii="Arial" w:eastAsia="Times New Roman" w:hAnsi="Arial" w:cs="Arial"/>
          <w:sz w:val="24"/>
          <w:szCs w:val="24"/>
          <w:lang w:eastAsia="ru-RU"/>
        </w:rPr>
        <w:t xml:space="preserve">либо отсутствия заявителя (представителя заявителя) в переустраиваемом и (или) </w:t>
      </w:r>
      <w:proofErr w:type="spellStart"/>
      <w:r w:rsidR="008666EF" w:rsidRPr="00963B66">
        <w:rPr>
          <w:rFonts w:ascii="Arial" w:eastAsia="Times New Roman" w:hAnsi="Arial" w:cs="Arial"/>
          <w:sz w:val="24"/>
          <w:szCs w:val="24"/>
          <w:lang w:eastAsia="ru-RU"/>
        </w:rPr>
        <w:t>перепланируемом</w:t>
      </w:r>
      <w:proofErr w:type="spellEnd"/>
      <w:r w:rsidR="008666EF" w:rsidRPr="00963B66">
        <w:rPr>
          <w:rFonts w:ascii="Arial" w:eastAsia="Times New Roman" w:hAnsi="Arial" w:cs="Arial"/>
          <w:sz w:val="24"/>
          <w:szCs w:val="24"/>
          <w:lang w:eastAsia="ru-RU"/>
        </w:rPr>
        <w:t xml:space="preserve"> помещении в момент прибытия приемочной комиссии для проведения осмотра, </w:t>
      </w:r>
      <w:r w:rsidR="002D4776" w:rsidRPr="00963B66">
        <w:rPr>
          <w:rFonts w:ascii="Arial" w:eastAsia="Times New Roman" w:hAnsi="Arial" w:cs="Arial"/>
          <w:sz w:val="24"/>
          <w:szCs w:val="24"/>
          <w:lang w:eastAsia="ru-RU"/>
        </w:rPr>
        <w:t xml:space="preserve">комиссия принимает решение об отказе в приемке в эксплуатацию помещения в многоквартирном доме </w:t>
      </w:r>
      <w:r w:rsidR="00963B66" w:rsidRPr="00963B66">
        <w:rPr>
          <w:rFonts w:ascii="Arial" w:eastAsia="Times New Roman" w:hAnsi="Arial" w:cs="Arial"/>
          <w:sz w:val="24"/>
          <w:szCs w:val="24"/>
          <w:lang w:eastAsia="ru-RU"/>
        </w:rPr>
        <w:t>после переустройства и (или) перепланировки и (или) иных работ, связанных с переводом жилого (нежилого) помещения в нежилое (жилое) помещение, с</w:t>
      </w:r>
      <w:r w:rsidR="00666B67" w:rsidRPr="00963B66">
        <w:rPr>
          <w:rFonts w:ascii="Arial" w:eastAsia="Times New Roman" w:hAnsi="Arial" w:cs="Arial"/>
          <w:sz w:val="24"/>
          <w:szCs w:val="24"/>
          <w:lang w:eastAsia="ru-RU"/>
        </w:rPr>
        <w:t xml:space="preserve"> указанием конкретных причин отказа и передает его на подпись уполномоченному лицу (председателю комиссии либо заместителю председателя комиссии).</w:t>
      </w:r>
    </w:p>
    <w:p w14:paraId="7FF72D0A" w14:textId="03CA39DC" w:rsidR="002D4776" w:rsidRPr="00D259ED" w:rsidRDefault="002D4776" w:rsidP="00214E50">
      <w:pPr>
        <w:widowControl w:val="0"/>
        <w:tabs>
          <w:tab w:val="left" w:pos="827"/>
        </w:tabs>
        <w:spacing w:after="0" w:line="240" w:lineRule="auto"/>
        <w:jc w:val="both"/>
        <w:rPr>
          <w:rFonts w:ascii="Arial" w:eastAsia="Times New Roman" w:hAnsi="Arial" w:cs="Arial"/>
          <w:color w:val="FF0000"/>
          <w:sz w:val="24"/>
          <w:szCs w:val="24"/>
          <w:lang w:eastAsia="ru-RU"/>
        </w:rPr>
      </w:pPr>
      <w:r w:rsidRPr="00D259ED">
        <w:rPr>
          <w:rFonts w:ascii="Arial" w:eastAsia="Times New Roman" w:hAnsi="Arial" w:cs="Arial"/>
          <w:color w:val="FF0000"/>
          <w:sz w:val="24"/>
          <w:szCs w:val="24"/>
          <w:lang w:eastAsia="ru-RU"/>
        </w:rPr>
        <w:t xml:space="preserve"> </w:t>
      </w:r>
    </w:p>
    <w:p w14:paraId="74BB5E16" w14:textId="7C309FD7" w:rsidR="00797D1A" w:rsidRPr="00963B66" w:rsidRDefault="00666B67" w:rsidP="00214E50">
      <w:pPr>
        <w:widowControl w:val="0"/>
        <w:tabs>
          <w:tab w:val="left" w:pos="827"/>
        </w:tabs>
        <w:spacing w:after="0" w:line="240" w:lineRule="auto"/>
        <w:jc w:val="both"/>
        <w:rPr>
          <w:rFonts w:ascii="Arial" w:eastAsia="Times New Roman" w:hAnsi="Arial" w:cs="Arial"/>
          <w:sz w:val="24"/>
          <w:szCs w:val="24"/>
          <w:lang w:eastAsia="ru-RU"/>
        </w:rPr>
      </w:pPr>
      <w:r w:rsidRPr="00D259ED">
        <w:rPr>
          <w:rFonts w:ascii="Arial" w:eastAsia="Times New Roman" w:hAnsi="Arial" w:cs="Arial"/>
          <w:color w:val="FF0000"/>
          <w:sz w:val="24"/>
          <w:szCs w:val="24"/>
          <w:lang w:eastAsia="ru-RU"/>
        </w:rPr>
        <w:t xml:space="preserve">       </w:t>
      </w:r>
      <w:r w:rsidR="002D4776" w:rsidRPr="00963B66">
        <w:rPr>
          <w:rFonts w:ascii="Arial" w:eastAsia="Times New Roman" w:hAnsi="Arial" w:cs="Arial"/>
          <w:sz w:val="24"/>
          <w:szCs w:val="24"/>
          <w:lang w:eastAsia="ru-RU"/>
        </w:rPr>
        <w:t>3.</w:t>
      </w:r>
      <w:r w:rsidR="0031281F">
        <w:rPr>
          <w:rFonts w:ascii="Arial" w:eastAsia="Times New Roman" w:hAnsi="Arial" w:cs="Arial"/>
          <w:sz w:val="24"/>
          <w:szCs w:val="24"/>
          <w:lang w:eastAsia="ru-RU"/>
        </w:rPr>
        <w:t>2</w:t>
      </w:r>
      <w:r w:rsidR="002D4776" w:rsidRPr="00963B66">
        <w:rPr>
          <w:rFonts w:ascii="Arial" w:eastAsia="Times New Roman" w:hAnsi="Arial" w:cs="Arial"/>
          <w:sz w:val="24"/>
          <w:szCs w:val="24"/>
          <w:lang w:eastAsia="ru-RU"/>
        </w:rPr>
        <w:t>.</w:t>
      </w:r>
      <w:r w:rsidRPr="00963B66">
        <w:rPr>
          <w:rFonts w:ascii="Arial" w:eastAsia="Times New Roman" w:hAnsi="Arial" w:cs="Arial"/>
          <w:sz w:val="24"/>
          <w:szCs w:val="24"/>
          <w:lang w:eastAsia="ru-RU"/>
        </w:rPr>
        <w:t>7</w:t>
      </w:r>
      <w:r w:rsidR="002D4776" w:rsidRPr="00963B66">
        <w:rPr>
          <w:rFonts w:ascii="Arial" w:eastAsia="Times New Roman" w:hAnsi="Arial" w:cs="Arial"/>
          <w:sz w:val="24"/>
          <w:szCs w:val="24"/>
          <w:lang w:eastAsia="ru-RU"/>
        </w:rPr>
        <w:t>.</w:t>
      </w:r>
      <w:r w:rsidRPr="00963B66">
        <w:rPr>
          <w:rFonts w:ascii="Arial" w:eastAsia="Times New Roman" w:hAnsi="Arial" w:cs="Arial"/>
          <w:sz w:val="24"/>
          <w:szCs w:val="24"/>
          <w:lang w:eastAsia="ru-RU"/>
        </w:rPr>
        <w:t>8</w:t>
      </w:r>
      <w:r w:rsidR="002D4776" w:rsidRPr="00963B66">
        <w:rPr>
          <w:rFonts w:ascii="Arial" w:eastAsia="Times New Roman" w:hAnsi="Arial" w:cs="Arial"/>
          <w:sz w:val="24"/>
          <w:szCs w:val="24"/>
          <w:lang w:eastAsia="ru-RU"/>
        </w:rPr>
        <w:t xml:space="preserve">. </w:t>
      </w:r>
      <w:r w:rsidRPr="00963B66">
        <w:rPr>
          <w:rFonts w:ascii="Arial" w:eastAsia="Times New Roman" w:hAnsi="Arial" w:cs="Arial"/>
          <w:sz w:val="24"/>
          <w:szCs w:val="24"/>
          <w:lang w:eastAsia="ru-RU"/>
        </w:rPr>
        <w:t>Отказ в предоставлении муниципальной услуги не препятствует повторному обращению заявителя за получением муниципальной услуги после устранения причин, послуживших основанием для вынесения такого отказа</w:t>
      </w:r>
      <w:r w:rsidR="002D4776" w:rsidRPr="00963B66">
        <w:rPr>
          <w:rFonts w:ascii="Arial" w:eastAsia="Times New Roman" w:hAnsi="Arial" w:cs="Arial"/>
          <w:sz w:val="24"/>
          <w:szCs w:val="24"/>
          <w:lang w:eastAsia="ru-RU"/>
        </w:rPr>
        <w:t>.</w:t>
      </w:r>
    </w:p>
    <w:p w14:paraId="4887DAB5" w14:textId="511D8670" w:rsidR="002D4776" w:rsidRPr="00963B66" w:rsidRDefault="002D4776" w:rsidP="00214E50">
      <w:pPr>
        <w:widowControl w:val="0"/>
        <w:tabs>
          <w:tab w:val="left" w:pos="827"/>
        </w:tabs>
        <w:spacing w:after="0" w:line="240" w:lineRule="auto"/>
        <w:jc w:val="both"/>
        <w:rPr>
          <w:rFonts w:ascii="Arial" w:eastAsia="Times New Roman" w:hAnsi="Arial" w:cs="Arial"/>
          <w:sz w:val="24"/>
          <w:szCs w:val="24"/>
          <w:lang w:eastAsia="ru-RU"/>
        </w:rPr>
      </w:pPr>
      <w:r w:rsidRPr="00963B66">
        <w:rPr>
          <w:rFonts w:ascii="Arial" w:eastAsia="Times New Roman" w:hAnsi="Arial" w:cs="Arial"/>
          <w:sz w:val="24"/>
          <w:szCs w:val="24"/>
          <w:lang w:eastAsia="ru-RU"/>
        </w:rPr>
        <w:t xml:space="preserve"> </w:t>
      </w:r>
    </w:p>
    <w:p w14:paraId="7694BFAD" w14:textId="369CF785" w:rsidR="00756E1B" w:rsidRPr="00963B66" w:rsidRDefault="00756E1B" w:rsidP="00214E50">
      <w:pPr>
        <w:widowControl w:val="0"/>
        <w:tabs>
          <w:tab w:val="left" w:pos="827"/>
        </w:tabs>
        <w:spacing w:after="0" w:line="240" w:lineRule="auto"/>
        <w:jc w:val="both"/>
        <w:rPr>
          <w:rFonts w:ascii="Arial" w:eastAsia="Times New Roman" w:hAnsi="Arial" w:cs="Arial"/>
          <w:sz w:val="24"/>
          <w:szCs w:val="24"/>
          <w:lang w:eastAsia="ru-RU"/>
        </w:rPr>
      </w:pPr>
      <w:r w:rsidRPr="00963B66">
        <w:rPr>
          <w:rFonts w:ascii="Arial" w:eastAsia="Times New Roman" w:hAnsi="Arial" w:cs="Arial"/>
          <w:sz w:val="24"/>
          <w:szCs w:val="24"/>
          <w:lang w:eastAsia="ru-RU"/>
        </w:rPr>
        <w:t xml:space="preserve">        3.</w:t>
      </w:r>
      <w:r w:rsidR="0031281F">
        <w:rPr>
          <w:rFonts w:ascii="Arial" w:eastAsia="Times New Roman" w:hAnsi="Arial" w:cs="Arial"/>
          <w:sz w:val="24"/>
          <w:szCs w:val="24"/>
          <w:lang w:eastAsia="ru-RU"/>
        </w:rPr>
        <w:t>2</w:t>
      </w:r>
      <w:r w:rsidRPr="00963B66">
        <w:rPr>
          <w:rFonts w:ascii="Arial" w:eastAsia="Times New Roman" w:hAnsi="Arial" w:cs="Arial"/>
          <w:sz w:val="24"/>
          <w:szCs w:val="24"/>
          <w:lang w:eastAsia="ru-RU"/>
        </w:rPr>
        <w:t>.</w:t>
      </w:r>
      <w:r w:rsidR="00666B67" w:rsidRPr="00963B66">
        <w:rPr>
          <w:rFonts w:ascii="Arial" w:eastAsia="Times New Roman" w:hAnsi="Arial" w:cs="Arial"/>
          <w:sz w:val="24"/>
          <w:szCs w:val="24"/>
          <w:lang w:eastAsia="ru-RU"/>
        </w:rPr>
        <w:t>7</w:t>
      </w:r>
      <w:r w:rsidRPr="00963B66">
        <w:rPr>
          <w:rFonts w:ascii="Arial" w:eastAsia="Times New Roman" w:hAnsi="Arial" w:cs="Arial"/>
          <w:sz w:val="24"/>
          <w:szCs w:val="24"/>
          <w:lang w:eastAsia="ru-RU"/>
        </w:rPr>
        <w:t>.</w:t>
      </w:r>
      <w:r w:rsidR="00666B67" w:rsidRPr="00963B66">
        <w:rPr>
          <w:rFonts w:ascii="Arial" w:eastAsia="Times New Roman" w:hAnsi="Arial" w:cs="Arial"/>
          <w:sz w:val="24"/>
          <w:szCs w:val="24"/>
          <w:lang w:eastAsia="ru-RU"/>
        </w:rPr>
        <w:t>9</w:t>
      </w:r>
      <w:r w:rsidRPr="00963B66">
        <w:rPr>
          <w:rFonts w:ascii="Arial" w:eastAsia="Times New Roman" w:hAnsi="Arial" w:cs="Arial"/>
          <w:sz w:val="24"/>
          <w:szCs w:val="24"/>
          <w:lang w:eastAsia="ru-RU"/>
        </w:rPr>
        <w:t xml:space="preserve">. Сведения о перечне оснований для отказа в предоставлении муниципальной услуги приведены в </w:t>
      </w:r>
      <w:r w:rsidRPr="0031281F">
        <w:rPr>
          <w:rFonts w:ascii="Arial" w:eastAsia="Times New Roman" w:hAnsi="Arial" w:cs="Arial"/>
          <w:sz w:val="24"/>
          <w:szCs w:val="24"/>
          <w:lang w:eastAsia="ru-RU"/>
        </w:rPr>
        <w:t>приложении № 4 к</w:t>
      </w:r>
      <w:r w:rsidRPr="00963B66">
        <w:rPr>
          <w:rFonts w:ascii="Arial" w:eastAsia="Times New Roman" w:hAnsi="Arial" w:cs="Arial"/>
          <w:sz w:val="24"/>
          <w:szCs w:val="24"/>
          <w:lang w:eastAsia="ru-RU"/>
        </w:rPr>
        <w:t xml:space="preserve"> настоящему Административному регламенту.</w:t>
      </w:r>
    </w:p>
    <w:p w14:paraId="1C7DD44D" w14:textId="08A7B88D" w:rsidR="00756E1B" w:rsidRPr="00963B66" w:rsidRDefault="00756E1B" w:rsidP="00214E50">
      <w:pPr>
        <w:widowControl w:val="0"/>
        <w:tabs>
          <w:tab w:val="left" w:pos="827"/>
        </w:tabs>
        <w:spacing w:after="0" w:line="240" w:lineRule="auto"/>
        <w:jc w:val="both"/>
        <w:rPr>
          <w:rFonts w:ascii="Arial" w:eastAsia="Times New Roman" w:hAnsi="Arial" w:cs="Arial"/>
          <w:sz w:val="24"/>
          <w:szCs w:val="24"/>
          <w:lang w:eastAsia="ru-RU"/>
        </w:rPr>
      </w:pPr>
    </w:p>
    <w:p w14:paraId="22464BF1" w14:textId="5F30739E" w:rsidR="00756E1B" w:rsidRPr="00D259ED" w:rsidRDefault="00756E1B" w:rsidP="00214E50">
      <w:pPr>
        <w:widowControl w:val="0"/>
        <w:tabs>
          <w:tab w:val="left" w:pos="827"/>
        </w:tabs>
        <w:spacing w:after="0" w:line="240" w:lineRule="auto"/>
        <w:jc w:val="both"/>
        <w:rPr>
          <w:rFonts w:ascii="Arial" w:eastAsia="Times New Roman" w:hAnsi="Arial" w:cs="Arial"/>
          <w:color w:val="FF0000"/>
          <w:sz w:val="24"/>
          <w:szCs w:val="24"/>
          <w:lang w:eastAsia="ru-RU"/>
        </w:rPr>
      </w:pPr>
      <w:r w:rsidRPr="00D259ED">
        <w:rPr>
          <w:rFonts w:ascii="Arial" w:eastAsia="Times New Roman" w:hAnsi="Arial" w:cs="Arial"/>
          <w:color w:val="FF0000"/>
          <w:sz w:val="24"/>
          <w:szCs w:val="24"/>
          <w:lang w:eastAsia="ru-RU"/>
        </w:rPr>
        <w:t xml:space="preserve">       </w:t>
      </w:r>
      <w:r w:rsidRPr="00963B66">
        <w:rPr>
          <w:rFonts w:ascii="Arial" w:eastAsia="Times New Roman" w:hAnsi="Arial" w:cs="Arial"/>
          <w:sz w:val="24"/>
          <w:szCs w:val="24"/>
          <w:lang w:eastAsia="ru-RU"/>
        </w:rPr>
        <w:t xml:space="preserve"> 3.</w:t>
      </w:r>
      <w:r w:rsidR="0031281F">
        <w:rPr>
          <w:rFonts w:ascii="Arial" w:eastAsia="Times New Roman" w:hAnsi="Arial" w:cs="Arial"/>
          <w:sz w:val="24"/>
          <w:szCs w:val="24"/>
          <w:lang w:eastAsia="ru-RU"/>
        </w:rPr>
        <w:t>2</w:t>
      </w:r>
      <w:r w:rsidRPr="00963B66">
        <w:rPr>
          <w:rFonts w:ascii="Arial" w:eastAsia="Times New Roman" w:hAnsi="Arial" w:cs="Arial"/>
          <w:sz w:val="24"/>
          <w:szCs w:val="24"/>
          <w:lang w:eastAsia="ru-RU"/>
        </w:rPr>
        <w:t>.</w:t>
      </w:r>
      <w:r w:rsidR="00666B67" w:rsidRPr="00963B66">
        <w:rPr>
          <w:rFonts w:ascii="Arial" w:eastAsia="Times New Roman" w:hAnsi="Arial" w:cs="Arial"/>
          <w:sz w:val="24"/>
          <w:szCs w:val="24"/>
          <w:lang w:eastAsia="ru-RU"/>
        </w:rPr>
        <w:t>7</w:t>
      </w:r>
      <w:r w:rsidRPr="00963B66">
        <w:rPr>
          <w:rFonts w:ascii="Arial" w:eastAsia="Times New Roman" w:hAnsi="Arial" w:cs="Arial"/>
          <w:sz w:val="24"/>
          <w:szCs w:val="24"/>
          <w:lang w:eastAsia="ru-RU"/>
        </w:rPr>
        <w:t>.</w:t>
      </w:r>
      <w:r w:rsidR="00666B67" w:rsidRPr="00963B66">
        <w:rPr>
          <w:rFonts w:ascii="Arial" w:eastAsia="Times New Roman" w:hAnsi="Arial" w:cs="Arial"/>
          <w:sz w:val="24"/>
          <w:szCs w:val="24"/>
          <w:lang w:eastAsia="ru-RU"/>
        </w:rPr>
        <w:t>10</w:t>
      </w:r>
      <w:r w:rsidRPr="00963B66">
        <w:rPr>
          <w:rFonts w:ascii="Arial" w:eastAsia="Times New Roman" w:hAnsi="Arial" w:cs="Arial"/>
          <w:sz w:val="24"/>
          <w:szCs w:val="24"/>
          <w:lang w:eastAsia="ru-RU"/>
        </w:rPr>
        <w:t xml:space="preserve">.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w:t>
      </w:r>
      <w:r w:rsidR="00516EE6" w:rsidRPr="00963B66">
        <w:rPr>
          <w:rFonts w:ascii="Arial" w:eastAsia="Times New Roman" w:hAnsi="Arial" w:cs="Arial"/>
          <w:sz w:val="24"/>
          <w:szCs w:val="24"/>
          <w:lang w:eastAsia="ru-RU"/>
        </w:rPr>
        <w:t xml:space="preserve">уведомления о завершении переустройства и (или) перепланировки помещения в многоквартирном доме и прилагаемых документов </w:t>
      </w:r>
      <w:r w:rsidRPr="00963B66">
        <w:rPr>
          <w:rFonts w:ascii="Arial" w:eastAsia="Times New Roman" w:hAnsi="Arial" w:cs="Arial"/>
          <w:sz w:val="24"/>
          <w:szCs w:val="24"/>
          <w:lang w:eastAsia="ru-RU"/>
        </w:rPr>
        <w:t xml:space="preserve">составляет </w:t>
      </w:r>
      <w:r w:rsidR="00516EE6" w:rsidRPr="00963B66">
        <w:rPr>
          <w:rFonts w:ascii="Arial" w:eastAsia="Times New Roman" w:hAnsi="Arial" w:cs="Arial"/>
          <w:sz w:val="24"/>
          <w:szCs w:val="24"/>
          <w:lang w:eastAsia="ru-RU"/>
        </w:rPr>
        <w:t>не более 30 (тридцати) дней со дня получения</w:t>
      </w:r>
      <w:r w:rsidRPr="00963B66">
        <w:rPr>
          <w:rFonts w:ascii="Arial" w:eastAsia="Times New Roman" w:hAnsi="Arial" w:cs="Arial"/>
          <w:sz w:val="24"/>
          <w:szCs w:val="24"/>
          <w:lang w:eastAsia="ru-RU"/>
        </w:rPr>
        <w:t xml:space="preserve"> в уполномоченный орган </w:t>
      </w:r>
      <w:r w:rsidR="00516EE6" w:rsidRPr="00963B66">
        <w:rPr>
          <w:rFonts w:ascii="Arial" w:eastAsia="Times New Roman" w:hAnsi="Arial" w:cs="Arial"/>
          <w:sz w:val="24"/>
          <w:szCs w:val="24"/>
          <w:lang w:eastAsia="ru-RU"/>
        </w:rPr>
        <w:t xml:space="preserve">данных уведомления и </w:t>
      </w:r>
      <w:r w:rsidRPr="00963B66">
        <w:rPr>
          <w:rFonts w:ascii="Arial" w:eastAsia="Times New Roman" w:hAnsi="Arial" w:cs="Arial"/>
          <w:sz w:val="24"/>
          <w:szCs w:val="24"/>
          <w:lang w:eastAsia="ru-RU"/>
        </w:rPr>
        <w:t xml:space="preserve">документов, обязанность по представлению которых возложена на заявителя. </w:t>
      </w:r>
    </w:p>
    <w:p w14:paraId="7DDC1857" w14:textId="77777777" w:rsidR="00756E1B" w:rsidRPr="00D259ED" w:rsidRDefault="00756E1B" w:rsidP="00214E50">
      <w:pPr>
        <w:widowControl w:val="0"/>
        <w:tabs>
          <w:tab w:val="left" w:pos="827"/>
        </w:tabs>
        <w:spacing w:after="0" w:line="240" w:lineRule="auto"/>
        <w:jc w:val="both"/>
        <w:rPr>
          <w:rFonts w:ascii="Arial" w:eastAsia="Times New Roman" w:hAnsi="Arial" w:cs="Arial"/>
          <w:color w:val="FF0000"/>
          <w:sz w:val="24"/>
          <w:szCs w:val="24"/>
          <w:lang w:eastAsia="ru-RU"/>
        </w:rPr>
      </w:pPr>
    </w:p>
    <w:p w14:paraId="7F9EBFDB" w14:textId="3410F7EB" w:rsidR="00756E1B" w:rsidRPr="00963B66" w:rsidRDefault="00756E1B" w:rsidP="00214E50">
      <w:pPr>
        <w:widowControl w:val="0"/>
        <w:tabs>
          <w:tab w:val="left" w:pos="827"/>
        </w:tabs>
        <w:spacing w:after="0" w:line="240" w:lineRule="auto"/>
        <w:jc w:val="both"/>
        <w:rPr>
          <w:rFonts w:ascii="Arial" w:eastAsia="Times New Roman" w:hAnsi="Arial" w:cs="Arial"/>
          <w:sz w:val="24"/>
          <w:szCs w:val="24"/>
          <w:lang w:eastAsia="ru-RU"/>
        </w:rPr>
      </w:pPr>
      <w:r w:rsidRPr="00D259ED">
        <w:rPr>
          <w:rFonts w:ascii="Arial" w:eastAsia="Times New Roman" w:hAnsi="Arial" w:cs="Arial"/>
          <w:color w:val="FF0000"/>
          <w:sz w:val="24"/>
          <w:szCs w:val="24"/>
          <w:lang w:eastAsia="ru-RU"/>
        </w:rPr>
        <w:t xml:space="preserve">       </w:t>
      </w:r>
      <w:r w:rsidRPr="00963B66">
        <w:rPr>
          <w:rFonts w:ascii="Arial" w:eastAsia="Times New Roman" w:hAnsi="Arial" w:cs="Arial"/>
          <w:sz w:val="24"/>
          <w:szCs w:val="24"/>
          <w:lang w:eastAsia="ru-RU"/>
        </w:rPr>
        <w:t xml:space="preserve"> 3.</w:t>
      </w:r>
      <w:r w:rsidR="0031281F">
        <w:rPr>
          <w:rFonts w:ascii="Arial" w:eastAsia="Times New Roman" w:hAnsi="Arial" w:cs="Arial"/>
          <w:sz w:val="24"/>
          <w:szCs w:val="24"/>
          <w:lang w:eastAsia="ru-RU"/>
        </w:rPr>
        <w:t>2</w:t>
      </w:r>
      <w:r w:rsidRPr="00963B66">
        <w:rPr>
          <w:rFonts w:ascii="Arial" w:eastAsia="Times New Roman" w:hAnsi="Arial" w:cs="Arial"/>
          <w:sz w:val="24"/>
          <w:szCs w:val="24"/>
          <w:lang w:eastAsia="ru-RU"/>
        </w:rPr>
        <w:t xml:space="preserve">.7.6. Срок выполнения данной административной процедуры входит в общий срок предоставления муниципальной услуги. </w:t>
      </w:r>
    </w:p>
    <w:p w14:paraId="08333750" w14:textId="77777777" w:rsidR="00756E1B" w:rsidRPr="00D259ED" w:rsidRDefault="00756E1B" w:rsidP="00214E50">
      <w:pPr>
        <w:widowControl w:val="0"/>
        <w:tabs>
          <w:tab w:val="left" w:pos="827"/>
        </w:tabs>
        <w:spacing w:after="0" w:line="240" w:lineRule="auto"/>
        <w:jc w:val="both"/>
        <w:rPr>
          <w:rFonts w:ascii="Arial" w:eastAsia="Times New Roman" w:hAnsi="Arial" w:cs="Arial"/>
          <w:color w:val="FF0000"/>
          <w:sz w:val="24"/>
          <w:szCs w:val="24"/>
          <w:lang w:eastAsia="ru-RU"/>
        </w:rPr>
      </w:pPr>
    </w:p>
    <w:p w14:paraId="2FDDAA31" w14:textId="4B8DAA04" w:rsidR="00756E1B" w:rsidRPr="00963B66" w:rsidRDefault="00756E1B" w:rsidP="00214E50">
      <w:pPr>
        <w:widowControl w:val="0"/>
        <w:tabs>
          <w:tab w:val="left" w:pos="827"/>
        </w:tabs>
        <w:spacing w:after="0" w:line="240" w:lineRule="auto"/>
        <w:jc w:val="center"/>
        <w:rPr>
          <w:rFonts w:ascii="Arial" w:eastAsia="Times New Roman" w:hAnsi="Arial" w:cs="Arial"/>
          <w:b/>
          <w:bCs/>
          <w:sz w:val="24"/>
          <w:szCs w:val="24"/>
          <w:lang w:eastAsia="ru-RU"/>
        </w:rPr>
      </w:pPr>
      <w:r w:rsidRPr="00963B66">
        <w:rPr>
          <w:rFonts w:ascii="Arial" w:eastAsia="Times New Roman" w:hAnsi="Arial" w:cs="Arial"/>
          <w:b/>
          <w:bCs/>
          <w:sz w:val="24"/>
          <w:szCs w:val="24"/>
          <w:lang w:eastAsia="ru-RU"/>
        </w:rPr>
        <w:lastRenderedPageBreak/>
        <w:t>3.</w:t>
      </w:r>
      <w:r w:rsidR="0031281F">
        <w:rPr>
          <w:rFonts w:ascii="Arial" w:eastAsia="Times New Roman" w:hAnsi="Arial" w:cs="Arial"/>
          <w:b/>
          <w:bCs/>
          <w:sz w:val="24"/>
          <w:szCs w:val="24"/>
          <w:lang w:eastAsia="ru-RU"/>
        </w:rPr>
        <w:t>2</w:t>
      </w:r>
      <w:r w:rsidRPr="00963B66">
        <w:rPr>
          <w:rFonts w:ascii="Arial" w:eastAsia="Times New Roman" w:hAnsi="Arial" w:cs="Arial"/>
          <w:b/>
          <w:bCs/>
          <w:sz w:val="24"/>
          <w:szCs w:val="24"/>
          <w:lang w:eastAsia="ru-RU"/>
        </w:rPr>
        <w:t>.8. Предоставление результата муниципальной услуги</w:t>
      </w:r>
    </w:p>
    <w:p w14:paraId="65D6E121" w14:textId="77777777" w:rsidR="00756E1B" w:rsidRPr="00963B66" w:rsidRDefault="00756E1B" w:rsidP="00214E50">
      <w:pPr>
        <w:widowControl w:val="0"/>
        <w:tabs>
          <w:tab w:val="left" w:pos="827"/>
        </w:tabs>
        <w:spacing w:after="0" w:line="240" w:lineRule="auto"/>
        <w:jc w:val="both"/>
        <w:rPr>
          <w:rFonts w:ascii="Arial" w:eastAsia="Times New Roman" w:hAnsi="Arial" w:cs="Arial"/>
          <w:sz w:val="24"/>
          <w:szCs w:val="24"/>
          <w:lang w:eastAsia="ru-RU"/>
        </w:rPr>
      </w:pPr>
    </w:p>
    <w:p w14:paraId="7F87AC31" w14:textId="2FA36F12" w:rsidR="00756E1B" w:rsidRPr="00963B66" w:rsidRDefault="00602DE8" w:rsidP="00214E50">
      <w:pPr>
        <w:widowControl w:val="0"/>
        <w:tabs>
          <w:tab w:val="left" w:pos="827"/>
        </w:tabs>
        <w:spacing w:after="0" w:line="240" w:lineRule="auto"/>
        <w:jc w:val="both"/>
        <w:rPr>
          <w:rFonts w:ascii="Arial" w:eastAsia="Times New Roman" w:hAnsi="Arial" w:cs="Arial"/>
          <w:sz w:val="24"/>
          <w:szCs w:val="24"/>
          <w:lang w:eastAsia="ru-RU"/>
        </w:rPr>
      </w:pPr>
      <w:r w:rsidRPr="00D259ED">
        <w:rPr>
          <w:rFonts w:ascii="Arial" w:eastAsia="Times New Roman" w:hAnsi="Arial" w:cs="Arial"/>
          <w:color w:val="FF0000"/>
          <w:sz w:val="24"/>
          <w:szCs w:val="24"/>
          <w:lang w:eastAsia="ru-RU"/>
        </w:rPr>
        <w:t xml:space="preserve">         </w:t>
      </w:r>
      <w:r w:rsidRPr="00963B66">
        <w:rPr>
          <w:rFonts w:ascii="Arial" w:eastAsia="Times New Roman" w:hAnsi="Arial" w:cs="Arial"/>
          <w:sz w:val="24"/>
          <w:szCs w:val="24"/>
          <w:lang w:eastAsia="ru-RU"/>
        </w:rPr>
        <w:t xml:space="preserve"> </w:t>
      </w:r>
      <w:r w:rsidR="00756E1B" w:rsidRPr="00963B66">
        <w:rPr>
          <w:rFonts w:ascii="Arial" w:eastAsia="Times New Roman" w:hAnsi="Arial" w:cs="Arial"/>
          <w:sz w:val="24"/>
          <w:szCs w:val="24"/>
          <w:lang w:eastAsia="ru-RU"/>
        </w:rPr>
        <w:t xml:space="preserve"> 3.</w:t>
      </w:r>
      <w:r w:rsidR="0031281F">
        <w:rPr>
          <w:rFonts w:ascii="Arial" w:eastAsia="Times New Roman" w:hAnsi="Arial" w:cs="Arial"/>
          <w:sz w:val="24"/>
          <w:szCs w:val="24"/>
          <w:lang w:eastAsia="ru-RU"/>
        </w:rPr>
        <w:t>2</w:t>
      </w:r>
      <w:r w:rsidR="00756E1B" w:rsidRPr="00963B66">
        <w:rPr>
          <w:rFonts w:ascii="Arial" w:eastAsia="Times New Roman" w:hAnsi="Arial" w:cs="Arial"/>
          <w:sz w:val="24"/>
          <w:szCs w:val="24"/>
          <w:lang w:eastAsia="ru-RU"/>
        </w:rPr>
        <w:t>.8.1. Срок предоставления (направления) заявителю результата муниципальной услуги, исчисляемый со дня принятия решения о предоставлении муниципальной услуги, одинаков для всех предусмотренных настоящим Административным регламентом способов предоставления результата муниципальной услуги и составляет 1 (один) рабочий день.</w:t>
      </w:r>
    </w:p>
    <w:p w14:paraId="12E5C1A6" w14:textId="77777777" w:rsidR="00756E1B" w:rsidRPr="00963B66" w:rsidRDefault="00756E1B" w:rsidP="00214E50">
      <w:pPr>
        <w:widowControl w:val="0"/>
        <w:tabs>
          <w:tab w:val="left" w:pos="827"/>
        </w:tabs>
        <w:spacing w:after="0" w:line="240" w:lineRule="auto"/>
        <w:jc w:val="both"/>
        <w:rPr>
          <w:rFonts w:ascii="Arial" w:eastAsia="Times New Roman" w:hAnsi="Arial" w:cs="Arial"/>
          <w:sz w:val="24"/>
          <w:szCs w:val="24"/>
          <w:lang w:eastAsia="ru-RU"/>
        </w:rPr>
      </w:pPr>
    </w:p>
    <w:p w14:paraId="1342BBDF" w14:textId="1E197192" w:rsidR="00756E1B" w:rsidRPr="00963B66" w:rsidRDefault="00602DE8" w:rsidP="00214E50">
      <w:pPr>
        <w:widowControl w:val="0"/>
        <w:tabs>
          <w:tab w:val="left" w:pos="827"/>
        </w:tabs>
        <w:spacing w:after="0" w:line="240" w:lineRule="auto"/>
        <w:jc w:val="both"/>
        <w:rPr>
          <w:rFonts w:ascii="Arial" w:eastAsia="Times New Roman" w:hAnsi="Arial" w:cs="Arial"/>
          <w:sz w:val="24"/>
          <w:szCs w:val="24"/>
          <w:lang w:eastAsia="ru-RU"/>
        </w:rPr>
      </w:pPr>
      <w:r w:rsidRPr="00963B66">
        <w:rPr>
          <w:rFonts w:ascii="Arial" w:eastAsia="Times New Roman" w:hAnsi="Arial" w:cs="Arial"/>
          <w:sz w:val="24"/>
          <w:szCs w:val="24"/>
          <w:lang w:eastAsia="ru-RU"/>
        </w:rPr>
        <w:t xml:space="preserve">          </w:t>
      </w:r>
      <w:r w:rsidR="00756E1B" w:rsidRPr="00963B66">
        <w:rPr>
          <w:rFonts w:ascii="Arial" w:eastAsia="Times New Roman" w:hAnsi="Arial" w:cs="Arial"/>
          <w:sz w:val="24"/>
          <w:szCs w:val="24"/>
          <w:lang w:eastAsia="ru-RU"/>
        </w:rPr>
        <w:t>3.</w:t>
      </w:r>
      <w:r w:rsidR="0031281F">
        <w:rPr>
          <w:rFonts w:ascii="Arial" w:eastAsia="Times New Roman" w:hAnsi="Arial" w:cs="Arial"/>
          <w:sz w:val="24"/>
          <w:szCs w:val="24"/>
          <w:lang w:eastAsia="ru-RU"/>
        </w:rPr>
        <w:t>2</w:t>
      </w:r>
      <w:r w:rsidR="00756E1B" w:rsidRPr="00963B66">
        <w:rPr>
          <w:rFonts w:ascii="Arial" w:eastAsia="Times New Roman" w:hAnsi="Arial" w:cs="Arial"/>
          <w:sz w:val="24"/>
          <w:szCs w:val="24"/>
          <w:lang w:eastAsia="ru-RU"/>
        </w:rPr>
        <w:t>.8.2. Предоставление результата муниципальной услуги Администрацией заявителю, в МФЦ, при подаче документов через МФЦ, осуществляется в срок, не превышающий 1 (одного) рабочего дня со дня принятия решения о предоставлении муниципальной услуги.</w:t>
      </w:r>
    </w:p>
    <w:p w14:paraId="022E2731" w14:textId="77777777" w:rsidR="00756E1B" w:rsidRPr="00963B66" w:rsidRDefault="00756E1B" w:rsidP="00214E50">
      <w:pPr>
        <w:widowControl w:val="0"/>
        <w:tabs>
          <w:tab w:val="left" w:pos="827"/>
        </w:tabs>
        <w:spacing w:after="0" w:line="240" w:lineRule="auto"/>
        <w:jc w:val="both"/>
        <w:rPr>
          <w:rFonts w:ascii="Arial" w:eastAsia="Times New Roman" w:hAnsi="Arial" w:cs="Arial"/>
          <w:sz w:val="24"/>
          <w:szCs w:val="24"/>
          <w:lang w:eastAsia="ru-RU"/>
        </w:rPr>
      </w:pPr>
    </w:p>
    <w:p w14:paraId="2519617F" w14:textId="53E0C1AC" w:rsidR="00756E1B" w:rsidRPr="00963B66" w:rsidRDefault="00756E1B" w:rsidP="00214E50">
      <w:pPr>
        <w:widowControl w:val="0"/>
        <w:tabs>
          <w:tab w:val="left" w:pos="827"/>
        </w:tabs>
        <w:spacing w:after="0" w:line="240" w:lineRule="auto"/>
        <w:jc w:val="both"/>
        <w:rPr>
          <w:rFonts w:ascii="Arial" w:eastAsia="Times New Roman" w:hAnsi="Arial" w:cs="Arial"/>
          <w:sz w:val="24"/>
          <w:szCs w:val="24"/>
          <w:lang w:eastAsia="ru-RU"/>
        </w:rPr>
      </w:pPr>
      <w:r w:rsidRPr="00963B66">
        <w:rPr>
          <w:rFonts w:ascii="Arial" w:eastAsia="Times New Roman" w:hAnsi="Arial" w:cs="Arial"/>
          <w:sz w:val="24"/>
          <w:szCs w:val="24"/>
          <w:lang w:eastAsia="ru-RU"/>
        </w:rPr>
        <w:t xml:space="preserve">         3.</w:t>
      </w:r>
      <w:r w:rsidR="0031281F">
        <w:rPr>
          <w:rFonts w:ascii="Arial" w:eastAsia="Times New Roman" w:hAnsi="Arial" w:cs="Arial"/>
          <w:sz w:val="24"/>
          <w:szCs w:val="24"/>
          <w:lang w:eastAsia="ru-RU"/>
        </w:rPr>
        <w:t>2</w:t>
      </w:r>
      <w:r w:rsidRPr="00963B66">
        <w:rPr>
          <w:rFonts w:ascii="Arial" w:eastAsia="Times New Roman" w:hAnsi="Arial" w:cs="Arial"/>
          <w:sz w:val="24"/>
          <w:szCs w:val="24"/>
          <w:lang w:eastAsia="ru-RU"/>
        </w:rPr>
        <w:t>.8.3. 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настоящим Административным регламентом не предусмотрена.</w:t>
      </w:r>
    </w:p>
    <w:p w14:paraId="40E3B398" w14:textId="77777777" w:rsidR="00756E1B" w:rsidRPr="00D259ED" w:rsidRDefault="00756E1B" w:rsidP="00214E50">
      <w:pPr>
        <w:widowControl w:val="0"/>
        <w:tabs>
          <w:tab w:val="left" w:pos="827"/>
        </w:tabs>
        <w:spacing w:after="0" w:line="240" w:lineRule="auto"/>
        <w:jc w:val="both"/>
        <w:rPr>
          <w:rFonts w:ascii="Arial" w:eastAsia="Times New Roman" w:hAnsi="Arial" w:cs="Arial"/>
          <w:color w:val="FF0000"/>
          <w:sz w:val="24"/>
          <w:szCs w:val="24"/>
          <w:lang w:eastAsia="ru-RU"/>
        </w:rPr>
      </w:pPr>
    </w:p>
    <w:p w14:paraId="6AAB4BBC" w14:textId="1C0D91DE" w:rsidR="00DA2A44" w:rsidRPr="00C42BDD" w:rsidRDefault="00000000" w:rsidP="00214E50">
      <w:pPr>
        <w:widowControl w:val="0"/>
        <w:tabs>
          <w:tab w:val="left" w:pos="827"/>
        </w:tabs>
        <w:spacing w:after="0" w:line="240" w:lineRule="auto"/>
        <w:jc w:val="center"/>
        <w:rPr>
          <w:rFonts w:ascii="Arial" w:eastAsia="Times New Roman" w:hAnsi="Arial" w:cs="Arial"/>
          <w:b/>
          <w:bCs/>
          <w:sz w:val="24"/>
          <w:szCs w:val="24"/>
          <w:lang w:eastAsia="ru-RU"/>
        </w:rPr>
      </w:pPr>
      <w:r w:rsidRPr="0031281F">
        <w:rPr>
          <w:rFonts w:ascii="Arial" w:eastAsia="Times New Roman" w:hAnsi="Arial" w:cs="Arial"/>
          <w:b/>
          <w:bCs/>
          <w:sz w:val="24"/>
          <w:szCs w:val="24"/>
          <w:lang w:eastAsia="ru-RU"/>
        </w:rPr>
        <w:t>3.</w:t>
      </w:r>
      <w:r w:rsidR="0031281F" w:rsidRPr="0031281F">
        <w:rPr>
          <w:rFonts w:ascii="Arial" w:eastAsia="Times New Roman" w:hAnsi="Arial" w:cs="Arial"/>
          <w:b/>
          <w:bCs/>
          <w:sz w:val="24"/>
          <w:szCs w:val="24"/>
          <w:lang w:eastAsia="ru-RU"/>
        </w:rPr>
        <w:t>3</w:t>
      </w:r>
      <w:r w:rsidRPr="0031281F">
        <w:rPr>
          <w:rFonts w:ascii="Arial" w:eastAsia="Times New Roman" w:hAnsi="Arial" w:cs="Arial"/>
          <w:b/>
          <w:bCs/>
          <w:sz w:val="24"/>
          <w:szCs w:val="24"/>
          <w:lang w:eastAsia="ru-RU"/>
        </w:rPr>
        <w:t>.</w:t>
      </w:r>
      <w:r w:rsidRPr="00963B66">
        <w:rPr>
          <w:rFonts w:ascii="Arial" w:eastAsia="Times New Roman" w:hAnsi="Arial" w:cs="Arial"/>
          <w:b/>
          <w:bCs/>
          <w:sz w:val="24"/>
          <w:szCs w:val="24"/>
          <w:lang w:eastAsia="ru-RU"/>
        </w:rPr>
        <w:t xml:space="preserve"> Пе</w:t>
      </w:r>
      <w:r w:rsidRPr="00C42BDD">
        <w:rPr>
          <w:rFonts w:ascii="Arial" w:eastAsia="Times New Roman" w:hAnsi="Arial" w:cs="Arial"/>
          <w:b/>
          <w:bCs/>
          <w:sz w:val="24"/>
          <w:szCs w:val="24"/>
          <w:lang w:eastAsia="ru-RU"/>
        </w:rPr>
        <w:t>речень административных услуг при обращении заявителя</w:t>
      </w:r>
    </w:p>
    <w:p w14:paraId="48855000" w14:textId="77777777" w:rsidR="00DA2A44" w:rsidRPr="00C42BDD" w:rsidRDefault="00000000" w:rsidP="00214E50">
      <w:pPr>
        <w:widowControl w:val="0"/>
        <w:tabs>
          <w:tab w:val="left" w:pos="827"/>
        </w:tabs>
        <w:spacing w:after="0" w:line="240" w:lineRule="auto"/>
        <w:jc w:val="center"/>
        <w:rPr>
          <w:rFonts w:ascii="Arial" w:eastAsia="Times New Roman" w:hAnsi="Arial" w:cs="Arial"/>
          <w:b/>
          <w:bCs/>
          <w:sz w:val="24"/>
          <w:szCs w:val="24"/>
          <w:lang w:eastAsia="ru-RU"/>
        </w:rPr>
      </w:pPr>
      <w:r w:rsidRPr="00C42BDD">
        <w:rPr>
          <w:rFonts w:ascii="Arial" w:eastAsia="Times New Roman" w:hAnsi="Arial" w:cs="Arial"/>
          <w:b/>
          <w:bCs/>
          <w:sz w:val="24"/>
          <w:szCs w:val="24"/>
          <w:lang w:eastAsia="ru-RU"/>
        </w:rPr>
        <w:t xml:space="preserve"> за получением дубликата документа, являющегося результатом предоставления муниципальной услуги</w:t>
      </w:r>
    </w:p>
    <w:p w14:paraId="3D5AEEA3" w14:textId="77777777" w:rsidR="00DA2A44" w:rsidRPr="00963B66" w:rsidRDefault="00DA2A44" w:rsidP="00214E50">
      <w:pPr>
        <w:widowControl w:val="0"/>
        <w:tabs>
          <w:tab w:val="left" w:pos="827"/>
        </w:tabs>
        <w:spacing w:after="0" w:line="240" w:lineRule="auto"/>
        <w:jc w:val="both"/>
        <w:rPr>
          <w:rFonts w:ascii="Arial" w:eastAsia="Times New Roman" w:hAnsi="Arial" w:cs="Arial"/>
          <w:sz w:val="24"/>
          <w:szCs w:val="24"/>
          <w:lang w:eastAsia="ru-RU"/>
        </w:rPr>
      </w:pPr>
    </w:p>
    <w:p w14:paraId="6481A680" w14:textId="579ADCCE" w:rsidR="00DA2A44" w:rsidRPr="00963B66"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963B66">
        <w:rPr>
          <w:rFonts w:ascii="Arial" w:eastAsia="Times New Roman" w:hAnsi="Arial" w:cs="Arial"/>
          <w:sz w:val="24"/>
          <w:szCs w:val="24"/>
          <w:lang w:eastAsia="ru-RU"/>
        </w:rPr>
        <w:tab/>
        <w:t>3.</w:t>
      </w:r>
      <w:r w:rsidR="0031281F">
        <w:rPr>
          <w:rFonts w:ascii="Arial" w:eastAsia="Times New Roman" w:hAnsi="Arial" w:cs="Arial"/>
          <w:sz w:val="24"/>
          <w:szCs w:val="24"/>
          <w:lang w:eastAsia="ru-RU"/>
        </w:rPr>
        <w:t>3</w:t>
      </w:r>
      <w:r w:rsidRPr="00963B66">
        <w:rPr>
          <w:rFonts w:ascii="Arial" w:eastAsia="Times New Roman" w:hAnsi="Arial" w:cs="Arial"/>
          <w:sz w:val="24"/>
          <w:szCs w:val="24"/>
          <w:lang w:eastAsia="ru-RU"/>
        </w:rPr>
        <w:t>.1.  Предоставление муниципальной услуги включают в себя следующие административные процедуры:</w:t>
      </w:r>
    </w:p>
    <w:p w14:paraId="5CDD5AAF" w14:textId="77777777" w:rsidR="00DA2A44" w:rsidRPr="00963B66"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963B66">
        <w:rPr>
          <w:rFonts w:ascii="Arial" w:eastAsia="Times New Roman" w:hAnsi="Arial" w:cs="Arial"/>
          <w:sz w:val="24"/>
          <w:szCs w:val="24"/>
          <w:lang w:eastAsia="ru-RU"/>
        </w:rPr>
        <w:t xml:space="preserve"> </w:t>
      </w:r>
      <w:r w:rsidRPr="00963B66">
        <w:rPr>
          <w:rFonts w:ascii="Arial" w:eastAsia="Times New Roman" w:hAnsi="Arial" w:cs="Arial"/>
          <w:sz w:val="24"/>
          <w:szCs w:val="24"/>
          <w:lang w:eastAsia="ru-RU"/>
        </w:rPr>
        <w:tab/>
        <w:t>1) прием уведомления и документов и (или) информации, необходимых для предоставления муниципальной услуги;</w:t>
      </w:r>
    </w:p>
    <w:p w14:paraId="32ECD1C7" w14:textId="77777777" w:rsidR="00DA2A44" w:rsidRPr="00963B66"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963B66">
        <w:rPr>
          <w:rFonts w:ascii="Arial" w:eastAsia="Times New Roman" w:hAnsi="Arial" w:cs="Arial"/>
          <w:sz w:val="24"/>
          <w:szCs w:val="24"/>
          <w:lang w:eastAsia="ru-RU"/>
        </w:rPr>
        <w:tab/>
        <w:t>2) принятие решения о предоставлении (об отказе в предоставлении) муниципальной услуги;</w:t>
      </w:r>
    </w:p>
    <w:p w14:paraId="42388FD7" w14:textId="77777777" w:rsidR="00DA2A44" w:rsidRPr="00963B66"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963B66">
        <w:rPr>
          <w:rFonts w:ascii="Arial" w:eastAsia="Times New Roman" w:hAnsi="Arial" w:cs="Arial"/>
          <w:sz w:val="24"/>
          <w:szCs w:val="24"/>
          <w:lang w:eastAsia="ru-RU"/>
        </w:rPr>
        <w:tab/>
        <w:t xml:space="preserve">3) предоставление результата муниципальной услуги. </w:t>
      </w:r>
    </w:p>
    <w:p w14:paraId="0EF30F10" w14:textId="77777777" w:rsidR="00DA2A44" w:rsidRPr="00963B66" w:rsidRDefault="00DA2A44" w:rsidP="00214E50">
      <w:pPr>
        <w:autoSpaceDE w:val="0"/>
        <w:autoSpaceDN w:val="0"/>
        <w:adjustRightInd w:val="0"/>
        <w:spacing w:after="0" w:line="240" w:lineRule="auto"/>
        <w:jc w:val="both"/>
        <w:rPr>
          <w:rFonts w:ascii="Arial" w:eastAsia="Times New Roman" w:hAnsi="Arial" w:cs="Arial"/>
          <w:sz w:val="24"/>
          <w:szCs w:val="24"/>
          <w:lang w:eastAsia="ru-RU"/>
        </w:rPr>
      </w:pPr>
    </w:p>
    <w:p w14:paraId="1D959821" w14:textId="3A43FC89" w:rsidR="00DA2A44" w:rsidRPr="00963B66" w:rsidRDefault="00000000" w:rsidP="00214E50">
      <w:pPr>
        <w:autoSpaceDE w:val="0"/>
        <w:autoSpaceDN w:val="0"/>
        <w:adjustRightInd w:val="0"/>
        <w:spacing w:after="0" w:line="240" w:lineRule="auto"/>
        <w:ind w:firstLine="540"/>
        <w:jc w:val="both"/>
        <w:rPr>
          <w:rFonts w:ascii="Arial" w:eastAsia="Times New Roman" w:hAnsi="Arial" w:cs="Arial"/>
          <w:sz w:val="24"/>
          <w:szCs w:val="24"/>
          <w:lang w:eastAsia="ru-RU"/>
        </w:rPr>
      </w:pPr>
      <w:r w:rsidRPr="00963B66">
        <w:rPr>
          <w:rFonts w:ascii="Arial" w:eastAsia="Times New Roman" w:hAnsi="Arial" w:cs="Arial"/>
          <w:sz w:val="24"/>
          <w:szCs w:val="24"/>
          <w:lang w:eastAsia="ru-RU"/>
        </w:rPr>
        <w:t xml:space="preserve">   3.</w:t>
      </w:r>
      <w:r w:rsidR="0031281F">
        <w:rPr>
          <w:rFonts w:ascii="Arial" w:eastAsia="Times New Roman" w:hAnsi="Arial" w:cs="Arial"/>
          <w:sz w:val="24"/>
          <w:szCs w:val="24"/>
          <w:lang w:eastAsia="ru-RU"/>
        </w:rPr>
        <w:t>3</w:t>
      </w:r>
      <w:r w:rsidRPr="00963B66">
        <w:rPr>
          <w:rFonts w:ascii="Arial" w:eastAsia="Times New Roman" w:hAnsi="Arial" w:cs="Arial"/>
          <w:sz w:val="24"/>
          <w:szCs w:val="24"/>
          <w:lang w:eastAsia="ru-RU"/>
        </w:rPr>
        <w:t>.2. Административные процедуры: приостановление предоставления муниципальной услуги, получение дополнительных сведений от заявителя, оценка сведений о заявителе и(или) объектах, принадлежащих заявителю,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не приведены, т.к они не предусмотрены законодательством Российской Федерации для настоящей муниципальной услуги.</w:t>
      </w:r>
    </w:p>
    <w:p w14:paraId="0EF9F020" w14:textId="77777777" w:rsidR="00DA2A44" w:rsidRPr="00963B66" w:rsidRDefault="00DA2A44" w:rsidP="00214E50">
      <w:pPr>
        <w:autoSpaceDE w:val="0"/>
        <w:autoSpaceDN w:val="0"/>
        <w:adjustRightInd w:val="0"/>
        <w:spacing w:after="0" w:line="240" w:lineRule="auto"/>
        <w:ind w:firstLine="540"/>
        <w:jc w:val="both"/>
        <w:rPr>
          <w:rFonts w:ascii="Arial" w:eastAsia="Times New Roman" w:hAnsi="Arial" w:cs="Arial"/>
          <w:sz w:val="24"/>
          <w:szCs w:val="24"/>
          <w:lang w:eastAsia="ru-RU"/>
        </w:rPr>
      </w:pPr>
    </w:p>
    <w:p w14:paraId="257DAFB4" w14:textId="5D84DD73" w:rsidR="00DA2A44" w:rsidRPr="00963B66" w:rsidRDefault="00000000" w:rsidP="00214E50">
      <w:pPr>
        <w:autoSpaceDE w:val="0"/>
        <w:autoSpaceDN w:val="0"/>
        <w:adjustRightInd w:val="0"/>
        <w:spacing w:after="0" w:line="240" w:lineRule="auto"/>
        <w:ind w:firstLine="540"/>
        <w:jc w:val="both"/>
        <w:rPr>
          <w:rFonts w:ascii="Arial" w:eastAsia="Times New Roman" w:hAnsi="Arial" w:cs="Arial"/>
          <w:sz w:val="24"/>
          <w:szCs w:val="24"/>
          <w:lang w:eastAsia="ru-RU"/>
        </w:rPr>
      </w:pPr>
      <w:r w:rsidRPr="00963B66">
        <w:rPr>
          <w:rFonts w:ascii="Arial" w:eastAsia="Times New Roman" w:hAnsi="Arial" w:cs="Arial"/>
          <w:sz w:val="24"/>
          <w:szCs w:val="24"/>
          <w:lang w:eastAsia="ru-RU"/>
        </w:rPr>
        <w:t xml:space="preserve">   3.</w:t>
      </w:r>
      <w:r w:rsidR="0031281F">
        <w:rPr>
          <w:rFonts w:ascii="Arial" w:eastAsia="Times New Roman" w:hAnsi="Arial" w:cs="Arial"/>
          <w:sz w:val="24"/>
          <w:szCs w:val="24"/>
          <w:lang w:eastAsia="ru-RU"/>
        </w:rPr>
        <w:t>3</w:t>
      </w:r>
      <w:r w:rsidRPr="00963B66">
        <w:rPr>
          <w:rFonts w:ascii="Arial" w:eastAsia="Times New Roman" w:hAnsi="Arial" w:cs="Arial"/>
          <w:sz w:val="24"/>
          <w:szCs w:val="24"/>
          <w:lang w:eastAsia="ru-RU"/>
        </w:rPr>
        <w:t>.3. Предоставление муниципальной услуги в упреждающем (проактивном) режиме не предусмотрено.</w:t>
      </w:r>
    </w:p>
    <w:p w14:paraId="61CA4915" w14:textId="77777777" w:rsidR="00DA2A44" w:rsidRPr="00D259ED" w:rsidRDefault="00DA2A44" w:rsidP="00214E50">
      <w:pPr>
        <w:widowControl w:val="0"/>
        <w:tabs>
          <w:tab w:val="left" w:pos="827"/>
        </w:tabs>
        <w:spacing w:after="0" w:line="240" w:lineRule="auto"/>
        <w:jc w:val="both"/>
        <w:rPr>
          <w:rFonts w:ascii="Arial" w:eastAsia="Times New Roman" w:hAnsi="Arial" w:cs="Arial"/>
          <w:color w:val="FF0000"/>
          <w:sz w:val="24"/>
          <w:szCs w:val="24"/>
          <w:lang w:eastAsia="ru-RU"/>
        </w:rPr>
      </w:pPr>
    </w:p>
    <w:p w14:paraId="2862896A" w14:textId="53D2E342" w:rsidR="00DA2A44" w:rsidRPr="00963B66" w:rsidRDefault="00000000" w:rsidP="00214E50">
      <w:pPr>
        <w:widowControl w:val="0"/>
        <w:tabs>
          <w:tab w:val="left" w:pos="827"/>
        </w:tabs>
        <w:spacing w:after="0" w:line="240" w:lineRule="auto"/>
        <w:jc w:val="center"/>
        <w:rPr>
          <w:rFonts w:ascii="Arial" w:eastAsia="Times New Roman" w:hAnsi="Arial" w:cs="Arial"/>
          <w:b/>
          <w:bCs/>
          <w:sz w:val="24"/>
          <w:szCs w:val="24"/>
          <w:lang w:eastAsia="ru-RU"/>
        </w:rPr>
      </w:pPr>
      <w:bookmarkStart w:id="53" w:name="_Hlk207382219"/>
      <w:r w:rsidRPr="00963B66">
        <w:rPr>
          <w:rFonts w:ascii="Arial" w:eastAsia="Times New Roman" w:hAnsi="Arial" w:cs="Arial"/>
          <w:b/>
          <w:bCs/>
          <w:sz w:val="24"/>
          <w:szCs w:val="24"/>
          <w:lang w:eastAsia="ru-RU"/>
        </w:rPr>
        <w:t>3.</w:t>
      </w:r>
      <w:r w:rsidR="0031281F">
        <w:rPr>
          <w:rFonts w:ascii="Arial" w:eastAsia="Times New Roman" w:hAnsi="Arial" w:cs="Arial"/>
          <w:b/>
          <w:bCs/>
          <w:sz w:val="24"/>
          <w:szCs w:val="24"/>
          <w:lang w:eastAsia="ru-RU"/>
        </w:rPr>
        <w:t>3</w:t>
      </w:r>
      <w:r w:rsidRPr="00963B66">
        <w:rPr>
          <w:rFonts w:ascii="Arial" w:eastAsia="Times New Roman" w:hAnsi="Arial" w:cs="Arial"/>
          <w:b/>
          <w:bCs/>
          <w:sz w:val="24"/>
          <w:szCs w:val="24"/>
          <w:lang w:eastAsia="ru-RU"/>
        </w:rPr>
        <w:t>.4.</w:t>
      </w:r>
      <w:bookmarkEnd w:id="53"/>
      <w:r w:rsidRPr="00963B66">
        <w:rPr>
          <w:rFonts w:ascii="Arial" w:eastAsia="Times New Roman" w:hAnsi="Arial" w:cs="Arial"/>
          <w:b/>
          <w:bCs/>
          <w:sz w:val="24"/>
          <w:szCs w:val="24"/>
          <w:lang w:eastAsia="ru-RU"/>
        </w:rPr>
        <w:t xml:space="preserve"> Прием запроса и документов и (или) информации,</w:t>
      </w:r>
    </w:p>
    <w:p w14:paraId="673E78BA" w14:textId="77777777" w:rsidR="00DA2A44" w:rsidRPr="00963B66" w:rsidRDefault="00000000" w:rsidP="00214E50">
      <w:pPr>
        <w:widowControl w:val="0"/>
        <w:tabs>
          <w:tab w:val="left" w:pos="827"/>
        </w:tabs>
        <w:spacing w:after="0" w:line="240" w:lineRule="auto"/>
        <w:jc w:val="center"/>
        <w:rPr>
          <w:rFonts w:ascii="Arial" w:eastAsia="Times New Roman" w:hAnsi="Arial" w:cs="Arial"/>
          <w:b/>
          <w:bCs/>
          <w:sz w:val="24"/>
          <w:szCs w:val="24"/>
          <w:lang w:eastAsia="ru-RU"/>
        </w:rPr>
      </w:pPr>
      <w:r w:rsidRPr="00963B66">
        <w:rPr>
          <w:rFonts w:ascii="Arial" w:eastAsia="Times New Roman" w:hAnsi="Arial" w:cs="Arial"/>
          <w:b/>
          <w:bCs/>
          <w:sz w:val="24"/>
          <w:szCs w:val="24"/>
          <w:lang w:eastAsia="ru-RU"/>
        </w:rPr>
        <w:t xml:space="preserve"> необходимых для предоставления муниципальной услуги</w:t>
      </w:r>
    </w:p>
    <w:p w14:paraId="62AA73E0" w14:textId="77777777" w:rsidR="00DA2A44" w:rsidRPr="00963B66" w:rsidRDefault="00DA2A44" w:rsidP="00214E50">
      <w:pPr>
        <w:widowControl w:val="0"/>
        <w:tabs>
          <w:tab w:val="left" w:pos="827"/>
        </w:tabs>
        <w:spacing w:after="0" w:line="240" w:lineRule="auto"/>
        <w:jc w:val="center"/>
        <w:rPr>
          <w:rFonts w:ascii="Arial" w:eastAsia="Times New Roman" w:hAnsi="Arial" w:cs="Arial"/>
          <w:b/>
          <w:bCs/>
          <w:sz w:val="24"/>
          <w:szCs w:val="24"/>
          <w:lang w:eastAsia="ru-RU"/>
        </w:rPr>
      </w:pPr>
    </w:p>
    <w:p w14:paraId="402C3F54" w14:textId="3470E787" w:rsidR="00DA2A44" w:rsidRPr="00963B66"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963B66">
        <w:rPr>
          <w:rFonts w:ascii="Arial" w:eastAsia="Times New Roman" w:hAnsi="Arial" w:cs="Arial"/>
          <w:sz w:val="24"/>
          <w:szCs w:val="24"/>
          <w:lang w:eastAsia="ru-RU"/>
        </w:rPr>
        <w:tab/>
        <w:t>3.</w:t>
      </w:r>
      <w:r w:rsidR="0031281F">
        <w:rPr>
          <w:rFonts w:ascii="Arial" w:eastAsia="Times New Roman" w:hAnsi="Arial" w:cs="Arial"/>
          <w:sz w:val="24"/>
          <w:szCs w:val="24"/>
          <w:lang w:eastAsia="ru-RU"/>
        </w:rPr>
        <w:t>3</w:t>
      </w:r>
      <w:r w:rsidRPr="00963B66">
        <w:rPr>
          <w:rFonts w:ascii="Arial" w:eastAsia="Times New Roman" w:hAnsi="Arial" w:cs="Arial"/>
          <w:sz w:val="24"/>
          <w:szCs w:val="24"/>
          <w:lang w:eastAsia="ru-RU"/>
        </w:rPr>
        <w:t xml:space="preserve">.4.1.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w:t>
      </w:r>
      <w:r w:rsidRPr="0031281F">
        <w:rPr>
          <w:rFonts w:ascii="Arial" w:eastAsia="Times New Roman" w:hAnsi="Arial" w:cs="Arial"/>
          <w:sz w:val="24"/>
          <w:szCs w:val="24"/>
          <w:lang w:eastAsia="ru-RU"/>
        </w:rPr>
        <w:t xml:space="preserve">приложении № </w:t>
      </w:r>
      <w:r w:rsidR="009B37F1" w:rsidRPr="0031281F">
        <w:rPr>
          <w:rFonts w:ascii="Arial" w:eastAsia="Times New Roman" w:hAnsi="Arial" w:cs="Arial"/>
          <w:sz w:val="24"/>
          <w:szCs w:val="24"/>
          <w:lang w:eastAsia="ru-RU"/>
        </w:rPr>
        <w:t>3</w:t>
      </w:r>
      <w:r w:rsidRPr="0031281F">
        <w:rPr>
          <w:rFonts w:ascii="Arial" w:eastAsia="Times New Roman" w:hAnsi="Arial" w:cs="Arial"/>
          <w:sz w:val="24"/>
          <w:szCs w:val="24"/>
          <w:lang w:eastAsia="ru-RU"/>
        </w:rPr>
        <w:t xml:space="preserve"> к Ад</w:t>
      </w:r>
      <w:r w:rsidRPr="00963B66">
        <w:rPr>
          <w:rFonts w:ascii="Arial" w:eastAsia="Times New Roman" w:hAnsi="Arial" w:cs="Arial"/>
          <w:sz w:val="24"/>
          <w:szCs w:val="24"/>
          <w:lang w:eastAsia="ru-RU"/>
        </w:rPr>
        <w:t xml:space="preserve">министративному регламенту. </w:t>
      </w:r>
    </w:p>
    <w:p w14:paraId="6ACD7041" w14:textId="00187145" w:rsidR="00963B66" w:rsidRPr="00963B66" w:rsidRDefault="00963B66" w:rsidP="00214E50">
      <w:pPr>
        <w:widowControl w:val="0"/>
        <w:tabs>
          <w:tab w:val="left" w:pos="827"/>
        </w:tabs>
        <w:spacing w:after="0" w:line="240" w:lineRule="auto"/>
        <w:jc w:val="both"/>
        <w:rPr>
          <w:rFonts w:ascii="Arial" w:eastAsia="Times New Roman" w:hAnsi="Arial" w:cs="Arial"/>
          <w:sz w:val="24"/>
          <w:szCs w:val="24"/>
          <w:lang w:eastAsia="ru-RU"/>
        </w:rPr>
      </w:pPr>
    </w:p>
    <w:p w14:paraId="56C50228" w14:textId="3B9B3DF8" w:rsidR="00DA2A44" w:rsidRPr="00963B66" w:rsidRDefault="00912AC2" w:rsidP="00214E50">
      <w:pPr>
        <w:spacing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lastRenderedPageBreak/>
        <w:t xml:space="preserve">           </w:t>
      </w:r>
      <w:r w:rsidRPr="00963B66">
        <w:rPr>
          <w:rFonts w:ascii="Arial" w:eastAsia="Times New Roman" w:hAnsi="Arial" w:cs="Arial"/>
          <w:sz w:val="24"/>
          <w:szCs w:val="24"/>
          <w:lang w:eastAsia="ru-RU"/>
        </w:rPr>
        <w:t>3.</w:t>
      </w:r>
      <w:r w:rsidR="0031281F">
        <w:rPr>
          <w:rFonts w:ascii="Arial" w:eastAsia="Times New Roman" w:hAnsi="Arial" w:cs="Arial"/>
          <w:sz w:val="24"/>
          <w:szCs w:val="24"/>
          <w:lang w:eastAsia="ru-RU"/>
        </w:rPr>
        <w:t>3</w:t>
      </w:r>
      <w:r w:rsidRPr="00963B66">
        <w:rPr>
          <w:rFonts w:ascii="Arial" w:eastAsia="Times New Roman" w:hAnsi="Arial" w:cs="Arial"/>
          <w:sz w:val="24"/>
          <w:szCs w:val="24"/>
          <w:lang w:eastAsia="ru-RU"/>
        </w:rPr>
        <w:t>.4.2.</w:t>
      </w:r>
      <w:r w:rsidR="00963B66" w:rsidRPr="00963B66">
        <w:rPr>
          <w:rFonts w:ascii="Arial" w:eastAsia="Times New Roman" w:hAnsi="Arial" w:cs="Arial"/>
          <w:sz w:val="24"/>
          <w:szCs w:val="24"/>
          <w:lang w:eastAsia="ru-RU"/>
        </w:rPr>
        <w:t xml:space="preserve"> Представление заявителем документов и заявления</w:t>
      </w:r>
      <w:r w:rsidRPr="00912AC2">
        <w:t xml:space="preserve"> </w:t>
      </w:r>
      <w:r w:rsidRPr="00912AC2">
        <w:rPr>
          <w:rFonts w:ascii="Arial" w:eastAsia="Times New Roman" w:hAnsi="Arial" w:cs="Arial"/>
          <w:sz w:val="24"/>
          <w:szCs w:val="24"/>
          <w:lang w:eastAsia="ru-RU"/>
        </w:rPr>
        <w:t>о получении дубликата документа</w:t>
      </w:r>
      <w:r w:rsidR="00963B66" w:rsidRPr="00963B66">
        <w:rPr>
          <w:rFonts w:ascii="Arial" w:eastAsia="Times New Roman" w:hAnsi="Arial" w:cs="Arial"/>
          <w:sz w:val="24"/>
          <w:szCs w:val="24"/>
          <w:lang w:eastAsia="ru-RU"/>
        </w:rPr>
        <w:t xml:space="preserve"> в соответствии с формой, предусмотренной в </w:t>
      </w:r>
      <w:r w:rsidR="00963B66" w:rsidRPr="0031281F">
        <w:rPr>
          <w:rFonts w:ascii="Arial" w:eastAsia="Times New Roman" w:hAnsi="Arial" w:cs="Arial"/>
          <w:sz w:val="24"/>
          <w:szCs w:val="24"/>
          <w:lang w:eastAsia="ru-RU"/>
        </w:rPr>
        <w:t xml:space="preserve">приложении № </w:t>
      </w:r>
      <w:r w:rsidRPr="0031281F">
        <w:rPr>
          <w:rFonts w:ascii="Arial" w:eastAsia="Times New Roman" w:hAnsi="Arial" w:cs="Arial"/>
          <w:sz w:val="24"/>
          <w:szCs w:val="24"/>
          <w:lang w:eastAsia="ru-RU"/>
        </w:rPr>
        <w:t>8</w:t>
      </w:r>
      <w:r w:rsidR="00963B66" w:rsidRPr="0031281F">
        <w:rPr>
          <w:rFonts w:ascii="Arial" w:eastAsia="Times New Roman" w:hAnsi="Arial" w:cs="Arial"/>
          <w:sz w:val="24"/>
          <w:szCs w:val="24"/>
          <w:lang w:eastAsia="ru-RU"/>
        </w:rPr>
        <w:t xml:space="preserve"> к</w:t>
      </w:r>
      <w:r w:rsidR="00963B66" w:rsidRPr="00963B66">
        <w:rPr>
          <w:rFonts w:ascii="Arial" w:eastAsia="Times New Roman" w:hAnsi="Arial" w:cs="Arial"/>
          <w:sz w:val="24"/>
          <w:szCs w:val="24"/>
          <w:lang w:eastAsia="ru-RU"/>
        </w:rPr>
        <w:t xml:space="preserve"> настоящему Административному регламенту, осуществляется посредством ЕПГУ (при наличии технической возможности), посредством РПГУ, в МФЦ, в Администрации.</w:t>
      </w:r>
    </w:p>
    <w:p w14:paraId="165AA56F" w14:textId="53F6274A" w:rsidR="00D21BC3" w:rsidRPr="00963B66"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963B66">
        <w:rPr>
          <w:rFonts w:ascii="Arial" w:eastAsia="Times New Roman" w:hAnsi="Arial" w:cs="Arial"/>
          <w:sz w:val="24"/>
          <w:szCs w:val="24"/>
          <w:lang w:eastAsia="ru-RU"/>
        </w:rPr>
        <w:tab/>
        <w:t>3.</w:t>
      </w:r>
      <w:r w:rsidR="0031281F">
        <w:rPr>
          <w:rFonts w:ascii="Arial" w:eastAsia="Times New Roman" w:hAnsi="Arial" w:cs="Arial"/>
          <w:sz w:val="24"/>
          <w:szCs w:val="24"/>
          <w:lang w:eastAsia="ru-RU"/>
        </w:rPr>
        <w:t>3</w:t>
      </w:r>
      <w:r w:rsidRPr="00963B66">
        <w:rPr>
          <w:rFonts w:ascii="Arial" w:eastAsia="Times New Roman" w:hAnsi="Arial" w:cs="Arial"/>
          <w:sz w:val="24"/>
          <w:szCs w:val="24"/>
          <w:lang w:eastAsia="ru-RU"/>
        </w:rPr>
        <w:t xml:space="preserve">.4.3. </w:t>
      </w:r>
      <w:r w:rsidR="00D21BC3" w:rsidRPr="00963B66">
        <w:rPr>
          <w:rFonts w:ascii="Arial" w:eastAsia="Times New Roman" w:hAnsi="Arial" w:cs="Arial"/>
          <w:sz w:val="24"/>
          <w:szCs w:val="24"/>
          <w:lang w:eastAsia="ru-RU"/>
        </w:rPr>
        <w:t>Способы установления личности заявителя (представителя заявителя)</w:t>
      </w:r>
    </w:p>
    <w:p w14:paraId="2E895E07" w14:textId="77777777" w:rsidR="00D21BC3" w:rsidRPr="00963B66" w:rsidRDefault="00D21BC3" w:rsidP="00214E50">
      <w:pPr>
        <w:widowControl w:val="0"/>
        <w:tabs>
          <w:tab w:val="left" w:pos="827"/>
        </w:tabs>
        <w:spacing w:after="0" w:line="240" w:lineRule="auto"/>
        <w:jc w:val="both"/>
        <w:rPr>
          <w:rFonts w:ascii="Arial" w:eastAsia="Times New Roman" w:hAnsi="Arial" w:cs="Arial"/>
          <w:sz w:val="24"/>
          <w:szCs w:val="24"/>
          <w:lang w:eastAsia="ru-RU"/>
        </w:rPr>
      </w:pPr>
      <w:r w:rsidRPr="00963B66">
        <w:rPr>
          <w:rFonts w:ascii="Arial" w:eastAsia="Times New Roman" w:hAnsi="Arial" w:cs="Arial"/>
          <w:sz w:val="24"/>
          <w:szCs w:val="24"/>
          <w:lang w:eastAsia="ru-RU"/>
        </w:rPr>
        <w:t xml:space="preserve">       Способами установления личности (идентификации) заявителя при взаимодействии с заявителями являются:</w:t>
      </w:r>
    </w:p>
    <w:p w14:paraId="66E9100D" w14:textId="77777777" w:rsidR="00D21BC3" w:rsidRPr="00963B66" w:rsidRDefault="00D21BC3" w:rsidP="00214E50">
      <w:pPr>
        <w:widowControl w:val="0"/>
        <w:tabs>
          <w:tab w:val="left" w:pos="827"/>
        </w:tabs>
        <w:spacing w:after="0" w:line="240" w:lineRule="auto"/>
        <w:jc w:val="both"/>
        <w:rPr>
          <w:rFonts w:ascii="Arial" w:eastAsia="Times New Roman" w:hAnsi="Arial" w:cs="Arial"/>
          <w:sz w:val="24"/>
          <w:szCs w:val="24"/>
          <w:lang w:eastAsia="ru-RU"/>
        </w:rPr>
      </w:pPr>
      <w:r w:rsidRPr="00963B66">
        <w:rPr>
          <w:rFonts w:ascii="Arial" w:eastAsia="Times New Roman" w:hAnsi="Arial" w:cs="Arial"/>
          <w:sz w:val="24"/>
          <w:szCs w:val="24"/>
          <w:lang w:eastAsia="ru-RU"/>
        </w:rPr>
        <w:t xml:space="preserve">        1) с использованием федеральной государственной информационной системы «Единый портал государственных и муниципальных услуг (функций)»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соответствии с положениями, указанными в </w:t>
      </w:r>
      <w:proofErr w:type="spellStart"/>
      <w:r w:rsidRPr="00963B66">
        <w:rPr>
          <w:rFonts w:ascii="Arial" w:eastAsia="Times New Roman" w:hAnsi="Arial" w:cs="Arial"/>
          <w:sz w:val="24"/>
          <w:szCs w:val="24"/>
          <w:lang w:eastAsia="ru-RU"/>
        </w:rPr>
        <w:t>пп</w:t>
      </w:r>
      <w:proofErr w:type="spellEnd"/>
      <w:r w:rsidRPr="00963B66">
        <w:rPr>
          <w:rFonts w:ascii="Arial" w:eastAsia="Times New Roman" w:hAnsi="Arial" w:cs="Arial"/>
          <w:sz w:val="24"/>
          <w:szCs w:val="24"/>
          <w:lang w:eastAsia="ru-RU"/>
        </w:rPr>
        <w:t>.</w:t>
      </w:r>
      <w:r w:rsidRPr="00963B66">
        <w:t xml:space="preserve"> </w:t>
      </w:r>
      <w:r w:rsidRPr="00963B66">
        <w:rPr>
          <w:rFonts w:ascii="Arial" w:eastAsia="Times New Roman" w:hAnsi="Arial" w:cs="Arial"/>
          <w:sz w:val="24"/>
          <w:szCs w:val="24"/>
          <w:lang w:eastAsia="ru-RU"/>
        </w:rPr>
        <w:t>2.10.7.6. настоящего Административного регламента;</w:t>
      </w:r>
    </w:p>
    <w:p w14:paraId="1619B6F0" w14:textId="77777777" w:rsidR="00D21BC3" w:rsidRPr="00963B66" w:rsidRDefault="00D21BC3" w:rsidP="00214E50">
      <w:pPr>
        <w:widowControl w:val="0"/>
        <w:tabs>
          <w:tab w:val="left" w:pos="827"/>
        </w:tabs>
        <w:spacing w:after="0" w:line="240" w:lineRule="auto"/>
        <w:jc w:val="both"/>
        <w:rPr>
          <w:rFonts w:ascii="Arial" w:eastAsia="Times New Roman" w:hAnsi="Arial" w:cs="Arial"/>
          <w:sz w:val="24"/>
          <w:szCs w:val="24"/>
          <w:lang w:eastAsia="ru-RU"/>
        </w:rPr>
      </w:pPr>
      <w:r w:rsidRPr="00D259ED">
        <w:rPr>
          <w:rFonts w:ascii="Arial" w:eastAsia="Times New Roman" w:hAnsi="Arial" w:cs="Arial"/>
          <w:color w:val="FF0000"/>
          <w:sz w:val="24"/>
          <w:szCs w:val="24"/>
          <w:lang w:eastAsia="ru-RU"/>
        </w:rPr>
        <w:t xml:space="preserve">     </w:t>
      </w:r>
      <w:r w:rsidRPr="00963B66">
        <w:rPr>
          <w:rFonts w:ascii="Arial" w:eastAsia="Times New Roman" w:hAnsi="Arial" w:cs="Arial"/>
          <w:sz w:val="24"/>
          <w:szCs w:val="24"/>
          <w:lang w:eastAsia="ru-RU"/>
        </w:rPr>
        <w:t xml:space="preserve">  2) почтовым отправлением: надлежаще заверенная копия документа, удостоверяющего личность;</w:t>
      </w:r>
    </w:p>
    <w:p w14:paraId="738BE475" w14:textId="77777777" w:rsidR="00D21BC3" w:rsidRPr="00963B66" w:rsidRDefault="00D21BC3" w:rsidP="00214E50">
      <w:pPr>
        <w:widowControl w:val="0"/>
        <w:tabs>
          <w:tab w:val="left" w:pos="827"/>
        </w:tabs>
        <w:spacing w:after="0" w:line="240" w:lineRule="auto"/>
        <w:jc w:val="both"/>
        <w:rPr>
          <w:rFonts w:ascii="Arial" w:eastAsia="Times New Roman" w:hAnsi="Arial" w:cs="Arial"/>
          <w:sz w:val="24"/>
          <w:szCs w:val="24"/>
          <w:lang w:eastAsia="ru-RU"/>
        </w:rPr>
      </w:pPr>
      <w:r w:rsidRPr="00963B66">
        <w:rPr>
          <w:rFonts w:ascii="Arial" w:eastAsia="Times New Roman" w:hAnsi="Arial" w:cs="Arial"/>
          <w:sz w:val="24"/>
          <w:szCs w:val="24"/>
          <w:lang w:eastAsia="ru-RU"/>
        </w:rPr>
        <w:t xml:space="preserve">       3) в МФЦ: паспорт гражданина Российской Федерации или иной документ, удостоверяющий личность заявителя  в соответствии с положениями, указанными в </w:t>
      </w:r>
      <w:proofErr w:type="spellStart"/>
      <w:r w:rsidRPr="00963B66">
        <w:rPr>
          <w:rFonts w:ascii="Arial" w:eastAsia="Times New Roman" w:hAnsi="Arial" w:cs="Arial"/>
          <w:sz w:val="24"/>
          <w:szCs w:val="24"/>
          <w:lang w:eastAsia="ru-RU"/>
        </w:rPr>
        <w:t>пп</w:t>
      </w:r>
      <w:proofErr w:type="spellEnd"/>
      <w:r w:rsidRPr="00963B66">
        <w:rPr>
          <w:rFonts w:ascii="Arial" w:eastAsia="Times New Roman" w:hAnsi="Arial" w:cs="Arial"/>
          <w:sz w:val="24"/>
          <w:szCs w:val="24"/>
          <w:lang w:eastAsia="ru-RU"/>
        </w:rPr>
        <w:t>. 2.10.6.9. настоящего Административного регламента;</w:t>
      </w:r>
    </w:p>
    <w:p w14:paraId="58C86373" w14:textId="77777777" w:rsidR="00D21BC3" w:rsidRPr="00963B66" w:rsidRDefault="00D21BC3" w:rsidP="00214E50">
      <w:pPr>
        <w:widowControl w:val="0"/>
        <w:tabs>
          <w:tab w:val="left" w:pos="827"/>
        </w:tabs>
        <w:spacing w:after="0" w:line="240" w:lineRule="auto"/>
        <w:jc w:val="both"/>
        <w:rPr>
          <w:rFonts w:ascii="Arial" w:eastAsia="Times New Roman" w:hAnsi="Arial" w:cs="Arial"/>
          <w:sz w:val="24"/>
          <w:szCs w:val="24"/>
          <w:lang w:eastAsia="ru-RU"/>
        </w:rPr>
      </w:pPr>
      <w:r w:rsidRPr="00963B66">
        <w:rPr>
          <w:rFonts w:ascii="Arial" w:eastAsia="Times New Roman" w:hAnsi="Arial" w:cs="Arial"/>
          <w:sz w:val="24"/>
          <w:szCs w:val="24"/>
          <w:lang w:eastAsia="ru-RU"/>
        </w:rPr>
        <w:t xml:space="preserve">      4) при личном обращении в Администрацию - паспорт гражданина Российской Федерации или иной документ, удостоверяющий личность заявителя в соответствии с положениями, указанными в п. 2.10.5. настоящего Административного регламента.</w:t>
      </w:r>
    </w:p>
    <w:p w14:paraId="59D4D7A2" w14:textId="1A9C11DD" w:rsidR="00DA2A44" w:rsidRPr="00963B66" w:rsidRDefault="00DA2A44" w:rsidP="00214E50">
      <w:pPr>
        <w:widowControl w:val="0"/>
        <w:tabs>
          <w:tab w:val="left" w:pos="827"/>
        </w:tabs>
        <w:spacing w:after="0" w:line="240" w:lineRule="auto"/>
        <w:jc w:val="both"/>
        <w:rPr>
          <w:rFonts w:ascii="Arial" w:eastAsia="Times New Roman" w:hAnsi="Arial" w:cs="Arial"/>
          <w:sz w:val="24"/>
          <w:szCs w:val="24"/>
          <w:lang w:eastAsia="ru-RU"/>
        </w:rPr>
      </w:pPr>
    </w:p>
    <w:p w14:paraId="556148E1" w14:textId="4239867B" w:rsidR="00DA2A44" w:rsidRPr="00963B66"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963B66">
        <w:rPr>
          <w:rFonts w:ascii="Arial" w:eastAsia="Times New Roman" w:hAnsi="Arial" w:cs="Arial"/>
          <w:sz w:val="24"/>
          <w:szCs w:val="24"/>
          <w:lang w:eastAsia="ru-RU"/>
        </w:rPr>
        <w:tab/>
        <w:t>3.</w:t>
      </w:r>
      <w:r w:rsidR="0031281F">
        <w:rPr>
          <w:rFonts w:ascii="Arial" w:eastAsia="Times New Roman" w:hAnsi="Arial" w:cs="Arial"/>
          <w:sz w:val="24"/>
          <w:szCs w:val="24"/>
          <w:lang w:eastAsia="ru-RU"/>
        </w:rPr>
        <w:t>3</w:t>
      </w:r>
      <w:r w:rsidRPr="00963B66">
        <w:rPr>
          <w:rFonts w:ascii="Arial" w:eastAsia="Times New Roman" w:hAnsi="Arial" w:cs="Arial"/>
          <w:sz w:val="24"/>
          <w:szCs w:val="24"/>
          <w:lang w:eastAsia="ru-RU"/>
        </w:rPr>
        <w:t>.4.4. Основания для принятия решения об отказе в приеме запроса о предоставлении муниципальной услуги приведены в приложении №</w:t>
      </w:r>
      <w:r w:rsidR="009B0071" w:rsidRPr="00963B66">
        <w:rPr>
          <w:rFonts w:ascii="Arial" w:eastAsia="Times New Roman" w:hAnsi="Arial" w:cs="Arial"/>
          <w:sz w:val="24"/>
          <w:szCs w:val="24"/>
          <w:lang w:eastAsia="ru-RU"/>
        </w:rPr>
        <w:t xml:space="preserve"> </w:t>
      </w:r>
      <w:r w:rsidRPr="00963B66">
        <w:rPr>
          <w:rFonts w:ascii="Arial" w:eastAsia="Times New Roman" w:hAnsi="Arial" w:cs="Arial"/>
          <w:sz w:val="24"/>
          <w:szCs w:val="24"/>
          <w:lang w:eastAsia="ru-RU"/>
        </w:rPr>
        <w:t>4 к Административному регламенту.</w:t>
      </w:r>
    </w:p>
    <w:p w14:paraId="1035B037" w14:textId="77777777" w:rsidR="00DA2A44" w:rsidRPr="00963B66" w:rsidRDefault="00DA2A44" w:rsidP="00214E50">
      <w:pPr>
        <w:widowControl w:val="0"/>
        <w:tabs>
          <w:tab w:val="left" w:pos="827"/>
        </w:tabs>
        <w:spacing w:after="0" w:line="240" w:lineRule="auto"/>
        <w:jc w:val="both"/>
        <w:rPr>
          <w:rFonts w:ascii="Arial" w:eastAsia="Times New Roman" w:hAnsi="Arial" w:cs="Arial"/>
          <w:sz w:val="24"/>
          <w:szCs w:val="24"/>
          <w:lang w:eastAsia="ru-RU"/>
        </w:rPr>
      </w:pPr>
    </w:p>
    <w:p w14:paraId="76B5E49A" w14:textId="0A8E4CA2" w:rsidR="00DA2A44" w:rsidRPr="00963B66"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963B66">
        <w:rPr>
          <w:rFonts w:ascii="Arial" w:eastAsia="Times New Roman" w:hAnsi="Arial" w:cs="Arial"/>
          <w:sz w:val="24"/>
          <w:szCs w:val="24"/>
          <w:lang w:eastAsia="ru-RU"/>
        </w:rPr>
        <w:tab/>
        <w:t>3.</w:t>
      </w:r>
      <w:r w:rsidR="0031281F">
        <w:rPr>
          <w:rFonts w:ascii="Arial" w:eastAsia="Times New Roman" w:hAnsi="Arial" w:cs="Arial"/>
          <w:sz w:val="24"/>
          <w:szCs w:val="24"/>
          <w:lang w:eastAsia="ru-RU"/>
        </w:rPr>
        <w:t>3</w:t>
      </w:r>
      <w:r w:rsidRPr="00963B66">
        <w:rPr>
          <w:rFonts w:ascii="Arial" w:eastAsia="Times New Roman" w:hAnsi="Arial" w:cs="Arial"/>
          <w:sz w:val="24"/>
          <w:szCs w:val="24"/>
          <w:lang w:eastAsia="ru-RU"/>
        </w:rPr>
        <w:t xml:space="preserve">.4.5. Муниципальная услуга не предусматривает возможность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w:t>
      </w:r>
    </w:p>
    <w:p w14:paraId="3B0FD1BF" w14:textId="77777777" w:rsidR="00DA2A44" w:rsidRPr="00963B66" w:rsidRDefault="00DA2A44" w:rsidP="00214E50">
      <w:pPr>
        <w:widowControl w:val="0"/>
        <w:tabs>
          <w:tab w:val="left" w:pos="827"/>
        </w:tabs>
        <w:spacing w:after="0" w:line="240" w:lineRule="auto"/>
        <w:jc w:val="both"/>
        <w:rPr>
          <w:rFonts w:ascii="Arial" w:eastAsia="Times New Roman" w:hAnsi="Arial" w:cs="Arial"/>
          <w:sz w:val="24"/>
          <w:szCs w:val="24"/>
          <w:lang w:eastAsia="ru-RU"/>
        </w:rPr>
      </w:pPr>
    </w:p>
    <w:p w14:paraId="68EE5225" w14:textId="7FB0AF3D" w:rsidR="00DA2A44" w:rsidRPr="00963B66"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963B66">
        <w:rPr>
          <w:rFonts w:ascii="Arial" w:eastAsia="Times New Roman" w:hAnsi="Arial" w:cs="Arial"/>
          <w:sz w:val="24"/>
          <w:szCs w:val="24"/>
          <w:lang w:eastAsia="ru-RU"/>
        </w:rPr>
        <w:tab/>
        <w:t>3.</w:t>
      </w:r>
      <w:r w:rsidR="0031281F">
        <w:rPr>
          <w:rFonts w:ascii="Arial" w:eastAsia="Times New Roman" w:hAnsi="Arial" w:cs="Arial"/>
          <w:sz w:val="24"/>
          <w:szCs w:val="24"/>
          <w:lang w:eastAsia="ru-RU"/>
        </w:rPr>
        <w:t>3</w:t>
      </w:r>
      <w:r w:rsidRPr="00963B66">
        <w:rPr>
          <w:rFonts w:ascii="Arial" w:eastAsia="Times New Roman" w:hAnsi="Arial" w:cs="Arial"/>
          <w:sz w:val="24"/>
          <w:szCs w:val="24"/>
          <w:lang w:eastAsia="ru-RU"/>
        </w:rPr>
        <w:t xml:space="preserve">.4.6. Срок регистрации заявления и документов, необходимых для предоставления муниципальной услуги, в Администрации составляет 1 (один) рабочий день с даты получения заявления и документов, необходимых для предоставления муниципальной услуги, Администрацией указанным способом. </w:t>
      </w:r>
    </w:p>
    <w:p w14:paraId="19D23367" w14:textId="77777777" w:rsidR="00DA2A44" w:rsidRPr="00D259ED" w:rsidRDefault="00DA2A44" w:rsidP="00214E50">
      <w:pPr>
        <w:widowControl w:val="0"/>
        <w:tabs>
          <w:tab w:val="left" w:pos="827"/>
        </w:tabs>
        <w:spacing w:after="0" w:line="240" w:lineRule="auto"/>
        <w:jc w:val="both"/>
        <w:rPr>
          <w:rFonts w:ascii="Arial" w:eastAsia="Times New Roman" w:hAnsi="Arial" w:cs="Arial"/>
          <w:color w:val="FF0000"/>
          <w:sz w:val="24"/>
          <w:szCs w:val="24"/>
          <w:lang w:eastAsia="ru-RU"/>
        </w:rPr>
      </w:pPr>
    </w:p>
    <w:p w14:paraId="300AC7B7" w14:textId="7C95DD1E" w:rsidR="00DA2A44" w:rsidRPr="00963B66" w:rsidRDefault="00000000" w:rsidP="00214E50">
      <w:pPr>
        <w:widowControl w:val="0"/>
        <w:tabs>
          <w:tab w:val="left" w:pos="827"/>
        </w:tabs>
        <w:spacing w:after="0" w:line="240" w:lineRule="auto"/>
        <w:jc w:val="center"/>
        <w:rPr>
          <w:rFonts w:ascii="Arial" w:eastAsia="Times New Roman" w:hAnsi="Arial" w:cs="Arial"/>
          <w:b/>
          <w:bCs/>
          <w:sz w:val="24"/>
          <w:szCs w:val="24"/>
          <w:lang w:eastAsia="ru-RU"/>
        </w:rPr>
      </w:pPr>
      <w:bookmarkStart w:id="54" w:name="_Hlk207382303"/>
      <w:r w:rsidRPr="00963B66">
        <w:rPr>
          <w:rFonts w:ascii="Arial" w:eastAsia="Times New Roman" w:hAnsi="Arial" w:cs="Arial"/>
          <w:b/>
          <w:bCs/>
          <w:sz w:val="24"/>
          <w:szCs w:val="24"/>
          <w:lang w:eastAsia="ru-RU"/>
        </w:rPr>
        <w:t>3.</w:t>
      </w:r>
      <w:r w:rsidR="0031281F">
        <w:rPr>
          <w:rFonts w:ascii="Arial" w:eastAsia="Times New Roman" w:hAnsi="Arial" w:cs="Arial"/>
          <w:b/>
          <w:bCs/>
          <w:sz w:val="24"/>
          <w:szCs w:val="24"/>
          <w:lang w:eastAsia="ru-RU"/>
        </w:rPr>
        <w:t>3</w:t>
      </w:r>
      <w:r w:rsidRPr="00963B66">
        <w:rPr>
          <w:rFonts w:ascii="Arial" w:eastAsia="Times New Roman" w:hAnsi="Arial" w:cs="Arial"/>
          <w:b/>
          <w:bCs/>
          <w:sz w:val="24"/>
          <w:szCs w:val="24"/>
          <w:lang w:eastAsia="ru-RU"/>
        </w:rPr>
        <w:t>.5.</w:t>
      </w:r>
      <w:bookmarkEnd w:id="54"/>
      <w:r w:rsidRPr="00963B66">
        <w:rPr>
          <w:rFonts w:ascii="Arial" w:eastAsia="Times New Roman" w:hAnsi="Arial" w:cs="Arial"/>
          <w:b/>
          <w:bCs/>
          <w:sz w:val="24"/>
          <w:szCs w:val="24"/>
          <w:lang w:eastAsia="ru-RU"/>
        </w:rPr>
        <w:t xml:space="preserve"> Принятие решения о предоставлении </w:t>
      </w:r>
    </w:p>
    <w:p w14:paraId="289C9465" w14:textId="77777777" w:rsidR="00DA2A44" w:rsidRPr="00963B66" w:rsidRDefault="00000000" w:rsidP="00214E50">
      <w:pPr>
        <w:widowControl w:val="0"/>
        <w:tabs>
          <w:tab w:val="left" w:pos="827"/>
        </w:tabs>
        <w:spacing w:after="0" w:line="240" w:lineRule="auto"/>
        <w:jc w:val="center"/>
        <w:rPr>
          <w:rFonts w:ascii="Arial" w:eastAsia="Times New Roman" w:hAnsi="Arial" w:cs="Arial"/>
          <w:b/>
          <w:bCs/>
          <w:sz w:val="24"/>
          <w:szCs w:val="24"/>
          <w:lang w:eastAsia="ru-RU"/>
        </w:rPr>
      </w:pPr>
      <w:r w:rsidRPr="00963B66">
        <w:rPr>
          <w:rFonts w:ascii="Arial" w:eastAsia="Times New Roman" w:hAnsi="Arial" w:cs="Arial"/>
          <w:b/>
          <w:bCs/>
          <w:sz w:val="24"/>
          <w:szCs w:val="24"/>
          <w:lang w:eastAsia="ru-RU"/>
        </w:rPr>
        <w:t>(об отказе в предоставлении) муниципальной услуги</w:t>
      </w:r>
    </w:p>
    <w:p w14:paraId="19F5A329" w14:textId="77777777" w:rsidR="00DA2A44" w:rsidRPr="00963B66" w:rsidRDefault="00DA2A44" w:rsidP="00214E50">
      <w:pPr>
        <w:widowControl w:val="0"/>
        <w:tabs>
          <w:tab w:val="left" w:pos="827"/>
        </w:tabs>
        <w:spacing w:after="0" w:line="240" w:lineRule="auto"/>
        <w:jc w:val="both"/>
        <w:rPr>
          <w:rFonts w:ascii="Arial" w:eastAsia="Times New Roman" w:hAnsi="Arial" w:cs="Arial"/>
          <w:sz w:val="24"/>
          <w:szCs w:val="24"/>
          <w:lang w:eastAsia="ru-RU"/>
        </w:rPr>
      </w:pPr>
    </w:p>
    <w:p w14:paraId="7F8125C5" w14:textId="637AEF5C" w:rsidR="00DA2A44" w:rsidRPr="00963B66"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963B66">
        <w:rPr>
          <w:rFonts w:ascii="Arial" w:eastAsia="Times New Roman" w:hAnsi="Arial" w:cs="Arial"/>
          <w:sz w:val="24"/>
          <w:szCs w:val="24"/>
          <w:lang w:eastAsia="ru-RU"/>
        </w:rPr>
        <w:tab/>
        <w:t>3.</w:t>
      </w:r>
      <w:r w:rsidR="0031281F">
        <w:rPr>
          <w:rFonts w:ascii="Arial" w:eastAsia="Times New Roman" w:hAnsi="Arial" w:cs="Arial"/>
          <w:sz w:val="24"/>
          <w:szCs w:val="24"/>
          <w:lang w:eastAsia="ru-RU"/>
        </w:rPr>
        <w:t>3</w:t>
      </w:r>
      <w:r w:rsidRPr="00963B66">
        <w:rPr>
          <w:rFonts w:ascii="Arial" w:eastAsia="Times New Roman" w:hAnsi="Arial" w:cs="Arial"/>
          <w:sz w:val="24"/>
          <w:szCs w:val="24"/>
          <w:lang w:eastAsia="ru-RU"/>
        </w:rPr>
        <w:t>.5.1. Основания для отказа в предоставлении муниципальной услуги приведен</w:t>
      </w:r>
      <w:r w:rsidRPr="0031281F">
        <w:rPr>
          <w:rFonts w:ascii="Arial" w:eastAsia="Times New Roman" w:hAnsi="Arial" w:cs="Arial"/>
          <w:sz w:val="24"/>
          <w:szCs w:val="24"/>
          <w:lang w:eastAsia="ru-RU"/>
        </w:rPr>
        <w:t>ы в приложении № 4 к</w:t>
      </w:r>
      <w:r w:rsidRPr="00963B66">
        <w:rPr>
          <w:rFonts w:ascii="Arial" w:eastAsia="Times New Roman" w:hAnsi="Arial" w:cs="Arial"/>
          <w:sz w:val="24"/>
          <w:szCs w:val="24"/>
          <w:lang w:eastAsia="ru-RU"/>
        </w:rPr>
        <w:t xml:space="preserve"> настоящему административному регламенту.</w:t>
      </w:r>
    </w:p>
    <w:p w14:paraId="1892FA85" w14:textId="77777777" w:rsidR="00DA2A44" w:rsidRPr="00963B66" w:rsidRDefault="00DA2A44" w:rsidP="00214E50">
      <w:pPr>
        <w:widowControl w:val="0"/>
        <w:tabs>
          <w:tab w:val="left" w:pos="827"/>
        </w:tabs>
        <w:spacing w:after="0" w:line="240" w:lineRule="auto"/>
        <w:jc w:val="both"/>
        <w:rPr>
          <w:rFonts w:ascii="Arial" w:eastAsia="Times New Roman" w:hAnsi="Arial" w:cs="Arial"/>
          <w:sz w:val="24"/>
          <w:szCs w:val="24"/>
          <w:lang w:eastAsia="ru-RU"/>
        </w:rPr>
      </w:pPr>
    </w:p>
    <w:p w14:paraId="59A16ED8" w14:textId="17BAD0D5" w:rsidR="00DA2A44" w:rsidRPr="00963B66"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963B66">
        <w:rPr>
          <w:rFonts w:ascii="Arial" w:eastAsia="Times New Roman" w:hAnsi="Arial" w:cs="Arial"/>
          <w:sz w:val="24"/>
          <w:szCs w:val="24"/>
          <w:lang w:eastAsia="ru-RU"/>
        </w:rPr>
        <w:tab/>
        <w:t>3.</w:t>
      </w:r>
      <w:r w:rsidR="0031281F">
        <w:rPr>
          <w:rFonts w:ascii="Arial" w:eastAsia="Times New Roman" w:hAnsi="Arial" w:cs="Arial"/>
          <w:sz w:val="24"/>
          <w:szCs w:val="24"/>
          <w:lang w:eastAsia="ru-RU"/>
        </w:rPr>
        <w:t>3</w:t>
      </w:r>
      <w:r w:rsidRPr="00963B66">
        <w:rPr>
          <w:rFonts w:ascii="Arial" w:eastAsia="Times New Roman" w:hAnsi="Arial" w:cs="Arial"/>
          <w:sz w:val="24"/>
          <w:szCs w:val="24"/>
          <w:lang w:eastAsia="ru-RU"/>
        </w:rPr>
        <w:t>.5.2. Принятие решения о предоставлении муниципальной услуги осуществляется в срок, не превышающий</w:t>
      </w:r>
      <w:bookmarkStart w:id="55" w:name="_Hlk207731348"/>
      <w:r w:rsidRPr="00963B66">
        <w:rPr>
          <w:rFonts w:ascii="Arial" w:eastAsia="Times New Roman" w:hAnsi="Arial" w:cs="Arial"/>
          <w:sz w:val="24"/>
          <w:szCs w:val="24"/>
          <w:lang w:eastAsia="ru-RU"/>
        </w:rPr>
        <w:t xml:space="preserve"> 1 (одного) рабочего дня </w:t>
      </w:r>
      <w:bookmarkEnd w:id="55"/>
      <w:r w:rsidRPr="00963B66">
        <w:rPr>
          <w:rFonts w:ascii="Arial" w:eastAsia="Times New Roman" w:hAnsi="Arial" w:cs="Arial"/>
          <w:sz w:val="24"/>
          <w:szCs w:val="24"/>
          <w:lang w:eastAsia="ru-RU"/>
        </w:rPr>
        <w:t>со дня получения Администрацией всех сведений, необходимых для принятия решения.</w:t>
      </w:r>
    </w:p>
    <w:p w14:paraId="21264CF5" w14:textId="77777777" w:rsidR="00DA2A44" w:rsidRPr="00D259ED" w:rsidRDefault="00DA2A44" w:rsidP="00214E50">
      <w:pPr>
        <w:widowControl w:val="0"/>
        <w:tabs>
          <w:tab w:val="left" w:pos="827"/>
        </w:tabs>
        <w:spacing w:after="0" w:line="240" w:lineRule="auto"/>
        <w:jc w:val="both"/>
        <w:rPr>
          <w:rFonts w:ascii="Arial" w:eastAsia="Times New Roman" w:hAnsi="Arial" w:cs="Arial"/>
          <w:color w:val="FF0000"/>
          <w:sz w:val="24"/>
          <w:szCs w:val="24"/>
          <w:lang w:eastAsia="ru-RU"/>
        </w:rPr>
      </w:pPr>
    </w:p>
    <w:p w14:paraId="5563097A" w14:textId="592B012D" w:rsidR="00DA2A44" w:rsidRPr="00963B66" w:rsidRDefault="00000000" w:rsidP="00214E50">
      <w:pPr>
        <w:widowControl w:val="0"/>
        <w:tabs>
          <w:tab w:val="left" w:pos="827"/>
        </w:tabs>
        <w:spacing w:after="0" w:line="240" w:lineRule="auto"/>
        <w:jc w:val="center"/>
        <w:rPr>
          <w:rFonts w:ascii="Arial" w:eastAsia="Times New Roman" w:hAnsi="Arial" w:cs="Arial"/>
          <w:b/>
          <w:bCs/>
          <w:sz w:val="24"/>
          <w:szCs w:val="24"/>
          <w:lang w:eastAsia="ru-RU"/>
        </w:rPr>
      </w:pPr>
      <w:r w:rsidRPr="00963B66">
        <w:rPr>
          <w:rFonts w:ascii="Arial" w:eastAsia="Times New Roman" w:hAnsi="Arial" w:cs="Arial"/>
          <w:b/>
          <w:bCs/>
          <w:sz w:val="24"/>
          <w:szCs w:val="24"/>
          <w:lang w:eastAsia="ru-RU"/>
        </w:rPr>
        <w:t>3.</w:t>
      </w:r>
      <w:r w:rsidR="0031281F">
        <w:rPr>
          <w:rFonts w:ascii="Arial" w:eastAsia="Times New Roman" w:hAnsi="Arial" w:cs="Arial"/>
          <w:b/>
          <w:bCs/>
          <w:sz w:val="24"/>
          <w:szCs w:val="24"/>
          <w:lang w:eastAsia="ru-RU"/>
        </w:rPr>
        <w:t>3</w:t>
      </w:r>
      <w:r w:rsidRPr="00963B66">
        <w:rPr>
          <w:rFonts w:ascii="Arial" w:eastAsia="Times New Roman" w:hAnsi="Arial" w:cs="Arial"/>
          <w:b/>
          <w:bCs/>
          <w:sz w:val="24"/>
          <w:szCs w:val="24"/>
          <w:lang w:eastAsia="ru-RU"/>
        </w:rPr>
        <w:t>.6. Предоставление результата муниципальной услуги</w:t>
      </w:r>
    </w:p>
    <w:p w14:paraId="536F692E" w14:textId="77777777" w:rsidR="00DA2A44" w:rsidRPr="00963B66" w:rsidRDefault="00DA2A44" w:rsidP="00214E50">
      <w:pPr>
        <w:widowControl w:val="0"/>
        <w:tabs>
          <w:tab w:val="left" w:pos="827"/>
        </w:tabs>
        <w:spacing w:after="0" w:line="240" w:lineRule="auto"/>
        <w:jc w:val="center"/>
        <w:rPr>
          <w:rFonts w:ascii="Arial" w:eastAsia="Times New Roman" w:hAnsi="Arial" w:cs="Arial"/>
          <w:b/>
          <w:bCs/>
          <w:sz w:val="24"/>
          <w:szCs w:val="24"/>
          <w:lang w:eastAsia="ru-RU"/>
        </w:rPr>
      </w:pPr>
    </w:p>
    <w:p w14:paraId="7422FE12" w14:textId="5B4E8397" w:rsidR="00DA2A44" w:rsidRPr="00963B66"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963B66">
        <w:rPr>
          <w:rFonts w:ascii="Arial" w:eastAsia="Times New Roman" w:hAnsi="Arial" w:cs="Arial"/>
          <w:sz w:val="24"/>
          <w:szCs w:val="24"/>
          <w:lang w:eastAsia="ru-RU"/>
        </w:rPr>
        <w:tab/>
        <w:t>3.</w:t>
      </w:r>
      <w:r w:rsidR="0031281F">
        <w:rPr>
          <w:rFonts w:ascii="Arial" w:eastAsia="Times New Roman" w:hAnsi="Arial" w:cs="Arial"/>
          <w:sz w:val="24"/>
          <w:szCs w:val="24"/>
          <w:lang w:eastAsia="ru-RU"/>
        </w:rPr>
        <w:t>3</w:t>
      </w:r>
      <w:r w:rsidRPr="00963B66">
        <w:rPr>
          <w:rFonts w:ascii="Arial" w:eastAsia="Times New Roman" w:hAnsi="Arial" w:cs="Arial"/>
          <w:sz w:val="24"/>
          <w:szCs w:val="24"/>
          <w:lang w:eastAsia="ru-RU"/>
        </w:rPr>
        <w:t xml:space="preserve">.6.1. Предоставление результата муниципальной услуги осуществляется в </w:t>
      </w:r>
      <w:r w:rsidRPr="00963B66">
        <w:rPr>
          <w:rFonts w:ascii="Arial" w:eastAsia="Times New Roman" w:hAnsi="Arial" w:cs="Arial"/>
          <w:sz w:val="24"/>
          <w:szCs w:val="24"/>
          <w:lang w:eastAsia="ru-RU"/>
        </w:rPr>
        <w:lastRenderedPageBreak/>
        <w:t xml:space="preserve">срок, не превышающий 1 (одного) рабочего дня со дня принятия решения о предоставлении муниципальной услуги. </w:t>
      </w:r>
    </w:p>
    <w:p w14:paraId="7D79FC1C" w14:textId="77777777" w:rsidR="00DA2A44" w:rsidRPr="00963B66"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963B66">
        <w:rPr>
          <w:rFonts w:ascii="Arial" w:eastAsia="Times New Roman" w:hAnsi="Arial" w:cs="Arial"/>
          <w:sz w:val="24"/>
          <w:szCs w:val="24"/>
          <w:lang w:eastAsia="ru-RU"/>
        </w:rPr>
        <w:tab/>
      </w:r>
    </w:p>
    <w:p w14:paraId="4BC9BCE0" w14:textId="22B8C65A" w:rsidR="00DA2A44" w:rsidRPr="00963B66"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963B66">
        <w:rPr>
          <w:rFonts w:ascii="Arial" w:eastAsia="Times New Roman" w:hAnsi="Arial" w:cs="Arial"/>
          <w:sz w:val="24"/>
          <w:szCs w:val="24"/>
          <w:lang w:eastAsia="ru-RU"/>
        </w:rPr>
        <w:tab/>
        <w:t>3.</w:t>
      </w:r>
      <w:r w:rsidR="0031281F">
        <w:rPr>
          <w:rFonts w:ascii="Arial" w:eastAsia="Times New Roman" w:hAnsi="Arial" w:cs="Arial"/>
          <w:sz w:val="24"/>
          <w:szCs w:val="24"/>
          <w:lang w:eastAsia="ru-RU"/>
        </w:rPr>
        <w:t>3</w:t>
      </w:r>
      <w:r w:rsidRPr="00963B66">
        <w:rPr>
          <w:rFonts w:ascii="Arial" w:eastAsia="Times New Roman" w:hAnsi="Arial" w:cs="Arial"/>
          <w:sz w:val="24"/>
          <w:szCs w:val="24"/>
          <w:lang w:eastAsia="ru-RU"/>
        </w:rPr>
        <w:t>.6.2. Предоставление результата муниципальной услуги Администрацией заявителю, в МФЦ, при подаче документов через МФЦ, осуществляется в срок, не превышающий 1</w:t>
      </w:r>
      <w:r w:rsidR="00D21BC3" w:rsidRPr="00963B66">
        <w:rPr>
          <w:rFonts w:ascii="Arial" w:eastAsia="Times New Roman" w:hAnsi="Arial" w:cs="Arial"/>
          <w:sz w:val="24"/>
          <w:szCs w:val="24"/>
          <w:lang w:eastAsia="ru-RU"/>
        </w:rPr>
        <w:t xml:space="preserve"> (одного)</w:t>
      </w:r>
      <w:r w:rsidRPr="00963B66">
        <w:rPr>
          <w:rFonts w:ascii="Arial" w:eastAsia="Times New Roman" w:hAnsi="Arial" w:cs="Arial"/>
          <w:sz w:val="24"/>
          <w:szCs w:val="24"/>
          <w:lang w:eastAsia="ru-RU"/>
        </w:rPr>
        <w:t xml:space="preserve"> рабочего дня со дня принятия решения о предоставлении муниципальной услуги. </w:t>
      </w:r>
    </w:p>
    <w:p w14:paraId="155FBD36" w14:textId="77777777" w:rsidR="00DA2A44" w:rsidRPr="00963B66" w:rsidRDefault="00DA2A44" w:rsidP="00214E50">
      <w:pPr>
        <w:widowControl w:val="0"/>
        <w:tabs>
          <w:tab w:val="left" w:pos="827"/>
        </w:tabs>
        <w:spacing w:after="0" w:line="240" w:lineRule="auto"/>
        <w:jc w:val="both"/>
        <w:rPr>
          <w:rFonts w:ascii="Arial" w:eastAsia="Times New Roman" w:hAnsi="Arial" w:cs="Arial"/>
          <w:sz w:val="24"/>
          <w:szCs w:val="24"/>
          <w:lang w:eastAsia="ru-RU"/>
        </w:rPr>
      </w:pPr>
    </w:p>
    <w:p w14:paraId="14EA804F" w14:textId="3F7F3E11" w:rsidR="00DA2A44" w:rsidRPr="00963B66"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963B66">
        <w:rPr>
          <w:rFonts w:ascii="Arial" w:eastAsia="Times New Roman" w:hAnsi="Arial" w:cs="Arial"/>
          <w:sz w:val="24"/>
          <w:szCs w:val="24"/>
          <w:lang w:eastAsia="ru-RU"/>
        </w:rPr>
        <w:tab/>
        <w:t>3.</w:t>
      </w:r>
      <w:r w:rsidR="0031281F">
        <w:rPr>
          <w:rFonts w:ascii="Arial" w:eastAsia="Times New Roman" w:hAnsi="Arial" w:cs="Arial"/>
          <w:sz w:val="24"/>
          <w:szCs w:val="24"/>
          <w:lang w:eastAsia="ru-RU"/>
        </w:rPr>
        <w:t>3</w:t>
      </w:r>
      <w:r w:rsidRPr="00963B66">
        <w:rPr>
          <w:rFonts w:ascii="Arial" w:eastAsia="Times New Roman" w:hAnsi="Arial" w:cs="Arial"/>
          <w:sz w:val="24"/>
          <w:szCs w:val="24"/>
          <w:lang w:eastAsia="ru-RU"/>
        </w:rPr>
        <w:t>.6.3. 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настоящим Административным регламентом не предусмотрена.</w:t>
      </w:r>
    </w:p>
    <w:p w14:paraId="03491951" w14:textId="77777777" w:rsidR="00DA2A44" w:rsidRPr="00963B66" w:rsidRDefault="00DA2A44" w:rsidP="00214E50">
      <w:pPr>
        <w:widowControl w:val="0"/>
        <w:tabs>
          <w:tab w:val="left" w:pos="827"/>
        </w:tabs>
        <w:spacing w:after="0" w:line="240" w:lineRule="auto"/>
        <w:jc w:val="both"/>
        <w:rPr>
          <w:rFonts w:ascii="Arial" w:eastAsia="Times New Roman" w:hAnsi="Arial" w:cs="Arial"/>
          <w:sz w:val="24"/>
          <w:szCs w:val="24"/>
          <w:lang w:eastAsia="ru-RU"/>
        </w:rPr>
      </w:pPr>
    </w:p>
    <w:p w14:paraId="265CD7E6" w14:textId="7321BF03" w:rsidR="00DA2A44" w:rsidRPr="00963B66" w:rsidRDefault="00000000" w:rsidP="00214E50">
      <w:pPr>
        <w:widowControl w:val="0"/>
        <w:tabs>
          <w:tab w:val="left" w:pos="827"/>
        </w:tabs>
        <w:spacing w:after="0" w:line="240" w:lineRule="auto"/>
        <w:jc w:val="center"/>
        <w:rPr>
          <w:rFonts w:ascii="Arial" w:eastAsia="Times New Roman" w:hAnsi="Arial" w:cs="Arial"/>
          <w:b/>
          <w:bCs/>
          <w:sz w:val="24"/>
          <w:szCs w:val="24"/>
          <w:lang w:eastAsia="ru-RU"/>
        </w:rPr>
      </w:pPr>
      <w:bookmarkStart w:id="56" w:name="_Hlk207382607"/>
      <w:r w:rsidRPr="00963B66">
        <w:rPr>
          <w:rFonts w:ascii="Arial" w:eastAsia="Times New Roman" w:hAnsi="Arial" w:cs="Arial"/>
          <w:b/>
          <w:bCs/>
          <w:sz w:val="24"/>
          <w:szCs w:val="24"/>
          <w:lang w:eastAsia="ru-RU"/>
        </w:rPr>
        <w:t>3.</w:t>
      </w:r>
      <w:r w:rsidR="0031281F">
        <w:rPr>
          <w:rFonts w:ascii="Arial" w:eastAsia="Times New Roman" w:hAnsi="Arial" w:cs="Arial"/>
          <w:b/>
          <w:bCs/>
          <w:sz w:val="24"/>
          <w:szCs w:val="24"/>
          <w:lang w:eastAsia="ru-RU"/>
        </w:rPr>
        <w:t>4</w:t>
      </w:r>
      <w:r w:rsidRPr="00963B66">
        <w:rPr>
          <w:rFonts w:ascii="Arial" w:eastAsia="Times New Roman" w:hAnsi="Arial" w:cs="Arial"/>
          <w:b/>
          <w:bCs/>
          <w:sz w:val="24"/>
          <w:szCs w:val="24"/>
          <w:lang w:eastAsia="ru-RU"/>
        </w:rPr>
        <w:t xml:space="preserve">. </w:t>
      </w:r>
      <w:bookmarkEnd w:id="56"/>
      <w:r w:rsidRPr="00963B66">
        <w:rPr>
          <w:rFonts w:ascii="Arial" w:eastAsia="Times New Roman" w:hAnsi="Arial" w:cs="Arial"/>
          <w:b/>
          <w:bCs/>
          <w:sz w:val="24"/>
          <w:szCs w:val="24"/>
          <w:lang w:eastAsia="ru-RU"/>
        </w:rPr>
        <w:t xml:space="preserve">Перечень административных процедур  </w:t>
      </w:r>
    </w:p>
    <w:p w14:paraId="52D3511F" w14:textId="77777777" w:rsidR="00DA2A44" w:rsidRPr="00963B66" w:rsidRDefault="00000000" w:rsidP="00214E50">
      <w:pPr>
        <w:widowControl w:val="0"/>
        <w:tabs>
          <w:tab w:val="left" w:pos="827"/>
        </w:tabs>
        <w:spacing w:after="0" w:line="240" w:lineRule="auto"/>
        <w:jc w:val="center"/>
        <w:rPr>
          <w:rFonts w:ascii="Arial" w:eastAsia="Times New Roman" w:hAnsi="Arial" w:cs="Arial"/>
          <w:b/>
          <w:bCs/>
          <w:sz w:val="24"/>
          <w:szCs w:val="24"/>
          <w:lang w:eastAsia="ru-RU"/>
        </w:rPr>
      </w:pPr>
      <w:r w:rsidRPr="00963B66">
        <w:rPr>
          <w:rFonts w:ascii="Arial" w:eastAsia="Times New Roman" w:hAnsi="Arial" w:cs="Arial"/>
          <w:b/>
          <w:bCs/>
          <w:sz w:val="24"/>
          <w:szCs w:val="24"/>
          <w:lang w:eastAsia="ru-RU"/>
        </w:rPr>
        <w:t xml:space="preserve">при обращении заявителя за исправлением допущенных </w:t>
      </w:r>
    </w:p>
    <w:p w14:paraId="0FDBF672" w14:textId="77777777" w:rsidR="00DA2A44" w:rsidRPr="00963B66" w:rsidRDefault="00000000" w:rsidP="00214E50">
      <w:pPr>
        <w:widowControl w:val="0"/>
        <w:tabs>
          <w:tab w:val="left" w:pos="827"/>
        </w:tabs>
        <w:spacing w:after="0" w:line="240" w:lineRule="auto"/>
        <w:jc w:val="center"/>
        <w:rPr>
          <w:rFonts w:ascii="Arial" w:eastAsia="Times New Roman" w:hAnsi="Arial" w:cs="Arial"/>
          <w:b/>
          <w:bCs/>
          <w:sz w:val="24"/>
          <w:szCs w:val="24"/>
          <w:lang w:eastAsia="ru-RU"/>
        </w:rPr>
      </w:pPr>
      <w:r w:rsidRPr="00963B66">
        <w:rPr>
          <w:rFonts w:ascii="Arial" w:eastAsia="Times New Roman" w:hAnsi="Arial" w:cs="Arial"/>
          <w:b/>
          <w:bCs/>
          <w:sz w:val="24"/>
          <w:szCs w:val="24"/>
          <w:lang w:eastAsia="ru-RU"/>
        </w:rPr>
        <w:t xml:space="preserve">опечаток и (или) ошибок в выданном в результате </w:t>
      </w:r>
    </w:p>
    <w:p w14:paraId="048A2146" w14:textId="77777777" w:rsidR="00DA2A44" w:rsidRPr="00963B66" w:rsidRDefault="00000000" w:rsidP="00214E50">
      <w:pPr>
        <w:widowControl w:val="0"/>
        <w:tabs>
          <w:tab w:val="left" w:pos="827"/>
        </w:tabs>
        <w:spacing w:after="0" w:line="240" w:lineRule="auto"/>
        <w:jc w:val="center"/>
        <w:rPr>
          <w:rFonts w:ascii="Arial" w:eastAsia="Times New Roman" w:hAnsi="Arial" w:cs="Arial"/>
          <w:b/>
          <w:bCs/>
          <w:sz w:val="24"/>
          <w:szCs w:val="24"/>
          <w:lang w:eastAsia="ru-RU"/>
        </w:rPr>
      </w:pPr>
      <w:r w:rsidRPr="00963B66">
        <w:rPr>
          <w:rFonts w:ascii="Arial" w:eastAsia="Times New Roman" w:hAnsi="Arial" w:cs="Arial"/>
          <w:b/>
          <w:bCs/>
          <w:sz w:val="24"/>
          <w:szCs w:val="24"/>
          <w:lang w:eastAsia="ru-RU"/>
        </w:rPr>
        <w:t>предоставления муниципальной услуги документе</w:t>
      </w:r>
    </w:p>
    <w:p w14:paraId="422B3433" w14:textId="77777777" w:rsidR="00DA2A44" w:rsidRPr="00963B66" w:rsidRDefault="00DA2A44" w:rsidP="00214E50">
      <w:pPr>
        <w:widowControl w:val="0"/>
        <w:tabs>
          <w:tab w:val="left" w:pos="827"/>
        </w:tabs>
        <w:spacing w:after="0" w:line="240" w:lineRule="auto"/>
        <w:jc w:val="both"/>
        <w:rPr>
          <w:rFonts w:ascii="Arial" w:eastAsia="Times New Roman" w:hAnsi="Arial" w:cs="Arial"/>
          <w:sz w:val="24"/>
          <w:szCs w:val="24"/>
          <w:lang w:eastAsia="ru-RU"/>
        </w:rPr>
      </w:pPr>
    </w:p>
    <w:p w14:paraId="0E7E6418" w14:textId="3D91D860" w:rsidR="00DA2A44" w:rsidRPr="00963B66"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963B66">
        <w:rPr>
          <w:rFonts w:ascii="Arial" w:eastAsia="Times New Roman" w:hAnsi="Arial" w:cs="Arial"/>
          <w:sz w:val="24"/>
          <w:szCs w:val="24"/>
          <w:lang w:eastAsia="ru-RU"/>
        </w:rPr>
        <w:tab/>
        <w:t>3.</w:t>
      </w:r>
      <w:r w:rsidR="0031281F">
        <w:rPr>
          <w:rFonts w:ascii="Arial" w:eastAsia="Times New Roman" w:hAnsi="Arial" w:cs="Arial"/>
          <w:sz w:val="24"/>
          <w:szCs w:val="24"/>
          <w:lang w:eastAsia="ru-RU"/>
        </w:rPr>
        <w:t>4</w:t>
      </w:r>
      <w:r w:rsidRPr="00963B66">
        <w:rPr>
          <w:rFonts w:ascii="Arial" w:eastAsia="Times New Roman" w:hAnsi="Arial" w:cs="Arial"/>
          <w:sz w:val="24"/>
          <w:szCs w:val="24"/>
          <w:lang w:eastAsia="ru-RU"/>
        </w:rPr>
        <w:t>.1 Предоставление муниципальной услуги включает в себя следующие административные процедуры:</w:t>
      </w:r>
    </w:p>
    <w:p w14:paraId="21D29ED9" w14:textId="77777777" w:rsidR="00DA2A44" w:rsidRPr="00963B66"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963B66">
        <w:rPr>
          <w:rFonts w:ascii="Arial" w:eastAsia="Times New Roman" w:hAnsi="Arial" w:cs="Arial"/>
          <w:sz w:val="24"/>
          <w:szCs w:val="24"/>
          <w:lang w:eastAsia="ru-RU"/>
        </w:rPr>
        <w:tab/>
        <w:t>1) прием заявления и документов и (или) информации, необходимых для предоставления муниципальной услуги;</w:t>
      </w:r>
    </w:p>
    <w:p w14:paraId="2824B22A" w14:textId="77777777" w:rsidR="00DA2A44" w:rsidRPr="00963B66"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963B66">
        <w:rPr>
          <w:rFonts w:ascii="Arial" w:eastAsia="Times New Roman" w:hAnsi="Arial" w:cs="Arial"/>
          <w:sz w:val="24"/>
          <w:szCs w:val="24"/>
          <w:lang w:eastAsia="ru-RU"/>
        </w:rPr>
        <w:tab/>
        <w:t>2) принятие решения о предоставлении (об отказе в предоставлении) муниципальной слуги;</w:t>
      </w:r>
    </w:p>
    <w:p w14:paraId="22D3CC1A" w14:textId="77777777" w:rsidR="00DA2A44" w:rsidRPr="00963B66"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963B66">
        <w:rPr>
          <w:rFonts w:ascii="Arial" w:eastAsia="Times New Roman" w:hAnsi="Arial" w:cs="Arial"/>
          <w:sz w:val="24"/>
          <w:szCs w:val="24"/>
          <w:lang w:eastAsia="ru-RU"/>
        </w:rPr>
        <w:tab/>
        <w:t>3) предоставление результата муниципальной услуги.</w:t>
      </w:r>
    </w:p>
    <w:p w14:paraId="3249C8EE" w14:textId="77777777" w:rsidR="00DA2A44" w:rsidRPr="00963B66" w:rsidRDefault="00DA2A44" w:rsidP="00214E50">
      <w:pPr>
        <w:widowControl w:val="0"/>
        <w:tabs>
          <w:tab w:val="left" w:pos="827"/>
        </w:tabs>
        <w:spacing w:after="0" w:line="240" w:lineRule="auto"/>
        <w:jc w:val="both"/>
        <w:rPr>
          <w:rFonts w:ascii="Arial" w:eastAsia="Times New Roman" w:hAnsi="Arial" w:cs="Arial"/>
          <w:sz w:val="24"/>
          <w:szCs w:val="24"/>
          <w:lang w:eastAsia="ru-RU"/>
        </w:rPr>
      </w:pPr>
    </w:p>
    <w:p w14:paraId="53AE10E0" w14:textId="115D208E" w:rsidR="00DA2A44" w:rsidRPr="00963B66" w:rsidRDefault="00000000" w:rsidP="00214E50">
      <w:pPr>
        <w:autoSpaceDE w:val="0"/>
        <w:autoSpaceDN w:val="0"/>
        <w:adjustRightInd w:val="0"/>
        <w:spacing w:after="0" w:line="240" w:lineRule="auto"/>
        <w:ind w:firstLine="540"/>
        <w:jc w:val="both"/>
        <w:rPr>
          <w:rFonts w:ascii="Arial" w:eastAsia="Times New Roman" w:hAnsi="Arial" w:cs="Arial"/>
          <w:sz w:val="24"/>
          <w:szCs w:val="24"/>
          <w:lang w:eastAsia="ru-RU"/>
        </w:rPr>
      </w:pPr>
      <w:r w:rsidRPr="00963B66">
        <w:rPr>
          <w:rFonts w:ascii="Arial" w:eastAsia="Times New Roman" w:hAnsi="Arial" w:cs="Arial"/>
          <w:sz w:val="24"/>
          <w:szCs w:val="24"/>
          <w:lang w:eastAsia="ru-RU"/>
        </w:rPr>
        <w:t xml:space="preserve">    3.</w:t>
      </w:r>
      <w:r w:rsidR="0031281F">
        <w:rPr>
          <w:rFonts w:ascii="Arial" w:eastAsia="Times New Roman" w:hAnsi="Arial" w:cs="Arial"/>
          <w:sz w:val="24"/>
          <w:szCs w:val="24"/>
          <w:lang w:eastAsia="ru-RU"/>
        </w:rPr>
        <w:t>4.</w:t>
      </w:r>
      <w:r w:rsidRPr="00963B66">
        <w:rPr>
          <w:rFonts w:ascii="Arial" w:eastAsia="Times New Roman" w:hAnsi="Arial" w:cs="Arial"/>
          <w:sz w:val="24"/>
          <w:szCs w:val="24"/>
          <w:lang w:eastAsia="ru-RU"/>
        </w:rPr>
        <w:t>2. Административные процедуры: приостановление предоставления муниципальной услуги, получение дополнительных сведений от заявителя, оценка сведений о заявителе и(или) объектах, принадлежащих заявителю,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не приведены, т.к они не предусмотрены законодательством Российской Федерации для настоящей муниципальной услуги.</w:t>
      </w:r>
    </w:p>
    <w:p w14:paraId="57CA46FA" w14:textId="77777777" w:rsidR="00DA2A44" w:rsidRPr="00963B66" w:rsidRDefault="00DA2A44" w:rsidP="00214E50">
      <w:pPr>
        <w:autoSpaceDE w:val="0"/>
        <w:autoSpaceDN w:val="0"/>
        <w:adjustRightInd w:val="0"/>
        <w:spacing w:after="0" w:line="240" w:lineRule="auto"/>
        <w:ind w:firstLine="540"/>
        <w:jc w:val="both"/>
        <w:rPr>
          <w:rFonts w:ascii="Arial" w:eastAsia="Times New Roman" w:hAnsi="Arial" w:cs="Arial"/>
          <w:sz w:val="24"/>
          <w:szCs w:val="24"/>
          <w:lang w:eastAsia="ru-RU"/>
        </w:rPr>
      </w:pPr>
    </w:p>
    <w:p w14:paraId="0611CA5A" w14:textId="4361F241" w:rsidR="00DA2A44" w:rsidRPr="00963B66" w:rsidRDefault="00000000" w:rsidP="00214E50">
      <w:pPr>
        <w:autoSpaceDE w:val="0"/>
        <w:autoSpaceDN w:val="0"/>
        <w:adjustRightInd w:val="0"/>
        <w:spacing w:after="0" w:line="240" w:lineRule="auto"/>
        <w:ind w:firstLine="540"/>
        <w:jc w:val="both"/>
        <w:rPr>
          <w:rFonts w:ascii="Arial" w:eastAsia="Times New Roman" w:hAnsi="Arial" w:cs="Arial"/>
          <w:sz w:val="24"/>
          <w:szCs w:val="24"/>
          <w:lang w:eastAsia="ru-RU"/>
        </w:rPr>
      </w:pPr>
      <w:r w:rsidRPr="00963B66">
        <w:rPr>
          <w:rFonts w:ascii="Arial" w:eastAsia="Times New Roman" w:hAnsi="Arial" w:cs="Arial"/>
          <w:sz w:val="24"/>
          <w:szCs w:val="24"/>
          <w:lang w:eastAsia="ru-RU"/>
        </w:rPr>
        <w:t xml:space="preserve">   3.</w:t>
      </w:r>
      <w:r w:rsidR="0031281F">
        <w:rPr>
          <w:rFonts w:ascii="Arial" w:eastAsia="Times New Roman" w:hAnsi="Arial" w:cs="Arial"/>
          <w:sz w:val="24"/>
          <w:szCs w:val="24"/>
          <w:lang w:eastAsia="ru-RU"/>
        </w:rPr>
        <w:t>4</w:t>
      </w:r>
      <w:r w:rsidRPr="00963B66">
        <w:rPr>
          <w:rFonts w:ascii="Arial" w:eastAsia="Times New Roman" w:hAnsi="Arial" w:cs="Arial"/>
          <w:sz w:val="24"/>
          <w:szCs w:val="24"/>
          <w:lang w:eastAsia="ru-RU"/>
        </w:rPr>
        <w:t>.3. Предоставление муниципальной услуги в упреждающем (проактивном) режиме не предусмотрено.</w:t>
      </w:r>
    </w:p>
    <w:p w14:paraId="738C96E4" w14:textId="77777777" w:rsidR="00DA2A44" w:rsidRPr="00963B66" w:rsidRDefault="00DA2A44" w:rsidP="00214E50">
      <w:pPr>
        <w:widowControl w:val="0"/>
        <w:tabs>
          <w:tab w:val="left" w:pos="827"/>
        </w:tabs>
        <w:spacing w:after="0" w:line="240" w:lineRule="auto"/>
        <w:jc w:val="both"/>
        <w:rPr>
          <w:rFonts w:ascii="Arial" w:eastAsia="Times New Roman" w:hAnsi="Arial" w:cs="Arial"/>
          <w:sz w:val="24"/>
          <w:szCs w:val="24"/>
          <w:lang w:eastAsia="ru-RU"/>
        </w:rPr>
      </w:pPr>
    </w:p>
    <w:p w14:paraId="73858B82" w14:textId="10F24077" w:rsidR="00DA2A44" w:rsidRPr="00912AC2" w:rsidRDefault="00000000" w:rsidP="00214E50">
      <w:pPr>
        <w:widowControl w:val="0"/>
        <w:tabs>
          <w:tab w:val="left" w:pos="827"/>
        </w:tabs>
        <w:spacing w:after="0" w:line="240" w:lineRule="auto"/>
        <w:jc w:val="center"/>
        <w:rPr>
          <w:rFonts w:ascii="Arial" w:eastAsia="Times New Roman" w:hAnsi="Arial" w:cs="Arial"/>
          <w:b/>
          <w:bCs/>
          <w:sz w:val="24"/>
          <w:szCs w:val="24"/>
          <w:lang w:eastAsia="ru-RU"/>
        </w:rPr>
      </w:pPr>
      <w:r w:rsidRPr="00912AC2">
        <w:rPr>
          <w:rFonts w:ascii="Arial" w:eastAsia="Times New Roman" w:hAnsi="Arial" w:cs="Arial"/>
          <w:b/>
          <w:bCs/>
          <w:sz w:val="24"/>
          <w:szCs w:val="24"/>
          <w:lang w:eastAsia="ru-RU"/>
        </w:rPr>
        <w:t>3.</w:t>
      </w:r>
      <w:r w:rsidR="0031281F">
        <w:rPr>
          <w:rFonts w:ascii="Arial" w:eastAsia="Times New Roman" w:hAnsi="Arial" w:cs="Arial"/>
          <w:b/>
          <w:bCs/>
          <w:sz w:val="24"/>
          <w:szCs w:val="24"/>
          <w:lang w:eastAsia="ru-RU"/>
        </w:rPr>
        <w:t>4</w:t>
      </w:r>
      <w:r w:rsidRPr="00912AC2">
        <w:rPr>
          <w:rFonts w:ascii="Arial" w:eastAsia="Times New Roman" w:hAnsi="Arial" w:cs="Arial"/>
          <w:b/>
          <w:bCs/>
          <w:sz w:val="24"/>
          <w:szCs w:val="24"/>
          <w:lang w:eastAsia="ru-RU"/>
        </w:rPr>
        <w:t xml:space="preserve">.4. Прием запроса и документов и (или) информации, </w:t>
      </w:r>
    </w:p>
    <w:p w14:paraId="6545DC9B" w14:textId="77777777" w:rsidR="00DA2A44" w:rsidRPr="00912AC2" w:rsidRDefault="00000000" w:rsidP="00214E50">
      <w:pPr>
        <w:widowControl w:val="0"/>
        <w:tabs>
          <w:tab w:val="left" w:pos="827"/>
        </w:tabs>
        <w:spacing w:after="0" w:line="240" w:lineRule="auto"/>
        <w:jc w:val="center"/>
        <w:rPr>
          <w:rFonts w:ascii="Arial" w:eastAsia="Times New Roman" w:hAnsi="Arial" w:cs="Arial"/>
          <w:b/>
          <w:bCs/>
          <w:sz w:val="24"/>
          <w:szCs w:val="24"/>
          <w:lang w:eastAsia="ru-RU"/>
        </w:rPr>
      </w:pPr>
      <w:r w:rsidRPr="00912AC2">
        <w:rPr>
          <w:rFonts w:ascii="Arial" w:eastAsia="Times New Roman" w:hAnsi="Arial" w:cs="Arial"/>
          <w:b/>
          <w:bCs/>
          <w:sz w:val="24"/>
          <w:szCs w:val="24"/>
          <w:lang w:eastAsia="ru-RU"/>
        </w:rPr>
        <w:t>необходимых для предоставления муниципальной услуги</w:t>
      </w:r>
    </w:p>
    <w:p w14:paraId="442D132E" w14:textId="77777777" w:rsidR="00DA2A44" w:rsidRPr="00D259ED" w:rsidRDefault="00DA2A44" w:rsidP="00214E50">
      <w:pPr>
        <w:widowControl w:val="0"/>
        <w:tabs>
          <w:tab w:val="left" w:pos="827"/>
        </w:tabs>
        <w:spacing w:after="0" w:line="240" w:lineRule="auto"/>
        <w:jc w:val="both"/>
        <w:rPr>
          <w:rFonts w:ascii="Arial" w:eastAsia="Times New Roman" w:hAnsi="Arial" w:cs="Arial"/>
          <w:color w:val="FF0000"/>
          <w:sz w:val="24"/>
          <w:szCs w:val="24"/>
          <w:lang w:eastAsia="ru-RU"/>
        </w:rPr>
      </w:pPr>
    </w:p>
    <w:p w14:paraId="1045A2A2" w14:textId="64CF7A54" w:rsidR="00DA2A44" w:rsidRPr="00912AC2"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D259ED">
        <w:rPr>
          <w:rFonts w:ascii="Arial" w:eastAsia="Times New Roman" w:hAnsi="Arial" w:cs="Arial"/>
          <w:color w:val="FF0000"/>
          <w:sz w:val="24"/>
          <w:szCs w:val="24"/>
          <w:lang w:eastAsia="ru-RU"/>
        </w:rPr>
        <w:tab/>
      </w:r>
      <w:r w:rsidRPr="00912AC2">
        <w:rPr>
          <w:rFonts w:ascii="Arial" w:eastAsia="Times New Roman" w:hAnsi="Arial" w:cs="Arial"/>
          <w:sz w:val="24"/>
          <w:szCs w:val="24"/>
          <w:lang w:eastAsia="ru-RU"/>
        </w:rPr>
        <w:t>3.</w:t>
      </w:r>
      <w:r w:rsidR="0031281F">
        <w:rPr>
          <w:rFonts w:ascii="Arial" w:eastAsia="Times New Roman" w:hAnsi="Arial" w:cs="Arial"/>
          <w:sz w:val="24"/>
          <w:szCs w:val="24"/>
          <w:lang w:eastAsia="ru-RU"/>
        </w:rPr>
        <w:t>4</w:t>
      </w:r>
      <w:r w:rsidRPr="00912AC2">
        <w:rPr>
          <w:rFonts w:ascii="Arial" w:eastAsia="Times New Roman" w:hAnsi="Arial" w:cs="Arial"/>
          <w:sz w:val="24"/>
          <w:szCs w:val="24"/>
          <w:lang w:eastAsia="ru-RU"/>
        </w:rPr>
        <w:t xml:space="preserve">.4.1.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w:t>
      </w:r>
      <w:r w:rsidRPr="0031281F">
        <w:rPr>
          <w:rFonts w:ascii="Arial" w:eastAsia="Times New Roman" w:hAnsi="Arial" w:cs="Arial"/>
          <w:sz w:val="24"/>
          <w:szCs w:val="24"/>
          <w:lang w:eastAsia="ru-RU"/>
        </w:rPr>
        <w:t>приложении №</w:t>
      </w:r>
      <w:r w:rsidR="009B37F1" w:rsidRPr="0031281F">
        <w:rPr>
          <w:rFonts w:ascii="Arial" w:eastAsia="Times New Roman" w:hAnsi="Arial" w:cs="Arial"/>
          <w:sz w:val="24"/>
          <w:szCs w:val="24"/>
          <w:lang w:eastAsia="ru-RU"/>
        </w:rPr>
        <w:t xml:space="preserve"> </w:t>
      </w:r>
      <w:r w:rsidRPr="0031281F">
        <w:rPr>
          <w:rFonts w:ascii="Arial" w:eastAsia="Times New Roman" w:hAnsi="Arial" w:cs="Arial"/>
          <w:sz w:val="24"/>
          <w:szCs w:val="24"/>
          <w:lang w:eastAsia="ru-RU"/>
        </w:rPr>
        <w:t>3 к</w:t>
      </w:r>
      <w:r w:rsidRPr="00912AC2">
        <w:rPr>
          <w:rFonts w:ascii="Arial" w:eastAsia="Times New Roman" w:hAnsi="Arial" w:cs="Arial"/>
          <w:sz w:val="24"/>
          <w:szCs w:val="24"/>
          <w:lang w:eastAsia="ru-RU"/>
        </w:rPr>
        <w:t xml:space="preserve"> Административному регламенту.</w:t>
      </w:r>
    </w:p>
    <w:p w14:paraId="5A7CC8F0" w14:textId="77777777" w:rsidR="00DA2A44" w:rsidRPr="00D259ED" w:rsidRDefault="00000000" w:rsidP="00214E50">
      <w:pPr>
        <w:widowControl w:val="0"/>
        <w:tabs>
          <w:tab w:val="left" w:pos="827"/>
        </w:tabs>
        <w:spacing w:after="0" w:line="240" w:lineRule="auto"/>
        <w:jc w:val="both"/>
        <w:rPr>
          <w:rFonts w:ascii="Arial" w:eastAsia="Times New Roman" w:hAnsi="Arial" w:cs="Arial"/>
          <w:color w:val="FF0000"/>
          <w:sz w:val="24"/>
          <w:szCs w:val="24"/>
          <w:lang w:eastAsia="ru-RU"/>
        </w:rPr>
      </w:pPr>
      <w:r w:rsidRPr="00D259ED">
        <w:rPr>
          <w:rFonts w:ascii="Arial" w:eastAsia="Times New Roman" w:hAnsi="Arial" w:cs="Arial"/>
          <w:color w:val="FF0000"/>
          <w:sz w:val="24"/>
          <w:szCs w:val="24"/>
          <w:lang w:eastAsia="ru-RU"/>
        </w:rPr>
        <w:t xml:space="preserve"> </w:t>
      </w:r>
    </w:p>
    <w:p w14:paraId="00357FD9" w14:textId="5F4219E2" w:rsidR="00DA2A44" w:rsidRPr="00912AC2"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D259ED">
        <w:rPr>
          <w:rFonts w:ascii="Arial" w:eastAsia="Times New Roman" w:hAnsi="Arial" w:cs="Arial"/>
          <w:color w:val="FF0000"/>
          <w:sz w:val="24"/>
          <w:szCs w:val="24"/>
          <w:lang w:eastAsia="ru-RU"/>
        </w:rPr>
        <w:tab/>
      </w:r>
      <w:r w:rsidRPr="00912AC2">
        <w:rPr>
          <w:rFonts w:ascii="Arial" w:eastAsia="Times New Roman" w:hAnsi="Arial" w:cs="Arial"/>
          <w:sz w:val="24"/>
          <w:szCs w:val="24"/>
          <w:lang w:eastAsia="ru-RU"/>
        </w:rPr>
        <w:t>3</w:t>
      </w:r>
      <w:r w:rsidR="0031281F">
        <w:rPr>
          <w:rFonts w:ascii="Arial" w:eastAsia="Times New Roman" w:hAnsi="Arial" w:cs="Arial"/>
          <w:sz w:val="24"/>
          <w:szCs w:val="24"/>
          <w:lang w:eastAsia="ru-RU"/>
        </w:rPr>
        <w:t>.4</w:t>
      </w:r>
      <w:r w:rsidRPr="00912AC2">
        <w:rPr>
          <w:rFonts w:ascii="Arial" w:eastAsia="Times New Roman" w:hAnsi="Arial" w:cs="Arial"/>
          <w:sz w:val="24"/>
          <w:szCs w:val="24"/>
          <w:lang w:eastAsia="ru-RU"/>
        </w:rPr>
        <w:t xml:space="preserve">.4.2. Представление заявителем документов и заявления в соответствии с формой, предусмотренной в </w:t>
      </w:r>
      <w:r w:rsidRPr="0031281F">
        <w:rPr>
          <w:rFonts w:ascii="Arial" w:eastAsia="Times New Roman" w:hAnsi="Arial" w:cs="Arial"/>
          <w:sz w:val="24"/>
          <w:szCs w:val="24"/>
          <w:lang w:eastAsia="ru-RU"/>
        </w:rPr>
        <w:t>приложении №</w:t>
      </w:r>
      <w:r w:rsidR="00C07311" w:rsidRPr="0031281F">
        <w:rPr>
          <w:rFonts w:ascii="Arial" w:eastAsia="Times New Roman" w:hAnsi="Arial" w:cs="Arial"/>
          <w:sz w:val="24"/>
          <w:szCs w:val="24"/>
          <w:lang w:eastAsia="ru-RU"/>
        </w:rPr>
        <w:t xml:space="preserve"> </w:t>
      </w:r>
      <w:r w:rsidR="00912AC2" w:rsidRPr="0031281F">
        <w:rPr>
          <w:rFonts w:ascii="Arial" w:eastAsia="Times New Roman" w:hAnsi="Arial" w:cs="Arial"/>
          <w:sz w:val="24"/>
          <w:szCs w:val="24"/>
          <w:lang w:eastAsia="ru-RU"/>
        </w:rPr>
        <w:t>7</w:t>
      </w:r>
      <w:r w:rsidRPr="0031281F">
        <w:rPr>
          <w:rFonts w:ascii="Arial" w:eastAsia="Times New Roman" w:hAnsi="Arial" w:cs="Arial"/>
          <w:sz w:val="24"/>
          <w:szCs w:val="24"/>
          <w:lang w:eastAsia="ru-RU"/>
        </w:rPr>
        <w:t xml:space="preserve"> к</w:t>
      </w:r>
      <w:r w:rsidRPr="00912AC2">
        <w:rPr>
          <w:rFonts w:ascii="Arial" w:eastAsia="Times New Roman" w:hAnsi="Arial" w:cs="Arial"/>
          <w:sz w:val="24"/>
          <w:szCs w:val="24"/>
          <w:lang w:eastAsia="ru-RU"/>
        </w:rPr>
        <w:t xml:space="preserve"> настоящему Административному регламенту, осуществляется посредством ЕПГУ (при наличии технической возможности), посредством РПГУ, в МФЦ, в Администрации.</w:t>
      </w:r>
    </w:p>
    <w:p w14:paraId="1F766773" w14:textId="77777777" w:rsidR="00DA2A44" w:rsidRPr="00D259ED" w:rsidRDefault="00DA2A44" w:rsidP="00214E50">
      <w:pPr>
        <w:widowControl w:val="0"/>
        <w:tabs>
          <w:tab w:val="left" w:pos="827"/>
        </w:tabs>
        <w:spacing w:after="0" w:line="240" w:lineRule="auto"/>
        <w:jc w:val="both"/>
        <w:rPr>
          <w:rFonts w:ascii="Arial" w:eastAsia="Times New Roman" w:hAnsi="Arial" w:cs="Arial"/>
          <w:color w:val="FF0000"/>
          <w:sz w:val="24"/>
          <w:szCs w:val="24"/>
          <w:lang w:eastAsia="ru-RU"/>
        </w:rPr>
      </w:pPr>
    </w:p>
    <w:p w14:paraId="2A04A763" w14:textId="2AF870D7" w:rsidR="009222D3" w:rsidRPr="00912AC2"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D259ED">
        <w:rPr>
          <w:rFonts w:ascii="Arial" w:eastAsia="Times New Roman" w:hAnsi="Arial" w:cs="Arial"/>
          <w:color w:val="FF0000"/>
          <w:sz w:val="24"/>
          <w:szCs w:val="24"/>
          <w:lang w:eastAsia="ru-RU"/>
        </w:rPr>
        <w:lastRenderedPageBreak/>
        <w:tab/>
      </w:r>
      <w:r w:rsidRPr="00912AC2">
        <w:rPr>
          <w:rFonts w:ascii="Arial" w:eastAsia="Times New Roman" w:hAnsi="Arial" w:cs="Arial"/>
          <w:sz w:val="24"/>
          <w:szCs w:val="24"/>
          <w:lang w:eastAsia="ru-RU"/>
        </w:rPr>
        <w:t>3.</w:t>
      </w:r>
      <w:r w:rsidR="0031281F">
        <w:rPr>
          <w:rFonts w:ascii="Arial" w:eastAsia="Times New Roman" w:hAnsi="Arial" w:cs="Arial"/>
          <w:sz w:val="24"/>
          <w:szCs w:val="24"/>
          <w:lang w:eastAsia="ru-RU"/>
        </w:rPr>
        <w:t>4</w:t>
      </w:r>
      <w:r w:rsidRPr="00912AC2">
        <w:rPr>
          <w:rFonts w:ascii="Arial" w:eastAsia="Times New Roman" w:hAnsi="Arial" w:cs="Arial"/>
          <w:sz w:val="24"/>
          <w:szCs w:val="24"/>
          <w:lang w:eastAsia="ru-RU"/>
        </w:rPr>
        <w:t xml:space="preserve">.4.3. </w:t>
      </w:r>
      <w:r w:rsidR="009222D3" w:rsidRPr="00912AC2">
        <w:rPr>
          <w:rFonts w:ascii="Arial" w:eastAsia="Times New Roman" w:hAnsi="Arial" w:cs="Arial"/>
          <w:sz w:val="24"/>
          <w:szCs w:val="24"/>
          <w:lang w:eastAsia="ru-RU"/>
        </w:rPr>
        <w:t>Способы установления личности заявителя (представителя заявителя)</w:t>
      </w:r>
    </w:p>
    <w:p w14:paraId="0F96477A" w14:textId="77777777" w:rsidR="009222D3" w:rsidRPr="00912AC2" w:rsidRDefault="009222D3" w:rsidP="00214E50">
      <w:pPr>
        <w:widowControl w:val="0"/>
        <w:tabs>
          <w:tab w:val="left" w:pos="827"/>
        </w:tabs>
        <w:spacing w:after="0" w:line="240" w:lineRule="auto"/>
        <w:jc w:val="both"/>
        <w:rPr>
          <w:rFonts w:ascii="Arial" w:eastAsia="Times New Roman" w:hAnsi="Arial" w:cs="Arial"/>
          <w:sz w:val="24"/>
          <w:szCs w:val="24"/>
          <w:lang w:eastAsia="ru-RU"/>
        </w:rPr>
      </w:pPr>
      <w:r w:rsidRPr="00912AC2">
        <w:rPr>
          <w:rFonts w:ascii="Arial" w:eastAsia="Times New Roman" w:hAnsi="Arial" w:cs="Arial"/>
          <w:sz w:val="24"/>
          <w:szCs w:val="24"/>
          <w:lang w:eastAsia="ru-RU"/>
        </w:rPr>
        <w:t xml:space="preserve">       Способами установления личности (идентификации) заявителя при взаимодействии с заявителями являются:</w:t>
      </w:r>
    </w:p>
    <w:p w14:paraId="1340C3E0" w14:textId="77777777" w:rsidR="009222D3" w:rsidRPr="00912AC2" w:rsidRDefault="009222D3" w:rsidP="00214E50">
      <w:pPr>
        <w:widowControl w:val="0"/>
        <w:tabs>
          <w:tab w:val="left" w:pos="827"/>
        </w:tabs>
        <w:spacing w:after="0" w:line="240" w:lineRule="auto"/>
        <w:jc w:val="both"/>
        <w:rPr>
          <w:rFonts w:ascii="Arial" w:eastAsia="Times New Roman" w:hAnsi="Arial" w:cs="Arial"/>
          <w:sz w:val="24"/>
          <w:szCs w:val="24"/>
          <w:lang w:eastAsia="ru-RU"/>
        </w:rPr>
      </w:pPr>
      <w:r w:rsidRPr="00912AC2">
        <w:rPr>
          <w:rFonts w:ascii="Arial" w:eastAsia="Times New Roman" w:hAnsi="Arial" w:cs="Arial"/>
          <w:sz w:val="24"/>
          <w:szCs w:val="24"/>
          <w:lang w:eastAsia="ru-RU"/>
        </w:rPr>
        <w:t xml:space="preserve">        1) с использованием федеральной государственной информационной системы «Единый портал государственных и муниципальных услуг (функций)»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соответствии с положениями, указанными в </w:t>
      </w:r>
      <w:proofErr w:type="spellStart"/>
      <w:r w:rsidRPr="00912AC2">
        <w:rPr>
          <w:rFonts w:ascii="Arial" w:eastAsia="Times New Roman" w:hAnsi="Arial" w:cs="Arial"/>
          <w:sz w:val="24"/>
          <w:szCs w:val="24"/>
          <w:lang w:eastAsia="ru-RU"/>
        </w:rPr>
        <w:t>пп</w:t>
      </w:r>
      <w:proofErr w:type="spellEnd"/>
      <w:r w:rsidRPr="00912AC2">
        <w:rPr>
          <w:rFonts w:ascii="Arial" w:eastAsia="Times New Roman" w:hAnsi="Arial" w:cs="Arial"/>
          <w:sz w:val="24"/>
          <w:szCs w:val="24"/>
          <w:lang w:eastAsia="ru-RU"/>
        </w:rPr>
        <w:t>.</w:t>
      </w:r>
      <w:r w:rsidRPr="00912AC2">
        <w:t xml:space="preserve"> </w:t>
      </w:r>
      <w:r w:rsidRPr="00912AC2">
        <w:rPr>
          <w:rFonts w:ascii="Arial" w:eastAsia="Times New Roman" w:hAnsi="Arial" w:cs="Arial"/>
          <w:sz w:val="24"/>
          <w:szCs w:val="24"/>
          <w:lang w:eastAsia="ru-RU"/>
        </w:rPr>
        <w:t>2.10.7.6. настоящего Административного регламента;</w:t>
      </w:r>
    </w:p>
    <w:p w14:paraId="36A736D3" w14:textId="77777777" w:rsidR="009222D3" w:rsidRPr="00912AC2" w:rsidRDefault="009222D3" w:rsidP="00214E50">
      <w:pPr>
        <w:widowControl w:val="0"/>
        <w:tabs>
          <w:tab w:val="left" w:pos="827"/>
        </w:tabs>
        <w:spacing w:after="0" w:line="240" w:lineRule="auto"/>
        <w:jc w:val="both"/>
        <w:rPr>
          <w:rFonts w:ascii="Arial" w:eastAsia="Times New Roman" w:hAnsi="Arial" w:cs="Arial"/>
          <w:sz w:val="24"/>
          <w:szCs w:val="24"/>
          <w:lang w:eastAsia="ru-RU"/>
        </w:rPr>
      </w:pPr>
      <w:r w:rsidRPr="00912AC2">
        <w:rPr>
          <w:rFonts w:ascii="Arial" w:eastAsia="Times New Roman" w:hAnsi="Arial" w:cs="Arial"/>
          <w:sz w:val="24"/>
          <w:szCs w:val="24"/>
          <w:lang w:eastAsia="ru-RU"/>
        </w:rPr>
        <w:t xml:space="preserve">       2) почтовым отправлением: надлежаще заверенная копия документа, удостоверяющего личность;</w:t>
      </w:r>
    </w:p>
    <w:p w14:paraId="47EF1D4F" w14:textId="77777777" w:rsidR="009222D3" w:rsidRPr="00912AC2" w:rsidRDefault="009222D3" w:rsidP="00214E50">
      <w:pPr>
        <w:widowControl w:val="0"/>
        <w:tabs>
          <w:tab w:val="left" w:pos="827"/>
        </w:tabs>
        <w:spacing w:after="0" w:line="240" w:lineRule="auto"/>
        <w:jc w:val="both"/>
        <w:rPr>
          <w:rFonts w:ascii="Arial" w:eastAsia="Times New Roman" w:hAnsi="Arial" w:cs="Arial"/>
          <w:sz w:val="24"/>
          <w:szCs w:val="24"/>
          <w:lang w:eastAsia="ru-RU"/>
        </w:rPr>
      </w:pPr>
      <w:r w:rsidRPr="00912AC2">
        <w:rPr>
          <w:rFonts w:ascii="Arial" w:eastAsia="Times New Roman" w:hAnsi="Arial" w:cs="Arial"/>
          <w:sz w:val="24"/>
          <w:szCs w:val="24"/>
          <w:lang w:eastAsia="ru-RU"/>
        </w:rPr>
        <w:t xml:space="preserve">       3) в МФЦ: паспорт гражданина Российской Федерации или иной документ, удостоверяющий личность заявителя  в соответствии с положениями, указанными в </w:t>
      </w:r>
      <w:proofErr w:type="spellStart"/>
      <w:r w:rsidRPr="00912AC2">
        <w:rPr>
          <w:rFonts w:ascii="Arial" w:eastAsia="Times New Roman" w:hAnsi="Arial" w:cs="Arial"/>
          <w:sz w:val="24"/>
          <w:szCs w:val="24"/>
          <w:lang w:eastAsia="ru-RU"/>
        </w:rPr>
        <w:t>пп</w:t>
      </w:r>
      <w:proofErr w:type="spellEnd"/>
      <w:r w:rsidRPr="00912AC2">
        <w:rPr>
          <w:rFonts w:ascii="Arial" w:eastAsia="Times New Roman" w:hAnsi="Arial" w:cs="Arial"/>
          <w:sz w:val="24"/>
          <w:szCs w:val="24"/>
          <w:lang w:eastAsia="ru-RU"/>
        </w:rPr>
        <w:t>. 2.10.6.9. настоящего Административного регламента;</w:t>
      </w:r>
    </w:p>
    <w:p w14:paraId="3B4445AD" w14:textId="77777777" w:rsidR="009222D3" w:rsidRPr="00912AC2" w:rsidRDefault="009222D3" w:rsidP="00214E50">
      <w:pPr>
        <w:widowControl w:val="0"/>
        <w:tabs>
          <w:tab w:val="left" w:pos="827"/>
        </w:tabs>
        <w:spacing w:after="0" w:line="240" w:lineRule="auto"/>
        <w:jc w:val="both"/>
        <w:rPr>
          <w:rFonts w:ascii="Arial" w:eastAsia="Times New Roman" w:hAnsi="Arial" w:cs="Arial"/>
          <w:sz w:val="24"/>
          <w:szCs w:val="24"/>
          <w:lang w:eastAsia="ru-RU"/>
        </w:rPr>
      </w:pPr>
      <w:r w:rsidRPr="00912AC2">
        <w:rPr>
          <w:rFonts w:ascii="Arial" w:eastAsia="Times New Roman" w:hAnsi="Arial" w:cs="Arial"/>
          <w:sz w:val="24"/>
          <w:szCs w:val="24"/>
          <w:lang w:eastAsia="ru-RU"/>
        </w:rPr>
        <w:t xml:space="preserve">      4) при личном обращении в Администрацию - паспорт гражданина Российской Федерации или иной документ, удостоверяющий личность заявителя в соответствии с положениями, указанными в п. 2.10.5. настоящего Административного регламента.</w:t>
      </w:r>
    </w:p>
    <w:p w14:paraId="51A0FEFD" w14:textId="4531DFDB" w:rsidR="00DA2A44" w:rsidRPr="00D259ED" w:rsidRDefault="00DA2A44" w:rsidP="00214E50">
      <w:pPr>
        <w:widowControl w:val="0"/>
        <w:tabs>
          <w:tab w:val="left" w:pos="827"/>
        </w:tabs>
        <w:spacing w:after="0" w:line="240" w:lineRule="auto"/>
        <w:jc w:val="both"/>
        <w:rPr>
          <w:rFonts w:ascii="Arial" w:eastAsia="Times New Roman" w:hAnsi="Arial" w:cs="Arial"/>
          <w:color w:val="FF0000"/>
          <w:sz w:val="24"/>
          <w:szCs w:val="24"/>
          <w:lang w:eastAsia="ru-RU"/>
        </w:rPr>
      </w:pPr>
    </w:p>
    <w:p w14:paraId="286322B4" w14:textId="63436DAB" w:rsidR="00DA2A44" w:rsidRPr="00912AC2"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D259ED">
        <w:rPr>
          <w:rFonts w:ascii="Arial" w:eastAsia="Times New Roman" w:hAnsi="Arial" w:cs="Arial"/>
          <w:color w:val="FF0000"/>
          <w:sz w:val="24"/>
          <w:szCs w:val="24"/>
          <w:lang w:eastAsia="ru-RU"/>
        </w:rPr>
        <w:tab/>
      </w:r>
      <w:r w:rsidRPr="00912AC2">
        <w:rPr>
          <w:rFonts w:ascii="Arial" w:eastAsia="Times New Roman" w:hAnsi="Arial" w:cs="Arial"/>
          <w:sz w:val="24"/>
          <w:szCs w:val="24"/>
          <w:lang w:eastAsia="ru-RU"/>
        </w:rPr>
        <w:t>3.</w:t>
      </w:r>
      <w:r w:rsidR="0031281F">
        <w:rPr>
          <w:rFonts w:ascii="Arial" w:eastAsia="Times New Roman" w:hAnsi="Arial" w:cs="Arial"/>
          <w:sz w:val="24"/>
          <w:szCs w:val="24"/>
          <w:lang w:eastAsia="ru-RU"/>
        </w:rPr>
        <w:t>4</w:t>
      </w:r>
      <w:r w:rsidRPr="00912AC2">
        <w:rPr>
          <w:rFonts w:ascii="Arial" w:eastAsia="Times New Roman" w:hAnsi="Arial" w:cs="Arial"/>
          <w:sz w:val="24"/>
          <w:szCs w:val="24"/>
          <w:lang w:eastAsia="ru-RU"/>
        </w:rPr>
        <w:t>.4.4. Основания для принятия решения об отказе в приеме запроса о предоставлении муниципальной услуги приведены в приложении №</w:t>
      </w:r>
      <w:r w:rsidR="00C16BF6" w:rsidRPr="00912AC2">
        <w:rPr>
          <w:rFonts w:ascii="Arial" w:eastAsia="Times New Roman" w:hAnsi="Arial" w:cs="Arial"/>
          <w:sz w:val="24"/>
          <w:szCs w:val="24"/>
          <w:lang w:eastAsia="ru-RU"/>
        </w:rPr>
        <w:t xml:space="preserve"> </w:t>
      </w:r>
      <w:r w:rsidRPr="00912AC2">
        <w:rPr>
          <w:rFonts w:ascii="Arial" w:eastAsia="Times New Roman" w:hAnsi="Arial" w:cs="Arial"/>
          <w:sz w:val="24"/>
          <w:szCs w:val="24"/>
          <w:lang w:eastAsia="ru-RU"/>
        </w:rPr>
        <w:t>4 к Административному регламенту.</w:t>
      </w:r>
    </w:p>
    <w:p w14:paraId="7E37115A" w14:textId="77777777" w:rsidR="00DA2A44" w:rsidRPr="00912AC2" w:rsidRDefault="00DA2A44" w:rsidP="00214E50">
      <w:pPr>
        <w:widowControl w:val="0"/>
        <w:tabs>
          <w:tab w:val="left" w:pos="827"/>
        </w:tabs>
        <w:spacing w:after="0" w:line="240" w:lineRule="auto"/>
        <w:jc w:val="both"/>
        <w:rPr>
          <w:rFonts w:ascii="Arial" w:eastAsia="Times New Roman" w:hAnsi="Arial" w:cs="Arial"/>
          <w:sz w:val="24"/>
          <w:szCs w:val="24"/>
          <w:lang w:eastAsia="ru-RU"/>
        </w:rPr>
      </w:pPr>
    </w:p>
    <w:p w14:paraId="21A1B238" w14:textId="3DC0FD08" w:rsidR="00DA2A44" w:rsidRPr="00912AC2"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912AC2">
        <w:rPr>
          <w:rFonts w:ascii="Arial" w:eastAsia="Times New Roman" w:hAnsi="Arial" w:cs="Arial"/>
          <w:sz w:val="24"/>
          <w:szCs w:val="24"/>
          <w:lang w:eastAsia="ru-RU"/>
        </w:rPr>
        <w:tab/>
        <w:t>3.</w:t>
      </w:r>
      <w:r w:rsidR="0031281F">
        <w:rPr>
          <w:rFonts w:ascii="Arial" w:eastAsia="Times New Roman" w:hAnsi="Arial" w:cs="Arial"/>
          <w:sz w:val="24"/>
          <w:szCs w:val="24"/>
          <w:lang w:eastAsia="ru-RU"/>
        </w:rPr>
        <w:t>4</w:t>
      </w:r>
      <w:r w:rsidRPr="00912AC2">
        <w:rPr>
          <w:rFonts w:ascii="Arial" w:eastAsia="Times New Roman" w:hAnsi="Arial" w:cs="Arial"/>
          <w:sz w:val="24"/>
          <w:szCs w:val="24"/>
          <w:lang w:eastAsia="ru-RU"/>
        </w:rPr>
        <w:t>.4.5. Муниципальная услуга не предусматривает возможность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w:t>
      </w:r>
    </w:p>
    <w:p w14:paraId="533EC005" w14:textId="77777777" w:rsidR="00DA2A44" w:rsidRPr="00912AC2" w:rsidRDefault="00DA2A44" w:rsidP="00214E50">
      <w:pPr>
        <w:widowControl w:val="0"/>
        <w:tabs>
          <w:tab w:val="left" w:pos="827"/>
        </w:tabs>
        <w:spacing w:after="0" w:line="240" w:lineRule="auto"/>
        <w:jc w:val="both"/>
        <w:rPr>
          <w:rFonts w:ascii="Arial" w:eastAsia="Times New Roman" w:hAnsi="Arial" w:cs="Arial"/>
          <w:sz w:val="24"/>
          <w:szCs w:val="24"/>
          <w:lang w:eastAsia="ru-RU"/>
        </w:rPr>
      </w:pPr>
    </w:p>
    <w:p w14:paraId="29596A11" w14:textId="4030287D" w:rsidR="00DA2A44" w:rsidRPr="00912AC2"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912AC2">
        <w:rPr>
          <w:rFonts w:ascii="Arial" w:eastAsia="Times New Roman" w:hAnsi="Arial" w:cs="Arial"/>
          <w:sz w:val="24"/>
          <w:szCs w:val="24"/>
          <w:lang w:eastAsia="ru-RU"/>
        </w:rPr>
        <w:tab/>
        <w:t>3.</w:t>
      </w:r>
      <w:r w:rsidR="0031281F">
        <w:rPr>
          <w:rFonts w:ascii="Arial" w:eastAsia="Times New Roman" w:hAnsi="Arial" w:cs="Arial"/>
          <w:sz w:val="24"/>
          <w:szCs w:val="24"/>
          <w:lang w:eastAsia="ru-RU"/>
        </w:rPr>
        <w:t>4</w:t>
      </w:r>
      <w:r w:rsidRPr="00912AC2">
        <w:rPr>
          <w:rFonts w:ascii="Arial" w:eastAsia="Times New Roman" w:hAnsi="Arial" w:cs="Arial"/>
          <w:sz w:val="24"/>
          <w:szCs w:val="24"/>
          <w:lang w:eastAsia="ru-RU"/>
        </w:rPr>
        <w:t xml:space="preserve">.4.6. Срок регистрации запроса о предоставлении муниципальной услуги в Администрации  составляет 1 (один)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 </w:t>
      </w:r>
    </w:p>
    <w:p w14:paraId="6646D761" w14:textId="77777777" w:rsidR="00DA2A44" w:rsidRPr="00D259ED" w:rsidRDefault="00DA2A44" w:rsidP="00214E50">
      <w:pPr>
        <w:widowControl w:val="0"/>
        <w:tabs>
          <w:tab w:val="left" w:pos="827"/>
        </w:tabs>
        <w:spacing w:after="0" w:line="240" w:lineRule="auto"/>
        <w:jc w:val="both"/>
        <w:rPr>
          <w:rFonts w:ascii="Arial" w:eastAsia="Times New Roman" w:hAnsi="Arial" w:cs="Arial"/>
          <w:color w:val="FF0000"/>
          <w:sz w:val="24"/>
          <w:szCs w:val="24"/>
          <w:lang w:eastAsia="ru-RU"/>
        </w:rPr>
      </w:pPr>
    </w:p>
    <w:p w14:paraId="46C18FD6" w14:textId="713E6F55" w:rsidR="00DA2A44" w:rsidRPr="00912AC2" w:rsidRDefault="00000000" w:rsidP="00214E50">
      <w:pPr>
        <w:widowControl w:val="0"/>
        <w:tabs>
          <w:tab w:val="left" w:pos="827"/>
        </w:tabs>
        <w:spacing w:after="0" w:line="240" w:lineRule="auto"/>
        <w:jc w:val="center"/>
        <w:rPr>
          <w:rFonts w:ascii="Arial" w:eastAsia="Times New Roman" w:hAnsi="Arial" w:cs="Arial"/>
          <w:b/>
          <w:bCs/>
          <w:sz w:val="24"/>
          <w:szCs w:val="24"/>
          <w:lang w:eastAsia="ru-RU"/>
        </w:rPr>
      </w:pPr>
      <w:r w:rsidRPr="00912AC2">
        <w:rPr>
          <w:rFonts w:ascii="Arial" w:eastAsia="Times New Roman" w:hAnsi="Arial" w:cs="Arial"/>
          <w:b/>
          <w:bCs/>
          <w:sz w:val="24"/>
          <w:szCs w:val="24"/>
          <w:lang w:eastAsia="ru-RU"/>
        </w:rPr>
        <w:t>3.</w:t>
      </w:r>
      <w:r w:rsidR="0031281F">
        <w:rPr>
          <w:rFonts w:ascii="Arial" w:eastAsia="Times New Roman" w:hAnsi="Arial" w:cs="Arial"/>
          <w:b/>
          <w:bCs/>
          <w:sz w:val="24"/>
          <w:szCs w:val="24"/>
          <w:lang w:eastAsia="ru-RU"/>
        </w:rPr>
        <w:t>4</w:t>
      </w:r>
      <w:r w:rsidRPr="00912AC2">
        <w:rPr>
          <w:rFonts w:ascii="Arial" w:eastAsia="Times New Roman" w:hAnsi="Arial" w:cs="Arial"/>
          <w:b/>
          <w:bCs/>
          <w:sz w:val="24"/>
          <w:szCs w:val="24"/>
          <w:lang w:eastAsia="ru-RU"/>
        </w:rPr>
        <w:t>.5. Принятие решения о предоставлении</w:t>
      </w:r>
    </w:p>
    <w:p w14:paraId="0AB7D84A" w14:textId="77777777" w:rsidR="00DA2A44" w:rsidRPr="00912AC2" w:rsidRDefault="00000000" w:rsidP="00214E50">
      <w:pPr>
        <w:widowControl w:val="0"/>
        <w:tabs>
          <w:tab w:val="left" w:pos="827"/>
        </w:tabs>
        <w:spacing w:after="0" w:line="240" w:lineRule="auto"/>
        <w:jc w:val="center"/>
        <w:rPr>
          <w:rFonts w:ascii="Arial" w:eastAsia="Times New Roman" w:hAnsi="Arial" w:cs="Arial"/>
          <w:b/>
          <w:bCs/>
          <w:sz w:val="24"/>
          <w:szCs w:val="24"/>
          <w:lang w:eastAsia="ru-RU"/>
        </w:rPr>
      </w:pPr>
      <w:r w:rsidRPr="00912AC2">
        <w:rPr>
          <w:rFonts w:ascii="Arial" w:eastAsia="Times New Roman" w:hAnsi="Arial" w:cs="Arial"/>
          <w:b/>
          <w:bCs/>
          <w:sz w:val="24"/>
          <w:szCs w:val="24"/>
          <w:lang w:eastAsia="ru-RU"/>
        </w:rPr>
        <w:t xml:space="preserve"> (об отказе в предоставлении) муниципальной услуги</w:t>
      </w:r>
    </w:p>
    <w:p w14:paraId="49F156AA" w14:textId="77777777" w:rsidR="00DA2A44" w:rsidRPr="00D259ED" w:rsidRDefault="00DA2A44" w:rsidP="00214E50">
      <w:pPr>
        <w:widowControl w:val="0"/>
        <w:tabs>
          <w:tab w:val="left" w:pos="827"/>
        </w:tabs>
        <w:spacing w:after="0" w:line="240" w:lineRule="auto"/>
        <w:jc w:val="both"/>
        <w:rPr>
          <w:rFonts w:ascii="Arial" w:eastAsia="Times New Roman" w:hAnsi="Arial" w:cs="Arial"/>
          <w:color w:val="FF0000"/>
          <w:sz w:val="24"/>
          <w:szCs w:val="24"/>
          <w:lang w:eastAsia="ru-RU"/>
        </w:rPr>
      </w:pPr>
    </w:p>
    <w:p w14:paraId="4A96920C" w14:textId="178411FC" w:rsidR="00DA2A44" w:rsidRPr="00912AC2"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D259ED">
        <w:rPr>
          <w:rFonts w:ascii="Arial" w:eastAsia="Times New Roman" w:hAnsi="Arial" w:cs="Arial"/>
          <w:color w:val="FF0000"/>
          <w:sz w:val="24"/>
          <w:szCs w:val="24"/>
          <w:lang w:eastAsia="ru-RU"/>
        </w:rPr>
        <w:tab/>
      </w:r>
      <w:r w:rsidRPr="00912AC2">
        <w:rPr>
          <w:rFonts w:ascii="Arial" w:eastAsia="Times New Roman" w:hAnsi="Arial" w:cs="Arial"/>
          <w:sz w:val="24"/>
          <w:szCs w:val="24"/>
          <w:lang w:eastAsia="ru-RU"/>
        </w:rPr>
        <w:t>3.</w:t>
      </w:r>
      <w:r w:rsidR="0031281F">
        <w:rPr>
          <w:rFonts w:ascii="Arial" w:eastAsia="Times New Roman" w:hAnsi="Arial" w:cs="Arial"/>
          <w:sz w:val="24"/>
          <w:szCs w:val="24"/>
          <w:lang w:eastAsia="ru-RU"/>
        </w:rPr>
        <w:t>4</w:t>
      </w:r>
      <w:r w:rsidRPr="00912AC2">
        <w:rPr>
          <w:rFonts w:ascii="Arial" w:eastAsia="Times New Roman" w:hAnsi="Arial" w:cs="Arial"/>
          <w:sz w:val="24"/>
          <w:szCs w:val="24"/>
          <w:lang w:eastAsia="ru-RU"/>
        </w:rPr>
        <w:t xml:space="preserve">.5.1. Основания для отказа в предоставлении муниципальной услуги приведены в </w:t>
      </w:r>
      <w:r w:rsidRPr="0031281F">
        <w:rPr>
          <w:rFonts w:ascii="Arial" w:eastAsia="Times New Roman" w:hAnsi="Arial" w:cs="Arial"/>
          <w:sz w:val="24"/>
          <w:szCs w:val="24"/>
          <w:lang w:eastAsia="ru-RU"/>
        </w:rPr>
        <w:t>приложении №</w:t>
      </w:r>
      <w:r w:rsidR="00BB340C" w:rsidRPr="0031281F">
        <w:rPr>
          <w:rFonts w:ascii="Arial" w:eastAsia="Times New Roman" w:hAnsi="Arial" w:cs="Arial"/>
          <w:sz w:val="24"/>
          <w:szCs w:val="24"/>
          <w:lang w:eastAsia="ru-RU"/>
        </w:rPr>
        <w:t xml:space="preserve"> </w:t>
      </w:r>
      <w:r w:rsidRPr="0031281F">
        <w:rPr>
          <w:rFonts w:ascii="Arial" w:eastAsia="Times New Roman" w:hAnsi="Arial" w:cs="Arial"/>
          <w:sz w:val="24"/>
          <w:szCs w:val="24"/>
          <w:lang w:eastAsia="ru-RU"/>
        </w:rPr>
        <w:t>4 к настоящему Административному регламенту</w:t>
      </w:r>
      <w:r w:rsidRPr="00912AC2">
        <w:rPr>
          <w:rFonts w:ascii="Arial" w:eastAsia="Times New Roman" w:hAnsi="Arial" w:cs="Arial"/>
          <w:sz w:val="24"/>
          <w:szCs w:val="24"/>
          <w:lang w:eastAsia="ru-RU"/>
        </w:rPr>
        <w:t xml:space="preserve"> </w:t>
      </w:r>
    </w:p>
    <w:p w14:paraId="0D6DAB7B" w14:textId="77777777" w:rsidR="00DA2A44" w:rsidRPr="00912AC2" w:rsidRDefault="00DA2A44" w:rsidP="00214E50">
      <w:pPr>
        <w:widowControl w:val="0"/>
        <w:tabs>
          <w:tab w:val="left" w:pos="827"/>
        </w:tabs>
        <w:spacing w:after="0" w:line="240" w:lineRule="auto"/>
        <w:jc w:val="both"/>
        <w:rPr>
          <w:rFonts w:ascii="Arial" w:eastAsia="Times New Roman" w:hAnsi="Arial" w:cs="Arial"/>
          <w:sz w:val="24"/>
          <w:szCs w:val="24"/>
          <w:lang w:eastAsia="ru-RU"/>
        </w:rPr>
      </w:pPr>
    </w:p>
    <w:p w14:paraId="43584E59" w14:textId="202BC448" w:rsidR="00DA2A44" w:rsidRPr="00912AC2"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912AC2">
        <w:rPr>
          <w:rFonts w:ascii="Arial" w:eastAsia="Times New Roman" w:hAnsi="Arial" w:cs="Arial"/>
          <w:sz w:val="24"/>
          <w:szCs w:val="24"/>
          <w:lang w:eastAsia="ru-RU"/>
        </w:rPr>
        <w:tab/>
        <w:t>3.</w:t>
      </w:r>
      <w:r w:rsidR="0031281F">
        <w:rPr>
          <w:rFonts w:ascii="Arial" w:eastAsia="Times New Roman" w:hAnsi="Arial" w:cs="Arial"/>
          <w:sz w:val="24"/>
          <w:szCs w:val="24"/>
          <w:lang w:eastAsia="ru-RU"/>
        </w:rPr>
        <w:t>4</w:t>
      </w:r>
      <w:r w:rsidRPr="00912AC2">
        <w:rPr>
          <w:rFonts w:ascii="Arial" w:eastAsia="Times New Roman" w:hAnsi="Arial" w:cs="Arial"/>
          <w:sz w:val="24"/>
          <w:szCs w:val="24"/>
          <w:lang w:eastAsia="ru-RU"/>
        </w:rPr>
        <w:t>.5.2. Принятие решения о предоставлении муниципальной услуги осуществляется в срок, не превышающий  1 (одного) рабочего дня со дня получения Администрацией всех сведений, необходимых для принятия решения.</w:t>
      </w:r>
    </w:p>
    <w:p w14:paraId="2DC27CCE" w14:textId="77777777" w:rsidR="00DA2A44" w:rsidRPr="00912AC2" w:rsidRDefault="00DA2A44" w:rsidP="00214E50">
      <w:pPr>
        <w:widowControl w:val="0"/>
        <w:tabs>
          <w:tab w:val="left" w:pos="827"/>
        </w:tabs>
        <w:spacing w:after="0" w:line="240" w:lineRule="auto"/>
        <w:jc w:val="both"/>
        <w:rPr>
          <w:rFonts w:ascii="Arial" w:eastAsia="Times New Roman" w:hAnsi="Arial" w:cs="Arial"/>
          <w:sz w:val="24"/>
          <w:szCs w:val="24"/>
          <w:lang w:eastAsia="ru-RU"/>
        </w:rPr>
      </w:pPr>
    </w:p>
    <w:p w14:paraId="193AC7D3" w14:textId="3CEAA9EC" w:rsidR="00DA2A44" w:rsidRPr="00912AC2" w:rsidRDefault="00000000" w:rsidP="00214E50">
      <w:pPr>
        <w:widowControl w:val="0"/>
        <w:tabs>
          <w:tab w:val="left" w:pos="827"/>
        </w:tabs>
        <w:spacing w:after="0" w:line="240" w:lineRule="auto"/>
        <w:jc w:val="center"/>
        <w:rPr>
          <w:rFonts w:ascii="Arial" w:eastAsia="Times New Roman" w:hAnsi="Arial" w:cs="Arial"/>
          <w:b/>
          <w:bCs/>
          <w:sz w:val="24"/>
          <w:szCs w:val="24"/>
          <w:lang w:eastAsia="ru-RU"/>
        </w:rPr>
      </w:pPr>
      <w:r w:rsidRPr="00912AC2">
        <w:rPr>
          <w:rFonts w:ascii="Arial" w:eastAsia="Times New Roman" w:hAnsi="Arial" w:cs="Arial"/>
          <w:b/>
          <w:bCs/>
          <w:sz w:val="24"/>
          <w:szCs w:val="24"/>
          <w:lang w:eastAsia="ru-RU"/>
        </w:rPr>
        <w:t>3.</w:t>
      </w:r>
      <w:r w:rsidR="0031281F">
        <w:rPr>
          <w:rFonts w:ascii="Arial" w:eastAsia="Times New Roman" w:hAnsi="Arial" w:cs="Arial"/>
          <w:b/>
          <w:bCs/>
          <w:sz w:val="24"/>
          <w:szCs w:val="24"/>
          <w:lang w:eastAsia="ru-RU"/>
        </w:rPr>
        <w:t>4</w:t>
      </w:r>
      <w:r w:rsidRPr="00912AC2">
        <w:rPr>
          <w:rFonts w:ascii="Arial" w:eastAsia="Times New Roman" w:hAnsi="Arial" w:cs="Arial"/>
          <w:b/>
          <w:bCs/>
          <w:sz w:val="24"/>
          <w:szCs w:val="24"/>
          <w:lang w:eastAsia="ru-RU"/>
        </w:rPr>
        <w:t>.6. Предоставление результата муниципальной услуги</w:t>
      </w:r>
    </w:p>
    <w:p w14:paraId="7F10AD16" w14:textId="77777777" w:rsidR="00DA2A44" w:rsidRPr="00D259ED" w:rsidRDefault="00DA2A44" w:rsidP="00214E50">
      <w:pPr>
        <w:widowControl w:val="0"/>
        <w:tabs>
          <w:tab w:val="left" w:pos="827"/>
        </w:tabs>
        <w:spacing w:after="0" w:line="240" w:lineRule="auto"/>
        <w:jc w:val="both"/>
        <w:rPr>
          <w:rFonts w:ascii="Arial" w:eastAsia="Times New Roman" w:hAnsi="Arial" w:cs="Arial"/>
          <w:color w:val="FF0000"/>
          <w:sz w:val="24"/>
          <w:szCs w:val="24"/>
          <w:lang w:eastAsia="ru-RU"/>
        </w:rPr>
      </w:pPr>
    </w:p>
    <w:p w14:paraId="3DCD111D" w14:textId="4BC39CDF" w:rsidR="00DA2A44" w:rsidRPr="00912AC2"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D259ED">
        <w:rPr>
          <w:rFonts w:ascii="Arial" w:eastAsia="Times New Roman" w:hAnsi="Arial" w:cs="Arial"/>
          <w:color w:val="FF0000"/>
          <w:sz w:val="24"/>
          <w:szCs w:val="24"/>
          <w:lang w:eastAsia="ru-RU"/>
        </w:rPr>
        <w:tab/>
      </w:r>
      <w:bookmarkStart w:id="57" w:name="_Hlk207383392"/>
      <w:r w:rsidRPr="00912AC2">
        <w:rPr>
          <w:rFonts w:ascii="Arial" w:eastAsia="Times New Roman" w:hAnsi="Arial" w:cs="Arial"/>
          <w:sz w:val="24"/>
          <w:szCs w:val="24"/>
          <w:lang w:eastAsia="ru-RU"/>
        </w:rPr>
        <w:t>3.</w:t>
      </w:r>
      <w:r w:rsidR="0031281F">
        <w:rPr>
          <w:rFonts w:ascii="Arial" w:eastAsia="Times New Roman" w:hAnsi="Arial" w:cs="Arial"/>
          <w:sz w:val="24"/>
          <w:szCs w:val="24"/>
          <w:lang w:eastAsia="ru-RU"/>
        </w:rPr>
        <w:t>4</w:t>
      </w:r>
      <w:r w:rsidRPr="00912AC2">
        <w:rPr>
          <w:rFonts w:ascii="Arial" w:eastAsia="Times New Roman" w:hAnsi="Arial" w:cs="Arial"/>
          <w:sz w:val="24"/>
          <w:szCs w:val="24"/>
          <w:lang w:eastAsia="ru-RU"/>
        </w:rPr>
        <w:t>.6.1.</w:t>
      </w:r>
      <w:bookmarkEnd w:id="57"/>
      <w:r w:rsidRPr="00912AC2">
        <w:rPr>
          <w:rFonts w:ascii="Arial" w:eastAsia="Times New Roman" w:hAnsi="Arial" w:cs="Arial"/>
          <w:sz w:val="24"/>
          <w:szCs w:val="24"/>
          <w:lang w:eastAsia="ru-RU"/>
        </w:rPr>
        <w:t xml:space="preserve"> Предоставление результата муниципальной услуги осуществляется в срок,  не превышающий 1 (одного) рабочего дня со дня принятия решения о предоставлении муниципальной услуги. </w:t>
      </w:r>
    </w:p>
    <w:p w14:paraId="7F166391" w14:textId="77777777" w:rsidR="00DA2A44" w:rsidRPr="00912AC2" w:rsidRDefault="00DA2A44" w:rsidP="00214E50">
      <w:pPr>
        <w:widowControl w:val="0"/>
        <w:tabs>
          <w:tab w:val="left" w:pos="827"/>
        </w:tabs>
        <w:spacing w:after="0" w:line="240" w:lineRule="auto"/>
        <w:jc w:val="both"/>
        <w:rPr>
          <w:rFonts w:ascii="Arial" w:eastAsia="Times New Roman" w:hAnsi="Arial" w:cs="Arial"/>
          <w:sz w:val="24"/>
          <w:szCs w:val="24"/>
          <w:lang w:eastAsia="ru-RU"/>
        </w:rPr>
      </w:pPr>
    </w:p>
    <w:p w14:paraId="18F6B04F" w14:textId="226B7D2A" w:rsidR="00DA2A44" w:rsidRPr="00912AC2"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912AC2">
        <w:rPr>
          <w:rFonts w:ascii="Arial" w:eastAsia="Times New Roman" w:hAnsi="Arial" w:cs="Arial"/>
          <w:sz w:val="24"/>
          <w:szCs w:val="24"/>
          <w:lang w:eastAsia="ru-RU"/>
        </w:rPr>
        <w:tab/>
        <w:t>3.</w:t>
      </w:r>
      <w:r w:rsidR="0031281F">
        <w:rPr>
          <w:rFonts w:ascii="Arial" w:eastAsia="Times New Roman" w:hAnsi="Arial" w:cs="Arial"/>
          <w:sz w:val="24"/>
          <w:szCs w:val="24"/>
          <w:lang w:eastAsia="ru-RU"/>
        </w:rPr>
        <w:t>4</w:t>
      </w:r>
      <w:r w:rsidRPr="00912AC2">
        <w:rPr>
          <w:rFonts w:ascii="Arial" w:eastAsia="Times New Roman" w:hAnsi="Arial" w:cs="Arial"/>
          <w:sz w:val="24"/>
          <w:szCs w:val="24"/>
          <w:lang w:eastAsia="ru-RU"/>
        </w:rPr>
        <w:t xml:space="preserve">.6.2. Предоставление результата муниципальной услуги Администрацией заявителю, в МФЦ, при подаче документов через МФЦ, осуществляется в срок, не </w:t>
      </w:r>
      <w:r w:rsidRPr="00912AC2">
        <w:rPr>
          <w:rFonts w:ascii="Arial" w:eastAsia="Times New Roman" w:hAnsi="Arial" w:cs="Arial"/>
          <w:sz w:val="24"/>
          <w:szCs w:val="24"/>
          <w:lang w:eastAsia="ru-RU"/>
        </w:rPr>
        <w:lastRenderedPageBreak/>
        <w:t>превышающий 1 (одного) рабочего дня со дня принятия решения о предоставлении муниципальной услуги</w:t>
      </w:r>
    </w:p>
    <w:p w14:paraId="4AD67947" w14:textId="77777777" w:rsidR="00DA2A44" w:rsidRPr="00912AC2" w:rsidRDefault="00DA2A44" w:rsidP="00214E50">
      <w:pPr>
        <w:widowControl w:val="0"/>
        <w:tabs>
          <w:tab w:val="left" w:pos="827"/>
        </w:tabs>
        <w:spacing w:after="0" w:line="240" w:lineRule="auto"/>
        <w:jc w:val="both"/>
        <w:rPr>
          <w:rFonts w:ascii="Arial" w:eastAsia="Times New Roman" w:hAnsi="Arial" w:cs="Arial"/>
          <w:sz w:val="24"/>
          <w:szCs w:val="24"/>
          <w:lang w:eastAsia="ru-RU"/>
        </w:rPr>
      </w:pPr>
    </w:p>
    <w:p w14:paraId="20F76393" w14:textId="6A73C64F" w:rsidR="00DA2A44" w:rsidRPr="00912AC2" w:rsidRDefault="00000000" w:rsidP="00214E50">
      <w:pPr>
        <w:widowControl w:val="0"/>
        <w:tabs>
          <w:tab w:val="left" w:pos="827"/>
        </w:tabs>
        <w:spacing w:after="0" w:line="240" w:lineRule="auto"/>
        <w:jc w:val="both"/>
        <w:rPr>
          <w:rFonts w:ascii="Arial" w:eastAsia="Times New Roman" w:hAnsi="Arial" w:cs="Arial"/>
          <w:sz w:val="24"/>
          <w:szCs w:val="24"/>
          <w:lang w:eastAsia="ru-RU"/>
        </w:rPr>
      </w:pPr>
      <w:r w:rsidRPr="00912AC2">
        <w:rPr>
          <w:rFonts w:ascii="Arial" w:eastAsia="Times New Roman" w:hAnsi="Arial" w:cs="Arial"/>
          <w:sz w:val="24"/>
          <w:szCs w:val="24"/>
          <w:lang w:eastAsia="ru-RU"/>
        </w:rPr>
        <w:tab/>
      </w:r>
      <w:bookmarkStart w:id="58" w:name="_Hlk207383217"/>
      <w:r w:rsidRPr="00912AC2">
        <w:rPr>
          <w:rFonts w:ascii="Arial" w:eastAsia="Times New Roman" w:hAnsi="Arial" w:cs="Arial"/>
          <w:sz w:val="24"/>
          <w:szCs w:val="24"/>
          <w:lang w:eastAsia="ru-RU"/>
        </w:rPr>
        <w:t>3.</w:t>
      </w:r>
      <w:r w:rsidR="0031281F">
        <w:rPr>
          <w:rFonts w:ascii="Arial" w:eastAsia="Times New Roman" w:hAnsi="Arial" w:cs="Arial"/>
          <w:sz w:val="24"/>
          <w:szCs w:val="24"/>
          <w:lang w:eastAsia="ru-RU"/>
        </w:rPr>
        <w:t>4</w:t>
      </w:r>
      <w:r w:rsidRPr="00912AC2">
        <w:rPr>
          <w:rFonts w:ascii="Arial" w:eastAsia="Times New Roman" w:hAnsi="Arial" w:cs="Arial"/>
          <w:sz w:val="24"/>
          <w:szCs w:val="24"/>
          <w:lang w:eastAsia="ru-RU"/>
        </w:rPr>
        <w:t>.6.3.</w:t>
      </w:r>
      <w:bookmarkEnd w:id="58"/>
      <w:r w:rsidRPr="00912AC2">
        <w:rPr>
          <w:rFonts w:ascii="Arial" w:eastAsia="Times New Roman" w:hAnsi="Arial" w:cs="Arial"/>
          <w:sz w:val="24"/>
          <w:szCs w:val="24"/>
          <w:lang w:eastAsia="ru-RU"/>
        </w:rPr>
        <w:t xml:space="preserve"> 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настоящим Административным регламентом не предусмотрена. </w:t>
      </w:r>
    </w:p>
    <w:p w14:paraId="4DB3BC84" w14:textId="77777777" w:rsidR="00DA2A44" w:rsidRDefault="00DA2A44" w:rsidP="00214E50">
      <w:pPr>
        <w:widowControl w:val="0"/>
        <w:tabs>
          <w:tab w:val="left" w:pos="827"/>
        </w:tabs>
        <w:spacing w:after="0" w:line="240" w:lineRule="auto"/>
        <w:jc w:val="both"/>
        <w:rPr>
          <w:rFonts w:ascii="Arial" w:eastAsia="Times New Roman" w:hAnsi="Arial" w:cs="Arial"/>
          <w:sz w:val="24"/>
          <w:szCs w:val="24"/>
          <w:lang w:eastAsia="ru-RU"/>
        </w:rPr>
      </w:pPr>
    </w:p>
    <w:p w14:paraId="0354040D" w14:textId="77777777" w:rsidR="00DA2A44" w:rsidRPr="00912AC2" w:rsidRDefault="00000000" w:rsidP="00214E50">
      <w:pPr>
        <w:widowControl w:val="0"/>
        <w:autoSpaceDE w:val="0"/>
        <w:autoSpaceDN w:val="0"/>
        <w:spacing w:after="0" w:line="240" w:lineRule="auto"/>
        <w:jc w:val="center"/>
        <w:outlineLvl w:val="1"/>
        <w:rPr>
          <w:rFonts w:ascii="Arial" w:eastAsia="Times New Roman" w:hAnsi="Arial" w:cs="Arial"/>
          <w:b/>
          <w:sz w:val="24"/>
          <w:szCs w:val="24"/>
          <w:lang w:eastAsia="ru-RU"/>
        </w:rPr>
      </w:pPr>
      <w:r w:rsidRPr="00912AC2">
        <w:rPr>
          <w:rFonts w:ascii="Arial" w:eastAsia="Times New Roman" w:hAnsi="Arial" w:cs="Arial"/>
          <w:b/>
          <w:sz w:val="24"/>
          <w:szCs w:val="24"/>
          <w:lang w:eastAsia="ru-RU"/>
        </w:rPr>
        <w:t>IV. Способы информирования заявителя об изменении</w:t>
      </w:r>
    </w:p>
    <w:p w14:paraId="492C1002" w14:textId="77777777" w:rsidR="00DA2A44" w:rsidRPr="00912AC2" w:rsidRDefault="00000000" w:rsidP="00214E50">
      <w:pPr>
        <w:widowControl w:val="0"/>
        <w:autoSpaceDE w:val="0"/>
        <w:autoSpaceDN w:val="0"/>
        <w:spacing w:after="0" w:line="240" w:lineRule="auto"/>
        <w:jc w:val="center"/>
        <w:outlineLvl w:val="1"/>
        <w:rPr>
          <w:rFonts w:ascii="Arial" w:eastAsia="Times New Roman" w:hAnsi="Arial" w:cs="Arial"/>
          <w:b/>
          <w:sz w:val="24"/>
          <w:szCs w:val="24"/>
          <w:lang w:eastAsia="ru-RU"/>
        </w:rPr>
      </w:pPr>
      <w:r w:rsidRPr="00912AC2">
        <w:rPr>
          <w:rFonts w:ascii="Arial" w:eastAsia="Times New Roman" w:hAnsi="Arial" w:cs="Arial"/>
          <w:b/>
          <w:sz w:val="24"/>
          <w:szCs w:val="24"/>
          <w:lang w:eastAsia="ru-RU"/>
        </w:rPr>
        <w:t xml:space="preserve"> статуса рассмотрения запроса о предоставлении муниципальной услуги</w:t>
      </w:r>
    </w:p>
    <w:p w14:paraId="4E719BCA" w14:textId="77777777" w:rsidR="00DA2A44" w:rsidRPr="00912AC2" w:rsidRDefault="00DA2A44" w:rsidP="00214E50">
      <w:pPr>
        <w:widowControl w:val="0"/>
        <w:autoSpaceDE w:val="0"/>
        <w:autoSpaceDN w:val="0"/>
        <w:spacing w:after="0" w:line="240" w:lineRule="auto"/>
        <w:outlineLvl w:val="1"/>
        <w:rPr>
          <w:rFonts w:ascii="Arial" w:eastAsia="Times New Roman" w:hAnsi="Arial" w:cs="Arial"/>
          <w:sz w:val="24"/>
          <w:szCs w:val="24"/>
          <w:lang w:eastAsia="ru-RU"/>
        </w:rPr>
      </w:pPr>
    </w:p>
    <w:p w14:paraId="0C3DAF6E" w14:textId="77777777" w:rsidR="009222D3" w:rsidRPr="00912AC2" w:rsidRDefault="00000000" w:rsidP="00214E50">
      <w:pPr>
        <w:widowControl w:val="0"/>
        <w:tabs>
          <w:tab w:val="left" w:pos="1514"/>
        </w:tabs>
        <w:spacing w:after="0" w:line="240" w:lineRule="auto"/>
        <w:ind w:left="709"/>
        <w:jc w:val="both"/>
        <w:rPr>
          <w:rFonts w:ascii="Arial" w:eastAsia="Times New Roman" w:hAnsi="Arial" w:cs="Arial"/>
          <w:sz w:val="24"/>
          <w:szCs w:val="24"/>
          <w:lang w:eastAsia="ru-RU"/>
        </w:rPr>
      </w:pPr>
      <w:r w:rsidRPr="00912AC2">
        <w:rPr>
          <w:rFonts w:ascii="Arial" w:eastAsia="Times New Roman" w:hAnsi="Arial" w:cs="Arial"/>
          <w:sz w:val="24"/>
          <w:szCs w:val="24"/>
          <w:lang w:eastAsia="ru-RU"/>
        </w:rPr>
        <w:t xml:space="preserve">4.1. Информация о порядке предоставления муниципальной услуги, возможно </w:t>
      </w:r>
    </w:p>
    <w:p w14:paraId="7CBEC995" w14:textId="69375ED3" w:rsidR="00DA2A44" w:rsidRPr="00912AC2" w:rsidRDefault="00000000" w:rsidP="00214E50">
      <w:pPr>
        <w:widowControl w:val="0"/>
        <w:tabs>
          <w:tab w:val="left" w:pos="1514"/>
        </w:tabs>
        <w:spacing w:after="0" w:line="240" w:lineRule="auto"/>
        <w:jc w:val="both"/>
        <w:rPr>
          <w:rFonts w:ascii="Arial" w:eastAsia="Times New Roman" w:hAnsi="Arial" w:cs="Arial"/>
          <w:sz w:val="24"/>
          <w:szCs w:val="24"/>
          <w:lang w:eastAsia="ru-RU"/>
        </w:rPr>
      </w:pPr>
      <w:r w:rsidRPr="00912AC2">
        <w:rPr>
          <w:rFonts w:ascii="Arial" w:eastAsia="Times New Roman" w:hAnsi="Arial" w:cs="Arial"/>
          <w:sz w:val="24"/>
          <w:szCs w:val="24"/>
          <w:lang w:eastAsia="ru-RU"/>
        </w:rPr>
        <w:t>получить следующими способами:</w:t>
      </w:r>
    </w:p>
    <w:p w14:paraId="3E484D58" w14:textId="77777777" w:rsidR="00DA2A44" w:rsidRPr="00912AC2" w:rsidRDefault="00000000" w:rsidP="00214E50">
      <w:pPr>
        <w:widowControl w:val="0"/>
        <w:tabs>
          <w:tab w:val="left" w:pos="979"/>
        </w:tabs>
        <w:spacing w:after="0" w:line="240" w:lineRule="auto"/>
        <w:jc w:val="both"/>
        <w:rPr>
          <w:rFonts w:ascii="Arial" w:eastAsia="Times New Roman" w:hAnsi="Arial" w:cs="Arial"/>
          <w:sz w:val="24"/>
          <w:szCs w:val="24"/>
          <w:lang w:eastAsia="ru-RU"/>
        </w:rPr>
      </w:pPr>
      <w:r w:rsidRPr="00912AC2">
        <w:rPr>
          <w:rFonts w:ascii="Arial" w:eastAsia="Times New Roman" w:hAnsi="Arial" w:cs="Arial"/>
          <w:sz w:val="24"/>
          <w:szCs w:val="24"/>
          <w:lang w:eastAsia="ru-RU"/>
        </w:rPr>
        <w:t xml:space="preserve">          1) на информационных стендах, расположенных в помещениях Администрации, </w:t>
      </w:r>
      <w:bookmarkStart w:id="59" w:name="_Hlk207451927"/>
      <w:r w:rsidRPr="00912AC2">
        <w:rPr>
          <w:rFonts w:ascii="Arial" w:eastAsia="Times New Roman" w:hAnsi="Arial" w:cs="Arial"/>
          <w:sz w:val="24"/>
          <w:szCs w:val="24"/>
          <w:lang w:eastAsia="ru-RU"/>
        </w:rPr>
        <w:t>отдела «Мои Документы» государственного автономного учреждения «</w:t>
      </w:r>
      <w:bookmarkStart w:id="60" w:name="_Hlk207451683"/>
      <w:r w:rsidRPr="00912AC2">
        <w:rPr>
          <w:rFonts w:ascii="Arial" w:eastAsia="Times New Roman" w:hAnsi="Arial" w:cs="Arial"/>
          <w:sz w:val="24"/>
          <w:szCs w:val="24"/>
          <w:lang w:eastAsia="ru-RU"/>
        </w:rPr>
        <w:t>Уполномоченный многофункциональный центр предоставления государственных и муниципальный услуг на территории Кузбасса</w:t>
      </w:r>
      <w:bookmarkEnd w:id="60"/>
      <w:r w:rsidRPr="00912AC2">
        <w:rPr>
          <w:rFonts w:ascii="Arial" w:eastAsia="Times New Roman" w:hAnsi="Arial" w:cs="Arial"/>
          <w:sz w:val="24"/>
          <w:szCs w:val="24"/>
          <w:lang w:eastAsia="ru-RU"/>
        </w:rPr>
        <w:t>» (МФЦ)</w:t>
      </w:r>
      <w:bookmarkEnd w:id="59"/>
      <w:r w:rsidRPr="00912AC2">
        <w:rPr>
          <w:rFonts w:ascii="Arial" w:eastAsia="Times New Roman" w:hAnsi="Arial" w:cs="Arial"/>
          <w:sz w:val="24"/>
          <w:szCs w:val="24"/>
          <w:lang w:eastAsia="ru-RU"/>
        </w:rPr>
        <w:t>;</w:t>
      </w:r>
    </w:p>
    <w:p w14:paraId="76CBF851" w14:textId="77777777" w:rsidR="00DA2A44" w:rsidRPr="00912AC2" w:rsidRDefault="00000000" w:rsidP="00214E50">
      <w:pPr>
        <w:widowControl w:val="0"/>
        <w:tabs>
          <w:tab w:val="left" w:pos="1108"/>
        </w:tabs>
        <w:spacing w:after="0" w:line="240" w:lineRule="auto"/>
        <w:jc w:val="both"/>
        <w:rPr>
          <w:rFonts w:ascii="Arial" w:eastAsia="Times New Roman" w:hAnsi="Arial" w:cs="Arial"/>
          <w:sz w:val="24"/>
          <w:szCs w:val="24"/>
          <w:lang w:eastAsia="ru-RU"/>
        </w:rPr>
      </w:pPr>
      <w:r w:rsidRPr="00912AC2">
        <w:rPr>
          <w:rFonts w:ascii="Arial" w:eastAsia="Times New Roman" w:hAnsi="Arial" w:cs="Arial"/>
          <w:sz w:val="24"/>
          <w:szCs w:val="24"/>
          <w:lang w:eastAsia="ru-RU"/>
        </w:rPr>
        <w:t xml:space="preserve">          2) на официальном сайте администрации Тяжинского муниципального округа в информационно телекоммуникационной сети «Интернет» </w:t>
      </w:r>
      <w:r w:rsidRPr="00912AC2">
        <w:rPr>
          <w:rFonts w:ascii="Arial" w:hAnsi="Arial" w:cs="Arial"/>
          <w:sz w:val="24"/>
          <w:szCs w:val="24"/>
        </w:rPr>
        <w:t>http://www.tyazhin.ru/</w:t>
      </w:r>
      <w:r w:rsidRPr="00912AC2">
        <w:rPr>
          <w:rFonts w:ascii="Arial" w:eastAsia="Times New Roman" w:hAnsi="Arial" w:cs="Arial"/>
          <w:sz w:val="24"/>
          <w:szCs w:val="24"/>
          <w:lang w:eastAsia="ru-RU"/>
        </w:rPr>
        <w:t>;</w:t>
      </w:r>
    </w:p>
    <w:p w14:paraId="0A0222FB" w14:textId="77777777" w:rsidR="00DA2A44" w:rsidRPr="00912AC2" w:rsidRDefault="00000000" w:rsidP="00214E50">
      <w:pPr>
        <w:widowControl w:val="0"/>
        <w:tabs>
          <w:tab w:val="left" w:pos="979"/>
        </w:tabs>
        <w:spacing w:after="0" w:line="240" w:lineRule="auto"/>
        <w:jc w:val="both"/>
        <w:rPr>
          <w:rFonts w:ascii="Arial" w:eastAsia="Times New Roman" w:hAnsi="Arial" w:cs="Arial"/>
          <w:sz w:val="24"/>
          <w:szCs w:val="24"/>
          <w:lang w:eastAsia="ru-RU"/>
        </w:rPr>
      </w:pPr>
      <w:r w:rsidRPr="00912AC2">
        <w:rPr>
          <w:rFonts w:ascii="Arial" w:eastAsia="Times New Roman" w:hAnsi="Arial" w:cs="Arial"/>
          <w:sz w:val="24"/>
          <w:szCs w:val="24"/>
          <w:lang w:eastAsia="ru-RU"/>
        </w:rPr>
        <w:t xml:space="preserve">          3) на Портале государственных и муниципальных услуг (https://www.gosuslugi.ru/r/kemerovo) (далее - Региональный портал);;</w:t>
      </w:r>
    </w:p>
    <w:p w14:paraId="0F04ABDD" w14:textId="77777777" w:rsidR="00DA2A44" w:rsidRPr="00912AC2" w:rsidRDefault="00000000" w:rsidP="00214E50">
      <w:pPr>
        <w:widowControl w:val="0"/>
        <w:tabs>
          <w:tab w:val="left" w:pos="1108"/>
        </w:tabs>
        <w:spacing w:after="0" w:line="240" w:lineRule="auto"/>
        <w:jc w:val="both"/>
        <w:rPr>
          <w:rFonts w:ascii="Arial" w:eastAsia="Times New Roman" w:hAnsi="Arial" w:cs="Arial"/>
          <w:sz w:val="24"/>
          <w:szCs w:val="24"/>
          <w:lang w:eastAsia="ru-RU"/>
        </w:rPr>
      </w:pPr>
      <w:r w:rsidRPr="00912AC2">
        <w:rPr>
          <w:rFonts w:ascii="Arial" w:eastAsia="Times New Roman" w:hAnsi="Arial" w:cs="Arial"/>
          <w:sz w:val="24"/>
          <w:szCs w:val="24"/>
          <w:lang w:eastAsia="ru-RU"/>
        </w:rPr>
        <w:t xml:space="preserve">           4) на Едином портале государственных и муниципальных услуг (функций) (https:// </w:t>
      </w:r>
      <w:hyperlink r:id="rId21" w:history="1">
        <w:r w:rsidRPr="00912AC2">
          <w:rPr>
            <w:rFonts w:ascii="Arial" w:eastAsia="Times New Roman" w:hAnsi="Arial" w:cs="Arial"/>
            <w:sz w:val="24"/>
            <w:szCs w:val="24"/>
            <w:lang w:eastAsia="ru-RU"/>
          </w:rPr>
          <w:t>www.gosuslugi.ru/</w:t>
        </w:r>
      </w:hyperlink>
      <w:r w:rsidRPr="00912AC2">
        <w:rPr>
          <w:rFonts w:ascii="Arial" w:eastAsia="Times New Roman" w:hAnsi="Arial" w:cs="Arial"/>
          <w:sz w:val="24"/>
          <w:szCs w:val="24"/>
          <w:lang w:eastAsia="ru-RU"/>
        </w:rPr>
        <w:t>) (далее - Единый портал);</w:t>
      </w:r>
    </w:p>
    <w:p w14:paraId="4141E4FF" w14:textId="77777777" w:rsidR="00DA2A44" w:rsidRPr="00912AC2" w:rsidRDefault="00000000" w:rsidP="00214E50">
      <w:pPr>
        <w:widowControl w:val="0"/>
        <w:tabs>
          <w:tab w:val="left" w:pos="979"/>
        </w:tabs>
        <w:spacing w:after="0" w:line="240" w:lineRule="auto"/>
        <w:jc w:val="both"/>
        <w:rPr>
          <w:rFonts w:ascii="Arial" w:eastAsia="Times New Roman" w:hAnsi="Arial" w:cs="Arial"/>
          <w:sz w:val="24"/>
          <w:szCs w:val="24"/>
          <w:lang w:eastAsia="ru-RU"/>
        </w:rPr>
      </w:pPr>
      <w:r w:rsidRPr="00912AC2">
        <w:rPr>
          <w:rFonts w:ascii="Arial" w:eastAsia="Times New Roman" w:hAnsi="Arial" w:cs="Arial"/>
          <w:sz w:val="24"/>
          <w:szCs w:val="24"/>
          <w:lang w:eastAsia="ru-RU"/>
        </w:rPr>
        <w:t xml:space="preserve">           5) в государственной информационной системе «Реестр государственных и муниципальных услуг» (</w:t>
      </w:r>
      <w:hyperlink r:id="rId22" w:history="1">
        <w:r w:rsidRPr="00912AC2">
          <w:rPr>
            <w:rFonts w:ascii="Arial" w:eastAsia="Times New Roman" w:hAnsi="Arial" w:cs="Arial"/>
            <w:sz w:val="24"/>
            <w:szCs w:val="24"/>
            <w:lang w:eastAsia="ru-RU"/>
          </w:rPr>
          <w:t>http://frgu.ru</w:t>
        </w:r>
      </w:hyperlink>
      <w:r w:rsidRPr="00912AC2">
        <w:rPr>
          <w:rFonts w:ascii="Arial" w:eastAsia="Times New Roman" w:hAnsi="Arial" w:cs="Arial"/>
          <w:sz w:val="24"/>
          <w:szCs w:val="24"/>
          <w:lang w:eastAsia="ru-RU"/>
        </w:rPr>
        <w:t>) (далее - Региональный реестр);</w:t>
      </w:r>
    </w:p>
    <w:p w14:paraId="17FAEED2" w14:textId="77777777" w:rsidR="00DA2A44" w:rsidRPr="00912AC2" w:rsidRDefault="00000000" w:rsidP="00214E50">
      <w:pPr>
        <w:widowControl w:val="0"/>
        <w:tabs>
          <w:tab w:val="left" w:pos="1108"/>
        </w:tabs>
        <w:spacing w:after="0" w:line="240" w:lineRule="auto"/>
        <w:jc w:val="both"/>
        <w:rPr>
          <w:rFonts w:ascii="Arial" w:eastAsia="Times New Roman" w:hAnsi="Arial" w:cs="Arial"/>
          <w:sz w:val="24"/>
          <w:szCs w:val="24"/>
          <w:lang w:eastAsia="ru-RU"/>
        </w:rPr>
      </w:pPr>
      <w:r w:rsidRPr="00912AC2">
        <w:rPr>
          <w:rFonts w:ascii="Arial" w:eastAsia="Times New Roman" w:hAnsi="Arial" w:cs="Arial"/>
          <w:sz w:val="24"/>
          <w:szCs w:val="24"/>
          <w:lang w:eastAsia="ru-RU"/>
        </w:rPr>
        <w:t xml:space="preserve">           6) непосредственно при личном приеме заявителя в Администрации или в МФЦ;</w:t>
      </w:r>
    </w:p>
    <w:p w14:paraId="10A89C26" w14:textId="77777777" w:rsidR="00DA2A44" w:rsidRPr="00912AC2" w:rsidRDefault="00000000" w:rsidP="00214E50">
      <w:pPr>
        <w:widowControl w:val="0"/>
        <w:tabs>
          <w:tab w:val="left" w:pos="979"/>
        </w:tabs>
        <w:spacing w:after="0" w:line="240" w:lineRule="auto"/>
        <w:jc w:val="both"/>
        <w:rPr>
          <w:rFonts w:ascii="Arial" w:eastAsia="Times New Roman" w:hAnsi="Arial" w:cs="Arial"/>
          <w:sz w:val="24"/>
          <w:szCs w:val="24"/>
          <w:lang w:eastAsia="ru-RU"/>
        </w:rPr>
      </w:pPr>
      <w:r w:rsidRPr="00912AC2">
        <w:rPr>
          <w:rFonts w:ascii="Arial" w:eastAsia="Times New Roman" w:hAnsi="Arial" w:cs="Arial"/>
          <w:sz w:val="24"/>
          <w:szCs w:val="24"/>
          <w:lang w:eastAsia="ru-RU"/>
        </w:rPr>
        <w:t xml:space="preserve">           7) по телефону Администрации или МФЦ;</w:t>
      </w:r>
    </w:p>
    <w:p w14:paraId="2F7B1793" w14:textId="77777777" w:rsidR="00DA2A44" w:rsidRPr="00912AC2" w:rsidRDefault="00000000" w:rsidP="00214E50">
      <w:pPr>
        <w:widowControl w:val="0"/>
        <w:tabs>
          <w:tab w:val="left" w:pos="937"/>
        </w:tabs>
        <w:spacing w:after="0" w:line="240" w:lineRule="auto"/>
        <w:jc w:val="both"/>
        <w:rPr>
          <w:rFonts w:ascii="Arial" w:eastAsia="Times New Roman" w:hAnsi="Arial" w:cs="Arial"/>
          <w:sz w:val="24"/>
          <w:szCs w:val="24"/>
          <w:lang w:eastAsia="ru-RU"/>
        </w:rPr>
      </w:pPr>
      <w:r w:rsidRPr="00912AC2">
        <w:rPr>
          <w:rFonts w:ascii="Arial" w:eastAsia="Times New Roman" w:hAnsi="Arial" w:cs="Arial"/>
          <w:sz w:val="24"/>
          <w:szCs w:val="24"/>
          <w:lang w:eastAsia="ru-RU"/>
        </w:rPr>
        <w:t xml:space="preserve">           8) письменно, в том числе посредством электронной почты, факсимильной связи.</w:t>
      </w:r>
    </w:p>
    <w:p w14:paraId="20443DF8" w14:textId="77777777" w:rsidR="00DA2A44" w:rsidRPr="00912AC2" w:rsidRDefault="00DA2A44" w:rsidP="00214E50">
      <w:pPr>
        <w:widowControl w:val="0"/>
        <w:tabs>
          <w:tab w:val="left" w:pos="937"/>
        </w:tabs>
        <w:spacing w:after="0" w:line="240" w:lineRule="auto"/>
        <w:jc w:val="both"/>
        <w:rPr>
          <w:rFonts w:ascii="Arial" w:eastAsia="Times New Roman" w:hAnsi="Arial" w:cs="Arial"/>
          <w:sz w:val="24"/>
          <w:szCs w:val="24"/>
          <w:lang w:eastAsia="ru-RU"/>
        </w:rPr>
      </w:pPr>
    </w:p>
    <w:p w14:paraId="750A0538" w14:textId="77777777" w:rsidR="00DA2A44" w:rsidRPr="00912AC2" w:rsidRDefault="00000000" w:rsidP="00214E50">
      <w:pPr>
        <w:widowControl w:val="0"/>
        <w:tabs>
          <w:tab w:val="left" w:pos="1352"/>
        </w:tabs>
        <w:spacing w:after="0" w:line="240" w:lineRule="auto"/>
        <w:ind w:left="709"/>
        <w:jc w:val="both"/>
        <w:rPr>
          <w:rFonts w:ascii="Arial" w:eastAsia="Times New Roman" w:hAnsi="Arial" w:cs="Arial"/>
          <w:sz w:val="24"/>
          <w:szCs w:val="24"/>
          <w:lang w:eastAsia="ru-RU"/>
        </w:rPr>
      </w:pPr>
      <w:r w:rsidRPr="00912AC2">
        <w:rPr>
          <w:rFonts w:ascii="Arial" w:eastAsia="Times New Roman" w:hAnsi="Arial" w:cs="Arial"/>
          <w:sz w:val="24"/>
          <w:szCs w:val="24"/>
          <w:lang w:eastAsia="ru-RU"/>
        </w:rPr>
        <w:t xml:space="preserve">4.2. Консультирование по вопросам предоставления муниципальной услуги </w:t>
      </w:r>
    </w:p>
    <w:p w14:paraId="1C77230B" w14:textId="77777777" w:rsidR="00DA2A44" w:rsidRPr="00912AC2" w:rsidRDefault="00000000" w:rsidP="00214E50">
      <w:pPr>
        <w:widowControl w:val="0"/>
        <w:tabs>
          <w:tab w:val="left" w:pos="1352"/>
        </w:tabs>
        <w:spacing w:after="0" w:line="240" w:lineRule="auto"/>
        <w:jc w:val="both"/>
        <w:rPr>
          <w:rFonts w:ascii="Arial" w:eastAsia="Times New Roman" w:hAnsi="Arial" w:cs="Arial"/>
          <w:sz w:val="24"/>
          <w:szCs w:val="24"/>
          <w:lang w:eastAsia="ru-RU"/>
        </w:rPr>
      </w:pPr>
      <w:r w:rsidRPr="00912AC2">
        <w:rPr>
          <w:rFonts w:ascii="Arial" w:eastAsia="Times New Roman" w:hAnsi="Arial" w:cs="Arial"/>
          <w:sz w:val="24"/>
          <w:szCs w:val="24"/>
          <w:lang w:eastAsia="ru-RU"/>
        </w:rPr>
        <w:t>осуществляется:</w:t>
      </w:r>
    </w:p>
    <w:p w14:paraId="21880D7A" w14:textId="77777777" w:rsidR="00DA2A44" w:rsidRPr="00912AC2" w:rsidRDefault="00000000" w:rsidP="00214E50">
      <w:pPr>
        <w:widowControl w:val="0"/>
        <w:tabs>
          <w:tab w:val="left" w:pos="937"/>
        </w:tabs>
        <w:spacing w:after="0" w:line="240" w:lineRule="auto"/>
        <w:jc w:val="both"/>
        <w:rPr>
          <w:rFonts w:ascii="Arial" w:eastAsia="Times New Roman" w:hAnsi="Arial" w:cs="Arial"/>
          <w:sz w:val="24"/>
          <w:szCs w:val="24"/>
          <w:lang w:eastAsia="ru-RU"/>
        </w:rPr>
      </w:pPr>
      <w:r w:rsidRPr="00912AC2">
        <w:rPr>
          <w:rFonts w:ascii="Arial" w:eastAsia="Times New Roman" w:hAnsi="Arial" w:cs="Arial"/>
          <w:sz w:val="24"/>
          <w:szCs w:val="24"/>
          <w:lang w:eastAsia="ru-RU"/>
        </w:rPr>
        <w:t xml:space="preserve">           1) в МФЦ при устном обращении - лично или по телефону;</w:t>
      </w:r>
    </w:p>
    <w:p w14:paraId="7B79C8CC" w14:textId="77777777" w:rsidR="00DA2A44" w:rsidRPr="00912AC2" w:rsidRDefault="00000000" w:rsidP="00214E50">
      <w:pPr>
        <w:widowControl w:val="0"/>
        <w:tabs>
          <w:tab w:val="left" w:pos="950"/>
        </w:tabs>
        <w:spacing w:after="0" w:line="240" w:lineRule="auto"/>
        <w:jc w:val="both"/>
        <w:rPr>
          <w:rFonts w:ascii="Arial" w:eastAsia="Times New Roman" w:hAnsi="Arial" w:cs="Arial"/>
          <w:sz w:val="24"/>
          <w:szCs w:val="24"/>
          <w:lang w:eastAsia="ru-RU"/>
        </w:rPr>
      </w:pPr>
      <w:r w:rsidRPr="00912AC2">
        <w:rPr>
          <w:rFonts w:ascii="Arial" w:eastAsia="Times New Roman" w:hAnsi="Arial" w:cs="Arial"/>
          <w:sz w:val="24"/>
          <w:szCs w:val="24"/>
          <w:lang w:eastAsia="ru-RU"/>
        </w:rPr>
        <w:t xml:space="preserve">           2) в интерактивной форме Регионального портала;</w:t>
      </w:r>
    </w:p>
    <w:p w14:paraId="0A194541" w14:textId="77777777" w:rsidR="00DA2A44" w:rsidRPr="00912AC2" w:rsidRDefault="00000000" w:rsidP="00214E50">
      <w:pPr>
        <w:widowControl w:val="0"/>
        <w:tabs>
          <w:tab w:val="left" w:pos="1085"/>
        </w:tabs>
        <w:spacing w:after="0" w:line="240" w:lineRule="auto"/>
        <w:jc w:val="both"/>
        <w:rPr>
          <w:rFonts w:ascii="Arial" w:eastAsia="Times New Roman" w:hAnsi="Arial" w:cs="Arial"/>
          <w:sz w:val="24"/>
          <w:szCs w:val="24"/>
          <w:lang w:eastAsia="ru-RU"/>
        </w:rPr>
      </w:pPr>
      <w:r w:rsidRPr="00912AC2">
        <w:rPr>
          <w:rFonts w:ascii="Arial" w:eastAsia="Times New Roman" w:hAnsi="Arial" w:cs="Arial"/>
          <w:sz w:val="24"/>
          <w:szCs w:val="24"/>
          <w:lang w:eastAsia="ru-RU"/>
        </w:rPr>
        <w:t xml:space="preserve">           3) в Администрации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14:paraId="06828DEE" w14:textId="77777777" w:rsidR="00DA2A44" w:rsidRPr="00912AC2" w:rsidRDefault="00DA2A44" w:rsidP="00214E50">
      <w:pPr>
        <w:widowControl w:val="0"/>
        <w:tabs>
          <w:tab w:val="left" w:pos="1085"/>
        </w:tabs>
        <w:spacing w:after="0" w:line="240" w:lineRule="auto"/>
        <w:jc w:val="both"/>
        <w:rPr>
          <w:rFonts w:ascii="Arial" w:eastAsia="Times New Roman" w:hAnsi="Arial" w:cs="Arial"/>
          <w:sz w:val="24"/>
          <w:szCs w:val="24"/>
          <w:lang w:eastAsia="ru-RU"/>
        </w:rPr>
      </w:pPr>
    </w:p>
    <w:p w14:paraId="598BA998" w14:textId="77777777" w:rsidR="00DA2A44" w:rsidRPr="00912AC2" w:rsidRDefault="00000000" w:rsidP="00214E50">
      <w:pPr>
        <w:widowControl w:val="0"/>
        <w:tabs>
          <w:tab w:val="left" w:pos="1352"/>
        </w:tabs>
        <w:spacing w:after="0" w:line="240" w:lineRule="auto"/>
        <w:jc w:val="both"/>
        <w:rPr>
          <w:rFonts w:ascii="Arial" w:eastAsia="Times New Roman" w:hAnsi="Arial" w:cs="Arial"/>
          <w:sz w:val="24"/>
          <w:szCs w:val="24"/>
          <w:lang w:eastAsia="ru-RU"/>
        </w:rPr>
      </w:pPr>
      <w:r w:rsidRPr="00912AC2">
        <w:rPr>
          <w:rFonts w:ascii="Arial" w:eastAsia="Times New Roman" w:hAnsi="Arial" w:cs="Arial"/>
          <w:sz w:val="24"/>
          <w:szCs w:val="24"/>
          <w:lang w:eastAsia="ru-RU"/>
        </w:rPr>
        <w:t xml:space="preserve">           4.3. Информация о порядке и сроках предоставления муниципальной услуги предоставляется заявителю бесплатно.</w:t>
      </w:r>
    </w:p>
    <w:p w14:paraId="5DF606A8" w14:textId="77777777" w:rsidR="00DA2A44" w:rsidRPr="00912AC2" w:rsidRDefault="00DA2A44" w:rsidP="00214E50">
      <w:pPr>
        <w:widowControl w:val="0"/>
        <w:tabs>
          <w:tab w:val="left" w:pos="1352"/>
        </w:tabs>
        <w:spacing w:after="0" w:line="240" w:lineRule="auto"/>
        <w:jc w:val="both"/>
        <w:rPr>
          <w:rFonts w:ascii="Arial" w:eastAsia="Times New Roman" w:hAnsi="Arial" w:cs="Arial"/>
          <w:sz w:val="24"/>
          <w:szCs w:val="24"/>
          <w:lang w:eastAsia="ru-RU"/>
        </w:rPr>
      </w:pPr>
    </w:p>
    <w:p w14:paraId="426A3E16" w14:textId="77777777" w:rsidR="00DA2A44" w:rsidRPr="00912AC2" w:rsidRDefault="00000000" w:rsidP="00214E50">
      <w:pPr>
        <w:widowControl w:val="0"/>
        <w:tabs>
          <w:tab w:val="left" w:pos="1488"/>
        </w:tabs>
        <w:spacing w:after="0" w:line="240" w:lineRule="auto"/>
        <w:ind w:left="709"/>
        <w:jc w:val="both"/>
        <w:rPr>
          <w:rFonts w:ascii="Arial" w:eastAsia="Times New Roman" w:hAnsi="Arial" w:cs="Arial"/>
          <w:sz w:val="24"/>
          <w:szCs w:val="24"/>
          <w:lang w:eastAsia="ru-RU"/>
        </w:rPr>
      </w:pPr>
      <w:r w:rsidRPr="00912AC2">
        <w:rPr>
          <w:rFonts w:ascii="Arial" w:eastAsia="Times New Roman" w:hAnsi="Arial" w:cs="Arial"/>
          <w:sz w:val="24"/>
          <w:szCs w:val="24"/>
          <w:lang w:eastAsia="ru-RU"/>
        </w:rPr>
        <w:t xml:space="preserve">4.4. Размещение информации о порядке предоставления муниципальной услуги </w:t>
      </w:r>
    </w:p>
    <w:p w14:paraId="00DCB0C8" w14:textId="77777777" w:rsidR="00DA2A44" w:rsidRPr="00912AC2" w:rsidRDefault="00000000" w:rsidP="00214E50">
      <w:pPr>
        <w:widowControl w:val="0"/>
        <w:tabs>
          <w:tab w:val="left" w:pos="1488"/>
        </w:tabs>
        <w:spacing w:after="0" w:line="240" w:lineRule="auto"/>
        <w:jc w:val="both"/>
        <w:rPr>
          <w:rFonts w:ascii="Arial" w:eastAsia="Times New Roman" w:hAnsi="Arial" w:cs="Arial"/>
          <w:sz w:val="24"/>
          <w:szCs w:val="24"/>
          <w:lang w:eastAsia="ru-RU"/>
        </w:rPr>
      </w:pPr>
      <w:r w:rsidRPr="00912AC2">
        <w:rPr>
          <w:rFonts w:ascii="Arial" w:eastAsia="Times New Roman" w:hAnsi="Arial" w:cs="Arial"/>
          <w:sz w:val="24"/>
          <w:szCs w:val="24"/>
          <w:lang w:eastAsia="ru-RU"/>
        </w:rPr>
        <w:t>на информационных стендах в помещении МФЦ осуществляется в соответствии с соглашением, заключенным между МФЦ и Администрацией с учетом требований к информированию, установленных Административным регламентом.</w:t>
      </w:r>
    </w:p>
    <w:p w14:paraId="2D769384" w14:textId="77777777" w:rsidR="00DA2A44" w:rsidRPr="00912AC2" w:rsidRDefault="00DA2A44" w:rsidP="00214E50">
      <w:pPr>
        <w:widowControl w:val="0"/>
        <w:tabs>
          <w:tab w:val="left" w:pos="1488"/>
        </w:tabs>
        <w:spacing w:after="0" w:line="240" w:lineRule="auto"/>
        <w:jc w:val="both"/>
        <w:rPr>
          <w:rFonts w:ascii="Arial" w:eastAsia="Times New Roman" w:hAnsi="Arial" w:cs="Arial"/>
          <w:sz w:val="24"/>
          <w:szCs w:val="24"/>
          <w:lang w:eastAsia="ru-RU"/>
        </w:rPr>
      </w:pPr>
    </w:p>
    <w:p w14:paraId="390604E6" w14:textId="77777777" w:rsidR="00DA2A44" w:rsidRPr="00912AC2" w:rsidRDefault="00000000" w:rsidP="00214E50">
      <w:pPr>
        <w:widowControl w:val="0"/>
        <w:tabs>
          <w:tab w:val="left" w:pos="1352"/>
        </w:tabs>
        <w:spacing w:after="0" w:line="240" w:lineRule="auto"/>
        <w:ind w:left="709"/>
        <w:jc w:val="both"/>
        <w:rPr>
          <w:rFonts w:ascii="Arial" w:eastAsia="Times New Roman" w:hAnsi="Arial" w:cs="Arial"/>
          <w:sz w:val="24"/>
          <w:szCs w:val="24"/>
          <w:lang w:eastAsia="ru-RU"/>
        </w:rPr>
      </w:pPr>
      <w:r w:rsidRPr="00912AC2">
        <w:rPr>
          <w:rFonts w:ascii="Arial" w:eastAsia="Times New Roman" w:hAnsi="Arial" w:cs="Arial"/>
          <w:sz w:val="24"/>
          <w:szCs w:val="24"/>
          <w:lang w:eastAsia="ru-RU"/>
        </w:rPr>
        <w:t xml:space="preserve">4.5. Информация, размещаемая на информационных стендах и на официальном </w:t>
      </w:r>
    </w:p>
    <w:p w14:paraId="36F6B7A5" w14:textId="77777777" w:rsidR="00DA2A44" w:rsidRPr="00912AC2" w:rsidRDefault="00000000" w:rsidP="00214E50">
      <w:pPr>
        <w:widowControl w:val="0"/>
        <w:tabs>
          <w:tab w:val="left" w:pos="1352"/>
        </w:tabs>
        <w:spacing w:after="0" w:line="240" w:lineRule="auto"/>
        <w:jc w:val="both"/>
        <w:rPr>
          <w:rFonts w:ascii="Arial" w:eastAsia="Times New Roman" w:hAnsi="Arial" w:cs="Arial"/>
          <w:sz w:val="24"/>
          <w:szCs w:val="24"/>
          <w:lang w:eastAsia="ru-RU"/>
        </w:rPr>
      </w:pPr>
      <w:r w:rsidRPr="00912AC2">
        <w:rPr>
          <w:rFonts w:ascii="Arial" w:eastAsia="Times New Roman" w:hAnsi="Arial" w:cs="Arial"/>
          <w:sz w:val="24"/>
          <w:szCs w:val="24"/>
          <w:lang w:eastAsia="ru-RU"/>
        </w:rPr>
        <w:t>сайте Администрации, включает сведения о муниципальной услуге, содержащиеся в настоящем Административном регламенте, информацию о месте нахождения, справочных телефонах, времени работы Администрации о графике приема заявлений на предоставление муниципальной  услуги.</w:t>
      </w:r>
    </w:p>
    <w:p w14:paraId="31F00D0F" w14:textId="77777777" w:rsidR="00DA2A44" w:rsidRPr="00912AC2" w:rsidRDefault="00DA2A44" w:rsidP="00214E50">
      <w:pPr>
        <w:widowControl w:val="0"/>
        <w:tabs>
          <w:tab w:val="left" w:pos="1352"/>
        </w:tabs>
        <w:spacing w:after="0" w:line="240" w:lineRule="auto"/>
        <w:jc w:val="both"/>
        <w:rPr>
          <w:rFonts w:ascii="Arial" w:eastAsia="Times New Roman" w:hAnsi="Arial" w:cs="Arial"/>
          <w:sz w:val="24"/>
          <w:szCs w:val="24"/>
          <w:lang w:eastAsia="ru-RU"/>
        </w:rPr>
      </w:pPr>
    </w:p>
    <w:p w14:paraId="6131C34D" w14:textId="77777777" w:rsidR="00DA2A44" w:rsidRPr="00912AC2" w:rsidRDefault="00000000" w:rsidP="00214E50">
      <w:pPr>
        <w:widowControl w:val="0"/>
        <w:spacing w:after="0" w:line="240" w:lineRule="auto"/>
        <w:ind w:firstLine="709"/>
        <w:jc w:val="both"/>
        <w:rPr>
          <w:rFonts w:ascii="Arial" w:eastAsia="Times New Roman" w:hAnsi="Arial" w:cs="Arial"/>
          <w:sz w:val="24"/>
          <w:szCs w:val="24"/>
          <w:lang w:eastAsia="ru-RU"/>
        </w:rPr>
      </w:pPr>
      <w:r w:rsidRPr="00912AC2">
        <w:rPr>
          <w:rFonts w:ascii="Arial" w:eastAsia="Times New Roman" w:hAnsi="Arial" w:cs="Arial"/>
          <w:sz w:val="24"/>
          <w:szCs w:val="24"/>
          <w:lang w:eastAsia="ru-RU"/>
        </w:rPr>
        <w:t>4.6. В залах ожидания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5FCF7E7E" w14:textId="77777777" w:rsidR="00DA2A44" w:rsidRPr="00912AC2" w:rsidRDefault="00DA2A44" w:rsidP="00214E50">
      <w:pPr>
        <w:widowControl w:val="0"/>
        <w:spacing w:after="0" w:line="240" w:lineRule="auto"/>
        <w:jc w:val="both"/>
        <w:rPr>
          <w:rFonts w:ascii="Arial" w:eastAsia="Times New Roman" w:hAnsi="Arial" w:cs="Arial"/>
          <w:sz w:val="24"/>
          <w:szCs w:val="24"/>
          <w:lang w:eastAsia="ru-RU"/>
        </w:rPr>
      </w:pPr>
    </w:p>
    <w:p w14:paraId="36348150" w14:textId="76D39FC4" w:rsidR="00DA2A44" w:rsidRPr="00912AC2" w:rsidRDefault="00000000" w:rsidP="00214E50">
      <w:pPr>
        <w:autoSpaceDE w:val="0"/>
        <w:autoSpaceDN w:val="0"/>
        <w:adjustRightInd w:val="0"/>
        <w:spacing w:after="0" w:line="240" w:lineRule="auto"/>
        <w:ind w:firstLine="540"/>
        <w:jc w:val="both"/>
        <w:rPr>
          <w:rFonts w:ascii="Arial" w:eastAsia="Times New Roman" w:hAnsi="Arial" w:cs="Arial"/>
          <w:sz w:val="24"/>
          <w:szCs w:val="24"/>
          <w:lang w:eastAsia="ru-RU"/>
        </w:rPr>
      </w:pPr>
      <w:r w:rsidRPr="00912AC2">
        <w:rPr>
          <w:rFonts w:ascii="Arial" w:eastAsia="Times New Roman" w:hAnsi="Arial" w:cs="Arial"/>
          <w:sz w:val="24"/>
          <w:szCs w:val="24"/>
          <w:lang w:eastAsia="ru-RU"/>
        </w:rPr>
        <w:t>4.</w:t>
      </w:r>
      <w:r w:rsidR="00692838" w:rsidRPr="00912AC2">
        <w:rPr>
          <w:rFonts w:ascii="Arial" w:eastAsia="Times New Roman" w:hAnsi="Arial" w:cs="Arial"/>
          <w:sz w:val="24"/>
          <w:szCs w:val="24"/>
          <w:lang w:eastAsia="ru-RU"/>
        </w:rPr>
        <w:t>7</w:t>
      </w:r>
      <w:r w:rsidRPr="00912AC2">
        <w:rPr>
          <w:rFonts w:ascii="Arial" w:eastAsia="Times New Roman" w:hAnsi="Arial" w:cs="Arial"/>
          <w:sz w:val="24"/>
          <w:szCs w:val="24"/>
          <w:lang w:eastAsia="ru-RU"/>
        </w:rPr>
        <w:t>. Справочная информация о местонахождении, графике работы, контактных телефонах Администрации, адресе электронной почты уполномоченного органа размещена на официальном сайте Администрации (http://www.tyazhin.ru/),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ЕПГУ, РПГУ.</w:t>
      </w:r>
    </w:p>
    <w:p w14:paraId="1751B63A" w14:textId="77777777" w:rsidR="00DA2A44" w:rsidRPr="00912AC2" w:rsidRDefault="00000000" w:rsidP="00214E50">
      <w:pPr>
        <w:autoSpaceDE w:val="0"/>
        <w:autoSpaceDN w:val="0"/>
        <w:adjustRightInd w:val="0"/>
        <w:spacing w:after="0" w:line="240" w:lineRule="auto"/>
        <w:ind w:firstLine="540"/>
        <w:jc w:val="both"/>
        <w:rPr>
          <w:rFonts w:ascii="Arial" w:eastAsia="Times New Roman" w:hAnsi="Arial" w:cs="Arial"/>
          <w:sz w:val="24"/>
          <w:szCs w:val="24"/>
          <w:lang w:eastAsia="ru-RU"/>
        </w:rPr>
      </w:pPr>
      <w:r w:rsidRPr="00912AC2">
        <w:rPr>
          <w:rFonts w:ascii="Arial" w:eastAsia="Times New Roman" w:hAnsi="Arial" w:cs="Arial"/>
          <w:sz w:val="24"/>
          <w:szCs w:val="24"/>
          <w:lang w:eastAsia="ru-RU"/>
        </w:rPr>
        <w:t>Справочная информация о местонахождении, графике работы, контактных телефонах МФЦ, адресе электронной почты МФЦ размещена на официальном сайте МФЦ (</w:t>
      </w:r>
      <w:hyperlink r:id="rId23" w:history="1">
        <w:r w:rsidRPr="00912AC2">
          <w:rPr>
            <w:rFonts w:ascii="Arial" w:eastAsia="Times New Roman" w:hAnsi="Arial" w:cs="Arial"/>
            <w:sz w:val="24"/>
            <w:szCs w:val="24"/>
            <w:u w:val="single"/>
            <w:lang w:eastAsia="ru-RU"/>
          </w:rPr>
          <w:t>http://umfc42.ru/</w:t>
        </w:r>
      </w:hyperlink>
      <w:r w:rsidRPr="00912AC2">
        <w:rPr>
          <w:rFonts w:ascii="Arial" w:eastAsia="Times New Roman" w:hAnsi="Arial" w:cs="Arial"/>
          <w:sz w:val="24"/>
          <w:szCs w:val="24"/>
          <w:lang w:eastAsia="ru-RU"/>
        </w:rPr>
        <w:t>).</w:t>
      </w:r>
    </w:p>
    <w:p w14:paraId="34C89295" w14:textId="77777777" w:rsidR="00DA2A44" w:rsidRPr="00912AC2" w:rsidRDefault="00000000" w:rsidP="00214E50">
      <w:pPr>
        <w:autoSpaceDE w:val="0"/>
        <w:autoSpaceDN w:val="0"/>
        <w:adjustRightInd w:val="0"/>
        <w:spacing w:after="0" w:line="240" w:lineRule="auto"/>
        <w:ind w:firstLine="540"/>
        <w:jc w:val="both"/>
        <w:rPr>
          <w:rFonts w:ascii="Arial" w:eastAsia="Times New Roman" w:hAnsi="Arial" w:cs="Arial"/>
          <w:sz w:val="24"/>
          <w:szCs w:val="24"/>
          <w:lang w:eastAsia="ru-RU"/>
        </w:rPr>
      </w:pPr>
      <w:r w:rsidRPr="00912AC2">
        <w:rPr>
          <w:rFonts w:ascii="Arial" w:eastAsia="Times New Roman" w:hAnsi="Arial" w:cs="Arial"/>
          <w:sz w:val="24"/>
          <w:szCs w:val="24"/>
          <w:lang w:eastAsia="ru-RU"/>
        </w:rPr>
        <w:t>Обновление информации осуществляется при изменении законодательства, регулирующего предоставление муниципальной услуги, и справочной информации в течение 7 рабочих дней с даты вступления в силу указанных изменений.</w:t>
      </w:r>
    </w:p>
    <w:p w14:paraId="4CECA070" w14:textId="77777777" w:rsidR="00692838" w:rsidRPr="00912AC2" w:rsidRDefault="00692838" w:rsidP="00214E50">
      <w:pPr>
        <w:autoSpaceDE w:val="0"/>
        <w:autoSpaceDN w:val="0"/>
        <w:adjustRightInd w:val="0"/>
        <w:spacing w:after="0" w:line="240" w:lineRule="auto"/>
        <w:ind w:firstLine="540"/>
        <w:jc w:val="both"/>
        <w:rPr>
          <w:rFonts w:ascii="Arial" w:eastAsia="Times New Roman" w:hAnsi="Arial" w:cs="Arial"/>
          <w:sz w:val="24"/>
          <w:szCs w:val="24"/>
          <w:lang w:eastAsia="ru-RU"/>
        </w:rPr>
      </w:pPr>
    </w:p>
    <w:p w14:paraId="190715EA" w14:textId="20C9FEE4" w:rsidR="00692838" w:rsidRPr="00912AC2" w:rsidRDefault="00692838" w:rsidP="00214E50">
      <w:pPr>
        <w:widowControl w:val="0"/>
        <w:spacing w:after="0" w:line="240" w:lineRule="auto"/>
        <w:ind w:firstLine="709"/>
        <w:jc w:val="both"/>
        <w:rPr>
          <w:rFonts w:ascii="Arial" w:eastAsia="Times New Roman" w:hAnsi="Arial" w:cs="Arial"/>
          <w:sz w:val="24"/>
          <w:szCs w:val="24"/>
          <w:lang w:eastAsia="ru-RU"/>
        </w:rPr>
      </w:pPr>
      <w:r w:rsidRPr="00912AC2">
        <w:rPr>
          <w:rFonts w:ascii="Arial" w:eastAsia="Times New Roman" w:hAnsi="Arial" w:cs="Arial"/>
          <w:sz w:val="24"/>
          <w:szCs w:val="24"/>
          <w:lang w:eastAsia="ru-RU"/>
        </w:rPr>
        <w:t>4.8.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или Региональном портале, а также в Администрации при обращении заявителя лично, по телефону посредством электронной почты.</w:t>
      </w:r>
    </w:p>
    <w:p w14:paraId="0DC0646D" w14:textId="77777777" w:rsidR="00692838" w:rsidRPr="00912AC2" w:rsidRDefault="00692838" w:rsidP="00214E50">
      <w:pPr>
        <w:widowControl w:val="0"/>
        <w:spacing w:after="0" w:line="240" w:lineRule="auto"/>
        <w:ind w:firstLine="709"/>
        <w:jc w:val="both"/>
        <w:rPr>
          <w:rFonts w:ascii="Arial" w:eastAsia="Times New Roman" w:hAnsi="Arial" w:cs="Arial"/>
          <w:sz w:val="24"/>
          <w:szCs w:val="24"/>
          <w:lang w:eastAsia="ru-RU"/>
        </w:rPr>
      </w:pPr>
    </w:p>
    <w:p w14:paraId="2F7DBD45" w14:textId="3EDA0C18" w:rsidR="00692838" w:rsidRPr="00912AC2" w:rsidRDefault="00692838" w:rsidP="00214E50">
      <w:pPr>
        <w:widowControl w:val="0"/>
        <w:spacing w:after="0" w:line="240" w:lineRule="auto"/>
        <w:ind w:firstLine="709"/>
        <w:jc w:val="both"/>
        <w:rPr>
          <w:rFonts w:ascii="Arial" w:eastAsia="Times New Roman" w:hAnsi="Arial" w:cs="Arial"/>
          <w:sz w:val="24"/>
          <w:szCs w:val="24"/>
          <w:lang w:eastAsia="ru-RU"/>
        </w:rPr>
      </w:pPr>
      <w:r w:rsidRPr="00912AC2">
        <w:rPr>
          <w:rFonts w:ascii="Arial" w:eastAsia="Times New Roman" w:hAnsi="Arial" w:cs="Arial"/>
          <w:sz w:val="24"/>
          <w:szCs w:val="24"/>
          <w:lang w:eastAsia="ru-RU"/>
        </w:rPr>
        <w:t xml:space="preserve">4.9. С помощью Единого портала заявителю направляется: </w:t>
      </w:r>
    </w:p>
    <w:p w14:paraId="05D2C095" w14:textId="0445FF91" w:rsidR="00692838" w:rsidRPr="00912AC2" w:rsidRDefault="00692838" w:rsidP="00214E50">
      <w:pPr>
        <w:widowControl w:val="0"/>
        <w:spacing w:after="0" w:line="240" w:lineRule="auto"/>
        <w:ind w:firstLine="709"/>
        <w:jc w:val="both"/>
        <w:rPr>
          <w:rFonts w:ascii="Arial" w:eastAsia="Times New Roman" w:hAnsi="Arial" w:cs="Arial"/>
          <w:sz w:val="24"/>
          <w:szCs w:val="24"/>
          <w:lang w:eastAsia="ru-RU"/>
        </w:rPr>
      </w:pPr>
      <w:r w:rsidRPr="00912AC2">
        <w:rPr>
          <w:rFonts w:ascii="Arial" w:eastAsia="Times New Roman" w:hAnsi="Arial" w:cs="Arial"/>
          <w:sz w:val="24"/>
          <w:szCs w:val="24"/>
          <w:lang w:eastAsia="ru-RU"/>
        </w:rPr>
        <w:t>1) уведомление о получении заявления и документов, необходимых для предоставления муниципальной услуги;</w:t>
      </w:r>
    </w:p>
    <w:p w14:paraId="0132D6AB" w14:textId="0B069B35" w:rsidR="00692838" w:rsidRPr="00912AC2" w:rsidRDefault="00692838" w:rsidP="00214E50">
      <w:pPr>
        <w:widowControl w:val="0"/>
        <w:spacing w:after="0" w:line="240" w:lineRule="auto"/>
        <w:ind w:firstLine="709"/>
        <w:jc w:val="both"/>
        <w:rPr>
          <w:rFonts w:ascii="Arial" w:eastAsia="Times New Roman" w:hAnsi="Arial" w:cs="Arial"/>
          <w:sz w:val="24"/>
          <w:szCs w:val="24"/>
          <w:lang w:eastAsia="ru-RU"/>
        </w:rPr>
      </w:pPr>
      <w:r w:rsidRPr="00912AC2">
        <w:rPr>
          <w:rFonts w:ascii="Arial" w:eastAsia="Times New Roman" w:hAnsi="Arial" w:cs="Arial"/>
          <w:sz w:val="24"/>
          <w:szCs w:val="24"/>
          <w:lang w:eastAsia="ru-RU"/>
        </w:rPr>
        <w:t>2) в случае наличия оснований для отказа в приеме документов - уведомление об отказе в приеме документов, необходимых для предоставления муниципальной услуги;</w:t>
      </w:r>
    </w:p>
    <w:p w14:paraId="16621CFD" w14:textId="39D20FD7" w:rsidR="00692838" w:rsidRPr="00912AC2" w:rsidRDefault="00692838" w:rsidP="00214E50">
      <w:pPr>
        <w:widowControl w:val="0"/>
        <w:spacing w:after="0" w:line="240" w:lineRule="auto"/>
        <w:ind w:firstLine="709"/>
        <w:jc w:val="both"/>
        <w:rPr>
          <w:rFonts w:ascii="Arial" w:eastAsia="Times New Roman" w:hAnsi="Arial" w:cs="Arial"/>
          <w:sz w:val="24"/>
          <w:szCs w:val="24"/>
          <w:lang w:eastAsia="ru-RU"/>
        </w:rPr>
      </w:pPr>
      <w:r w:rsidRPr="00912AC2">
        <w:rPr>
          <w:rFonts w:ascii="Arial" w:eastAsia="Times New Roman" w:hAnsi="Arial" w:cs="Arial"/>
          <w:sz w:val="24"/>
          <w:szCs w:val="24"/>
          <w:lang w:eastAsia="ru-RU"/>
        </w:rPr>
        <w:t>3) в случае отсутствия оснований для отказа в приеме документов - уведомление о приеме и регистрации заявления и иных документов, необходимых для предоставления муниципальной услуги;</w:t>
      </w:r>
    </w:p>
    <w:p w14:paraId="4CFED899" w14:textId="6C4AB6E8" w:rsidR="00692838" w:rsidRPr="00912AC2" w:rsidRDefault="00692838" w:rsidP="00214E50">
      <w:pPr>
        <w:widowControl w:val="0"/>
        <w:spacing w:after="0" w:line="240" w:lineRule="auto"/>
        <w:ind w:firstLine="709"/>
        <w:jc w:val="both"/>
        <w:rPr>
          <w:rFonts w:ascii="Arial" w:eastAsia="Times New Roman" w:hAnsi="Arial" w:cs="Arial"/>
          <w:sz w:val="24"/>
          <w:szCs w:val="24"/>
          <w:lang w:eastAsia="ru-RU"/>
        </w:rPr>
      </w:pPr>
      <w:r w:rsidRPr="00912AC2">
        <w:rPr>
          <w:rFonts w:ascii="Arial" w:eastAsia="Times New Roman" w:hAnsi="Arial" w:cs="Arial"/>
          <w:sz w:val="24"/>
          <w:szCs w:val="24"/>
          <w:lang w:eastAsia="ru-RU"/>
        </w:rPr>
        <w:t xml:space="preserve">4) в случае поступления заявления о возврате документов – уведомление о прекращении рассмотрения заявления по инициативе заявителя; </w:t>
      </w:r>
    </w:p>
    <w:p w14:paraId="3858569B" w14:textId="497EDE5F" w:rsidR="00692838" w:rsidRPr="00912AC2" w:rsidRDefault="00692838" w:rsidP="00214E50">
      <w:pPr>
        <w:widowControl w:val="0"/>
        <w:spacing w:after="0" w:line="240" w:lineRule="auto"/>
        <w:ind w:firstLine="709"/>
        <w:jc w:val="both"/>
        <w:rPr>
          <w:rFonts w:ascii="Arial" w:eastAsia="Times New Roman" w:hAnsi="Arial" w:cs="Arial"/>
          <w:sz w:val="24"/>
          <w:szCs w:val="24"/>
          <w:lang w:eastAsia="ru-RU"/>
        </w:rPr>
      </w:pPr>
      <w:r w:rsidRPr="00912AC2">
        <w:rPr>
          <w:rFonts w:ascii="Arial" w:eastAsia="Times New Roman" w:hAnsi="Arial" w:cs="Arial"/>
          <w:sz w:val="24"/>
          <w:szCs w:val="24"/>
          <w:lang w:eastAsia="ru-RU"/>
        </w:rPr>
        <w:t>5) уведомление о завершении рассмотрения с положительным или отрицательным результатом.</w:t>
      </w:r>
    </w:p>
    <w:p w14:paraId="19205385" w14:textId="77777777" w:rsidR="00692838" w:rsidRPr="00912AC2" w:rsidRDefault="00692838" w:rsidP="00214E50">
      <w:pPr>
        <w:widowControl w:val="0"/>
        <w:spacing w:after="0" w:line="240" w:lineRule="auto"/>
        <w:ind w:firstLine="709"/>
        <w:jc w:val="both"/>
        <w:rPr>
          <w:rFonts w:ascii="Arial" w:eastAsia="Times New Roman" w:hAnsi="Arial" w:cs="Arial"/>
          <w:sz w:val="24"/>
          <w:szCs w:val="24"/>
          <w:lang w:eastAsia="ru-RU"/>
        </w:rPr>
      </w:pPr>
    </w:p>
    <w:p w14:paraId="52B663DD" w14:textId="04CC6DB6" w:rsidR="00692838" w:rsidRPr="00912AC2" w:rsidRDefault="00692838" w:rsidP="00214E50">
      <w:pPr>
        <w:widowControl w:val="0"/>
        <w:spacing w:after="0" w:line="240" w:lineRule="auto"/>
        <w:ind w:firstLine="709"/>
        <w:jc w:val="both"/>
        <w:rPr>
          <w:rFonts w:ascii="Arial" w:eastAsia="Times New Roman" w:hAnsi="Arial" w:cs="Arial"/>
          <w:sz w:val="24"/>
          <w:szCs w:val="24"/>
          <w:lang w:eastAsia="ru-RU"/>
        </w:rPr>
      </w:pPr>
      <w:r w:rsidRPr="00912AC2">
        <w:rPr>
          <w:rFonts w:ascii="Arial" w:eastAsia="Times New Roman" w:hAnsi="Arial" w:cs="Arial"/>
          <w:sz w:val="24"/>
          <w:szCs w:val="24"/>
          <w:lang w:eastAsia="ru-RU"/>
        </w:rPr>
        <w:t>4.10. Специалист, уполномоченного органа уведомляет заявителя об изменении статуса оказания услуги одним из способов выбранных заявителем, которые указаны в заявлении (при наличии технической возможности).</w:t>
      </w:r>
    </w:p>
    <w:p w14:paraId="562D606F" w14:textId="77777777" w:rsidR="00692838" w:rsidRDefault="00692838">
      <w:pPr>
        <w:autoSpaceDE w:val="0"/>
        <w:autoSpaceDN w:val="0"/>
        <w:adjustRightInd w:val="0"/>
        <w:spacing w:after="0" w:line="240" w:lineRule="auto"/>
        <w:ind w:firstLine="540"/>
        <w:jc w:val="both"/>
        <w:rPr>
          <w:rFonts w:ascii="Arial" w:eastAsia="Times New Roman" w:hAnsi="Arial" w:cs="Arial"/>
          <w:sz w:val="24"/>
          <w:szCs w:val="24"/>
          <w:lang w:eastAsia="ru-RU"/>
        </w:rPr>
      </w:pPr>
    </w:p>
    <w:p w14:paraId="31397A79" w14:textId="77777777" w:rsidR="006C7163" w:rsidRDefault="006C7163">
      <w:pPr>
        <w:autoSpaceDE w:val="0"/>
        <w:autoSpaceDN w:val="0"/>
        <w:adjustRightInd w:val="0"/>
        <w:spacing w:after="0" w:line="240" w:lineRule="auto"/>
        <w:ind w:firstLine="540"/>
        <w:jc w:val="both"/>
        <w:rPr>
          <w:rFonts w:ascii="Arial" w:eastAsia="Times New Roman" w:hAnsi="Arial" w:cs="Arial"/>
          <w:sz w:val="24"/>
          <w:szCs w:val="24"/>
          <w:lang w:eastAsia="ru-RU"/>
        </w:rPr>
      </w:pPr>
    </w:p>
    <w:p w14:paraId="2AB8F315" w14:textId="77777777" w:rsidR="006C7163" w:rsidRDefault="006C7163">
      <w:pPr>
        <w:autoSpaceDE w:val="0"/>
        <w:autoSpaceDN w:val="0"/>
        <w:adjustRightInd w:val="0"/>
        <w:spacing w:after="0" w:line="240" w:lineRule="auto"/>
        <w:ind w:firstLine="540"/>
        <w:jc w:val="both"/>
        <w:rPr>
          <w:rFonts w:ascii="Arial" w:eastAsia="Times New Roman" w:hAnsi="Arial" w:cs="Arial"/>
          <w:sz w:val="24"/>
          <w:szCs w:val="24"/>
          <w:lang w:eastAsia="ru-RU"/>
        </w:rPr>
      </w:pPr>
    </w:p>
    <w:p w14:paraId="33019FCB" w14:textId="77777777" w:rsidR="006C7163" w:rsidRDefault="006C7163">
      <w:pPr>
        <w:autoSpaceDE w:val="0"/>
        <w:autoSpaceDN w:val="0"/>
        <w:adjustRightInd w:val="0"/>
        <w:spacing w:after="0" w:line="240" w:lineRule="auto"/>
        <w:ind w:firstLine="540"/>
        <w:jc w:val="both"/>
        <w:rPr>
          <w:rFonts w:ascii="Arial" w:eastAsia="Times New Roman" w:hAnsi="Arial" w:cs="Arial"/>
          <w:sz w:val="24"/>
          <w:szCs w:val="24"/>
          <w:lang w:eastAsia="ru-RU"/>
        </w:rPr>
      </w:pPr>
    </w:p>
    <w:p w14:paraId="444F64D9" w14:textId="77777777" w:rsidR="006C7163" w:rsidRDefault="006C7163">
      <w:pPr>
        <w:autoSpaceDE w:val="0"/>
        <w:autoSpaceDN w:val="0"/>
        <w:adjustRightInd w:val="0"/>
        <w:spacing w:after="0" w:line="240" w:lineRule="auto"/>
        <w:ind w:firstLine="540"/>
        <w:jc w:val="both"/>
        <w:rPr>
          <w:rFonts w:ascii="Arial" w:eastAsia="Times New Roman" w:hAnsi="Arial" w:cs="Arial"/>
          <w:sz w:val="24"/>
          <w:szCs w:val="24"/>
          <w:lang w:eastAsia="ru-RU"/>
        </w:rPr>
      </w:pPr>
    </w:p>
    <w:p w14:paraId="10DC2C60" w14:textId="77777777" w:rsidR="006C7163" w:rsidRDefault="006C7163">
      <w:pPr>
        <w:autoSpaceDE w:val="0"/>
        <w:autoSpaceDN w:val="0"/>
        <w:adjustRightInd w:val="0"/>
        <w:spacing w:after="0" w:line="240" w:lineRule="auto"/>
        <w:ind w:firstLine="540"/>
        <w:jc w:val="both"/>
        <w:rPr>
          <w:rFonts w:ascii="Arial" w:eastAsia="Times New Roman" w:hAnsi="Arial" w:cs="Arial"/>
          <w:sz w:val="24"/>
          <w:szCs w:val="24"/>
          <w:lang w:eastAsia="ru-RU"/>
        </w:rPr>
      </w:pPr>
    </w:p>
    <w:p w14:paraId="194A58F2" w14:textId="77777777" w:rsidR="006C7163" w:rsidRDefault="006C7163">
      <w:pPr>
        <w:autoSpaceDE w:val="0"/>
        <w:autoSpaceDN w:val="0"/>
        <w:adjustRightInd w:val="0"/>
        <w:spacing w:after="0" w:line="240" w:lineRule="auto"/>
        <w:ind w:firstLine="540"/>
        <w:jc w:val="both"/>
        <w:rPr>
          <w:rFonts w:ascii="Arial" w:eastAsia="Times New Roman" w:hAnsi="Arial" w:cs="Arial"/>
          <w:sz w:val="24"/>
          <w:szCs w:val="24"/>
          <w:lang w:eastAsia="ru-RU"/>
        </w:rPr>
      </w:pPr>
    </w:p>
    <w:p w14:paraId="263D08A2" w14:textId="77777777" w:rsidR="006C7163" w:rsidRDefault="006C7163">
      <w:pPr>
        <w:autoSpaceDE w:val="0"/>
        <w:autoSpaceDN w:val="0"/>
        <w:adjustRightInd w:val="0"/>
        <w:spacing w:after="0" w:line="240" w:lineRule="auto"/>
        <w:ind w:firstLine="540"/>
        <w:jc w:val="both"/>
        <w:rPr>
          <w:rFonts w:ascii="Arial" w:eastAsia="Times New Roman" w:hAnsi="Arial" w:cs="Arial"/>
          <w:sz w:val="24"/>
          <w:szCs w:val="24"/>
          <w:lang w:eastAsia="ru-RU"/>
        </w:rPr>
      </w:pPr>
    </w:p>
    <w:p w14:paraId="03578C98" w14:textId="77777777" w:rsidR="006C7163" w:rsidRDefault="006C7163">
      <w:pPr>
        <w:autoSpaceDE w:val="0"/>
        <w:autoSpaceDN w:val="0"/>
        <w:adjustRightInd w:val="0"/>
        <w:spacing w:after="0" w:line="240" w:lineRule="auto"/>
        <w:ind w:firstLine="540"/>
        <w:jc w:val="both"/>
        <w:rPr>
          <w:rFonts w:ascii="Arial" w:eastAsia="Times New Roman" w:hAnsi="Arial" w:cs="Arial"/>
          <w:sz w:val="24"/>
          <w:szCs w:val="24"/>
          <w:lang w:eastAsia="ru-RU"/>
        </w:rPr>
      </w:pPr>
    </w:p>
    <w:p w14:paraId="7187991A" w14:textId="77777777" w:rsidR="006C7163" w:rsidRPr="00912AC2" w:rsidRDefault="006C7163">
      <w:pPr>
        <w:autoSpaceDE w:val="0"/>
        <w:autoSpaceDN w:val="0"/>
        <w:adjustRightInd w:val="0"/>
        <w:spacing w:after="0" w:line="240" w:lineRule="auto"/>
        <w:ind w:firstLine="540"/>
        <w:jc w:val="both"/>
        <w:rPr>
          <w:rFonts w:ascii="Arial" w:eastAsia="Times New Roman" w:hAnsi="Arial" w:cs="Arial"/>
          <w:sz w:val="24"/>
          <w:szCs w:val="24"/>
          <w:lang w:eastAsia="ru-RU"/>
        </w:rPr>
      </w:pPr>
    </w:p>
    <w:p w14:paraId="494350BF" w14:textId="77777777" w:rsidR="00DA2A44" w:rsidRPr="000F32C3" w:rsidRDefault="00000000">
      <w:pPr>
        <w:widowControl w:val="0"/>
        <w:autoSpaceDE w:val="0"/>
        <w:autoSpaceDN w:val="0"/>
        <w:spacing w:after="0" w:line="240" w:lineRule="auto"/>
        <w:jc w:val="right"/>
        <w:outlineLvl w:val="1"/>
        <w:rPr>
          <w:rFonts w:ascii="Arial" w:eastAsia="Times New Roman" w:hAnsi="Arial" w:cs="Arial"/>
          <w:sz w:val="18"/>
          <w:szCs w:val="18"/>
          <w:lang w:eastAsia="ru-RU"/>
        </w:rPr>
      </w:pPr>
      <w:r w:rsidRPr="000F32C3">
        <w:rPr>
          <w:rFonts w:ascii="Arial" w:eastAsia="Times New Roman" w:hAnsi="Arial" w:cs="Arial"/>
          <w:sz w:val="18"/>
          <w:szCs w:val="18"/>
          <w:lang w:eastAsia="ru-RU"/>
        </w:rPr>
        <w:lastRenderedPageBreak/>
        <w:t>Приложение N 1</w:t>
      </w:r>
    </w:p>
    <w:p w14:paraId="367D7BBD" w14:textId="77777777" w:rsidR="00DA2A44" w:rsidRPr="000F32C3" w:rsidRDefault="00000000">
      <w:pPr>
        <w:widowControl w:val="0"/>
        <w:autoSpaceDE w:val="0"/>
        <w:autoSpaceDN w:val="0"/>
        <w:spacing w:after="0" w:line="240" w:lineRule="auto"/>
        <w:jc w:val="right"/>
        <w:outlineLvl w:val="1"/>
        <w:rPr>
          <w:rFonts w:ascii="Arial" w:eastAsia="Times New Roman" w:hAnsi="Arial" w:cs="Arial"/>
          <w:sz w:val="18"/>
          <w:szCs w:val="18"/>
          <w:lang w:eastAsia="ru-RU"/>
        </w:rPr>
      </w:pPr>
      <w:r w:rsidRPr="000F32C3">
        <w:rPr>
          <w:rFonts w:ascii="Arial" w:eastAsia="Times New Roman" w:hAnsi="Arial" w:cs="Arial"/>
          <w:sz w:val="18"/>
          <w:szCs w:val="18"/>
          <w:lang w:eastAsia="ru-RU"/>
        </w:rPr>
        <w:t>к административному регламенту</w:t>
      </w:r>
    </w:p>
    <w:p w14:paraId="0700DF06" w14:textId="77777777" w:rsidR="00DA2A44" w:rsidRPr="000F32C3" w:rsidRDefault="00000000">
      <w:pPr>
        <w:widowControl w:val="0"/>
        <w:autoSpaceDE w:val="0"/>
        <w:autoSpaceDN w:val="0"/>
        <w:spacing w:after="0" w:line="240" w:lineRule="auto"/>
        <w:jc w:val="right"/>
        <w:outlineLvl w:val="1"/>
        <w:rPr>
          <w:rFonts w:ascii="Arial" w:eastAsia="Times New Roman" w:hAnsi="Arial" w:cs="Arial"/>
          <w:sz w:val="18"/>
          <w:szCs w:val="18"/>
          <w:lang w:eastAsia="ru-RU"/>
        </w:rPr>
      </w:pPr>
      <w:r w:rsidRPr="000F32C3">
        <w:rPr>
          <w:rFonts w:ascii="Arial" w:eastAsia="Times New Roman" w:hAnsi="Arial" w:cs="Arial"/>
          <w:sz w:val="18"/>
          <w:szCs w:val="18"/>
          <w:lang w:eastAsia="ru-RU"/>
        </w:rPr>
        <w:t>предоставления муниципальной услуги</w:t>
      </w:r>
    </w:p>
    <w:p w14:paraId="22F45AB6" w14:textId="77777777" w:rsidR="000F32C3" w:rsidRPr="000F32C3" w:rsidRDefault="00000000" w:rsidP="000F32C3">
      <w:pPr>
        <w:widowControl w:val="0"/>
        <w:autoSpaceDE w:val="0"/>
        <w:autoSpaceDN w:val="0"/>
        <w:spacing w:after="0" w:line="240" w:lineRule="auto"/>
        <w:jc w:val="right"/>
        <w:outlineLvl w:val="1"/>
        <w:rPr>
          <w:rFonts w:ascii="Arial" w:eastAsia="Times New Roman" w:hAnsi="Arial" w:cs="Arial"/>
          <w:sz w:val="18"/>
          <w:szCs w:val="18"/>
          <w:lang w:eastAsia="ru-RU"/>
        </w:rPr>
      </w:pPr>
      <w:r w:rsidRPr="000F32C3">
        <w:rPr>
          <w:rFonts w:ascii="Arial" w:eastAsia="Times New Roman" w:hAnsi="Arial" w:cs="Arial"/>
          <w:sz w:val="18"/>
          <w:szCs w:val="18"/>
          <w:lang w:eastAsia="ru-RU"/>
        </w:rPr>
        <w:t xml:space="preserve"> «</w:t>
      </w:r>
      <w:r w:rsidR="000F32C3" w:rsidRPr="000F32C3">
        <w:rPr>
          <w:rFonts w:ascii="Arial" w:eastAsia="Times New Roman" w:hAnsi="Arial" w:cs="Arial"/>
          <w:sz w:val="18"/>
          <w:szCs w:val="18"/>
          <w:lang w:eastAsia="ru-RU"/>
        </w:rPr>
        <w:t>Перевод жилого помещения в нежилое</w:t>
      </w:r>
    </w:p>
    <w:p w14:paraId="6A6F43E6" w14:textId="77777777" w:rsidR="000F32C3" w:rsidRPr="000F32C3" w:rsidRDefault="000F32C3" w:rsidP="000F32C3">
      <w:pPr>
        <w:widowControl w:val="0"/>
        <w:autoSpaceDE w:val="0"/>
        <w:autoSpaceDN w:val="0"/>
        <w:spacing w:after="0" w:line="240" w:lineRule="auto"/>
        <w:jc w:val="right"/>
        <w:outlineLvl w:val="1"/>
        <w:rPr>
          <w:rFonts w:ascii="Arial" w:eastAsia="Times New Roman" w:hAnsi="Arial" w:cs="Arial"/>
          <w:sz w:val="18"/>
          <w:szCs w:val="18"/>
          <w:lang w:eastAsia="ru-RU"/>
        </w:rPr>
      </w:pPr>
      <w:r w:rsidRPr="000F32C3">
        <w:rPr>
          <w:rFonts w:ascii="Arial" w:eastAsia="Times New Roman" w:hAnsi="Arial" w:cs="Arial"/>
          <w:sz w:val="18"/>
          <w:szCs w:val="18"/>
          <w:lang w:eastAsia="ru-RU"/>
        </w:rPr>
        <w:t xml:space="preserve"> помещение и нежилого помещения</w:t>
      </w:r>
    </w:p>
    <w:p w14:paraId="17DF8C9E" w14:textId="1348C9B8" w:rsidR="00DA2A44" w:rsidRPr="000F32C3" w:rsidRDefault="000F32C3" w:rsidP="000F32C3">
      <w:pPr>
        <w:widowControl w:val="0"/>
        <w:autoSpaceDE w:val="0"/>
        <w:autoSpaceDN w:val="0"/>
        <w:spacing w:after="0" w:line="240" w:lineRule="auto"/>
        <w:jc w:val="right"/>
        <w:outlineLvl w:val="1"/>
        <w:rPr>
          <w:rFonts w:ascii="Arial" w:eastAsia="Times New Roman" w:hAnsi="Arial" w:cs="Arial"/>
          <w:sz w:val="18"/>
          <w:szCs w:val="18"/>
          <w:lang w:eastAsia="ru-RU"/>
        </w:rPr>
      </w:pPr>
      <w:r w:rsidRPr="000F32C3">
        <w:rPr>
          <w:rFonts w:ascii="Arial" w:eastAsia="Times New Roman" w:hAnsi="Arial" w:cs="Arial"/>
          <w:sz w:val="18"/>
          <w:szCs w:val="18"/>
          <w:lang w:eastAsia="ru-RU"/>
        </w:rPr>
        <w:t xml:space="preserve"> в жилое помещение</w:t>
      </w:r>
      <w:r w:rsidR="00562F0B" w:rsidRPr="000F32C3">
        <w:rPr>
          <w:rFonts w:ascii="Arial" w:eastAsia="Calibri" w:hAnsi="Arial" w:cs="Arial"/>
          <w:sz w:val="18"/>
          <w:szCs w:val="18"/>
        </w:rPr>
        <w:t>»</w:t>
      </w:r>
    </w:p>
    <w:p w14:paraId="3FBB67B2" w14:textId="77777777" w:rsidR="008F7A47" w:rsidRPr="00D259ED" w:rsidRDefault="008F7A47" w:rsidP="000F32C3">
      <w:pPr>
        <w:widowControl w:val="0"/>
        <w:spacing w:after="0" w:line="240" w:lineRule="auto"/>
        <w:ind w:right="142"/>
        <w:rPr>
          <w:rFonts w:ascii="Arial" w:eastAsia="Times New Roman" w:hAnsi="Arial" w:cs="Arial"/>
          <w:b/>
          <w:bCs/>
          <w:color w:val="FF0000"/>
          <w:sz w:val="24"/>
          <w:szCs w:val="24"/>
          <w:lang w:eastAsia="ru-RU"/>
        </w:rPr>
      </w:pPr>
    </w:p>
    <w:p w14:paraId="1DD628E6" w14:textId="4023FD5B" w:rsidR="00DA2A44" w:rsidRPr="000F32C3" w:rsidRDefault="00000000">
      <w:pPr>
        <w:widowControl w:val="0"/>
        <w:spacing w:after="0" w:line="240" w:lineRule="auto"/>
        <w:ind w:right="142" w:firstLine="709"/>
        <w:jc w:val="center"/>
        <w:rPr>
          <w:rFonts w:ascii="Arial" w:eastAsia="Times New Roman" w:hAnsi="Arial" w:cs="Arial"/>
          <w:b/>
          <w:bCs/>
          <w:sz w:val="24"/>
          <w:szCs w:val="24"/>
          <w:lang w:eastAsia="ru-RU"/>
        </w:rPr>
      </w:pPr>
      <w:r w:rsidRPr="000F32C3">
        <w:rPr>
          <w:rFonts w:ascii="Arial" w:eastAsia="Times New Roman" w:hAnsi="Arial" w:cs="Arial"/>
          <w:b/>
          <w:bCs/>
          <w:sz w:val="24"/>
          <w:szCs w:val="24"/>
          <w:lang w:eastAsia="ru-RU"/>
        </w:rPr>
        <w:t>Перечень условных обозначений и сокращений</w:t>
      </w:r>
    </w:p>
    <w:p w14:paraId="3BEBBE92" w14:textId="77777777" w:rsidR="00DA2A44" w:rsidRPr="000F32C3" w:rsidRDefault="00DA2A44">
      <w:pPr>
        <w:widowControl w:val="0"/>
        <w:spacing w:after="0" w:line="240" w:lineRule="auto"/>
        <w:ind w:right="142" w:firstLine="709"/>
        <w:jc w:val="center"/>
        <w:rPr>
          <w:rFonts w:ascii="Arial" w:eastAsia="Times New Roman" w:hAnsi="Arial" w:cs="Arial"/>
          <w:sz w:val="24"/>
          <w:szCs w:val="24"/>
          <w:lang w:eastAsia="ru-RU"/>
        </w:rPr>
      </w:pPr>
    </w:p>
    <w:p w14:paraId="5DFAB7A9" w14:textId="77777777" w:rsidR="00DA2A44" w:rsidRPr="000F32C3" w:rsidRDefault="00000000">
      <w:pPr>
        <w:widowControl w:val="0"/>
        <w:spacing w:after="0" w:line="240" w:lineRule="auto"/>
        <w:ind w:right="142" w:firstLine="709"/>
        <w:jc w:val="center"/>
        <w:rPr>
          <w:rFonts w:ascii="Arial" w:eastAsia="Times New Roman" w:hAnsi="Arial" w:cs="Arial"/>
          <w:b/>
          <w:bCs/>
          <w:sz w:val="24"/>
          <w:szCs w:val="24"/>
          <w:lang w:eastAsia="ru-RU"/>
        </w:rPr>
      </w:pPr>
      <w:r w:rsidRPr="000F32C3">
        <w:rPr>
          <w:rFonts w:ascii="Arial" w:eastAsia="Times New Roman" w:hAnsi="Arial" w:cs="Arial"/>
          <w:b/>
          <w:bCs/>
          <w:sz w:val="24"/>
          <w:szCs w:val="24"/>
          <w:lang w:eastAsia="ru-RU"/>
        </w:rPr>
        <w:t>Условные сокращения:</w:t>
      </w:r>
    </w:p>
    <w:p w14:paraId="7664B950" w14:textId="77777777" w:rsidR="00DA2A44" w:rsidRPr="000F32C3" w:rsidRDefault="00DA2A44">
      <w:pPr>
        <w:widowControl w:val="0"/>
        <w:spacing w:after="0" w:line="240" w:lineRule="auto"/>
        <w:ind w:right="142" w:firstLine="709"/>
        <w:jc w:val="center"/>
        <w:rPr>
          <w:rFonts w:ascii="Arial" w:eastAsia="Times New Roman" w:hAnsi="Arial" w:cs="Arial"/>
          <w:b/>
          <w:bCs/>
          <w:sz w:val="24"/>
          <w:szCs w:val="24"/>
          <w:lang w:eastAsia="ru-RU"/>
        </w:rPr>
      </w:pPr>
    </w:p>
    <w:p w14:paraId="112639FC" w14:textId="77777777" w:rsidR="00DA2A44" w:rsidRPr="000F32C3" w:rsidRDefault="00000000">
      <w:pPr>
        <w:pStyle w:val="af4"/>
        <w:numPr>
          <w:ilvl w:val="0"/>
          <w:numId w:val="2"/>
        </w:numPr>
        <w:ind w:right="142"/>
        <w:jc w:val="both"/>
        <w:rPr>
          <w:rFonts w:ascii="Arial" w:hAnsi="Arial" w:cs="Arial"/>
          <w:color w:val="auto"/>
          <w:szCs w:val="24"/>
        </w:rPr>
      </w:pPr>
      <w:r w:rsidRPr="000F32C3">
        <w:rPr>
          <w:rFonts w:ascii="Arial" w:hAnsi="Arial" w:cs="Arial"/>
          <w:color w:val="auto"/>
          <w:szCs w:val="24"/>
        </w:rPr>
        <w:t>Административный регламент -</w:t>
      </w:r>
      <w:bookmarkStart w:id="61" w:name="_Hlk207643658"/>
      <w:r w:rsidRPr="000F32C3">
        <w:rPr>
          <w:rFonts w:ascii="Arial" w:hAnsi="Arial" w:cs="Arial"/>
          <w:color w:val="auto"/>
          <w:szCs w:val="24"/>
        </w:rPr>
        <w:t xml:space="preserve"> административный регламент </w:t>
      </w:r>
    </w:p>
    <w:p w14:paraId="028B3F35" w14:textId="50BF02B6" w:rsidR="00DA2A44" w:rsidRPr="000F32C3" w:rsidRDefault="00000000" w:rsidP="00C0561B">
      <w:pPr>
        <w:ind w:right="142"/>
        <w:jc w:val="both"/>
        <w:rPr>
          <w:rFonts w:ascii="Arial" w:hAnsi="Arial" w:cs="Arial"/>
          <w:sz w:val="24"/>
          <w:szCs w:val="24"/>
        </w:rPr>
      </w:pPr>
      <w:r w:rsidRPr="000F32C3">
        <w:rPr>
          <w:rFonts w:ascii="Arial" w:hAnsi="Arial" w:cs="Arial"/>
          <w:sz w:val="24"/>
          <w:szCs w:val="24"/>
        </w:rPr>
        <w:t xml:space="preserve">предоставления муниципальной услуги </w:t>
      </w:r>
      <w:bookmarkEnd w:id="61"/>
      <w:r w:rsidRPr="000F32C3">
        <w:rPr>
          <w:rFonts w:ascii="Arial" w:hAnsi="Arial" w:cs="Arial"/>
          <w:sz w:val="24"/>
          <w:szCs w:val="24"/>
        </w:rPr>
        <w:t>«</w:t>
      </w:r>
      <w:r w:rsidR="000F32C3" w:rsidRPr="000F32C3">
        <w:rPr>
          <w:rFonts w:ascii="Arial" w:hAnsi="Arial" w:cs="Arial"/>
          <w:sz w:val="24"/>
          <w:szCs w:val="24"/>
        </w:rPr>
        <w:t>Перевод жилого помещения в нежилое помещение и нежилого помещения в жилое помещение</w:t>
      </w:r>
      <w:r w:rsidRPr="000F32C3">
        <w:rPr>
          <w:rFonts w:ascii="Arial" w:hAnsi="Arial" w:cs="Arial"/>
          <w:sz w:val="24"/>
          <w:szCs w:val="24"/>
        </w:rPr>
        <w:t>»</w:t>
      </w:r>
      <w:bookmarkStart w:id="62" w:name="_Hlk207643669"/>
      <w:r w:rsidRPr="000F32C3">
        <w:rPr>
          <w:rFonts w:ascii="Arial" w:hAnsi="Arial" w:cs="Arial"/>
          <w:sz w:val="24"/>
          <w:szCs w:val="24"/>
        </w:rPr>
        <w:t>, устанавливающий стандарт и порядок предоставления муниципальной услуги;</w:t>
      </w:r>
    </w:p>
    <w:bookmarkEnd w:id="62"/>
    <w:p w14:paraId="330492BF" w14:textId="497EE025" w:rsidR="00DA2A44" w:rsidRPr="000F32C3" w:rsidRDefault="00000000" w:rsidP="00C0561B">
      <w:pPr>
        <w:widowControl w:val="0"/>
        <w:spacing w:line="240" w:lineRule="auto"/>
        <w:ind w:right="142"/>
        <w:jc w:val="both"/>
        <w:rPr>
          <w:rFonts w:ascii="Arial" w:eastAsia="Times New Roman" w:hAnsi="Arial" w:cs="Arial"/>
          <w:sz w:val="24"/>
          <w:szCs w:val="24"/>
          <w:lang w:eastAsia="ru-RU"/>
        </w:rPr>
      </w:pPr>
      <w:r w:rsidRPr="000F32C3">
        <w:rPr>
          <w:rFonts w:ascii="Arial" w:eastAsia="Times New Roman" w:hAnsi="Arial" w:cs="Arial"/>
          <w:sz w:val="24"/>
          <w:szCs w:val="24"/>
          <w:lang w:eastAsia="ru-RU"/>
        </w:rPr>
        <w:t xml:space="preserve">           2) Муниципальная услуга - муниципальная услуга «</w:t>
      </w:r>
      <w:r w:rsidR="000F32C3" w:rsidRPr="000F32C3">
        <w:rPr>
          <w:rFonts w:ascii="Arial" w:eastAsia="Times New Roman" w:hAnsi="Arial" w:cs="Arial"/>
          <w:sz w:val="24"/>
          <w:szCs w:val="24"/>
          <w:lang w:eastAsia="ru-RU"/>
        </w:rPr>
        <w:t>Перевод жилого помещения в нежилое помещение и нежилого помещения в жилое помещение</w:t>
      </w:r>
      <w:r w:rsidRPr="000F32C3">
        <w:rPr>
          <w:rFonts w:ascii="Arial" w:eastAsia="Times New Roman" w:hAnsi="Arial" w:cs="Arial"/>
          <w:sz w:val="24"/>
          <w:szCs w:val="24"/>
          <w:lang w:eastAsia="ru-RU"/>
        </w:rPr>
        <w:t>»;</w:t>
      </w:r>
    </w:p>
    <w:p w14:paraId="517E6F99" w14:textId="77777777" w:rsidR="00DA2A44" w:rsidRPr="000F32C3" w:rsidRDefault="00000000">
      <w:pPr>
        <w:widowControl w:val="0"/>
        <w:spacing w:line="240" w:lineRule="auto"/>
        <w:ind w:right="142"/>
        <w:jc w:val="both"/>
        <w:rPr>
          <w:rFonts w:ascii="Arial" w:eastAsia="Times New Roman" w:hAnsi="Arial" w:cs="Arial"/>
          <w:sz w:val="24"/>
          <w:szCs w:val="24"/>
          <w:lang w:eastAsia="ru-RU"/>
        </w:rPr>
      </w:pPr>
      <w:r w:rsidRPr="000F32C3">
        <w:rPr>
          <w:rFonts w:ascii="Arial" w:eastAsia="Times New Roman" w:hAnsi="Arial" w:cs="Arial"/>
          <w:sz w:val="24"/>
          <w:szCs w:val="24"/>
          <w:lang w:eastAsia="ru-RU"/>
        </w:rPr>
        <w:t xml:space="preserve">           3) Заявитель - лицо, которому предоставляется муниципальная услуга в соответствии с настоящим административным регламентом;</w:t>
      </w:r>
    </w:p>
    <w:p w14:paraId="7A8C12A0" w14:textId="77777777" w:rsidR="00DA2A44" w:rsidRPr="000F32C3" w:rsidRDefault="00000000">
      <w:pPr>
        <w:widowControl w:val="0"/>
        <w:spacing w:line="240" w:lineRule="auto"/>
        <w:ind w:right="142"/>
        <w:jc w:val="both"/>
        <w:rPr>
          <w:rFonts w:ascii="Arial" w:eastAsia="Times New Roman" w:hAnsi="Arial" w:cs="Arial"/>
          <w:sz w:val="24"/>
          <w:szCs w:val="24"/>
          <w:lang w:eastAsia="ru-RU"/>
        </w:rPr>
      </w:pPr>
      <w:r w:rsidRPr="000F32C3">
        <w:rPr>
          <w:rFonts w:ascii="Arial" w:eastAsia="Times New Roman" w:hAnsi="Arial" w:cs="Arial"/>
          <w:sz w:val="24"/>
          <w:szCs w:val="24"/>
          <w:lang w:eastAsia="ru-RU"/>
        </w:rPr>
        <w:t xml:space="preserve">           4) Представитель – иное лицо, представляющее интересы заявителя в соответствии с законодательством Российской Федерации;</w:t>
      </w:r>
    </w:p>
    <w:p w14:paraId="6AB3805B" w14:textId="77777777" w:rsidR="00DA2A44" w:rsidRPr="000F32C3" w:rsidRDefault="00000000">
      <w:pPr>
        <w:widowControl w:val="0"/>
        <w:spacing w:line="240" w:lineRule="auto"/>
        <w:ind w:right="142"/>
        <w:jc w:val="both"/>
        <w:rPr>
          <w:rFonts w:ascii="Arial" w:eastAsia="Times New Roman" w:hAnsi="Arial" w:cs="Arial"/>
          <w:sz w:val="24"/>
          <w:szCs w:val="24"/>
          <w:lang w:eastAsia="ru-RU"/>
        </w:rPr>
      </w:pPr>
      <w:r w:rsidRPr="000F32C3">
        <w:rPr>
          <w:rFonts w:ascii="Arial" w:eastAsia="Times New Roman" w:hAnsi="Arial" w:cs="Arial"/>
          <w:sz w:val="24"/>
          <w:szCs w:val="24"/>
          <w:lang w:eastAsia="ru-RU"/>
        </w:rPr>
        <w:t xml:space="preserve">           5)  МФЦ – отдел «Мои Документы» 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w:t>
      </w:r>
    </w:p>
    <w:p w14:paraId="03500332" w14:textId="77777777" w:rsidR="00DA2A44" w:rsidRPr="000F32C3" w:rsidRDefault="00000000">
      <w:pPr>
        <w:widowControl w:val="0"/>
        <w:spacing w:line="240" w:lineRule="auto"/>
        <w:ind w:right="142" w:firstLine="709"/>
        <w:jc w:val="both"/>
        <w:rPr>
          <w:rFonts w:ascii="Arial" w:eastAsia="Times New Roman" w:hAnsi="Arial" w:cs="Arial"/>
          <w:sz w:val="24"/>
          <w:szCs w:val="24"/>
          <w:lang w:eastAsia="ru-RU"/>
        </w:rPr>
      </w:pPr>
      <w:bookmarkStart w:id="63" w:name="_Hlk207042735"/>
      <w:r w:rsidRPr="000F32C3">
        <w:rPr>
          <w:rFonts w:ascii="Arial" w:eastAsia="Times New Roman" w:hAnsi="Arial" w:cs="Arial"/>
          <w:sz w:val="24"/>
          <w:szCs w:val="24"/>
          <w:lang w:eastAsia="ru-RU"/>
        </w:rPr>
        <w:t>6) ЕПГУ – федеральная государственная информационная система «Единый портал государственных и муниципальных услуг (функций)»;</w:t>
      </w:r>
    </w:p>
    <w:bookmarkEnd w:id="63"/>
    <w:p w14:paraId="2F974A5D" w14:textId="77777777" w:rsidR="00DA2A44" w:rsidRPr="000F32C3" w:rsidRDefault="00000000">
      <w:pPr>
        <w:widowControl w:val="0"/>
        <w:spacing w:line="240" w:lineRule="auto"/>
        <w:ind w:right="142" w:firstLine="709"/>
        <w:jc w:val="both"/>
        <w:rPr>
          <w:rFonts w:ascii="Arial" w:eastAsia="Times New Roman" w:hAnsi="Arial" w:cs="Arial"/>
          <w:sz w:val="24"/>
          <w:szCs w:val="24"/>
          <w:lang w:eastAsia="ru-RU"/>
        </w:rPr>
      </w:pPr>
      <w:r w:rsidRPr="000F32C3">
        <w:rPr>
          <w:rFonts w:ascii="Arial" w:eastAsia="Times New Roman" w:hAnsi="Arial" w:cs="Arial"/>
          <w:sz w:val="24"/>
          <w:szCs w:val="24"/>
          <w:lang w:eastAsia="ru-RU"/>
        </w:rPr>
        <w:t>7) РПГУ – «Региональный портал государственных и муниципальных услуг (функций)»</w:t>
      </w:r>
      <w:r w:rsidRPr="000F32C3">
        <w:t xml:space="preserve"> </w:t>
      </w:r>
      <w:r w:rsidRPr="000F32C3">
        <w:rPr>
          <w:rFonts w:ascii="Arial" w:eastAsia="Times New Roman" w:hAnsi="Arial" w:cs="Arial"/>
          <w:sz w:val="24"/>
          <w:szCs w:val="24"/>
          <w:lang w:eastAsia="ru-RU"/>
        </w:rPr>
        <w:t>подсистема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w:t>
      </w:r>
    </w:p>
    <w:p w14:paraId="5A0CAA47" w14:textId="77777777" w:rsidR="00DA2A44" w:rsidRPr="000F32C3" w:rsidRDefault="00000000">
      <w:pPr>
        <w:widowControl w:val="0"/>
        <w:spacing w:line="240" w:lineRule="auto"/>
        <w:ind w:right="142" w:firstLine="709"/>
        <w:jc w:val="both"/>
        <w:rPr>
          <w:rFonts w:ascii="Arial" w:eastAsia="Times New Roman" w:hAnsi="Arial" w:cs="Arial"/>
          <w:sz w:val="24"/>
          <w:szCs w:val="24"/>
          <w:lang w:eastAsia="ru-RU"/>
        </w:rPr>
      </w:pPr>
      <w:r w:rsidRPr="000F32C3">
        <w:rPr>
          <w:rFonts w:ascii="Arial" w:eastAsia="Times New Roman" w:hAnsi="Arial" w:cs="Arial"/>
          <w:sz w:val="24"/>
          <w:szCs w:val="24"/>
          <w:lang w:eastAsia="ru-RU"/>
        </w:rPr>
        <w:t>8) Администрация – администрация Тяжинского муниципального округа (уполномоченный орган местного самоуправления);</w:t>
      </w:r>
    </w:p>
    <w:p w14:paraId="32ED4421" w14:textId="77777777" w:rsidR="00DA2A44" w:rsidRPr="000F32C3" w:rsidRDefault="00000000">
      <w:pPr>
        <w:widowControl w:val="0"/>
        <w:spacing w:line="240" w:lineRule="auto"/>
        <w:ind w:right="142" w:firstLine="709"/>
        <w:jc w:val="both"/>
        <w:rPr>
          <w:rFonts w:ascii="Arial" w:eastAsia="Times New Roman" w:hAnsi="Arial" w:cs="Arial"/>
          <w:sz w:val="24"/>
          <w:szCs w:val="24"/>
          <w:lang w:eastAsia="ru-RU"/>
        </w:rPr>
      </w:pPr>
      <w:r w:rsidRPr="000F32C3">
        <w:rPr>
          <w:rFonts w:ascii="Arial" w:eastAsia="Times New Roman" w:hAnsi="Arial" w:cs="Arial"/>
          <w:sz w:val="24"/>
          <w:szCs w:val="24"/>
          <w:lang w:eastAsia="ru-RU"/>
        </w:rPr>
        <w:t>9) Официальный сайт - сетевое издание «Официальный сайт администрации Тяжинского муниципального округа» (</w:t>
      </w:r>
      <w:hyperlink r:id="rId24" w:history="1">
        <w:r w:rsidRPr="000F32C3">
          <w:rPr>
            <w:rStyle w:val="a3"/>
            <w:rFonts w:ascii="Arial" w:eastAsiaTheme="minorHAnsi" w:hAnsi="Arial" w:cs="Arial"/>
            <w:color w:val="auto"/>
            <w:sz w:val="24"/>
            <w:szCs w:val="24"/>
          </w:rPr>
          <w:t>http://www.tyazhin.ru/</w:t>
        </w:r>
      </w:hyperlink>
      <w:r w:rsidRPr="000F32C3">
        <w:rPr>
          <w:rFonts w:ascii="Arial" w:eastAsia="Times New Roman" w:hAnsi="Arial" w:cs="Arial"/>
          <w:sz w:val="24"/>
          <w:szCs w:val="24"/>
          <w:lang w:eastAsia="ru-RU"/>
        </w:rPr>
        <w:t>);</w:t>
      </w:r>
    </w:p>
    <w:p w14:paraId="535B73C3" w14:textId="77777777" w:rsidR="00DA2A44" w:rsidRPr="00D259ED" w:rsidRDefault="00000000">
      <w:pPr>
        <w:widowControl w:val="0"/>
        <w:spacing w:after="0" w:line="240" w:lineRule="auto"/>
        <w:ind w:right="142" w:firstLine="709"/>
        <w:jc w:val="both"/>
        <w:rPr>
          <w:rFonts w:ascii="Arial" w:eastAsia="Times New Roman" w:hAnsi="Arial" w:cs="Arial"/>
          <w:color w:val="FF0000"/>
          <w:sz w:val="24"/>
          <w:szCs w:val="24"/>
          <w:lang w:eastAsia="ru-RU"/>
        </w:rPr>
      </w:pPr>
      <w:r w:rsidRPr="000F32C3">
        <w:rPr>
          <w:rFonts w:ascii="Arial" w:eastAsia="Times New Roman" w:hAnsi="Arial" w:cs="Arial"/>
          <w:sz w:val="24"/>
          <w:szCs w:val="24"/>
          <w:lang w:eastAsia="ru-RU"/>
        </w:rPr>
        <w:t>10) Усиленная квалифицированная электронная подпись либо усиленная неквалифицированная электронная подпись -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14:paraId="7674EE82" w14:textId="77777777" w:rsidR="00DA2A44" w:rsidRPr="00D259ED" w:rsidRDefault="00DA2A44">
      <w:pPr>
        <w:widowControl w:val="0"/>
        <w:spacing w:after="0" w:line="240" w:lineRule="auto"/>
        <w:ind w:right="142" w:firstLine="709"/>
        <w:jc w:val="both"/>
        <w:rPr>
          <w:rFonts w:ascii="Arial" w:eastAsia="Times New Roman" w:hAnsi="Arial" w:cs="Arial"/>
          <w:color w:val="FF0000"/>
          <w:sz w:val="24"/>
          <w:szCs w:val="24"/>
          <w:lang w:eastAsia="ru-RU"/>
        </w:rPr>
      </w:pPr>
    </w:p>
    <w:p w14:paraId="5CAD131A" w14:textId="77777777" w:rsidR="0025131B" w:rsidRDefault="0025131B">
      <w:pPr>
        <w:widowControl w:val="0"/>
        <w:spacing w:after="0" w:line="240" w:lineRule="auto"/>
        <w:ind w:right="142" w:firstLine="709"/>
        <w:jc w:val="center"/>
        <w:rPr>
          <w:rFonts w:ascii="Arial" w:eastAsia="Times New Roman" w:hAnsi="Arial" w:cs="Arial"/>
          <w:color w:val="FF0000"/>
          <w:sz w:val="24"/>
          <w:szCs w:val="24"/>
          <w:lang w:eastAsia="ru-RU"/>
        </w:rPr>
      </w:pPr>
    </w:p>
    <w:p w14:paraId="54B0D24B" w14:textId="77777777" w:rsidR="006C7163" w:rsidRDefault="006C7163">
      <w:pPr>
        <w:widowControl w:val="0"/>
        <w:spacing w:after="0" w:line="240" w:lineRule="auto"/>
        <w:ind w:right="142" w:firstLine="709"/>
        <w:jc w:val="center"/>
        <w:rPr>
          <w:rFonts w:ascii="Arial" w:eastAsia="Times New Roman" w:hAnsi="Arial" w:cs="Arial"/>
          <w:color w:val="FF0000"/>
          <w:sz w:val="24"/>
          <w:szCs w:val="24"/>
          <w:lang w:eastAsia="ru-RU"/>
        </w:rPr>
      </w:pPr>
    </w:p>
    <w:p w14:paraId="42242C1B" w14:textId="77777777" w:rsidR="006C7163" w:rsidRDefault="006C7163">
      <w:pPr>
        <w:widowControl w:val="0"/>
        <w:spacing w:after="0" w:line="240" w:lineRule="auto"/>
        <w:ind w:right="142" w:firstLine="709"/>
        <w:jc w:val="center"/>
        <w:rPr>
          <w:rFonts w:ascii="Arial" w:eastAsia="Times New Roman" w:hAnsi="Arial" w:cs="Arial"/>
          <w:color w:val="FF0000"/>
          <w:sz w:val="24"/>
          <w:szCs w:val="24"/>
          <w:lang w:eastAsia="ru-RU"/>
        </w:rPr>
      </w:pPr>
    </w:p>
    <w:p w14:paraId="6AFB1A06" w14:textId="77777777" w:rsidR="006C7163" w:rsidRDefault="006C7163">
      <w:pPr>
        <w:widowControl w:val="0"/>
        <w:spacing w:after="0" w:line="240" w:lineRule="auto"/>
        <w:ind w:right="142" w:firstLine="709"/>
        <w:jc w:val="center"/>
        <w:rPr>
          <w:rFonts w:ascii="Arial" w:eastAsia="Times New Roman" w:hAnsi="Arial" w:cs="Arial"/>
          <w:color w:val="FF0000"/>
          <w:sz w:val="24"/>
          <w:szCs w:val="24"/>
          <w:lang w:eastAsia="ru-RU"/>
        </w:rPr>
      </w:pPr>
    </w:p>
    <w:p w14:paraId="4444204E" w14:textId="77777777" w:rsidR="006C7163" w:rsidRDefault="006C7163">
      <w:pPr>
        <w:widowControl w:val="0"/>
        <w:spacing w:after="0" w:line="240" w:lineRule="auto"/>
        <w:ind w:right="142" w:firstLine="709"/>
        <w:jc w:val="center"/>
        <w:rPr>
          <w:rFonts w:ascii="Arial" w:eastAsia="Times New Roman" w:hAnsi="Arial" w:cs="Arial"/>
          <w:color w:val="FF0000"/>
          <w:sz w:val="24"/>
          <w:szCs w:val="24"/>
          <w:lang w:eastAsia="ru-RU"/>
        </w:rPr>
      </w:pPr>
    </w:p>
    <w:p w14:paraId="5C1B3794" w14:textId="77777777" w:rsidR="006C7163" w:rsidRPr="00D259ED" w:rsidRDefault="006C7163">
      <w:pPr>
        <w:widowControl w:val="0"/>
        <w:spacing w:after="0" w:line="240" w:lineRule="auto"/>
        <w:ind w:right="142" w:firstLine="709"/>
        <w:jc w:val="center"/>
        <w:rPr>
          <w:rFonts w:ascii="Arial" w:eastAsia="Times New Roman" w:hAnsi="Arial" w:cs="Arial"/>
          <w:color w:val="FF0000"/>
          <w:sz w:val="24"/>
          <w:szCs w:val="24"/>
          <w:lang w:eastAsia="ru-RU"/>
        </w:rPr>
      </w:pPr>
    </w:p>
    <w:p w14:paraId="5CFEF395" w14:textId="30976FA0" w:rsidR="00DA2A44" w:rsidRPr="000F32C3" w:rsidRDefault="00000000">
      <w:pPr>
        <w:widowControl w:val="0"/>
        <w:spacing w:after="0" w:line="240" w:lineRule="auto"/>
        <w:ind w:right="142" w:firstLine="709"/>
        <w:jc w:val="center"/>
        <w:rPr>
          <w:rFonts w:ascii="Arial" w:eastAsia="Times New Roman" w:hAnsi="Arial" w:cs="Arial"/>
          <w:b/>
          <w:bCs/>
          <w:sz w:val="24"/>
          <w:szCs w:val="24"/>
          <w:lang w:eastAsia="ru-RU"/>
        </w:rPr>
      </w:pPr>
      <w:r w:rsidRPr="000F32C3">
        <w:rPr>
          <w:rFonts w:ascii="Arial" w:eastAsia="Times New Roman" w:hAnsi="Arial" w:cs="Arial"/>
          <w:b/>
          <w:bCs/>
          <w:sz w:val="24"/>
          <w:szCs w:val="24"/>
          <w:lang w:eastAsia="ru-RU"/>
        </w:rPr>
        <w:lastRenderedPageBreak/>
        <w:t>Условные обозначения:</w:t>
      </w:r>
    </w:p>
    <w:p w14:paraId="3BD3883A" w14:textId="77777777" w:rsidR="00DA2A44" w:rsidRPr="000F32C3" w:rsidRDefault="00DA2A44">
      <w:pPr>
        <w:widowControl w:val="0"/>
        <w:spacing w:after="0" w:line="240" w:lineRule="auto"/>
        <w:ind w:right="142" w:firstLine="709"/>
        <w:jc w:val="center"/>
        <w:rPr>
          <w:rFonts w:ascii="Arial" w:eastAsia="Times New Roman" w:hAnsi="Arial" w:cs="Arial"/>
          <w:b/>
          <w:bCs/>
          <w:sz w:val="24"/>
          <w:szCs w:val="24"/>
          <w:lang w:eastAsia="ru-RU"/>
        </w:rPr>
      </w:pPr>
    </w:p>
    <w:p w14:paraId="3D1DDE88" w14:textId="1B3019E9" w:rsidR="00DA2A44" w:rsidRPr="000F32C3" w:rsidRDefault="00000000">
      <w:pPr>
        <w:pStyle w:val="af4"/>
        <w:numPr>
          <w:ilvl w:val="0"/>
          <w:numId w:val="3"/>
        </w:numPr>
        <w:spacing w:after="240"/>
        <w:ind w:right="142"/>
        <w:jc w:val="both"/>
        <w:rPr>
          <w:rFonts w:ascii="Arial" w:hAnsi="Arial" w:cs="Arial"/>
          <w:color w:val="auto"/>
          <w:szCs w:val="24"/>
        </w:rPr>
      </w:pPr>
      <w:proofErr w:type="spellStart"/>
      <w:r w:rsidRPr="000F32C3">
        <w:rPr>
          <w:rFonts w:ascii="Arial" w:hAnsi="Arial" w:cs="Arial"/>
          <w:color w:val="auto"/>
          <w:szCs w:val="24"/>
        </w:rPr>
        <w:t>Фл</w:t>
      </w:r>
      <w:proofErr w:type="spellEnd"/>
      <w:r w:rsidRPr="000F32C3">
        <w:rPr>
          <w:rFonts w:ascii="Arial" w:hAnsi="Arial" w:cs="Arial"/>
          <w:color w:val="auto"/>
          <w:szCs w:val="24"/>
        </w:rPr>
        <w:t xml:space="preserve"> – физическое лицо;</w:t>
      </w:r>
    </w:p>
    <w:p w14:paraId="3DEEC97E" w14:textId="77777777" w:rsidR="00DA2A44" w:rsidRPr="000F32C3" w:rsidRDefault="00DA2A44">
      <w:pPr>
        <w:pStyle w:val="af4"/>
        <w:spacing w:after="240"/>
        <w:ind w:left="1069" w:right="142"/>
        <w:jc w:val="both"/>
        <w:rPr>
          <w:rFonts w:ascii="Arial" w:hAnsi="Arial" w:cs="Arial"/>
          <w:color w:val="auto"/>
          <w:szCs w:val="24"/>
        </w:rPr>
      </w:pPr>
    </w:p>
    <w:p w14:paraId="0CB4C88F" w14:textId="77777777" w:rsidR="00DA2A44" w:rsidRPr="000F32C3" w:rsidRDefault="00000000">
      <w:pPr>
        <w:pStyle w:val="af4"/>
        <w:numPr>
          <w:ilvl w:val="0"/>
          <w:numId w:val="3"/>
        </w:numPr>
        <w:ind w:right="142"/>
        <w:jc w:val="both"/>
        <w:rPr>
          <w:rFonts w:ascii="Arial" w:hAnsi="Arial" w:cs="Arial"/>
          <w:color w:val="auto"/>
          <w:szCs w:val="24"/>
        </w:rPr>
      </w:pPr>
      <w:r w:rsidRPr="000F32C3">
        <w:rPr>
          <w:rFonts w:ascii="Arial" w:hAnsi="Arial" w:cs="Arial"/>
          <w:color w:val="auto"/>
          <w:szCs w:val="24"/>
        </w:rPr>
        <w:t>Юл –</w:t>
      </w:r>
      <w:bookmarkStart w:id="64" w:name="_Hlk207198546"/>
      <w:r w:rsidRPr="000F32C3">
        <w:rPr>
          <w:rFonts w:ascii="Arial" w:hAnsi="Arial" w:cs="Arial"/>
          <w:color w:val="auto"/>
          <w:szCs w:val="24"/>
        </w:rPr>
        <w:t xml:space="preserve"> юридическое лицо, представитель имеющий право выступать от </w:t>
      </w:r>
    </w:p>
    <w:p w14:paraId="0E7ECB00" w14:textId="77777777" w:rsidR="00DA2A44" w:rsidRPr="000F32C3" w:rsidRDefault="00000000">
      <w:pPr>
        <w:spacing w:after="240"/>
        <w:ind w:right="142"/>
        <w:jc w:val="both"/>
        <w:rPr>
          <w:rFonts w:ascii="Arial" w:eastAsia="Times New Roman" w:hAnsi="Arial" w:cs="Arial"/>
          <w:sz w:val="24"/>
          <w:szCs w:val="24"/>
          <w:lang w:eastAsia="ru-RU"/>
        </w:rPr>
      </w:pPr>
      <w:r w:rsidRPr="000F32C3">
        <w:rPr>
          <w:rFonts w:ascii="Arial" w:hAnsi="Arial" w:cs="Arial"/>
          <w:sz w:val="24"/>
          <w:szCs w:val="24"/>
        </w:rPr>
        <w:t>имени юридического лица без доверенности</w:t>
      </w:r>
      <w:bookmarkEnd w:id="64"/>
      <w:r w:rsidRPr="000F32C3">
        <w:rPr>
          <w:rFonts w:ascii="Arial" w:hAnsi="Arial" w:cs="Arial"/>
          <w:sz w:val="24"/>
          <w:szCs w:val="24"/>
        </w:rPr>
        <w:t>;</w:t>
      </w:r>
    </w:p>
    <w:p w14:paraId="472FDC29" w14:textId="15C2AAAC" w:rsidR="00DA2A44" w:rsidRDefault="00000000" w:rsidP="006C7163">
      <w:pPr>
        <w:pStyle w:val="af4"/>
        <w:numPr>
          <w:ilvl w:val="0"/>
          <w:numId w:val="3"/>
        </w:numPr>
        <w:ind w:right="142"/>
        <w:jc w:val="both"/>
        <w:rPr>
          <w:rFonts w:ascii="Arial" w:hAnsi="Arial" w:cs="Arial"/>
          <w:szCs w:val="24"/>
        </w:rPr>
      </w:pPr>
      <w:proofErr w:type="spellStart"/>
      <w:r w:rsidRPr="000F32C3">
        <w:rPr>
          <w:rFonts w:ascii="Arial" w:hAnsi="Arial" w:cs="Arial"/>
          <w:color w:val="auto"/>
          <w:szCs w:val="24"/>
        </w:rPr>
        <w:t>ФлП</w:t>
      </w:r>
      <w:proofErr w:type="spellEnd"/>
      <w:r w:rsidRPr="000F32C3">
        <w:rPr>
          <w:rFonts w:ascii="Arial" w:hAnsi="Arial" w:cs="Arial"/>
          <w:color w:val="auto"/>
          <w:szCs w:val="24"/>
        </w:rPr>
        <w:t>(з) – представитель заявителя физического лица</w:t>
      </w:r>
      <w:r w:rsidRPr="006C7163">
        <w:rPr>
          <w:rFonts w:ascii="Arial" w:hAnsi="Arial" w:cs="Arial"/>
          <w:szCs w:val="24"/>
        </w:rPr>
        <w:t>;</w:t>
      </w:r>
    </w:p>
    <w:p w14:paraId="51C5DAAD" w14:textId="77777777" w:rsidR="006C7163" w:rsidRPr="006C7163" w:rsidRDefault="006C7163" w:rsidP="006C7163">
      <w:pPr>
        <w:pStyle w:val="af4"/>
        <w:ind w:left="1069" w:right="142"/>
        <w:jc w:val="both"/>
        <w:rPr>
          <w:rFonts w:ascii="Arial" w:hAnsi="Arial" w:cs="Arial"/>
          <w:szCs w:val="24"/>
        </w:rPr>
      </w:pPr>
    </w:p>
    <w:p w14:paraId="121DE6FE" w14:textId="77777777" w:rsidR="00DA2A44" w:rsidRPr="000F32C3" w:rsidRDefault="00000000">
      <w:pPr>
        <w:pStyle w:val="af4"/>
        <w:numPr>
          <w:ilvl w:val="0"/>
          <w:numId w:val="3"/>
        </w:numPr>
        <w:ind w:right="142"/>
        <w:jc w:val="both"/>
        <w:rPr>
          <w:rFonts w:ascii="Arial" w:hAnsi="Arial" w:cs="Arial"/>
          <w:color w:val="auto"/>
          <w:szCs w:val="24"/>
        </w:rPr>
      </w:pPr>
      <w:proofErr w:type="spellStart"/>
      <w:r w:rsidRPr="000F32C3">
        <w:rPr>
          <w:rFonts w:ascii="Arial" w:hAnsi="Arial" w:cs="Arial"/>
          <w:color w:val="auto"/>
          <w:szCs w:val="24"/>
        </w:rPr>
        <w:t>ЮлП</w:t>
      </w:r>
      <w:proofErr w:type="spellEnd"/>
      <w:r w:rsidRPr="000F32C3">
        <w:rPr>
          <w:rFonts w:ascii="Arial" w:hAnsi="Arial" w:cs="Arial"/>
          <w:color w:val="auto"/>
          <w:szCs w:val="24"/>
        </w:rPr>
        <w:t xml:space="preserve">(з) – юридическое лицо, представитель имеющий право выступать от </w:t>
      </w:r>
    </w:p>
    <w:p w14:paraId="20334670" w14:textId="77777777" w:rsidR="00DA2A44" w:rsidRPr="000F32C3" w:rsidRDefault="00000000">
      <w:pPr>
        <w:spacing w:after="240"/>
        <w:ind w:right="142"/>
        <w:jc w:val="both"/>
        <w:rPr>
          <w:rFonts w:ascii="Arial" w:eastAsia="Times New Roman" w:hAnsi="Arial" w:cs="Arial"/>
          <w:sz w:val="24"/>
          <w:szCs w:val="24"/>
          <w:lang w:eastAsia="ru-RU"/>
        </w:rPr>
      </w:pPr>
      <w:r w:rsidRPr="000F32C3">
        <w:rPr>
          <w:rFonts w:ascii="Arial" w:hAnsi="Arial" w:cs="Arial"/>
          <w:sz w:val="24"/>
          <w:szCs w:val="24"/>
        </w:rPr>
        <w:t>имени юридического лица по доверенности</w:t>
      </w:r>
      <w:r w:rsidRPr="000F32C3">
        <w:rPr>
          <w:rFonts w:ascii="Arial" w:eastAsia="Times New Roman" w:hAnsi="Arial" w:cs="Arial"/>
          <w:sz w:val="24"/>
          <w:szCs w:val="24"/>
          <w:lang w:eastAsia="ru-RU"/>
        </w:rPr>
        <w:t>;</w:t>
      </w:r>
    </w:p>
    <w:p w14:paraId="6A21F7F3" w14:textId="77777777" w:rsidR="00DA2A44" w:rsidRPr="000F32C3" w:rsidRDefault="00000000">
      <w:pPr>
        <w:pStyle w:val="af4"/>
        <w:numPr>
          <w:ilvl w:val="0"/>
          <w:numId w:val="3"/>
        </w:numPr>
        <w:spacing w:after="240"/>
        <w:ind w:right="142"/>
        <w:jc w:val="both"/>
        <w:rPr>
          <w:rFonts w:ascii="Arial" w:hAnsi="Arial" w:cs="Arial"/>
          <w:color w:val="auto"/>
          <w:szCs w:val="24"/>
        </w:rPr>
      </w:pPr>
      <w:r w:rsidRPr="000F32C3">
        <w:rPr>
          <w:rFonts w:ascii="Arial" w:hAnsi="Arial" w:cs="Arial"/>
          <w:color w:val="auto"/>
          <w:szCs w:val="24"/>
        </w:rPr>
        <w:t>ЛП – при личном обращении в Администрации;</w:t>
      </w:r>
    </w:p>
    <w:p w14:paraId="34320722" w14:textId="77777777" w:rsidR="00DA2A44" w:rsidRPr="000F32C3" w:rsidRDefault="00DA2A44">
      <w:pPr>
        <w:pStyle w:val="af4"/>
        <w:spacing w:after="240"/>
        <w:ind w:left="1069" w:right="142"/>
        <w:jc w:val="both"/>
        <w:rPr>
          <w:rFonts w:ascii="Arial" w:hAnsi="Arial" w:cs="Arial"/>
          <w:color w:val="auto"/>
          <w:szCs w:val="24"/>
        </w:rPr>
      </w:pPr>
    </w:p>
    <w:p w14:paraId="7E4885BB" w14:textId="77777777" w:rsidR="00DA2A44" w:rsidRPr="000F32C3" w:rsidRDefault="00000000">
      <w:pPr>
        <w:pStyle w:val="af4"/>
        <w:numPr>
          <w:ilvl w:val="0"/>
          <w:numId w:val="3"/>
        </w:numPr>
        <w:spacing w:after="240"/>
        <w:ind w:right="142"/>
        <w:jc w:val="both"/>
        <w:rPr>
          <w:rFonts w:ascii="Arial" w:hAnsi="Arial" w:cs="Arial"/>
          <w:color w:val="auto"/>
          <w:szCs w:val="24"/>
        </w:rPr>
      </w:pPr>
      <w:r w:rsidRPr="000F32C3">
        <w:rPr>
          <w:rFonts w:ascii="Arial" w:hAnsi="Arial" w:cs="Arial"/>
          <w:color w:val="auto"/>
          <w:szCs w:val="24"/>
        </w:rPr>
        <w:t>ПО – посредством почтового отправления;</w:t>
      </w:r>
    </w:p>
    <w:p w14:paraId="3F3F43BB" w14:textId="77777777" w:rsidR="00DA2A44" w:rsidRPr="000F32C3" w:rsidRDefault="00DA2A44">
      <w:pPr>
        <w:pStyle w:val="af4"/>
        <w:rPr>
          <w:rFonts w:ascii="Arial" w:hAnsi="Arial" w:cs="Arial"/>
          <w:color w:val="auto"/>
          <w:szCs w:val="24"/>
        </w:rPr>
      </w:pPr>
    </w:p>
    <w:p w14:paraId="79162CE1" w14:textId="77777777" w:rsidR="00DA2A44" w:rsidRPr="000F32C3" w:rsidRDefault="00000000">
      <w:pPr>
        <w:pStyle w:val="af4"/>
        <w:numPr>
          <w:ilvl w:val="0"/>
          <w:numId w:val="3"/>
        </w:numPr>
        <w:spacing w:after="240"/>
        <w:ind w:right="142"/>
        <w:jc w:val="both"/>
        <w:rPr>
          <w:rFonts w:ascii="Arial" w:hAnsi="Arial" w:cs="Arial"/>
          <w:color w:val="auto"/>
          <w:szCs w:val="24"/>
        </w:rPr>
      </w:pPr>
      <w:bookmarkStart w:id="65" w:name="_Hlk207452253"/>
      <w:proofErr w:type="spellStart"/>
      <w:r w:rsidRPr="000F32C3">
        <w:rPr>
          <w:rFonts w:ascii="Arial" w:hAnsi="Arial" w:cs="Arial"/>
          <w:color w:val="auto"/>
          <w:szCs w:val="24"/>
        </w:rPr>
        <w:t>чзМФЦ</w:t>
      </w:r>
      <w:bookmarkEnd w:id="65"/>
      <w:proofErr w:type="spellEnd"/>
      <w:r w:rsidRPr="000F32C3">
        <w:rPr>
          <w:rFonts w:ascii="Arial" w:hAnsi="Arial" w:cs="Arial"/>
          <w:color w:val="auto"/>
          <w:szCs w:val="24"/>
        </w:rPr>
        <w:t>- при личном обращении в МФЦ;</w:t>
      </w:r>
    </w:p>
    <w:p w14:paraId="62C4ACAC" w14:textId="77777777" w:rsidR="00DA2A44" w:rsidRPr="000F32C3" w:rsidRDefault="00DA2A44">
      <w:pPr>
        <w:pStyle w:val="af4"/>
        <w:rPr>
          <w:rFonts w:ascii="Arial" w:hAnsi="Arial" w:cs="Arial"/>
          <w:color w:val="auto"/>
          <w:szCs w:val="24"/>
        </w:rPr>
      </w:pPr>
    </w:p>
    <w:p w14:paraId="2E2122EB" w14:textId="77777777" w:rsidR="00DA2A44" w:rsidRPr="000F32C3" w:rsidRDefault="00000000">
      <w:pPr>
        <w:pStyle w:val="af4"/>
        <w:numPr>
          <w:ilvl w:val="0"/>
          <w:numId w:val="3"/>
        </w:numPr>
        <w:ind w:right="142"/>
        <w:jc w:val="both"/>
        <w:rPr>
          <w:rFonts w:ascii="Arial" w:hAnsi="Arial" w:cs="Arial"/>
          <w:color w:val="auto"/>
          <w:szCs w:val="24"/>
        </w:rPr>
      </w:pPr>
      <w:bookmarkStart w:id="66" w:name="_Hlk207452267"/>
      <w:proofErr w:type="spellStart"/>
      <w:r w:rsidRPr="000F32C3">
        <w:rPr>
          <w:rFonts w:ascii="Arial" w:hAnsi="Arial" w:cs="Arial"/>
          <w:color w:val="auto"/>
          <w:szCs w:val="24"/>
        </w:rPr>
        <w:t>чзЕПГУ</w:t>
      </w:r>
      <w:bookmarkEnd w:id="66"/>
      <w:proofErr w:type="spellEnd"/>
      <w:r w:rsidRPr="000F32C3">
        <w:rPr>
          <w:rFonts w:ascii="Arial" w:hAnsi="Arial" w:cs="Arial"/>
          <w:color w:val="auto"/>
          <w:szCs w:val="24"/>
        </w:rPr>
        <w:t xml:space="preserve"> - </w:t>
      </w:r>
      <w:r w:rsidRPr="000F32C3">
        <w:rPr>
          <w:color w:val="auto"/>
          <w:szCs w:val="24"/>
        </w:rPr>
        <w:t xml:space="preserve"> </w:t>
      </w:r>
      <w:r w:rsidRPr="000F32C3">
        <w:rPr>
          <w:rFonts w:ascii="Arial" w:hAnsi="Arial" w:cs="Arial"/>
          <w:color w:val="auto"/>
          <w:szCs w:val="24"/>
        </w:rPr>
        <w:t xml:space="preserve">посредством Единого портала государственных и муниципальных </w:t>
      </w:r>
    </w:p>
    <w:p w14:paraId="48456271" w14:textId="77777777" w:rsidR="00DA2A44" w:rsidRPr="000F32C3" w:rsidRDefault="00000000">
      <w:pPr>
        <w:spacing w:after="240"/>
        <w:ind w:right="142"/>
        <w:jc w:val="both"/>
        <w:rPr>
          <w:rFonts w:ascii="Arial" w:hAnsi="Arial" w:cs="Arial"/>
          <w:sz w:val="24"/>
          <w:szCs w:val="24"/>
        </w:rPr>
      </w:pPr>
      <w:r w:rsidRPr="000F32C3">
        <w:rPr>
          <w:rFonts w:ascii="Arial" w:hAnsi="Arial" w:cs="Arial"/>
          <w:sz w:val="24"/>
          <w:szCs w:val="24"/>
        </w:rPr>
        <w:t>услуг (функций);</w:t>
      </w:r>
    </w:p>
    <w:p w14:paraId="28DE776C" w14:textId="77777777" w:rsidR="00DA2A44" w:rsidRPr="000F32C3" w:rsidRDefault="00000000">
      <w:pPr>
        <w:pStyle w:val="af4"/>
        <w:numPr>
          <w:ilvl w:val="0"/>
          <w:numId w:val="3"/>
        </w:numPr>
        <w:ind w:right="142"/>
        <w:jc w:val="both"/>
        <w:rPr>
          <w:rFonts w:ascii="Arial" w:hAnsi="Arial" w:cs="Arial"/>
          <w:color w:val="auto"/>
          <w:szCs w:val="24"/>
        </w:rPr>
      </w:pPr>
      <w:bookmarkStart w:id="67" w:name="_Hlk207452284"/>
      <w:proofErr w:type="spellStart"/>
      <w:r w:rsidRPr="000F32C3">
        <w:rPr>
          <w:rFonts w:ascii="Arial" w:hAnsi="Arial" w:cs="Arial"/>
          <w:color w:val="auto"/>
          <w:szCs w:val="24"/>
        </w:rPr>
        <w:t>чзРПГУ</w:t>
      </w:r>
      <w:bookmarkEnd w:id="67"/>
      <w:proofErr w:type="spellEnd"/>
      <w:r w:rsidRPr="000F32C3">
        <w:rPr>
          <w:rFonts w:ascii="Arial" w:hAnsi="Arial" w:cs="Arial"/>
          <w:color w:val="auto"/>
          <w:szCs w:val="24"/>
        </w:rPr>
        <w:t xml:space="preserve"> - посредством Регионального портала государственных и </w:t>
      </w:r>
    </w:p>
    <w:p w14:paraId="79983310" w14:textId="77777777" w:rsidR="00DA2A44" w:rsidRPr="000F32C3" w:rsidRDefault="00000000">
      <w:pPr>
        <w:spacing w:after="0"/>
        <w:ind w:right="142"/>
        <w:jc w:val="both"/>
        <w:rPr>
          <w:rFonts w:ascii="Arial" w:hAnsi="Arial" w:cs="Arial"/>
          <w:sz w:val="24"/>
          <w:szCs w:val="24"/>
        </w:rPr>
      </w:pPr>
      <w:r w:rsidRPr="000F32C3">
        <w:rPr>
          <w:rFonts w:ascii="Arial" w:hAnsi="Arial" w:cs="Arial"/>
          <w:sz w:val="24"/>
          <w:szCs w:val="24"/>
        </w:rPr>
        <w:t xml:space="preserve">муниципальных услуг (функций); </w:t>
      </w:r>
    </w:p>
    <w:p w14:paraId="5EEBDBEE" w14:textId="77777777" w:rsidR="00DA2A44" w:rsidRPr="000F32C3" w:rsidRDefault="00DA2A44">
      <w:pPr>
        <w:spacing w:after="0"/>
        <w:ind w:right="142"/>
        <w:jc w:val="both"/>
        <w:rPr>
          <w:rFonts w:ascii="Arial" w:hAnsi="Arial" w:cs="Arial"/>
          <w:sz w:val="24"/>
          <w:szCs w:val="24"/>
        </w:rPr>
      </w:pPr>
    </w:p>
    <w:p w14:paraId="196121B0" w14:textId="77777777" w:rsidR="00DA2A44" w:rsidRPr="000F32C3" w:rsidRDefault="00000000">
      <w:pPr>
        <w:pStyle w:val="af4"/>
        <w:numPr>
          <w:ilvl w:val="0"/>
          <w:numId w:val="3"/>
        </w:numPr>
        <w:spacing w:after="240"/>
        <w:ind w:right="142"/>
        <w:jc w:val="both"/>
        <w:rPr>
          <w:rFonts w:ascii="Arial" w:hAnsi="Arial" w:cs="Arial"/>
          <w:color w:val="auto"/>
          <w:szCs w:val="24"/>
        </w:rPr>
      </w:pPr>
      <w:r w:rsidRPr="000F32C3">
        <w:rPr>
          <w:rFonts w:ascii="Arial" w:hAnsi="Arial" w:cs="Arial"/>
          <w:color w:val="auto"/>
          <w:szCs w:val="24"/>
        </w:rPr>
        <w:t xml:space="preserve"> БД- документ подается на бумажном носителе;</w:t>
      </w:r>
    </w:p>
    <w:p w14:paraId="3E5629D0" w14:textId="77777777" w:rsidR="00DA2A44" w:rsidRPr="000F32C3" w:rsidRDefault="00DA2A44">
      <w:pPr>
        <w:pStyle w:val="af4"/>
        <w:spacing w:after="240"/>
        <w:ind w:left="1069" w:right="142"/>
        <w:jc w:val="both"/>
        <w:rPr>
          <w:rFonts w:ascii="Arial" w:hAnsi="Arial" w:cs="Arial"/>
          <w:color w:val="auto"/>
          <w:szCs w:val="24"/>
        </w:rPr>
      </w:pPr>
    </w:p>
    <w:p w14:paraId="0A8EF857" w14:textId="77777777" w:rsidR="00DA2A44" w:rsidRPr="000F32C3" w:rsidRDefault="00000000">
      <w:pPr>
        <w:pStyle w:val="af4"/>
        <w:numPr>
          <w:ilvl w:val="0"/>
          <w:numId w:val="3"/>
        </w:numPr>
        <w:ind w:right="142"/>
        <w:jc w:val="both"/>
        <w:rPr>
          <w:rFonts w:ascii="Arial" w:hAnsi="Arial" w:cs="Arial"/>
          <w:color w:val="auto"/>
          <w:szCs w:val="24"/>
        </w:rPr>
      </w:pPr>
      <w:r w:rsidRPr="000F32C3">
        <w:rPr>
          <w:rFonts w:ascii="Arial" w:hAnsi="Arial" w:cs="Arial"/>
          <w:color w:val="auto"/>
          <w:szCs w:val="24"/>
        </w:rPr>
        <w:t xml:space="preserve"> ЭД - документ подается в форме электронного документа, подписанного </w:t>
      </w:r>
    </w:p>
    <w:p w14:paraId="29D9EB09" w14:textId="77777777" w:rsidR="00DA2A44" w:rsidRPr="000F32C3" w:rsidRDefault="00000000">
      <w:pPr>
        <w:spacing w:after="240"/>
        <w:ind w:right="142"/>
        <w:jc w:val="both"/>
        <w:rPr>
          <w:rFonts w:ascii="Arial" w:hAnsi="Arial" w:cs="Arial"/>
          <w:sz w:val="24"/>
          <w:szCs w:val="24"/>
        </w:rPr>
      </w:pPr>
      <w:r w:rsidRPr="000F32C3">
        <w:rPr>
          <w:rFonts w:ascii="Arial" w:hAnsi="Arial" w:cs="Arial"/>
          <w:sz w:val="24"/>
          <w:szCs w:val="24"/>
        </w:rPr>
        <w:t>электронной подписью инициатора;</w:t>
      </w:r>
    </w:p>
    <w:p w14:paraId="281A9269" w14:textId="77777777" w:rsidR="00DA2A44" w:rsidRPr="000F32C3" w:rsidRDefault="00000000">
      <w:pPr>
        <w:pStyle w:val="af4"/>
        <w:numPr>
          <w:ilvl w:val="0"/>
          <w:numId w:val="3"/>
        </w:numPr>
        <w:ind w:right="142"/>
        <w:jc w:val="both"/>
        <w:rPr>
          <w:rFonts w:ascii="Arial" w:hAnsi="Arial" w:cs="Arial"/>
          <w:color w:val="auto"/>
          <w:szCs w:val="24"/>
        </w:rPr>
      </w:pPr>
      <w:r w:rsidRPr="000F32C3">
        <w:rPr>
          <w:rFonts w:ascii="Arial" w:hAnsi="Arial" w:cs="Arial"/>
          <w:color w:val="auto"/>
          <w:szCs w:val="24"/>
        </w:rPr>
        <w:t xml:space="preserve"> </w:t>
      </w:r>
      <w:proofErr w:type="spellStart"/>
      <w:r w:rsidRPr="000F32C3">
        <w:rPr>
          <w:rFonts w:ascii="Arial" w:hAnsi="Arial" w:cs="Arial"/>
          <w:color w:val="auto"/>
          <w:szCs w:val="24"/>
        </w:rPr>
        <w:t>ЭЦПюл</w:t>
      </w:r>
      <w:proofErr w:type="spellEnd"/>
      <w:r w:rsidRPr="000F32C3">
        <w:rPr>
          <w:rFonts w:ascii="Arial" w:hAnsi="Arial" w:cs="Arial"/>
          <w:color w:val="auto"/>
          <w:szCs w:val="24"/>
        </w:rPr>
        <w:t xml:space="preserve"> – усиленная квалифицированная электронная подпись либо </w:t>
      </w:r>
    </w:p>
    <w:p w14:paraId="1E6F8D54" w14:textId="77777777" w:rsidR="00DA2A44" w:rsidRPr="000F32C3" w:rsidRDefault="00000000">
      <w:pPr>
        <w:spacing w:after="240"/>
        <w:ind w:right="142"/>
        <w:jc w:val="both"/>
        <w:rPr>
          <w:rFonts w:ascii="Arial" w:hAnsi="Arial" w:cs="Arial"/>
          <w:sz w:val="24"/>
          <w:szCs w:val="24"/>
        </w:rPr>
      </w:pPr>
      <w:r w:rsidRPr="000F32C3">
        <w:rPr>
          <w:rFonts w:ascii="Arial" w:hAnsi="Arial" w:cs="Arial"/>
          <w:sz w:val="24"/>
          <w:szCs w:val="24"/>
        </w:rPr>
        <w:t>усиленная неквалифицированная электронная подпись инициатора юридического лица либо его представителя;</w:t>
      </w:r>
    </w:p>
    <w:p w14:paraId="388D986C" w14:textId="77777777" w:rsidR="00DA2A44" w:rsidRPr="000F32C3" w:rsidRDefault="00000000">
      <w:pPr>
        <w:pStyle w:val="af4"/>
        <w:numPr>
          <w:ilvl w:val="0"/>
          <w:numId w:val="3"/>
        </w:numPr>
        <w:ind w:right="142"/>
        <w:jc w:val="both"/>
        <w:rPr>
          <w:rFonts w:ascii="Arial" w:hAnsi="Arial" w:cs="Arial"/>
          <w:color w:val="auto"/>
          <w:szCs w:val="24"/>
        </w:rPr>
      </w:pPr>
      <w:r w:rsidRPr="000F32C3">
        <w:rPr>
          <w:rFonts w:ascii="Arial" w:hAnsi="Arial" w:cs="Arial"/>
          <w:color w:val="auto"/>
          <w:szCs w:val="24"/>
        </w:rPr>
        <w:t xml:space="preserve"> </w:t>
      </w:r>
      <w:proofErr w:type="spellStart"/>
      <w:r w:rsidRPr="000F32C3">
        <w:rPr>
          <w:rFonts w:ascii="Arial" w:hAnsi="Arial" w:cs="Arial"/>
          <w:color w:val="auto"/>
          <w:szCs w:val="24"/>
        </w:rPr>
        <w:t>ЭЦПфл</w:t>
      </w:r>
      <w:proofErr w:type="spellEnd"/>
      <w:r w:rsidRPr="000F32C3">
        <w:rPr>
          <w:rFonts w:ascii="Arial" w:hAnsi="Arial" w:cs="Arial"/>
          <w:color w:val="auto"/>
          <w:szCs w:val="24"/>
        </w:rPr>
        <w:t xml:space="preserve"> - усиленной неквалифицированной электронной подпись </w:t>
      </w:r>
    </w:p>
    <w:p w14:paraId="2B1D36F6" w14:textId="41B9F453" w:rsidR="00DA2A44" w:rsidRPr="000F32C3" w:rsidRDefault="00000000">
      <w:pPr>
        <w:spacing w:after="240"/>
        <w:ind w:right="142"/>
        <w:jc w:val="both"/>
        <w:rPr>
          <w:rFonts w:ascii="Arial" w:hAnsi="Arial" w:cs="Arial"/>
          <w:sz w:val="24"/>
          <w:szCs w:val="24"/>
        </w:rPr>
      </w:pPr>
      <w:r w:rsidRPr="000F32C3">
        <w:rPr>
          <w:rFonts w:ascii="Arial" w:hAnsi="Arial" w:cs="Arial"/>
          <w:sz w:val="24"/>
          <w:szCs w:val="24"/>
        </w:rPr>
        <w:t>инициатора – физического лица либо его представителя</w:t>
      </w:r>
      <w:r w:rsidR="000F32C3">
        <w:rPr>
          <w:rFonts w:ascii="Arial" w:hAnsi="Arial" w:cs="Arial"/>
          <w:sz w:val="24"/>
          <w:szCs w:val="24"/>
        </w:rPr>
        <w:t>.</w:t>
      </w:r>
    </w:p>
    <w:p w14:paraId="69A73058" w14:textId="77777777" w:rsidR="00DA2A44" w:rsidRPr="00D259ED" w:rsidRDefault="00DA2A44">
      <w:pPr>
        <w:ind w:right="142"/>
        <w:jc w:val="both"/>
        <w:rPr>
          <w:rFonts w:ascii="Arial" w:hAnsi="Arial" w:cs="Arial"/>
          <w:color w:val="FF0000"/>
          <w:sz w:val="24"/>
          <w:szCs w:val="24"/>
        </w:rPr>
      </w:pPr>
    </w:p>
    <w:p w14:paraId="4DF68AAB" w14:textId="77777777" w:rsidR="00DA2A44" w:rsidRPr="00D259ED" w:rsidRDefault="00DA2A44">
      <w:pPr>
        <w:ind w:right="142"/>
        <w:jc w:val="both"/>
        <w:rPr>
          <w:rFonts w:ascii="Arial" w:hAnsi="Arial" w:cs="Arial"/>
          <w:color w:val="FF0000"/>
          <w:sz w:val="24"/>
          <w:szCs w:val="24"/>
        </w:rPr>
      </w:pPr>
    </w:p>
    <w:p w14:paraId="06328EC7" w14:textId="77777777" w:rsidR="00DA2A44" w:rsidRPr="00D259ED" w:rsidRDefault="00DA2A44">
      <w:pPr>
        <w:ind w:right="142"/>
        <w:jc w:val="both"/>
        <w:rPr>
          <w:rFonts w:ascii="Arial" w:hAnsi="Arial" w:cs="Arial"/>
          <w:color w:val="FF0000"/>
          <w:sz w:val="24"/>
          <w:szCs w:val="24"/>
        </w:rPr>
      </w:pPr>
    </w:p>
    <w:p w14:paraId="7D74B248" w14:textId="77777777" w:rsidR="00824AD7" w:rsidRPr="00D259ED" w:rsidRDefault="00824AD7">
      <w:pPr>
        <w:ind w:right="142"/>
        <w:jc w:val="both"/>
        <w:rPr>
          <w:rFonts w:ascii="Arial" w:hAnsi="Arial" w:cs="Arial"/>
          <w:color w:val="FF0000"/>
          <w:sz w:val="24"/>
          <w:szCs w:val="24"/>
        </w:rPr>
      </w:pPr>
    </w:p>
    <w:p w14:paraId="3C5ABA15" w14:textId="77777777" w:rsidR="00E56524" w:rsidRPr="00D259ED" w:rsidRDefault="00E56524">
      <w:pPr>
        <w:ind w:right="142"/>
        <w:jc w:val="both"/>
        <w:rPr>
          <w:rFonts w:ascii="Arial" w:hAnsi="Arial" w:cs="Arial"/>
          <w:color w:val="FF0000"/>
          <w:sz w:val="24"/>
          <w:szCs w:val="24"/>
        </w:rPr>
      </w:pPr>
    </w:p>
    <w:p w14:paraId="3BA63CB0" w14:textId="77777777" w:rsidR="00F80442" w:rsidRPr="00D259ED" w:rsidRDefault="00F80442">
      <w:pPr>
        <w:ind w:right="142"/>
        <w:jc w:val="both"/>
        <w:rPr>
          <w:rFonts w:ascii="Arial" w:hAnsi="Arial" w:cs="Arial"/>
          <w:color w:val="FF0000"/>
          <w:sz w:val="24"/>
          <w:szCs w:val="24"/>
        </w:rPr>
      </w:pPr>
    </w:p>
    <w:p w14:paraId="1B309D51" w14:textId="77777777" w:rsidR="00F80442" w:rsidRPr="00D259ED" w:rsidRDefault="00F80442">
      <w:pPr>
        <w:ind w:right="142"/>
        <w:jc w:val="both"/>
        <w:rPr>
          <w:rFonts w:ascii="Arial" w:hAnsi="Arial" w:cs="Arial"/>
          <w:color w:val="FF0000"/>
          <w:sz w:val="24"/>
          <w:szCs w:val="24"/>
        </w:rPr>
      </w:pPr>
    </w:p>
    <w:p w14:paraId="05F8D0F8" w14:textId="77777777" w:rsidR="00F80442" w:rsidRPr="00D259ED" w:rsidRDefault="00F80442">
      <w:pPr>
        <w:ind w:right="142"/>
        <w:jc w:val="both"/>
        <w:rPr>
          <w:rFonts w:ascii="Arial" w:hAnsi="Arial" w:cs="Arial"/>
          <w:color w:val="FF0000"/>
          <w:sz w:val="24"/>
          <w:szCs w:val="24"/>
        </w:rPr>
      </w:pPr>
    </w:p>
    <w:p w14:paraId="5D7359EF" w14:textId="77777777" w:rsidR="00E9046C" w:rsidRDefault="00E9046C">
      <w:pPr>
        <w:ind w:right="142"/>
        <w:jc w:val="both"/>
        <w:rPr>
          <w:rFonts w:ascii="Arial" w:hAnsi="Arial" w:cs="Arial"/>
          <w:color w:val="FF0000"/>
          <w:sz w:val="24"/>
          <w:szCs w:val="24"/>
        </w:rPr>
      </w:pPr>
    </w:p>
    <w:p w14:paraId="270ABCAE" w14:textId="77777777" w:rsidR="006C7163" w:rsidRPr="00D259ED" w:rsidRDefault="006C7163">
      <w:pPr>
        <w:ind w:right="142"/>
        <w:jc w:val="both"/>
        <w:rPr>
          <w:rFonts w:ascii="Arial" w:hAnsi="Arial" w:cs="Arial"/>
          <w:color w:val="FF0000"/>
          <w:sz w:val="24"/>
          <w:szCs w:val="24"/>
        </w:rPr>
      </w:pPr>
    </w:p>
    <w:p w14:paraId="18583440" w14:textId="09C3F8AB" w:rsidR="000F32C3" w:rsidRPr="000F32C3" w:rsidRDefault="000F32C3" w:rsidP="000F32C3">
      <w:pPr>
        <w:widowControl w:val="0"/>
        <w:autoSpaceDE w:val="0"/>
        <w:autoSpaceDN w:val="0"/>
        <w:spacing w:after="0" w:line="240" w:lineRule="auto"/>
        <w:jc w:val="right"/>
        <w:outlineLvl w:val="1"/>
        <w:rPr>
          <w:rFonts w:ascii="Arial" w:eastAsia="Times New Roman" w:hAnsi="Arial" w:cs="Arial"/>
          <w:sz w:val="18"/>
          <w:szCs w:val="18"/>
          <w:lang w:eastAsia="ru-RU"/>
        </w:rPr>
      </w:pPr>
      <w:r w:rsidRPr="000F32C3">
        <w:rPr>
          <w:rFonts w:ascii="Arial" w:eastAsia="Times New Roman" w:hAnsi="Arial" w:cs="Arial"/>
          <w:sz w:val="18"/>
          <w:szCs w:val="18"/>
          <w:lang w:eastAsia="ru-RU"/>
        </w:rPr>
        <w:lastRenderedPageBreak/>
        <w:t xml:space="preserve">Приложение N </w:t>
      </w:r>
      <w:r>
        <w:rPr>
          <w:rFonts w:ascii="Arial" w:eastAsia="Times New Roman" w:hAnsi="Arial" w:cs="Arial"/>
          <w:sz w:val="18"/>
          <w:szCs w:val="18"/>
          <w:lang w:eastAsia="ru-RU"/>
        </w:rPr>
        <w:t>2</w:t>
      </w:r>
    </w:p>
    <w:p w14:paraId="0AD930AD" w14:textId="77777777" w:rsidR="000F32C3" w:rsidRPr="000F32C3" w:rsidRDefault="000F32C3" w:rsidP="000F32C3">
      <w:pPr>
        <w:widowControl w:val="0"/>
        <w:autoSpaceDE w:val="0"/>
        <w:autoSpaceDN w:val="0"/>
        <w:spacing w:after="0" w:line="240" w:lineRule="auto"/>
        <w:jc w:val="right"/>
        <w:outlineLvl w:val="1"/>
        <w:rPr>
          <w:rFonts w:ascii="Arial" w:eastAsia="Times New Roman" w:hAnsi="Arial" w:cs="Arial"/>
          <w:sz w:val="18"/>
          <w:szCs w:val="18"/>
          <w:lang w:eastAsia="ru-RU"/>
        </w:rPr>
      </w:pPr>
      <w:r w:rsidRPr="000F32C3">
        <w:rPr>
          <w:rFonts w:ascii="Arial" w:eastAsia="Times New Roman" w:hAnsi="Arial" w:cs="Arial"/>
          <w:sz w:val="18"/>
          <w:szCs w:val="18"/>
          <w:lang w:eastAsia="ru-RU"/>
        </w:rPr>
        <w:t>к административному регламенту</w:t>
      </w:r>
    </w:p>
    <w:p w14:paraId="492D23E1" w14:textId="77777777" w:rsidR="000F32C3" w:rsidRPr="000F32C3" w:rsidRDefault="000F32C3" w:rsidP="000F32C3">
      <w:pPr>
        <w:widowControl w:val="0"/>
        <w:autoSpaceDE w:val="0"/>
        <w:autoSpaceDN w:val="0"/>
        <w:spacing w:after="0" w:line="240" w:lineRule="auto"/>
        <w:jc w:val="right"/>
        <w:outlineLvl w:val="1"/>
        <w:rPr>
          <w:rFonts w:ascii="Arial" w:eastAsia="Times New Roman" w:hAnsi="Arial" w:cs="Arial"/>
          <w:sz w:val="18"/>
          <w:szCs w:val="18"/>
          <w:lang w:eastAsia="ru-RU"/>
        </w:rPr>
      </w:pPr>
      <w:r w:rsidRPr="000F32C3">
        <w:rPr>
          <w:rFonts w:ascii="Arial" w:eastAsia="Times New Roman" w:hAnsi="Arial" w:cs="Arial"/>
          <w:sz w:val="18"/>
          <w:szCs w:val="18"/>
          <w:lang w:eastAsia="ru-RU"/>
        </w:rPr>
        <w:t>предоставления муниципальной услуги</w:t>
      </w:r>
    </w:p>
    <w:p w14:paraId="63C65011" w14:textId="77777777" w:rsidR="000F32C3" w:rsidRPr="000F32C3" w:rsidRDefault="000F32C3" w:rsidP="000F32C3">
      <w:pPr>
        <w:widowControl w:val="0"/>
        <w:autoSpaceDE w:val="0"/>
        <w:autoSpaceDN w:val="0"/>
        <w:spacing w:after="0" w:line="240" w:lineRule="auto"/>
        <w:jc w:val="right"/>
        <w:outlineLvl w:val="1"/>
        <w:rPr>
          <w:rFonts w:ascii="Arial" w:eastAsia="Times New Roman" w:hAnsi="Arial" w:cs="Arial"/>
          <w:sz w:val="18"/>
          <w:szCs w:val="18"/>
          <w:lang w:eastAsia="ru-RU"/>
        </w:rPr>
      </w:pPr>
      <w:r w:rsidRPr="000F32C3">
        <w:rPr>
          <w:rFonts w:ascii="Arial" w:eastAsia="Times New Roman" w:hAnsi="Arial" w:cs="Arial"/>
          <w:sz w:val="18"/>
          <w:szCs w:val="18"/>
          <w:lang w:eastAsia="ru-RU"/>
        </w:rPr>
        <w:t xml:space="preserve"> «Перевод жилого помещения в нежилое</w:t>
      </w:r>
    </w:p>
    <w:p w14:paraId="49FA9A81" w14:textId="77777777" w:rsidR="000F32C3" w:rsidRPr="000F32C3" w:rsidRDefault="000F32C3" w:rsidP="000F32C3">
      <w:pPr>
        <w:widowControl w:val="0"/>
        <w:autoSpaceDE w:val="0"/>
        <w:autoSpaceDN w:val="0"/>
        <w:spacing w:after="0" w:line="240" w:lineRule="auto"/>
        <w:jc w:val="right"/>
        <w:outlineLvl w:val="1"/>
        <w:rPr>
          <w:rFonts w:ascii="Arial" w:eastAsia="Times New Roman" w:hAnsi="Arial" w:cs="Arial"/>
          <w:sz w:val="18"/>
          <w:szCs w:val="18"/>
          <w:lang w:eastAsia="ru-RU"/>
        </w:rPr>
      </w:pPr>
      <w:r w:rsidRPr="000F32C3">
        <w:rPr>
          <w:rFonts w:ascii="Arial" w:eastAsia="Times New Roman" w:hAnsi="Arial" w:cs="Arial"/>
          <w:sz w:val="18"/>
          <w:szCs w:val="18"/>
          <w:lang w:eastAsia="ru-RU"/>
        </w:rPr>
        <w:t xml:space="preserve"> помещение и нежилого помещения</w:t>
      </w:r>
    </w:p>
    <w:p w14:paraId="2E062A25" w14:textId="77777777" w:rsidR="000F32C3" w:rsidRPr="000F32C3" w:rsidRDefault="000F32C3" w:rsidP="000F32C3">
      <w:pPr>
        <w:widowControl w:val="0"/>
        <w:autoSpaceDE w:val="0"/>
        <w:autoSpaceDN w:val="0"/>
        <w:spacing w:after="0" w:line="240" w:lineRule="auto"/>
        <w:jc w:val="right"/>
        <w:outlineLvl w:val="1"/>
        <w:rPr>
          <w:rFonts w:ascii="Arial" w:eastAsia="Times New Roman" w:hAnsi="Arial" w:cs="Arial"/>
          <w:sz w:val="18"/>
          <w:szCs w:val="18"/>
          <w:lang w:eastAsia="ru-RU"/>
        </w:rPr>
      </w:pPr>
      <w:r w:rsidRPr="000F32C3">
        <w:rPr>
          <w:rFonts w:ascii="Arial" w:eastAsia="Times New Roman" w:hAnsi="Arial" w:cs="Arial"/>
          <w:sz w:val="18"/>
          <w:szCs w:val="18"/>
          <w:lang w:eastAsia="ru-RU"/>
        </w:rPr>
        <w:t xml:space="preserve"> в жилое помещение</w:t>
      </w:r>
      <w:r w:rsidRPr="000F32C3">
        <w:rPr>
          <w:rFonts w:ascii="Arial" w:eastAsia="Calibri" w:hAnsi="Arial" w:cs="Arial"/>
          <w:sz w:val="18"/>
          <w:szCs w:val="18"/>
        </w:rPr>
        <w:t>»</w:t>
      </w:r>
    </w:p>
    <w:p w14:paraId="70D25C59" w14:textId="77777777" w:rsidR="00DA2A44" w:rsidRPr="00D259ED" w:rsidRDefault="00DA2A44">
      <w:pPr>
        <w:widowControl w:val="0"/>
        <w:spacing w:after="0" w:line="240" w:lineRule="auto"/>
        <w:ind w:right="142"/>
        <w:rPr>
          <w:rFonts w:ascii="Arial" w:eastAsia="Times New Roman" w:hAnsi="Arial" w:cs="Arial"/>
          <w:color w:val="FF0000"/>
          <w:sz w:val="24"/>
          <w:szCs w:val="24"/>
          <w:lang w:eastAsia="ru-RU"/>
        </w:rPr>
      </w:pPr>
    </w:p>
    <w:p w14:paraId="512DBF3D" w14:textId="77777777" w:rsidR="00DA2A44" w:rsidRPr="000F32C3" w:rsidRDefault="00000000">
      <w:pPr>
        <w:widowControl w:val="0"/>
        <w:spacing w:after="0" w:line="240" w:lineRule="auto"/>
        <w:ind w:right="142" w:firstLine="709"/>
        <w:jc w:val="center"/>
        <w:rPr>
          <w:rFonts w:ascii="Arial" w:eastAsia="Times New Roman" w:hAnsi="Arial" w:cs="Arial"/>
          <w:b/>
          <w:bCs/>
          <w:sz w:val="24"/>
          <w:szCs w:val="24"/>
          <w:lang w:eastAsia="ru-RU"/>
        </w:rPr>
      </w:pPr>
      <w:r w:rsidRPr="000F32C3">
        <w:rPr>
          <w:rFonts w:ascii="Arial" w:eastAsia="Times New Roman" w:hAnsi="Arial" w:cs="Arial"/>
          <w:b/>
          <w:bCs/>
          <w:sz w:val="24"/>
          <w:szCs w:val="24"/>
          <w:lang w:eastAsia="ru-RU"/>
        </w:rPr>
        <w:t>Идентификаторы категорий (признаков) заявителей</w:t>
      </w:r>
    </w:p>
    <w:p w14:paraId="630E5934" w14:textId="77777777" w:rsidR="00DA2A44" w:rsidRPr="00D259ED" w:rsidRDefault="00DA2A44">
      <w:pPr>
        <w:widowControl w:val="0"/>
        <w:spacing w:after="0" w:line="240" w:lineRule="auto"/>
        <w:ind w:right="142" w:firstLine="709"/>
        <w:jc w:val="right"/>
        <w:rPr>
          <w:rFonts w:ascii="Arial" w:eastAsia="Times New Roman" w:hAnsi="Arial" w:cs="Arial"/>
          <w:color w:val="FF0000"/>
          <w:sz w:val="24"/>
          <w:szCs w:val="24"/>
          <w:lang w:eastAsia="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8"/>
        <w:gridCol w:w="992"/>
        <w:gridCol w:w="6379"/>
        <w:gridCol w:w="1417"/>
      </w:tblGrid>
      <w:tr w:rsidR="00BA3BAF" w:rsidRPr="00D259ED" w14:paraId="4EC2CB11" w14:textId="77777777">
        <w:tc>
          <w:tcPr>
            <w:tcW w:w="988" w:type="dxa"/>
          </w:tcPr>
          <w:p w14:paraId="38811C1F" w14:textId="77777777" w:rsidR="00DA2A44" w:rsidRPr="00061701" w:rsidRDefault="00000000">
            <w:pPr>
              <w:widowControl w:val="0"/>
              <w:autoSpaceDE w:val="0"/>
              <w:autoSpaceDN w:val="0"/>
              <w:spacing w:after="0" w:line="240" w:lineRule="auto"/>
              <w:jc w:val="center"/>
              <w:rPr>
                <w:rFonts w:ascii="Arial" w:eastAsia="Times New Roman" w:hAnsi="Arial" w:cs="Arial"/>
                <w:sz w:val="20"/>
                <w:szCs w:val="20"/>
                <w:lang w:eastAsia="ru-RU"/>
              </w:rPr>
            </w:pPr>
            <w:r w:rsidRPr="00061701">
              <w:rPr>
                <w:rFonts w:ascii="Arial" w:eastAsia="Times New Roman" w:hAnsi="Arial" w:cs="Arial"/>
                <w:sz w:val="20"/>
                <w:szCs w:val="20"/>
                <w:lang w:eastAsia="ru-RU"/>
              </w:rPr>
              <w:t>Вариант</w:t>
            </w:r>
          </w:p>
          <w:p w14:paraId="4C20B13F" w14:textId="77777777" w:rsidR="00DA2A44" w:rsidRPr="00061701" w:rsidRDefault="00000000">
            <w:pPr>
              <w:widowControl w:val="0"/>
              <w:autoSpaceDE w:val="0"/>
              <w:autoSpaceDN w:val="0"/>
              <w:spacing w:after="0" w:line="240" w:lineRule="auto"/>
              <w:jc w:val="center"/>
              <w:rPr>
                <w:rFonts w:ascii="Arial" w:eastAsia="Times New Roman" w:hAnsi="Arial" w:cs="Arial"/>
                <w:sz w:val="20"/>
                <w:szCs w:val="20"/>
                <w:lang w:eastAsia="ru-RU"/>
              </w:rPr>
            </w:pPr>
            <w:r w:rsidRPr="00061701">
              <w:rPr>
                <w:rFonts w:ascii="Arial" w:eastAsia="Times New Roman" w:hAnsi="Arial" w:cs="Arial"/>
                <w:sz w:val="20"/>
                <w:szCs w:val="20"/>
                <w:lang w:eastAsia="ru-RU"/>
              </w:rPr>
              <w:t>предоставления муниципальной услуги</w:t>
            </w:r>
          </w:p>
        </w:tc>
        <w:tc>
          <w:tcPr>
            <w:tcW w:w="992" w:type="dxa"/>
            <w:vAlign w:val="center"/>
          </w:tcPr>
          <w:p w14:paraId="1D3C8B84" w14:textId="77777777" w:rsidR="00DA2A44" w:rsidRPr="00061701" w:rsidRDefault="00000000">
            <w:pPr>
              <w:widowControl w:val="0"/>
              <w:autoSpaceDE w:val="0"/>
              <w:autoSpaceDN w:val="0"/>
              <w:spacing w:after="0" w:line="240" w:lineRule="auto"/>
              <w:jc w:val="center"/>
              <w:rPr>
                <w:rFonts w:ascii="Arial" w:eastAsia="Times New Roman" w:hAnsi="Arial" w:cs="Arial"/>
                <w:sz w:val="20"/>
                <w:szCs w:val="20"/>
                <w:lang w:eastAsia="ru-RU"/>
              </w:rPr>
            </w:pPr>
            <w:r w:rsidRPr="00061701">
              <w:rPr>
                <w:rFonts w:ascii="Arial" w:eastAsia="Times New Roman" w:hAnsi="Arial" w:cs="Arial"/>
                <w:sz w:val="20"/>
                <w:szCs w:val="20"/>
                <w:lang w:eastAsia="ru-RU"/>
              </w:rPr>
              <w:t>N признака</w:t>
            </w:r>
          </w:p>
        </w:tc>
        <w:tc>
          <w:tcPr>
            <w:tcW w:w="6379" w:type="dxa"/>
            <w:vAlign w:val="center"/>
          </w:tcPr>
          <w:p w14:paraId="36C10153" w14:textId="77777777" w:rsidR="00DA2A44" w:rsidRPr="00061701" w:rsidRDefault="00000000">
            <w:pPr>
              <w:widowControl w:val="0"/>
              <w:autoSpaceDE w:val="0"/>
              <w:autoSpaceDN w:val="0"/>
              <w:spacing w:after="0" w:line="240" w:lineRule="auto"/>
              <w:jc w:val="center"/>
              <w:rPr>
                <w:rFonts w:ascii="Arial" w:eastAsia="Times New Roman" w:hAnsi="Arial" w:cs="Arial"/>
                <w:sz w:val="20"/>
                <w:szCs w:val="20"/>
                <w:lang w:eastAsia="ru-RU"/>
              </w:rPr>
            </w:pPr>
            <w:r w:rsidRPr="00061701">
              <w:rPr>
                <w:rFonts w:ascii="Arial" w:eastAsia="Times New Roman" w:hAnsi="Arial" w:cs="Arial"/>
                <w:sz w:val="20"/>
                <w:szCs w:val="20"/>
                <w:lang w:eastAsia="ru-RU"/>
              </w:rPr>
              <w:t>Признаки заявителей</w:t>
            </w:r>
          </w:p>
        </w:tc>
        <w:tc>
          <w:tcPr>
            <w:tcW w:w="1417" w:type="dxa"/>
          </w:tcPr>
          <w:p w14:paraId="255C93BD" w14:textId="77777777" w:rsidR="00DA2A44" w:rsidRPr="00061701" w:rsidRDefault="00DA2A44">
            <w:pPr>
              <w:widowControl w:val="0"/>
              <w:autoSpaceDE w:val="0"/>
              <w:autoSpaceDN w:val="0"/>
              <w:spacing w:after="0" w:line="240" w:lineRule="auto"/>
              <w:jc w:val="center"/>
              <w:rPr>
                <w:rFonts w:ascii="Arial" w:eastAsia="Times New Roman" w:hAnsi="Arial" w:cs="Arial"/>
                <w:sz w:val="20"/>
                <w:szCs w:val="20"/>
                <w:lang w:eastAsia="ru-RU"/>
              </w:rPr>
            </w:pPr>
          </w:p>
          <w:p w14:paraId="6B9C712E" w14:textId="77777777" w:rsidR="00DA2A44" w:rsidRPr="00061701" w:rsidRDefault="00DA2A44">
            <w:pPr>
              <w:widowControl w:val="0"/>
              <w:autoSpaceDE w:val="0"/>
              <w:autoSpaceDN w:val="0"/>
              <w:spacing w:after="0" w:line="240" w:lineRule="auto"/>
              <w:jc w:val="center"/>
              <w:rPr>
                <w:rFonts w:ascii="Arial" w:eastAsia="Times New Roman" w:hAnsi="Arial" w:cs="Arial"/>
                <w:sz w:val="20"/>
                <w:szCs w:val="20"/>
                <w:lang w:eastAsia="ru-RU"/>
              </w:rPr>
            </w:pPr>
          </w:p>
          <w:p w14:paraId="6BAEE267" w14:textId="77777777" w:rsidR="00DA2A44" w:rsidRPr="00061701" w:rsidRDefault="00DA2A44">
            <w:pPr>
              <w:widowControl w:val="0"/>
              <w:autoSpaceDE w:val="0"/>
              <w:autoSpaceDN w:val="0"/>
              <w:spacing w:after="0" w:line="240" w:lineRule="auto"/>
              <w:jc w:val="center"/>
              <w:rPr>
                <w:rFonts w:ascii="Arial" w:eastAsia="Times New Roman" w:hAnsi="Arial" w:cs="Arial"/>
                <w:sz w:val="20"/>
                <w:szCs w:val="20"/>
                <w:lang w:eastAsia="ru-RU"/>
              </w:rPr>
            </w:pPr>
          </w:p>
          <w:p w14:paraId="2F306A74" w14:textId="77777777" w:rsidR="00DA2A44" w:rsidRPr="00061701" w:rsidRDefault="00DA2A44">
            <w:pPr>
              <w:widowControl w:val="0"/>
              <w:autoSpaceDE w:val="0"/>
              <w:autoSpaceDN w:val="0"/>
              <w:spacing w:after="0" w:line="240" w:lineRule="auto"/>
              <w:jc w:val="center"/>
              <w:rPr>
                <w:rFonts w:ascii="Arial" w:eastAsia="Times New Roman" w:hAnsi="Arial" w:cs="Arial"/>
                <w:sz w:val="20"/>
                <w:szCs w:val="20"/>
                <w:lang w:eastAsia="ru-RU"/>
              </w:rPr>
            </w:pPr>
          </w:p>
          <w:p w14:paraId="6F70A04E" w14:textId="77777777" w:rsidR="00DA2A44" w:rsidRPr="00061701" w:rsidRDefault="00000000">
            <w:pPr>
              <w:widowControl w:val="0"/>
              <w:autoSpaceDE w:val="0"/>
              <w:autoSpaceDN w:val="0"/>
              <w:spacing w:after="0" w:line="240" w:lineRule="auto"/>
              <w:rPr>
                <w:rFonts w:ascii="Arial" w:eastAsia="Times New Roman" w:hAnsi="Arial" w:cs="Arial"/>
                <w:sz w:val="20"/>
                <w:szCs w:val="20"/>
                <w:lang w:eastAsia="ru-RU"/>
              </w:rPr>
            </w:pPr>
            <w:r w:rsidRPr="00061701">
              <w:rPr>
                <w:rFonts w:ascii="Arial" w:eastAsia="Times New Roman" w:hAnsi="Arial" w:cs="Arial"/>
                <w:sz w:val="20"/>
                <w:szCs w:val="20"/>
                <w:lang w:eastAsia="ru-RU"/>
              </w:rPr>
              <w:t>Обозначение</w:t>
            </w:r>
          </w:p>
        </w:tc>
      </w:tr>
      <w:tr w:rsidR="00BA3BAF" w:rsidRPr="00D259ED" w14:paraId="08C0F755" w14:textId="77777777">
        <w:tc>
          <w:tcPr>
            <w:tcW w:w="988" w:type="dxa"/>
            <w:vMerge w:val="restart"/>
          </w:tcPr>
          <w:p w14:paraId="21F53966" w14:textId="77777777" w:rsidR="00DA2A44" w:rsidRPr="00D259ED" w:rsidRDefault="00000000">
            <w:pPr>
              <w:widowControl w:val="0"/>
              <w:autoSpaceDE w:val="0"/>
              <w:autoSpaceDN w:val="0"/>
              <w:spacing w:after="0" w:line="240" w:lineRule="auto"/>
              <w:jc w:val="center"/>
              <w:outlineLvl w:val="3"/>
              <w:rPr>
                <w:rFonts w:ascii="Arial" w:eastAsia="Times New Roman" w:hAnsi="Arial" w:cs="Arial"/>
                <w:color w:val="FF0000"/>
                <w:lang w:eastAsia="ru-RU"/>
              </w:rPr>
            </w:pPr>
            <w:r w:rsidRPr="00061701">
              <w:rPr>
                <w:rFonts w:ascii="Arial" w:eastAsia="Times New Roman" w:hAnsi="Arial" w:cs="Arial"/>
                <w:lang w:eastAsia="ru-RU"/>
              </w:rPr>
              <w:t>1</w:t>
            </w:r>
          </w:p>
        </w:tc>
        <w:tc>
          <w:tcPr>
            <w:tcW w:w="8788" w:type="dxa"/>
            <w:gridSpan w:val="3"/>
            <w:vAlign w:val="center"/>
          </w:tcPr>
          <w:p w14:paraId="57A7B8F2" w14:textId="1C72AD44" w:rsidR="00DA2A44" w:rsidRPr="00061701" w:rsidRDefault="00000000" w:rsidP="00061701">
            <w:pPr>
              <w:widowControl w:val="0"/>
              <w:autoSpaceDE w:val="0"/>
              <w:autoSpaceDN w:val="0"/>
              <w:spacing w:after="0" w:line="240" w:lineRule="auto"/>
              <w:outlineLvl w:val="3"/>
              <w:rPr>
                <w:rFonts w:ascii="Arial" w:eastAsia="Times New Roman" w:hAnsi="Arial" w:cs="Arial"/>
                <w:lang w:eastAsia="ru-RU"/>
              </w:rPr>
            </w:pPr>
            <w:r w:rsidRPr="00D259ED">
              <w:rPr>
                <w:rFonts w:ascii="Arial" w:eastAsia="Times New Roman" w:hAnsi="Arial" w:cs="Arial"/>
                <w:color w:val="FF0000"/>
                <w:lang w:eastAsia="ru-RU"/>
              </w:rPr>
              <w:t xml:space="preserve">      </w:t>
            </w:r>
            <w:r w:rsidR="00061701" w:rsidRPr="00061701">
              <w:rPr>
                <w:rFonts w:ascii="Arial" w:eastAsia="Times New Roman" w:hAnsi="Arial" w:cs="Arial"/>
                <w:lang w:eastAsia="ru-RU"/>
              </w:rPr>
              <w:t>Результатом предоставления муниципальной услуги в случае обращения с заявлением о переводе жилого помещения в нежилое помещение и</w:t>
            </w:r>
            <w:r w:rsidR="00300CF9">
              <w:rPr>
                <w:rFonts w:ascii="Arial" w:eastAsia="Times New Roman" w:hAnsi="Arial" w:cs="Arial"/>
                <w:lang w:eastAsia="ru-RU"/>
              </w:rPr>
              <w:t>ли</w:t>
            </w:r>
            <w:r w:rsidR="00061701" w:rsidRPr="00061701">
              <w:rPr>
                <w:rFonts w:ascii="Arial" w:eastAsia="Times New Roman" w:hAnsi="Arial" w:cs="Arial"/>
                <w:lang w:eastAsia="ru-RU"/>
              </w:rPr>
              <w:t xml:space="preserve"> нежилого помещения в жилое помещение при отсутствии необходимости проведения переустройства и (или) перепланировки жилого (нежилого) помещения в нежилое (жилое) помещение, и (или) иных работ для обеспечения использования такого помещения в качестве жилого или нежилого помещения является</w:t>
            </w:r>
            <w:r w:rsidRPr="00061701">
              <w:rPr>
                <w:rFonts w:ascii="Arial" w:eastAsia="Times New Roman" w:hAnsi="Arial" w:cs="Arial"/>
                <w:lang w:eastAsia="ru-RU"/>
              </w:rPr>
              <w:t>:</w:t>
            </w:r>
          </w:p>
          <w:p w14:paraId="586F1346" w14:textId="6257531C" w:rsidR="00DA2A44" w:rsidRPr="00047D58" w:rsidRDefault="00000000">
            <w:pPr>
              <w:widowControl w:val="0"/>
              <w:autoSpaceDE w:val="0"/>
              <w:autoSpaceDN w:val="0"/>
              <w:spacing w:after="0" w:line="240" w:lineRule="auto"/>
              <w:outlineLvl w:val="3"/>
              <w:rPr>
                <w:rFonts w:ascii="Arial" w:eastAsia="Times New Roman" w:hAnsi="Arial" w:cs="Arial"/>
                <w:lang w:eastAsia="ru-RU"/>
              </w:rPr>
            </w:pPr>
            <w:r w:rsidRPr="00D259ED">
              <w:rPr>
                <w:rFonts w:ascii="Arial" w:eastAsia="Times New Roman" w:hAnsi="Arial" w:cs="Arial"/>
                <w:color w:val="FF0000"/>
                <w:lang w:eastAsia="ru-RU"/>
              </w:rPr>
              <w:t xml:space="preserve">      </w:t>
            </w:r>
            <w:r w:rsidRPr="00047D58">
              <w:rPr>
                <w:rFonts w:ascii="Arial" w:eastAsia="Times New Roman" w:hAnsi="Arial" w:cs="Arial"/>
                <w:lang w:eastAsia="ru-RU"/>
              </w:rPr>
              <w:t xml:space="preserve"> 1)</w:t>
            </w:r>
            <w:r w:rsidR="00047D58" w:rsidRPr="00047D58">
              <w:t xml:space="preserve"> </w:t>
            </w:r>
            <w:r w:rsidR="00047D58" w:rsidRPr="00047D58">
              <w:rPr>
                <w:rFonts w:ascii="Arial" w:eastAsia="Times New Roman" w:hAnsi="Arial" w:cs="Arial"/>
                <w:lang w:eastAsia="ru-RU"/>
              </w:rPr>
              <w:t>принятие решения и выдача заявителю уведомления о переводе жилого (нежилого) помещения в нежилое (жилое) помещение по форме, утвержденной постановлением Правительства Российской Федерации</w:t>
            </w:r>
            <w:r w:rsidRPr="00047D58">
              <w:rPr>
                <w:rFonts w:ascii="Arial" w:eastAsia="Times New Roman" w:hAnsi="Arial" w:cs="Arial"/>
                <w:lang w:eastAsia="ru-RU"/>
              </w:rPr>
              <w:t>;</w:t>
            </w:r>
          </w:p>
          <w:p w14:paraId="38434BD5" w14:textId="5CAB0760" w:rsidR="00DA2A44" w:rsidRPr="00D259ED" w:rsidRDefault="00000000">
            <w:pPr>
              <w:widowControl w:val="0"/>
              <w:autoSpaceDE w:val="0"/>
              <w:autoSpaceDN w:val="0"/>
              <w:spacing w:after="0" w:line="240" w:lineRule="auto"/>
              <w:outlineLvl w:val="3"/>
              <w:rPr>
                <w:rFonts w:ascii="Arial" w:eastAsia="Times New Roman" w:hAnsi="Arial" w:cs="Arial"/>
                <w:color w:val="FF0000"/>
                <w:lang w:eastAsia="ru-RU"/>
              </w:rPr>
            </w:pPr>
            <w:r w:rsidRPr="00D259ED">
              <w:rPr>
                <w:rFonts w:ascii="Arial" w:eastAsia="Times New Roman" w:hAnsi="Arial" w:cs="Arial"/>
                <w:color w:val="FF0000"/>
                <w:lang w:eastAsia="ru-RU"/>
              </w:rPr>
              <w:t xml:space="preserve">     </w:t>
            </w:r>
            <w:r w:rsidRPr="00047D58">
              <w:rPr>
                <w:rFonts w:ascii="Arial" w:eastAsia="Times New Roman" w:hAnsi="Arial" w:cs="Arial"/>
                <w:lang w:eastAsia="ru-RU"/>
              </w:rPr>
              <w:t xml:space="preserve">  2) </w:t>
            </w:r>
            <w:r w:rsidR="00047D58" w:rsidRPr="00047D58">
              <w:rPr>
                <w:rFonts w:ascii="Arial" w:eastAsia="Times New Roman" w:hAnsi="Arial" w:cs="Arial"/>
                <w:lang w:eastAsia="ru-RU"/>
              </w:rPr>
              <w:t>уведомление о отказе в переводе жилого (нежилого) помещения в нежилое (жилое) помещение по форме, утвержденной постановлением Правительства Российской Федерации</w:t>
            </w:r>
            <w:r w:rsidRPr="00047D58">
              <w:rPr>
                <w:rFonts w:ascii="Arial" w:eastAsia="Times New Roman" w:hAnsi="Arial" w:cs="Arial"/>
                <w:lang w:eastAsia="ru-RU"/>
              </w:rPr>
              <w:t>.</w:t>
            </w:r>
          </w:p>
        </w:tc>
      </w:tr>
      <w:tr w:rsidR="00BA3BAF" w:rsidRPr="00D259ED" w14:paraId="16C772D6" w14:textId="77777777">
        <w:tc>
          <w:tcPr>
            <w:tcW w:w="988" w:type="dxa"/>
            <w:vMerge/>
          </w:tcPr>
          <w:p w14:paraId="6DDD4042" w14:textId="77777777" w:rsidR="00DA2A44" w:rsidRPr="00D259ED" w:rsidRDefault="00DA2A44">
            <w:pPr>
              <w:widowControl w:val="0"/>
              <w:autoSpaceDE w:val="0"/>
              <w:autoSpaceDN w:val="0"/>
              <w:spacing w:after="0" w:line="240" w:lineRule="auto"/>
              <w:jc w:val="center"/>
              <w:rPr>
                <w:rFonts w:ascii="Arial" w:eastAsia="Times New Roman" w:hAnsi="Arial" w:cs="Arial"/>
                <w:color w:val="FF0000"/>
                <w:lang w:eastAsia="ru-RU"/>
              </w:rPr>
            </w:pPr>
          </w:p>
        </w:tc>
        <w:tc>
          <w:tcPr>
            <w:tcW w:w="992" w:type="dxa"/>
            <w:vAlign w:val="center"/>
          </w:tcPr>
          <w:p w14:paraId="5BF70FA6" w14:textId="77777777" w:rsidR="00DA2A44" w:rsidRPr="00047D58" w:rsidRDefault="00000000">
            <w:pPr>
              <w:widowControl w:val="0"/>
              <w:autoSpaceDE w:val="0"/>
              <w:autoSpaceDN w:val="0"/>
              <w:spacing w:after="0" w:line="240" w:lineRule="auto"/>
              <w:jc w:val="center"/>
              <w:rPr>
                <w:rFonts w:ascii="Arial" w:eastAsia="Times New Roman" w:hAnsi="Arial" w:cs="Arial"/>
                <w:lang w:eastAsia="ru-RU"/>
              </w:rPr>
            </w:pPr>
            <w:r w:rsidRPr="00047D58">
              <w:rPr>
                <w:rFonts w:ascii="Arial" w:eastAsia="Times New Roman" w:hAnsi="Arial" w:cs="Arial"/>
                <w:lang w:eastAsia="ru-RU"/>
              </w:rPr>
              <w:t>1.</w:t>
            </w:r>
          </w:p>
        </w:tc>
        <w:tc>
          <w:tcPr>
            <w:tcW w:w="6379" w:type="dxa"/>
          </w:tcPr>
          <w:p w14:paraId="30202DE5" w14:textId="61F51C20" w:rsidR="00DA2A44" w:rsidRPr="00047D58" w:rsidRDefault="00000000">
            <w:pPr>
              <w:widowControl w:val="0"/>
              <w:autoSpaceDE w:val="0"/>
              <w:autoSpaceDN w:val="0"/>
              <w:spacing w:after="0" w:line="240" w:lineRule="auto"/>
              <w:rPr>
                <w:rFonts w:ascii="Arial" w:eastAsia="Times New Roman" w:hAnsi="Arial" w:cs="Arial"/>
                <w:lang w:eastAsia="ru-RU"/>
              </w:rPr>
            </w:pPr>
            <w:r w:rsidRPr="00047D58">
              <w:rPr>
                <w:rFonts w:ascii="Arial" w:eastAsia="Times New Roman" w:hAnsi="Arial" w:cs="Arial"/>
                <w:lang w:eastAsia="ru-RU"/>
              </w:rPr>
              <w:t>Физическое лицо, заявитель обратился лично</w:t>
            </w:r>
          </w:p>
        </w:tc>
        <w:tc>
          <w:tcPr>
            <w:tcW w:w="1417" w:type="dxa"/>
          </w:tcPr>
          <w:p w14:paraId="5D8D74D2" w14:textId="77777777" w:rsidR="00DA2A44" w:rsidRPr="00047D58" w:rsidRDefault="00000000">
            <w:pPr>
              <w:widowControl w:val="0"/>
              <w:autoSpaceDE w:val="0"/>
              <w:autoSpaceDN w:val="0"/>
              <w:spacing w:after="0" w:line="240" w:lineRule="auto"/>
              <w:jc w:val="center"/>
              <w:rPr>
                <w:rFonts w:ascii="Arial" w:eastAsia="Times New Roman" w:hAnsi="Arial" w:cs="Arial"/>
                <w:lang w:eastAsia="ru-RU"/>
              </w:rPr>
            </w:pPr>
            <w:proofErr w:type="spellStart"/>
            <w:r w:rsidRPr="00047D58">
              <w:rPr>
                <w:rFonts w:ascii="Arial" w:eastAsia="Times New Roman" w:hAnsi="Arial" w:cs="Arial"/>
                <w:lang w:eastAsia="ru-RU"/>
              </w:rPr>
              <w:t>Фл</w:t>
            </w:r>
            <w:proofErr w:type="spellEnd"/>
          </w:p>
        </w:tc>
      </w:tr>
      <w:tr w:rsidR="00BA3BAF" w:rsidRPr="00D259ED" w14:paraId="16E57791" w14:textId="77777777">
        <w:tc>
          <w:tcPr>
            <w:tcW w:w="988" w:type="dxa"/>
            <w:vMerge/>
          </w:tcPr>
          <w:p w14:paraId="7C8D2759" w14:textId="77777777" w:rsidR="00DA2A44" w:rsidRPr="00D259ED" w:rsidRDefault="00DA2A44">
            <w:pPr>
              <w:widowControl w:val="0"/>
              <w:autoSpaceDE w:val="0"/>
              <w:autoSpaceDN w:val="0"/>
              <w:spacing w:after="0" w:line="240" w:lineRule="auto"/>
              <w:jc w:val="center"/>
              <w:rPr>
                <w:rFonts w:ascii="Arial" w:eastAsia="Times New Roman" w:hAnsi="Arial" w:cs="Arial"/>
                <w:color w:val="FF0000"/>
                <w:lang w:eastAsia="ru-RU"/>
              </w:rPr>
            </w:pPr>
          </w:p>
        </w:tc>
        <w:tc>
          <w:tcPr>
            <w:tcW w:w="992" w:type="dxa"/>
            <w:vAlign w:val="center"/>
          </w:tcPr>
          <w:p w14:paraId="4E2B7698" w14:textId="77777777" w:rsidR="00DA2A44" w:rsidRPr="00047D58" w:rsidRDefault="00000000">
            <w:pPr>
              <w:widowControl w:val="0"/>
              <w:autoSpaceDE w:val="0"/>
              <w:autoSpaceDN w:val="0"/>
              <w:spacing w:after="0" w:line="240" w:lineRule="auto"/>
              <w:jc w:val="center"/>
              <w:rPr>
                <w:rFonts w:ascii="Arial" w:eastAsia="Times New Roman" w:hAnsi="Arial" w:cs="Arial"/>
                <w:lang w:eastAsia="ru-RU"/>
              </w:rPr>
            </w:pPr>
            <w:r w:rsidRPr="00047D58">
              <w:rPr>
                <w:rFonts w:ascii="Arial" w:eastAsia="Times New Roman" w:hAnsi="Arial" w:cs="Arial"/>
                <w:lang w:eastAsia="ru-RU"/>
              </w:rPr>
              <w:t>2.</w:t>
            </w:r>
          </w:p>
        </w:tc>
        <w:tc>
          <w:tcPr>
            <w:tcW w:w="6379" w:type="dxa"/>
          </w:tcPr>
          <w:p w14:paraId="74718965" w14:textId="1344EB51" w:rsidR="00DA2A44" w:rsidRPr="00047D58" w:rsidRDefault="00000000">
            <w:pPr>
              <w:widowControl w:val="0"/>
              <w:autoSpaceDE w:val="0"/>
              <w:autoSpaceDN w:val="0"/>
              <w:spacing w:after="0" w:line="240" w:lineRule="auto"/>
              <w:rPr>
                <w:rFonts w:ascii="Arial" w:eastAsia="Times New Roman" w:hAnsi="Arial" w:cs="Arial"/>
                <w:lang w:eastAsia="ru-RU"/>
              </w:rPr>
            </w:pPr>
            <w:r w:rsidRPr="00047D58">
              <w:rPr>
                <w:rFonts w:ascii="Arial" w:eastAsia="Times New Roman" w:hAnsi="Arial" w:cs="Arial"/>
                <w:lang w:eastAsia="ru-RU"/>
              </w:rPr>
              <w:t>Физическое лицо, обратился законный представитель заявителя</w:t>
            </w:r>
          </w:p>
        </w:tc>
        <w:tc>
          <w:tcPr>
            <w:tcW w:w="1417" w:type="dxa"/>
          </w:tcPr>
          <w:p w14:paraId="42B0E246" w14:textId="77777777" w:rsidR="00DA2A44" w:rsidRPr="00047D58" w:rsidRDefault="00000000">
            <w:pPr>
              <w:widowControl w:val="0"/>
              <w:autoSpaceDE w:val="0"/>
              <w:autoSpaceDN w:val="0"/>
              <w:spacing w:after="0" w:line="240" w:lineRule="auto"/>
              <w:jc w:val="center"/>
              <w:rPr>
                <w:rFonts w:ascii="Arial" w:eastAsia="Times New Roman" w:hAnsi="Arial" w:cs="Arial"/>
                <w:lang w:eastAsia="ru-RU"/>
              </w:rPr>
            </w:pPr>
            <w:proofErr w:type="spellStart"/>
            <w:r w:rsidRPr="00047D58">
              <w:rPr>
                <w:rFonts w:ascii="Arial" w:eastAsia="Times New Roman" w:hAnsi="Arial" w:cs="Arial"/>
                <w:lang w:eastAsia="ru-RU"/>
              </w:rPr>
              <w:t>ФлП</w:t>
            </w:r>
            <w:proofErr w:type="spellEnd"/>
            <w:r w:rsidRPr="00047D58">
              <w:rPr>
                <w:rFonts w:ascii="Arial" w:eastAsia="Times New Roman" w:hAnsi="Arial" w:cs="Arial"/>
                <w:lang w:eastAsia="ru-RU"/>
              </w:rPr>
              <w:t>(з)</w:t>
            </w:r>
          </w:p>
        </w:tc>
      </w:tr>
      <w:tr w:rsidR="00BA3BAF" w:rsidRPr="00D259ED" w14:paraId="40AEDBEA" w14:textId="77777777">
        <w:tc>
          <w:tcPr>
            <w:tcW w:w="988" w:type="dxa"/>
            <w:vMerge/>
          </w:tcPr>
          <w:p w14:paraId="7C28AADF" w14:textId="77777777" w:rsidR="00DA2A44" w:rsidRPr="00D259ED" w:rsidRDefault="00DA2A44">
            <w:pPr>
              <w:widowControl w:val="0"/>
              <w:autoSpaceDE w:val="0"/>
              <w:autoSpaceDN w:val="0"/>
              <w:spacing w:after="0" w:line="240" w:lineRule="auto"/>
              <w:jc w:val="center"/>
              <w:rPr>
                <w:rFonts w:ascii="Arial" w:eastAsia="Times New Roman" w:hAnsi="Arial" w:cs="Arial"/>
                <w:color w:val="FF0000"/>
                <w:lang w:eastAsia="ru-RU"/>
              </w:rPr>
            </w:pPr>
          </w:p>
        </w:tc>
        <w:tc>
          <w:tcPr>
            <w:tcW w:w="992" w:type="dxa"/>
            <w:vAlign w:val="center"/>
          </w:tcPr>
          <w:p w14:paraId="3F302BDE" w14:textId="77777777" w:rsidR="00DA2A44" w:rsidRPr="00047D58" w:rsidRDefault="00000000">
            <w:pPr>
              <w:widowControl w:val="0"/>
              <w:autoSpaceDE w:val="0"/>
              <w:autoSpaceDN w:val="0"/>
              <w:spacing w:after="0" w:line="240" w:lineRule="auto"/>
              <w:jc w:val="center"/>
              <w:rPr>
                <w:rFonts w:ascii="Arial" w:eastAsia="Times New Roman" w:hAnsi="Arial" w:cs="Arial"/>
                <w:lang w:eastAsia="ru-RU"/>
              </w:rPr>
            </w:pPr>
            <w:r w:rsidRPr="00047D58">
              <w:rPr>
                <w:rFonts w:ascii="Arial" w:eastAsia="Times New Roman" w:hAnsi="Arial" w:cs="Arial"/>
                <w:lang w:eastAsia="ru-RU"/>
              </w:rPr>
              <w:t>3.</w:t>
            </w:r>
          </w:p>
        </w:tc>
        <w:tc>
          <w:tcPr>
            <w:tcW w:w="6379" w:type="dxa"/>
          </w:tcPr>
          <w:p w14:paraId="360FAB0E" w14:textId="77777777" w:rsidR="00DA2A44" w:rsidRPr="00047D58" w:rsidRDefault="00000000">
            <w:pPr>
              <w:widowControl w:val="0"/>
              <w:autoSpaceDE w:val="0"/>
              <w:autoSpaceDN w:val="0"/>
              <w:spacing w:after="0" w:line="240" w:lineRule="auto"/>
              <w:rPr>
                <w:rFonts w:ascii="Arial" w:eastAsia="Times New Roman" w:hAnsi="Arial" w:cs="Arial"/>
                <w:lang w:eastAsia="ru-RU"/>
              </w:rPr>
            </w:pPr>
            <w:r w:rsidRPr="00047D58">
              <w:rPr>
                <w:rFonts w:ascii="Arial" w:eastAsia="Times New Roman" w:hAnsi="Arial" w:cs="Arial"/>
                <w:lang w:eastAsia="ru-RU"/>
              </w:rPr>
              <w:t>Юридическое лицо, обратился представитель заявителя, имеющий право выступать от имени юридического лица без доверенности</w:t>
            </w:r>
          </w:p>
        </w:tc>
        <w:tc>
          <w:tcPr>
            <w:tcW w:w="1417" w:type="dxa"/>
          </w:tcPr>
          <w:p w14:paraId="122215E6" w14:textId="77777777" w:rsidR="00DA2A44" w:rsidRPr="00047D58" w:rsidRDefault="00000000">
            <w:pPr>
              <w:widowControl w:val="0"/>
              <w:autoSpaceDE w:val="0"/>
              <w:autoSpaceDN w:val="0"/>
              <w:spacing w:after="0" w:line="240" w:lineRule="auto"/>
              <w:jc w:val="center"/>
              <w:rPr>
                <w:rFonts w:ascii="Arial" w:eastAsia="Times New Roman" w:hAnsi="Arial" w:cs="Arial"/>
                <w:lang w:eastAsia="ru-RU"/>
              </w:rPr>
            </w:pPr>
            <w:r w:rsidRPr="00047D58">
              <w:rPr>
                <w:rFonts w:ascii="Arial" w:eastAsia="Times New Roman" w:hAnsi="Arial" w:cs="Arial"/>
                <w:lang w:eastAsia="ru-RU"/>
              </w:rPr>
              <w:t>Юл</w:t>
            </w:r>
          </w:p>
        </w:tc>
      </w:tr>
      <w:tr w:rsidR="00BA3BAF" w:rsidRPr="00D259ED" w14:paraId="472420A7" w14:textId="77777777">
        <w:trPr>
          <w:trHeight w:val="645"/>
        </w:trPr>
        <w:tc>
          <w:tcPr>
            <w:tcW w:w="988" w:type="dxa"/>
            <w:vMerge/>
          </w:tcPr>
          <w:p w14:paraId="0F37852A" w14:textId="77777777" w:rsidR="00DA2A44" w:rsidRPr="00D259ED" w:rsidRDefault="00DA2A44">
            <w:pPr>
              <w:widowControl w:val="0"/>
              <w:autoSpaceDE w:val="0"/>
              <w:autoSpaceDN w:val="0"/>
              <w:spacing w:after="0" w:line="240" w:lineRule="auto"/>
              <w:jc w:val="center"/>
              <w:rPr>
                <w:rFonts w:ascii="Arial" w:eastAsia="Times New Roman" w:hAnsi="Arial" w:cs="Arial"/>
                <w:color w:val="FF0000"/>
                <w:lang w:eastAsia="ru-RU"/>
              </w:rPr>
            </w:pPr>
          </w:p>
        </w:tc>
        <w:tc>
          <w:tcPr>
            <w:tcW w:w="992" w:type="dxa"/>
            <w:vAlign w:val="center"/>
          </w:tcPr>
          <w:p w14:paraId="5FFC57F9" w14:textId="77777777" w:rsidR="00DA2A44" w:rsidRPr="00047D58" w:rsidRDefault="00000000">
            <w:pPr>
              <w:widowControl w:val="0"/>
              <w:autoSpaceDE w:val="0"/>
              <w:autoSpaceDN w:val="0"/>
              <w:spacing w:after="0" w:line="240" w:lineRule="auto"/>
              <w:jc w:val="center"/>
              <w:rPr>
                <w:rFonts w:ascii="Arial" w:eastAsia="Times New Roman" w:hAnsi="Arial" w:cs="Arial"/>
                <w:lang w:eastAsia="ru-RU"/>
              </w:rPr>
            </w:pPr>
            <w:r w:rsidRPr="00047D58">
              <w:rPr>
                <w:rFonts w:ascii="Arial" w:eastAsia="Times New Roman" w:hAnsi="Arial" w:cs="Arial"/>
                <w:lang w:eastAsia="ru-RU"/>
              </w:rPr>
              <w:t>4.</w:t>
            </w:r>
          </w:p>
        </w:tc>
        <w:tc>
          <w:tcPr>
            <w:tcW w:w="6379" w:type="dxa"/>
          </w:tcPr>
          <w:p w14:paraId="6EC7E2BE" w14:textId="77777777" w:rsidR="00DA2A44" w:rsidRPr="00047D58" w:rsidRDefault="00000000">
            <w:pPr>
              <w:widowControl w:val="0"/>
              <w:autoSpaceDE w:val="0"/>
              <w:autoSpaceDN w:val="0"/>
              <w:spacing w:after="0" w:line="240" w:lineRule="auto"/>
              <w:rPr>
                <w:rFonts w:ascii="Arial" w:eastAsia="Times New Roman" w:hAnsi="Arial" w:cs="Arial"/>
                <w:lang w:eastAsia="ru-RU"/>
              </w:rPr>
            </w:pPr>
            <w:r w:rsidRPr="00047D58">
              <w:rPr>
                <w:rFonts w:ascii="Arial" w:eastAsia="Times New Roman" w:hAnsi="Arial" w:cs="Arial"/>
                <w:lang w:eastAsia="ru-RU"/>
              </w:rPr>
              <w:t>Юридическое лицо, обратился представитель заявителя, имеющий право выступать от имени юридического лица по доверенности</w:t>
            </w:r>
          </w:p>
        </w:tc>
        <w:tc>
          <w:tcPr>
            <w:tcW w:w="1417" w:type="dxa"/>
          </w:tcPr>
          <w:p w14:paraId="05527376" w14:textId="77777777" w:rsidR="00DA2A44" w:rsidRPr="00047D58" w:rsidRDefault="00000000">
            <w:pPr>
              <w:widowControl w:val="0"/>
              <w:autoSpaceDE w:val="0"/>
              <w:autoSpaceDN w:val="0"/>
              <w:spacing w:after="0" w:line="240" w:lineRule="auto"/>
              <w:jc w:val="center"/>
              <w:rPr>
                <w:rFonts w:ascii="Arial" w:eastAsia="Times New Roman" w:hAnsi="Arial" w:cs="Arial"/>
                <w:lang w:eastAsia="ru-RU"/>
              </w:rPr>
            </w:pPr>
            <w:proofErr w:type="spellStart"/>
            <w:r w:rsidRPr="00047D58">
              <w:rPr>
                <w:rFonts w:ascii="Arial" w:eastAsia="Times New Roman" w:hAnsi="Arial" w:cs="Arial"/>
                <w:lang w:eastAsia="ru-RU"/>
              </w:rPr>
              <w:t>ЮлП</w:t>
            </w:r>
            <w:proofErr w:type="spellEnd"/>
            <w:r w:rsidRPr="00047D58">
              <w:rPr>
                <w:rFonts w:ascii="Arial" w:eastAsia="Times New Roman" w:hAnsi="Arial" w:cs="Arial"/>
                <w:lang w:eastAsia="ru-RU"/>
              </w:rPr>
              <w:t>(з)</w:t>
            </w:r>
          </w:p>
        </w:tc>
      </w:tr>
      <w:tr w:rsidR="00BA3BAF" w:rsidRPr="00D259ED" w14:paraId="01A098D7" w14:textId="77777777" w:rsidTr="00844016">
        <w:trPr>
          <w:trHeight w:val="645"/>
        </w:trPr>
        <w:tc>
          <w:tcPr>
            <w:tcW w:w="988" w:type="dxa"/>
            <w:vMerge w:val="restart"/>
          </w:tcPr>
          <w:p w14:paraId="66368FB4" w14:textId="21AB7BEE" w:rsidR="00227F2D" w:rsidRPr="00D259ED" w:rsidRDefault="00227F2D">
            <w:pPr>
              <w:widowControl w:val="0"/>
              <w:autoSpaceDE w:val="0"/>
              <w:autoSpaceDN w:val="0"/>
              <w:spacing w:after="0" w:line="240" w:lineRule="auto"/>
              <w:jc w:val="center"/>
              <w:rPr>
                <w:rFonts w:ascii="Arial" w:eastAsia="Times New Roman" w:hAnsi="Arial" w:cs="Arial"/>
                <w:color w:val="FF0000"/>
                <w:lang w:eastAsia="ru-RU"/>
              </w:rPr>
            </w:pPr>
            <w:r w:rsidRPr="00047D58">
              <w:rPr>
                <w:rFonts w:ascii="Arial" w:eastAsia="Times New Roman" w:hAnsi="Arial" w:cs="Arial"/>
                <w:lang w:eastAsia="ru-RU"/>
              </w:rPr>
              <w:t>2</w:t>
            </w:r>
          </w:p>
        </w:tc>
        <w:tc>
          <w:tcPr>
            <w:tcW w:w="8788" w:type="dxa"/>
            <w:gridSpan w:val="3"/>
            <w:vAlign w:val="center"/>
          </w:tcPr>
          <w:p w14:paraId="22721EC1" w14:textId="6D3B65A5" w:rsidR="00047D58" w:rsidRPr="00047D58" w:rsidRDefault="005C6773" w:rsidP="00047D58">
            <w:pPr>
              <w:widowControl w:val="0"/>
              <w:autoSpaceDE w:val="0"/>
              <w:autoSpaceDN w:val="0"/>
              <w:spacing w:after="0" w:line="240" w:lineRule="auto"/>
              <w:jc w:val="both"/>
              <w:rPr>
                <w:rFonts w:ascii="Arial" w:eastAsia="Times New Roman" w:hAnsi="Arial" w:cs="Arial"/>
                <w:lang w:eastAsia="ru-RU"/>
              </w:rPr>
            </w:pPr>
            <w:r w:rsidRPr="00D259ED">
              <w:rPr>
                <w:rFonts w:ascii="Arial" w:eastAsia="Times New Roman" w:hAnsi="Arial" w:cs="Arial"/>
                <w:color w:val="FF0000"/>
                <w:lang w:eastAsia="ru-RU"/>
              </w:rPr>
              <w:t xml:space="preserve">      </w:t>
            </w:r>
            <w:r w:rsidRPr="00047D58">
              <w:rPr>
                <w:rFonts w:ascii="Arial" w:eastAsia="Times New Roman" w:hAnsi="Arial" w:cs="Arial"/>
                <w:lang w:eastAsia="ru-RU"/>
              </w:rPr>
              <w:t xml:space="preserve"> </w:t>
            </w:r>
            <w:r w:rsidR="00047D58" w:rsidRPr="00047D58">
              <w:rPr>
                <w:rFonts w:ascii="Arial" w:eastAsia="Times New Roman" w:hAnsi="Arial" w:cs="Arial"/>
                <w:lang w:eastAsia="ru-RU"/>
              </w:rPr>
              <w:t>Результатом предоставления муниципальной  услуги в случае обращения с заявлением о переводе жилого помещения в нежилое помещение и</w:t>
            </w:r>
            <w:r w:rsidR="00300CF9">
              <w:rPr>
                <w:rFonts w:ascii="Arial" w:eastAsia="Times New Roman" w:hAnsi="Arial" w:cs="Arial"/>
                <w:lang w:eastAsia="ru-RU"/>
              </w:rPr>
              <w:t>ли</w:t>
            </w:r>
            <w:r w:rsidR="00047D58" w:rsidRPr="00047D58">
              <w:rPr>
                <w:rFonts w:ascii="Arial" w:eastAsia="Times New Roman" w:hAnsi="Arial" w:cs="Arial"/>
                <w:lang w:eastAsia="ru-RU"/>
              </w:rPr>
              <w:t xml:space="preserve"> нежилого помещения в жилое помещение при необходимости проведения переустройства и  (или) перепланировки жилого (нежилого) помещения в нежилое (жилое) помещение, и (или) иных работ для обеспечения использования такого помещения в качестве жилого или нежилого помещения является:</w:t>
            </w:r>
          </w:p>
          <w:p w14:paraId="3679E6C8" w14:textId="068C3C6E" w:rsidR="00047D58" w:rsidRPr="00047D58" w:rsidRDefault="005C6773" w:rsidP="00047D58">
            <w:pPr>
              <w:widowControl w:val="0"/>
              <w:autoSpaceDE w:val="0"/>
              <w:autoSpaceDN w:val="0"/>
              <w:spacing w:after="0" w:line="240" w:lineRule="auto"/>
              <w:jc w:val="both"/>
              <w:rPr>
                <w:rFonts w:ascii="Arial" w:eastAsia="Times New Roman" w:hAnsi="Arial" w:cs="Arial"/>
                <w:lang w:eastAsia="ru-RU"/>
              </w:rPr>
            </w:pPr>
            <w:r w:rsidRPr="00D259ED">
              <w:rPr>
                <w:rFonts w:ascii="Arial" w:eastAsia="Times New Roman" w:hAnsi="Arial" w:cs="Arial"/>
                <w:color w:val="FF0000"/>
                <w:lang w:eastAsia="ru-RU"/>
              </w:rPr>
              <w:t xml:space="preserve">     </w:t>
            </w:r>
            <w:r w:rsidRPr="00047D58">
              <w:rPr>
                <w:rFonts w:ascii="Arial" w:eastAsia="Times New Roman" w:hAnsi="Arial" w:cs="Arial"/>
                <w:lang w:eastAsia="ru-RU"/>
              </w:rPr>
              <w:t xml:space="preserve"> 1) </w:t>
            </w:r>
            <w:r w:rsidR="00047D58" w:rsidRPr="00047D58">
              <w:rPr>
                <w:rFonts w:ascii="Arial" w:eastAsia="Times New Roman" w:hAnsi="Arial" w:cs="Arial"/>
                <w:lang w:eastAsia="ru-RU"/>
              </w:rPr>
              <w:t xml:space="preserve">принятие решения и выдача заявителю уведомления о переводе жилого </w:t>
            </w:r>
          </w:p>
          <w:p w14:paraId="14446E87" w14:textId="7D975660" w:rsidR="005C6773" w:rsidRPr="00047D58" w:rsidRDefault="00047D58" w:rsidP="00047D58">
            <w:pPr>
              <w:widowControl w:val="0"/>
              <w:autoSpaceDE w:val="0"/>
              <w:autoSpaceDN w:val="0"/>
              <w:spacing w:after="0" w:line="240" w:lineRule="auto"/>
              <w:jc w:val="both"/>
              <w:rPr>
                <w:rFonts w:ascii="Arial" w:eastAsia="Times New Roman" w:hAnsi="Arial" w:cs="Arial"/>
                <w:lang w:eastAsia="ru-RU"/>
              </w:rPr>
            </w:pPr>
            <w:r w:rsidRPr="00047D58">
              <w:rPr>
                <w:rFonts w:ascii="Arial" w:eastAsia="Times New Roman" w:hAnsi="Arial" w:cs="Arial"/>
                <w:lang w:eastAsia="ru-RU"/>
              </w:rPr>
              <w:t>(нежилого) помещения в нежилое (жилое) помещение по форме, утвержденной постановлением Правительства Российской Федерации, содержащее перечень планируемых работ по переустройству и  (или) перепланировке жилого (нежилого) помещения в нежилое (жилое) помещение, и (или) иных работ для обеспечения использования такого помещения в качестве жилого или нежилого помещения</w:t>
            </w:r>
            <w:r w:rsidR="005C6773" w:rsidRPr="00047D58">
              <w:rPr>
                <w:rFonts w:ascii="Arial" w:eastAsia="Times New Roman" w:hAnsi="Arial" w:cs="Arial"/>
                <w:lang w:eastAsia="ru-RU"/>
              </w:rPr>
              <w:t>;</w:t>
            </w:r>
          </w:p>
          <w:p w14:paraId="371A28EB" w14:textId="097EF61A" w:rsidR="005C6773" w:rsidRPr="00D259ED" w:rsidRDefault="005C6773" w:rsidP="005C6773">
            <w:pPr>
              <w:widowControl w:val="0"/>
              <w:autoSpaceDE w:val="0"/>
              <w:autoSpaceDN w:val="0"/>
              <w:spacing w:after="0" w:line="240" w:lineRule="auto"/>
              <w:jc w:val="both"/>
              <w:rPr>
                <w:rFonts w:ascii="Arial" w:eastAsia="Times New Roman" w:hAnsi="Arial" w:cs="Arial"/>
                <w:color w:val="FF0000"/>
                <w:lang w:eastAsia="ru-RU"/>
              </w:rPr>
            </w:pPr>
            <w:r w:rsidRPr="00D259ED">
              <w:rPr>
                <w:rFonts w:ascii="Arial" w:eastAsia="Times New Roman" w:hAnsi="Arial" w:cs="Arial"/>
                <w:color w:val="FF0000"/>
                <w:lang w:eastAsia="ru-RU"/>
              </w:rPr>
              <w:t xml:space="preserve">      </w:t>
            </w:r>
            <w:r w:rsidRPr="00047D58">
              <w:rPr>
                <w:rFonts w:ascii="Arial" w:eastAsia="Times New Roman" w:hAnsi="Arial" w:cs="Arial"/>
                <w:lang w:eastAsia="ru-RU"/>
              </w:rPr>
              <w:t xml:space="preserve">2) </w:t>
            </w:r>
            <w:r w:rsidR="00047D58" w:rsidRPr="00047D58">
              <w:rPr>
                <w:rFonts w:ascii="Arial" w:eastAsia="Times New Roman" w:hAnsi="Arial" w:cs="Arial"/>
                <w:lang w:eastAsia="ru-RU"/>
              </w:rPr>
              <w:t>уведомление о отказе в переводе жилого (нежилого) помещения в нежилое (жилое) помещение по форме, утвержденной постановлением Правительства Российской Федерации</w:t>
            </w:r>
          </w:p>
        </w:tc>
      </w:tr>
      <w:tr w:rsidR="006C7163" w:rsidRPr="00D259ED" w14:paraId="00490063" w14:textId="77777777" w:rsidTr="006C7163">
        <w:trPr>
          <w:trHeight w:val="455"/>
        </w:trPr>
        <w:tc>
          <w:tcPr>
            <w:tcW w:w="988" w:type="dxa"/>
            <w:vMerge/>
          </w:tcPr>
          <w:p w14:paraId="580993F4" w14:textId="77777777" w:rsidR="006C7163" w:rsidRPr="00D259ED" w:rsidRDefault="006C7163" w:rsidP="006C7163">
            <w:pPr>
              <w:widowControl w:val="0"/>
              <w:autoSpaceDE w:val="0"/>
              <w:autoSpaceDN w:val="0"/>
              <w:spacing w:after="0" w:line="240" w:lineRule="auto"/>
              <w:jc w:val="center"/>
              <w:rPr>
                <w:rFonts w:ascii="Arial" w:eastAsia="Times New Roman" w:hAnsi="Arial" w:cs="Arial"/>
                <w:color w:val="FF0000"/>
                <w:lang w:eastAsia="ru-RU"/>
              </w:rPr>
            </w:pPr>
          </w:p>
        </w:tc>
        <w:tc>
          <w:tcPr>
            <w:tcW w:w="992" w:type="dxa"/>
            <w:vAlign w:val="center"/>
          </w:tcPr>
          <w:p w14:paraId="027DD0E2" w14:textId="55CBF6FC" w:rsidR="006C7163" w:rsidRPr="00047D58" w:rsidRDefault="006C7163" w:rsidP="006C7163">
            <w:pPr>
              <w:widowControl w:val="0"/>
              <w:autoSpaceDE w:val="0"/>
              <w:autoSpaceDN w:val="0"/>
              <w:spacing w:after="0" w:line="240" w:lineRule="auto"/>
              <w:jc w:val="center"/>
              <w:rPr>
                <w:rFonts w:ascii="Arial" w:eastAsia="Times New Roman" w:hAnsi="Arial" w:cs="Arial"/>
                <w:lang w:eastAsia="ru-RU"/>
              </w:rPr>
            </w:pPr>
            <w:r w:rsidRPr="00047D58">
              <w:rPr>
                <w:rFonts w:ascii="Arial" w:eastAsia="Times New Roman" w:hAnsi="Arial" w:cs="Arial"/>
                <w:lang w:eastAsia="ru-RU"/>
              </w:rPr>
              <w:t>5</w:t>
            </w:r>
          </w:p>
        </w:tc>
        <w:tc>
          <w:tcPr>
            <w:tcW w:w="6379" w:type="dxa"/>
          </w:tcPr>
          <w:p w14:paraId="2FC32E64" w14:textId="70B5CF32" w:rsidR="006C7163" w:rsidRPr="00047D58" w:rsidRDefault="006C7163" w:rsidP="006C7163">
            <w:pPr>
              <w:widowControl w:val="0"/>
              <w:autoSpaceDE w:val="0"/>
              <w:autoSpaceDN w:val="0"/>
              <w:spacing w:after="0" w:line="240" w:lineRule="auto"/>
              <w:rPr>
                <w:rFonts w:ascii="Arial" w:eastAsia="Times New Roman" w:hAnsi="Arial" w:cs="Arial"/>
                <w:lang w:eastAsia="ru-RU"/>
              </w:rPr>
            </w:pPr>
            <w:r w:rsidRPr="00047D58">
              <w:rPr>
                <w:rFonts w:ascii="Arial" w:eastAsia="Times New Roman" w:hAnsi="Arial" w:cs="Arial"/>
                <w:lang w:eastAsia="ru-RU"/>
              </w:rPr>
              <w:t>Физическое лицо, заявитель обратился лично</w:t>
            </w:r>
          </w:p>
        </w:tc>
        <w:tc>
          <w:tcPr>
            <w:tcW w:w="1417" w:type="dxa"/>
          </w:tcPr>
          <w:p w14:paraId="6DD78653" w14:textId="25FF588D" w:rsidR="006C7163" w:rsidRPr="00047D58" w:rsidRDefault="006C7163" w:rsidP="006C7163">
            <w:pPr>
              <w:widowControl w:val="0"/>
              <w:autoSpaceDE w:val="0"/>
              <w:autoSpaceDN w:val="0"/>
              <w:spacing w:after="0" w:line="240" w:lineRule="auto"/>
              <w:jc w:val="center"/>
              <w:rPr>
                <w:rFonts w:ascii="Arial" w:eastAsia="Times New Roman" w:hAnsi="Arial" w:cs="Arial"/>
                <w:lang w:eastAsia="ru-RU"/>
              </w:rPr>
            </w:pPr>
            <w:proofErr w:type="spellStart"/>
            <w:r w:rsidRPr="00047D58">
              <w:rPr>
                <w:rFonts w:ascii="Arial" w:eastAsia="Times New Roman" w:hAnsi="Arial" w:cs="Arial"/>
                <w:lang w:eastAsia="ru-RU"/>
              </w:rPr>
              <w:t>Фл</w:t>
            </w:r>
            <w:proofErr w:type="spellEnd"/>
          </w:p>
        </w:tc>
      </w:tr>
      <w:tr w:rsidR="006C7163" w:rsidRPr="00D259ED" w14:paraId="38F14031" w14:textId="77777777" w:rsidTr="006C7163">
        <w:trPr>
          <w:trHeight w:val="478"/>
        </w:trPr>
        <w:tc>
          <w:tcPr>
            <w:tcW w:w="988" w:type="dxa"/>
            <w:vMerge/>
          </w:tcPr>
          <w:p w14:paraId="7D4BE5FF" w14:textId="77777777" w:rsidR="006C7163" w:rsidRPr="00D259ED" w:rsidRDefault="006C7163" w:rsidP="006C7163">
            <w:pPr>
              <w:widowControl w:val="0"/>
              <w:autoSpaceDE w:val="0"/>
              <w:autoSpaceDN w:val="0"/>
              <w:spacing w:after="0" w:line="240" w:lineRule="auto"/>
              <w:jc w:val="center"/>
              <w:rPr>
                <w:rFonts w:ascii="Arial" w:eastAsia="Times New Roman" w:hAnsi="Arial" w:cs="Arial"/>
                <w:color w:val="FF0000"/>
                <w:lang w:eastAsia="ru-RU"/>
              </w:rPr>
            </w:pPr>
          </w:p>
        </w:tc>
        <w:tc>
          <w:tcPr>
            <w:tcW w:w="992" w:type="dxa"/>
            <w:vAlign w:val="center"/>
          </w:tcPr>
          <w:p w14:paraId="63C35A5A" w14:textId="0CCF0CD9" w:rsidR="006C7163" w:rsidRPr="00047D58" w:rsidRDefault="006C7163" w:rsidP="006C7163">
            <w:pPr>
              <w:widowControl w:val="0"/>
              <w:autoSpaceDE w:val="0"/>
              <w:autoSpaceDN w:val="0"/>
              <w:spacing w:after="0" w:line="240" w:lineRule="auto"/>
              <w:jc w:val="center"/>
              <w:rPr>
                <w:rFonts w:ascii="Arial" w:eastAsia="Times New Roman" w:hAnsi="Arial" w:cs="Arial"/>
                <w:lang w:eastAsia="ru-RU"/>
              </w:rPr>
            </w:pPr>
            <w:r w:rsidRPr="00047D58">
              <w:rPr>
                <w:rFonts w:ascii="Arial" w:eastAsia="Times New Roman" w:hAnsi="Arial" w:cs="Arial"/>
                <w:lang w:eastAsia="ru-RU"/>
              </w:rPr>
              <w:t>6</w:t>
            </w:r>
          </w:p>
        </w:tc>
        <w:tc>
          <w:tcPr>
            <w:tcW w:w="6379" w:type="dxa"/>
          </w:tcPr>
          <w:p w14:paraId="586E0C21" w14:textId="226F1BF4" w:rsidR="006C7163" w:rsidRPr="00047D58" w:rsidRDefault="006C7163" w:rsidP="006C7163">
            <w:pPr>
              <w:widowControl w:val="0"/>
              <w:autoSpaceDE w:val="0"/>
              <w:autoSpaceDN w:val="0"/>
              <w:spacing w:after="0" w:line="240" w:lineRule="auto"/>
              <w:rPr>
                <w:rFonts w:ascii="Arial" w:eastAsia="Times New Roman" w:hAnsi="Arial" w:cs="Arial"/>
                <w:lang w:eastAsia="ru-RU"/>
              </w:rPr>
            </w:pPr>
            <w:r w:rsidRPr="00047D58">
              <w:rPr>
                <w:rFonts w:ascii="Arial" w:eastAsia="Times New Roman" w:hAnsi="Arial" w:cs="Arial"/>
                <w:lang w:eastAsia="ru-RU"/>
              </w:rPr>
              <w:t>Физическое лицо, обратился законный представитель заявителя</w:t>
            </w:r>
          </w:p>
        </w:tc>
        <w:tc>
          <w:tcPr>
            <w:tcW w:w="1417" w:type="dxa"/>
          </w:tcPr>
          <w:p w14:paraId="10D43B3D" w14:textId="7E749427" w:rsidR="006C7163" w:rsidRPr="00047D58" w:rsidRDefault="006C7163" w:rsidP="006C7163">
            <w:pPr>
              <w:widowControl w:val="0"/>
              <w:autoSpaceDE w:val="0"/>
              <w:autoSpaceDN w:val="0"/>
              <w:spacing w:after="0" w:line="240" w:lineRule="auto"/>
              <w:jc w:val="center"/>
              <w:rPr>
                <w:rFonts w:ascii="Arial" w:eastAsia="Times New Roman" w:hAnsi="Arial" w:cs="Arial"/>
                <w:lang w:eastAsia="ru-RU"/>
              </w:rPr>
            </w:pPr>
            <w:proofErr w:type="spellStart"/>
            <w:r w:rsidRPr="00047D58">
              <w:rPr>
                <w:rFonts w:ascii="Arial" w:eastAsia="Times New Roman" w:hAnsi="Arial" w:cs="Arial"/>
                <w:lang w:eastAsia="ru-RU"/>
              </w:rPr>
              <w:t>ФлП</w:t>
            </w:r>
            <w:proofErr w:type="spellEnd"/>
            <w:r w:rsidRPr="00047D58">
              <w:rPr>
                <w:rFonts w:ascii="Arial" w:eastAsia="Times New Roman" w:hAnsi="Arial" w:cs="Arial"/>
                <w:lang w:eastAsia="ru-RU"/>
              </w:rPr>
              <w:t>(з)</w:t>
            </w:r>
          </w:p>
        </w:tc>
      </w:tr>
      <w:tr w:rsidR="00BA3BAF" w:rsidRPr="00D259ED" w14:paraId="3E6C16A0" w14:textId="77777777">
        <w:trPr>
          <w:trHeight w:val="645"/>
        </w:trPr>
        <w:tc>
          <w:tcPr>
            <w:tcW w:w="988" w:type="dxa"/>
            <w:vMerge/>
          </w:tcPr>
          <w:p w14:paraId="78DD5B04" w14:textId="77777777" w:rsidR="00227F2D" w:rsidRPr="00D259ED" w:rsidRDefault="00227F2D" w:rsidP="00227F2D">
            <w:pPr>
              <w:widowControl w:val="0"/>
              <w:autoSpaceDE w:val="0"/>
              <w:autoSpaceDN w:val="0"/>
              <w:spacing w:after="0" w:line="240" w:lineRule="auto"/>
              <w:jc w:val="center"/>
              <w:rPr>
                <w:rFonts w:ascii="Arial" w:eastAsia="Times New Roman" w:hAnsi="Arial" w:cs="Arial"/>
                <w:color w:val="FF0000"/>
                <w:lang w:eastAsia="ru-RU"/>
              </w:rPr>
            </w:pPr>
          </w:p>
        </w:tc>
        <w:tc>
          <w:tcPr>
            <w:tcW w:w="992" w:type="dxa"/>
            <w:vAlign w:val="center"/>
          </w:tcPr>
          <w:p w14:paraId="5EF9AD13" w14:textId="7E2C9880" w:rsidR="00227F2D" w:rsidRPr="00047D58" w:rsidRDefault="00227F2D" w:rsidP="00227F2D">
            <w:pPr>
              <w:widowControl w:val="0"/>
              <w:autoSpaceDE w:val="0"/>
              <w:autoSpaceDN w:val="0"/>
              <w:spacing w:after="0" w:line="240" w:lineRule="auto"/>
              <w:jc w:val="center"/>
              <w:rPr>
                <w:rFonts w:ascii="Arial" w:eastAsia="Times New Roman" w:hAnsi="Arial" w:cs="Arial"/>
                <w:lang w:eastAsia="ru-RU"/>
              </w:rPr>
            </w:pPr>
            <w:r w:rsidRPr="00047D58">
              <w:rPr>
                <w:rFonts w:ascii="Arial" w:eastAsia="Times New Roman" w:hAnsi="Arial" w:cs="Arial"/>
                <w:lang w:eastAsia="ru-RU"/>
              </w:rPr>
              <w:t>7</w:t>
            </w:r>
          </w:p>
        </w:tc>
        <w:tc>
          <w:tcPr>
            <w:tcW w:w="6379" w:type="dxa"/>
          </w:tcPr>
          <w:p w14:paraId="2B719F39" w14:textId="59648BCF" w:rsidR="00227F2D" w:rsidRPr="00047D58" w:rsidRDefault="00227F2D" w:rsidP="00227F2D">
            <w:pPr>
              <w:widowControl w:val="0"/>
              <w:autoSpaceDE w:val="0"/>
              <w:autoSpaceDN w:val="0"/>
              <w:spacing w:after="0" w:line="240" w:lineRule="auto"/>
              <w:rPr>
                <w:rFonts w:ascii="Arial" w:eastAsia="Times New Roman" w:hAnsi="Arial" w:cs="Arial"/>
                <w:lang w:eastAsia="ru-RU"/>
              </w:rPr>
            </w:pPr>
            <w:r w:rsidRPr="00047D58">
              <w:rPr>
                <w:rFonts w:ascii="Arial" w:eastAsia="Times New Roman" w:hAnsi="Arial" w:cs="Arial"/>
                <w:lang w:eastAsia="ru-RU"/>
              </w:rPr>
              <w:t>Юридическое лицо, обратился представитель заявителя, имеющий право выступать от имени юридического лица без доверенности</w:t>
            </w:r>
          </w:p>
        </w:tc>
        <w:tc>
          <w:tcPr>
            <w:tcW w:w="1417" w:type="dxa"/>
          </w:tcPr>
          <w:p w14:paraId="40F62812" w14:textId="015476EB" w:rsidR="00227F2D" w:rsidRPr="00047D58" w:rsidRDefault="00227F2D" w:rsidP="00227F2D">
            <w:pPr>
              <w:widowControl w:val="0"/>
              <w:autoSpaceDE w:val="0"/>
              <w:autoSpaceDN w:val="0"/>
              <w:spacing w:after="0" w:line="240" w:lineRule="auto"/>
              <w:jc w:val="center"/>
              <w:rPr>
                <w:rFonts w:ascii="Arial" w:eastAsia="Times New Roman" w:hAnsi="Arial" w:cs="Arial"/>
                <w:lang w:eastAsia="ru-RU"/>
              </w:rPr>
            </w:pPr>
            <w:r w:rsidRPr="00047D58">
              <w:rPr>
                <w:rFonts w:ascii="Arial" w:eastAsia="Times New Roman" w:hAnsi="Arial" w:cs="Arial"/>
                <w:lang w:eastAsia="ru-RU"/>
              </w:rPr>
              <w:t>Юл</w:t>
            </w:r>
          </w:p>
        </w:tc>
      </w:tr>
      <w:tr w:rsidR="00BA3BAF" w:rsidRPr="00D259ED" w14:paraId="162F6EB4" w14:textId="77777777">
        <w:trPr>
          <w:trHeight w:val="645"/>
        </w:trPr>
        <w:tc>
          <w:tcPr>
            <w:tcW w:w="988" w:type="dxa"/>
            <w:vMerge/>
          </w:tcPr>
          <w:p w14:paraId="5D7C139E" w14:textId="77777777" w:rsidR="00227F2D" w:rsidRPr="00D259ED" w:rsidRDefault="00227F2D" w:rsidP="00227F2D">
            <w:pPr>
              <w:widowControl w:val="0"/>
              <w:autoSpaceDE w:val="0"/>
              <w:autoSpaceDN w:val="0"/>
              <w:spacing w:after="0" w:line="240" w:lineRule="auto"/>
              <w:jc w:val="center"/>
              <w:rPr>
                <w:rFonts w:ascii="Arial" w:eastAsia="Times New Roman" w:hAnsi="Arial" w:cs="Arial"/>
                <w:color w:val="FF0000"/>
                <w:lang w:eastAsia="ru-RU"/>
              </w:rPr>
            </w:pPr>
          </w:p>
        </w:tc>
        <w:tc>
          <w:tcPr>
            <w:tcW w:w="992" w:type="dxa"/>
            <w:vAlign w:val="center"/>
          </w:tcPr>
          <w:p w14:paraId="7C0969D0" w14:textId="0FE36522" w:rsidR="00227F2D" w:rsidRPr="00047D58" w:rsidRDefault="00227F2D" w:rsidP="00227F2D">
            <w:pPr>
              <w:widowControl w:val="0"/>
              <w:autoSpaceDE w:val="0"/>
              <w:autoSpaceDN w:val="0"/>
              <w:spacing w:after="0" w:line="240" w:lineRule="auto"/>
              <w:jc w:val="center"/>
              <w:rPr>
                <w:rFonts w:ascii="Arial" w:eastAsia="Times New Roman" w:hAnsi="Arial" w:cs="Arial"/>
                <w:lang w:eastAsia="ru-RU"/>
              </w:rPr>
            </w:pPr>
            <w:r w:rsidRPr="00047D58">
              <w:rPr>
                <w:rFonts w:ascii="Arial" w:eastAsia="Times New Roman" w:hAnsi="Arial" w:cs="Arial"/>
                <w:lang w:eastAsia="ru-RU"/>
              </w:rPr>
              <w:t>8</w:t>
            </w:r>
          </w:p>
        </w:tc>
        <w:tc>
          <w:tcPr>
            <w:tcW w:w="6379" w:type="dxa"/>
          </w:tcPr>
          <w:p w14:paraId="102D5377" w14:textId="2062CC5F" w:rsidR="00227F2D" w:rsidRPr="00047D58" w:rsidRDefault="00227F2D" w:rsidP="00227F2D">
            <w:pPr>
              <w:widowControl w:val="0"/>
              <w:autoSpaceDE w:val="0"/>
              <w:autoSpaceDN w:val="0"/>
              <w:spacing w:after="0" w:line="240" w:lineRule="auto"/>
              <w:rPr>
                <w:rFonts w:ascii="Arial" w:eastAsia="Times New Roman" w:hAnsi="Arial" w:cs="Arial"/>
                <w:lang w:eastAsia="ru-RU"/>
              </w:rPr>
            </w:pPr>
            <w:r w:rsidRPr="00047D58">
              <w:rPr>
                <w:rFonts w:ascii="Arial" w:eastAsia="Times New Roman" w:hAnsi="Arial" w:cs="Arial"/>
                <w:lang w:eastAsia="ru-RU"/>
              </w:rPr>
              <w:t>Юридическое лицо, обратился представитель заявителя, имеющий право выступать от имени юридического лица по доверенности</w:t>
            </w:r>
          </w:p>
        </w:tc>
        <w:tc>
          <w:tcPr>
            <w:tcW w:w="1417" w:type="dxa"/>
          </w:tcPr>
          <w:p w14:paraId="35E7BC4C" w14:textId="0947186E" w:rsidR="00227F2D" w:rsidRPr="00047D58" w:rsidRDefault="00227F2D" w:rsidP="00227F2D">
            <w:pPr>
              <w:widowControl w:val="0"/>
              <w:autoSpaceDE w:val="0"/>
              <w:autoSpaceDN w:val="0"/>
              <w:spacing w:after="0" w:line="240" w:lineRule="auto"/>
              <w:jc w:val="center"/>
              <w:rPr>
                <w:rFonts w:ascii="Arial" w:eastAsia="Times New Roman" w:hAnsi="Arial" w:cs="Arial"/>
                <w:lang w:eastAsia="ru-RU"/>
              </w:rPr>
            </w:pPr>
            <w:proofErr w:type="spellStart"/>
            <w:r w:rsidRPr="00047D58">
              <w:rPr>
                <w:rFonts w:ascii="Arial" w:eastAsia="Times New Roman" w:hAnsi="Arial" w:cs="Arial"/>
                <w:lang w:eastAsia="ru-RU"/>
              </w:rPr>
              <w:t>ЮлП</w:t>
            </w:r>
            <w:proofErr w:type="spellEnd"/>
            <w:r w:rsidRPr="00047D58">
              <w:rPr>
                <w:rFonts w:ascii="Arial" w:eastAsia="Times New Roman" w:hAnsi="Arial" w:cs="Arial"/>
                <w:lang w:eastAsia="ru-RU"/>
              </w:rPr>
              <w:t>(з)</w:t>
            </w:r>
          </w:p>
        </w:tc>
      </w:tr>
      <w:tr w:rsidR="00047D58" w:rsidRPr="00D259ED" w14:paraId="6C39D515" w14:textId="77777777" w:rsidTr="002223E5">
        <w:trPr>
          <w:trHeight w:val="645"/>
        </w:trPr>
        <w:tc>
          <w:tcPr>
            <w:tcW w:w="988" w:type="dxa"/>
            <w:vMerge w:val="restart"/>
          </w:tcPr>
          <w:p w14:paraId="1EA1F8EB" w14:textId="487DC950" w:rsidR="00047D58" w:rsidRPr="00D259ED" w:rsidRDefault="00047D58" w:rsidP="00227F2D">
            <w:pPr>
              <w:widowControl w:val="0"/>
              <w:autoSpaceDE w:val="0"/>
              <w:autoSpaceDN w:val="0"/>
              <w:spacing w:after="0" w:line="240" w:lineRule="auto"/>
              <w:jc w:val="center"/>
              <w:rPr>
                <w:rFonts w:ascii="Arial" w:eastAsia="Times New Roman" w:hAnsi="Arial" w:cs="Arial"/>
                <w:color w:val="FF0000"/>
                <w:lang w:eastAsia="ru-RU"/>
              </w:rPr>
            </w:pPr>
            <w:r w:rsidRPr="005B3702">
              <w:rPr>
                <w:rFonts w:ascii="Arial" w:eastAsia="Times New Roman" w:hAnsi="Arial" w:cs="Arial"/>
                <w:lang w:eastAsia="ru-RU"/>
              </w:rPr>
              <w:t>3</w:t>
            </w:r>
          </w:p>
        </w:tc>
        <w:tc>
          <w:tcPr>
            <w:tcW w:w="8788" w:type="dxa"/>
            <w:gridSpan w:val="3"/>
            <w:vAlign w:val="center"/>
          </w:tcPr>
          <w:p w14:paraId="692C397D" w14:textId="6871F929" w:rsidR="00047D58" w:rsidRPr="00047D58" w:rsidRDefault="00047D58" w:rsidP="00047D58">
            <w:pPr>
              <w:widowControl w:val="0"/>
              <w:autoSpaceDE w:val="0"/>
              <w:autoSpaceDN w:val="0"/>
              <w:spacing w:after="0" w:line="240" w:lineRule="auto"/>
              <w:rPr>
                <w:rFonts w:ascii="Arial" w:eastAsia="Times New Roman" w:hAnsi="Arial" w:cs="Arial"/>
                <w:lang w:eastAsia="ru-RU"/>
              </w:rPr>
            </w:pPr>
            <w:r>
              <w:rPr>
                <w:rFonts w:ascii="Arial" w:eastAsia="Times New Roman" w:hAnsi="Arial" w:cs="Arial"/>
                <w:lang w:eastAsia="ru-RU"/>
              </w:rPr>
              <w:t xml:space="preserve">      </w:t>
            </w:r>
            <w:r w:rsidRPr="00047D58">
              <w:rPr>
                <w:rFonts w:ascii="Arial" w:eastAsia="Times New Roman" w:hAnsi="Arial" w:cs="Arial"/>
                <w:lang w:eastAsia="ru-RU"/>
              </w:rPr>
              <w:t>Результатом предоставления муниципальной услуги в случае</w:t>
            </w:r>
          </w:p>
          <w:p w14:paraId="2E456C65" w14:textId="075D15CC" w:rsidR="00047D58" w:rsidRDefault="00047D58" w:rsidP="00047D58">
            <w:pPr>
              <w:widowControl w:val="0"/>
              <w:autoSpaceDE w:val="0"/>
              <w:autoSpaceDN w:val="0"/>
              <w:spacing w:after="0" w:line="240" w:lineRule="auto"/>
              <w:rPr>
                <w:rFonts w:ascii="Arial" w:eastAsia="Times New Roman" w:hAnsi="Arial" w:cs="Arial"/>
                <w:lang w:eastAsia="ru-RU"/>
              </w:rPr>
            </w:pPr>
            <w:r w:rsidRPr="00047D58">
              <w:rPr>
                <w:rFonts w:ascii="Arial" w:eastAsia="Times New Roman" w:hAnsi="Arial" w:cs="Arial"/>
                <w:lang w:eastAsia="ru-RU"/>
              </w:rPr>
              <w:t>обращения с заявлением о переводе жилого помещения в нежилое помещение и</w:t>
            </w:r>
            <w:r w:rsidR="00300CF9">
              <w:rPr>
                <w:rFonts w:ascii="Arial" w:eastAsia="Times New Roman" w:hAnsi="Arial" w:cs="Arial"/>
                <w:lang w:eastAsia="ru-RU"/>
              </w:rPr>
              <w:t>ли</w:t>
            </w:r>
            <w:r w:rsidRPr="00047D58">
              <w:rPr>
                <w:rFonts w:ascii="Arial" w:eastAsia="Times New Roman" w:hAnsi="Arial" w:cs="Arial"/>
                <w:lang w:eastAsia="ru-RU"/>
              </w:rPr>
              <w:t xml:space="preserve"> нежилого помещения в жилое помещение при завершении проведения переустройства и  (или) перепланировки жилого (нежилого) помещения в нежилое (жилое) помещение, и (или) иных работ для обеспечения использования такого помещения в качестве жилого или нежилого помещения является:</w:t>
            </w:r>
          </w:p>
          <w:p w14:paraId="385C1F5B" w14:textId="77777777" w:rsidR="00047D58" w:rsidRPr="00047D58" w:rsidRDefault="00047D58" w:rsidP="00047D58">
            <w:pPr>
              <w:widowControl w:val="0"/>
              <w:autoSpaceDE w:val="0"/>
              <w:autoSpaceDN w:val="0"/>
              <w:spacing w:after="0" w:line="240" w:lineRule="auto"/>
              <w:ind w:firstLine="540"/>
              <w:jc w:val="both"/>
              <w:rPr>
                <w:rFonts w:ascii="Arial" w:eastAsia="Times New Roman" w:hAnsi="Arial" w:cs="Arial"/>
                <w:lang w:eastAsia="ru-RU"/>
              </w:rPr>
            </w:pPr>
            <w:r w:rsidRPr="00047D58">
              <w:rPr>
                <w:rFonts w:ascii="Arial" w:eastAsia="Times New Roman" w:hAnsi="Arial" w:cs="Arial"/>
                <w:lang w:eastAsia="ru-RU"/>
              </w:rPr>
              <w:t>1) выдача утвержденного акта приемочной комиссии о приемке в эксплуатацию жилого (нежилого) помещения после завершения переустройства, и (или) перепланировки жилого (нежилого) помещения, и (или) иных работ, связанных с переводом жилого (нежилого) помещения в нежилое (жилое) помещение;</w:t>
            </w:r>
          </w:p>
          <w:p w14:paraId="730D9C80" w14:textId="078FC466" w:rsidR="00047D58" w:rsidRPr="00047D58" w:rsidRDefault="00047D58" w:rsidP="00047D58">
            <w:pPr>
              <w:widowControl w:val="0"/>
              <w:autoSpaceDE w:val="0"/>
              <w:autoSpaceDN w:val="0"/>
              <w:spacing w:after="0" w:line="240" w:lineRule="auto"/>
              <w:ind w:firstLine="540"/>
              <w:jc w:val="both"/>
              <w:rPr>
                <w:rFonts w:ascii="Arial" w:eastAsia="Times New Roman" w:hAnsi="Arial" w:cs="Arial"/>
                <w:lang w:eastAsia="ru-RU"/>
              </w:rPr>
            </w:pPr>
            <w:r w:rsidRPr="00047D58">
              <w:rPr>
                <w:rFonts w:ascii="Arial" w:eastAsia="Times New Roman" w:hAnsi="Arial" w:cs="Arial"/>
                <w:lang w:eastAsia="ru-RU"/>
              </w:rPr>
              <w:t>2) выдача уведомления об отказе в приемке в эксплуатацию жилого (нежилого) помещения после переустройства и (или) перепланировки и (или) иных работ, связанных с переводом жилого (нежилого) помещения в нежилое (жилое) помещение.</w:t>
            </w:r>
          </w:p>
        </w:tc>
      </w:tr>
      <w:tr w:rsidR="006C7163" w:rsidRPr="00D259ED" w14:paraId="3CFE26D0" w14:textId="77777777" w:rsidTr="006C7163">
        <w:trPr>
          <w:trHeight w:val="441"/>
        </w:trPr>
        <w:tc>
          <w:tcPr>
            <w:tcW w:w="988" w:type="dxa"/>
            <w:vMerge/>
          </w:tcPr>
          <w:p w14:paraId="28E086F2" w14:textId="77777777" w:rsidR="006C7163" w:rsidRPr="00D259ED" w:rsidRDefault="006C7163" w:rsidP="006C7163">
            <w:pPr>
              <w:widowControl w:val="0"/>
              <w:autoSpaceDE w:val="0"/>
              <w:autoSpaceDN w:val="0"/>
              <w:spacing w:after="0" w:line="240" w:lineRule="auto"/>
              <w:jc w:val="center"/>
              <w:rPr>
                <w:rFonts w:ascii="Arial" w:eastAsia="Times New Roman" w:hAnsi="Arial" w:cs="Arial"/>
                <w:color w:val="FF0000"/>
                <w:lang w:eastAsia="ru-RU"/>
              </w:rPr>
            </w:pPr>
          </w:p>
        </w:tc>
        <w:tc>
          <w:tcPr>
            <w:tcW w:w="992" w:type="dxa"/>
            <w:vAlign w:val="center"/>
          </w:tcPr>
          <w:p w14:paraId="48A5B739" w14:textId="20ED7685" w:rsidR="006C7163" w:rsidRPr="00047D58" w:rsidRDefault="006C7163" w:rsidP="006C7163">
            <w:pPr>
              <w:widowControl w:val="0"/>
              <w:autoSpaceDE w:val="0"/>
              <w:autoSpaceDN w:val="0"/>
              <w:spacing w:after="0" w:line="240" w:lineRule="auto"/>
              <w:jc w:val="center"/>
              <w:rPr>
                <w:rFonts w:ascii="Arial" w:eastAsia="Times New Roman" w:hAnsi="Arial" w:cs="Arial"/>
                <w:lang w:eastAsia="ru-RU"/>
              </w:rPr>
            </w:pPr>
            <w:r>
              <w:rPr>
                <w:rFonts w:ascii="Arial" w:eastAsia="Times New Roman" w:hAnsi="Arial" w:cs="Arial"/>
                <w:lang w:eastAsia="ru-RU"/>
              </w:rPr>
              <w:t>9</w:t>
            </w:r>
          </w:p>
        </w:tc>
        <w:tc>
          <w:tcPr>
            <w:tcW w:w="6379" w:type="dxa"/>
          </w:tcPr>
          <w:p w14:paraId="1872E039" w14:textId="59A2967A" w:rsidR="006C7163" w:rsidRPr="00047D58" w:rsidRDefault="006C7163" w:rsidP="006C7163">
            <w:pPr>
              <w:widowControl w:val="0"/>
              <w:autoSpaceDE w:val="0"/>
              <w:autoSpaceDN w:val="0"/>
              <w:spacing w:after="0" w:line="240" w:lineRule="auto"/>
              <w:rPr>
                <w:rFonts w:ascii="Arial" w:eastAsia="Times New Roman" w:hAnsi="Arial" w:cs="Arial"/>
                <w:lang w:eastAsia="ru-RU"/>
              </w:rPr>
            </w:pPr>
            <w:r w:rsidRPr="00047D58">
              <w:rPr>
                <w:rFonts w:ascii="Arial" w:eastAsia="Times New Roman" w:hAnsi="Arial" w:cs="Arial"/>
                <w:lang w:eastAsia="ru-RU"/>
              </w:rPr>
              <w:t>Физическое лицо, заявитель обратился лично</w:t>
            </w:r>
          </w:p>
        </w:tc>
        <w:tc>
          <w:tcPr>
            <w:tcW w:w="1417" w:type="dxa"/>
          </w:tcPr>
          <w:p w14:paraId="0A10AE5F" w14:textId="3E1C563E" w:rsidR="006C7163" w:rsidRPr="00047D58" w:rsidRDefault="006C7163" w:rsidP="006C7163">
            <w:pPr>
              <w:widowControl w:val="0"/>
              <w:autoSpaceDE w:val="0"/>
              <w:autoSpaceDN w:val="0"/>
              <w:spacing w:after="0" w:line="240" w:lineRule="auto"/>
              <w:jc w:val="center"/>
              <w:rPr>
                <w:rFonts w:ascii="Arial" w:eastAsia="Times New Roman" w:hAnsi="Arial" w:cs="Arial"/>
                <w:lang w:eastAsia="ru-RU"/>
              </w:rPr>
            </w:pPr>
            <w:proofErr w:type="spellStart"/>
            <w:r w:rsidRPr="00047D58">
              <w:rPr>
                <w:rFonts w:ascii="Arial" w:eastAsia="Times New Roman" w:hAnsi="Arial" w:cs="Arial"/>
                <w:lang w:eastAsia="ru-RU"/>
              </w:rPr>
              <w:t>Фл</w:t>
            </w:r>
            <w:proofErr w:type="spellEnd"/>
          </w:p>
        </w:tc>
      </w:tr>
      <w:tr w:rsidR="006C7163" w:rsidRPr="00D259ED" w14:paraId="0FFE73F1" w14:textId="77777777" w:rsidTr="006C7163">
        <w:trPr>
          <w:trHeight w:val="507"/>
        </w:trPr>
        <w:tc>
          <w:tcPr>
            <w:tcW w:w="988" w:type="dxa"/>
            <w:vMerge/>
          </w:tcPr>
          <w:p w14:paraId="7E702112" w14:textId="77777777" w:rsidR="006C7163" w:rsidRPr="00D259ED" w:rsidRDefault="006C7163" w:rsidP="006C7163">
            <w:pPr>
              <w:widowControl w:val="0"/>
              <w:autoSpaceDE w:val="0"/>
              <w:autoSpaceDN w:val="0"/>
              <w:spacing w:after="0" w:line="240" w:lineRule="auto"/>
              <w:jc w:val="center"/>
              <w:rPr>
                <w:rFonts w:ascii="Arial" w:eastAsia="Times New Roman" w:hAnsi="Arial" w:cs="Arial"/>
                <w:color w:val="FF0000"/>
                <w:lang w:eastAsia="ru-RU"/>
              </w:rPr>
            </w:pPr>
          </w:p>
        </w:tc>
        <w:tc>
          <w:tcPr>
            <w:tcW w:w="992" w:type="dxa"/>
            <w:vAlign w:val="center"/>
          </w:tcPr>
          <w:p w14:paraId="2EB1B7C3" w14:textId="07974594" w:rsidR="006C7163" w:rsidRPr="00047D58" w:rsidRDefault="006C7163" w:rsidP="006C7163">
            <w:pPr>
              <w:widowControl w:val="0"/>
              <w:autoSpaceDE w:val="0"/>
              <w:autoSpaceDN w:val="0"/>
              <w:spacing w:after="0" w:line="240" w:lineRule="auto"/>
              <w:jc w:val="center"/>
              <w:rPr>
                <w:rFonts w:ascii="Arial" w:eastAsia="Times New Roman" w:hAnsi="Arial" w:cs="Arial"/>
                <w:lang w:eastAsia="ru-RU"/>
              </w:rPr>
            </w:pPr>
            <w:r>
              <w:rPr>
                <w:rFonts w:ascii="Arial" w:eastAsia="Times New Roman" w:hAnsi="Arial" w:cs="Arial"/>
                <w:lang w:eastAsia="ru-RU"/>
              </w:rPr>
              <w:t>10</w:t>
            </w:r>
          </w:p>
        </w:tc>
        <w:tc>
          <w:tcPr>
            <w:tcW w:w="6379" w:type="dxa"/>
          </w:tcPr>
          <w:p w14:paraId="72E37001" w14:textId="6A12FCB3" w:rsidR="006C7163" w:rsidRPr="00047D58" w:rsidRDefault="006C7163" w:rsidP="006C7163">
            <w:pPr>
              <w:widowControl w:val="0"/>
              <w:autoSpaceDE w:val="0"/>
              <w:autoSpaceDN w:val="0"/>
              <w:spacing w:after="0" w:line="240" w:lineRule="auto"/>
              <w:rPr>
                <w:rFonts w:ascii="Arial" w:eastAsia="Times New Roman" w:hAnsi="Arial" w:cs="Arial"/>
                <w:lang w:eastAsia="ru-RU"/>
              </w:rPr>
            </w:pPr>
            <w:r w:rsidRPr="00047D58">
              <w:rPr>
                <w:rFonts w:ascii="Arial" w:eastAsia="Times New Roman" w:hAnsi="Arial" w:cs="Arial"/>
                <w:lang w:eastAsia="ru-RU"/>
              </w:rPr>
              <w:t>Физическое лицо, обратился законный представитель заявителя</w:t>
            </w:r>
          </w:p>
        </w:tc>
        <w:tc>
          <w:tcPr>
            <w:tcW w:w="1417" w:type="dxa"/>
          </w:tcPr>
          <w:p w14:paraId="1A4CD119" w14:textId="60254EFE" w:rsidR="006C7163" w:rsidRPr="00047D58" w:rsidRDefault="006C7163" w:rsidP="006C7163">
            <w:pPr>
              <w:widowControl w:val="0"/>
              <w:autoSpaceDE w:val="0"/>
              <w:autoSpaceDN w:val="0"/>
              <w:spacing w:after="0" w:line="240" w:lineRule="auto"/>
              <w:jc w:val="center"/>
              <w:rPr>
                <w:rFonts w:ascii="Arial" w:eastAsia="Times New Roman" w:hAnsi="Arial" w:cs="Arial"/>
                <w:lang w:eastAsia="ru-RU"/>
              </w:rPr>
            </w:pPr>
            <w:proofErr w:type="spellStart"/>
            <w:r w:rsidRPr="00047D58">
              <w:rPr>
                <w:rFonts w:ascii="Arial" w:eastAsia="Times New Roman" w:hAnsi="Arial" w:cs="Arial"/>
                <w:lang w:eastAsia="ru-RU"/>
              </w:rPr>
              <w:t>ФлП</w:t>
            </w:r>
            <w:proofErr w:type="spellEnd"/>
            <w:r w:rsidRPr="00047D58">
              <w:rPr>
                <w:rFonts w:ascii="Arial" w:eastAsia="Times New Roman" w:hAnsi="Arial" w:cs="Arial"/>
                <w:lang w:eastAsia="ru-RU"/>
              </w:rPr>
              <w:t>(з)</w:t>
            </w:r>
          </w:p>
        </w:tc>
      </w:tr>
      <w:tr w:rsidR="00047D58" w:rsidRPr="00D259ED" w14:paraId="016131CA" w14:textId="77777777">
        <w:trPr>
          <w:trHeight w:val="645"/>
        </w:trPr>
        <w:tc>
          <w:tcPr>
            <w:tcW w:w="988" w:type="dxa"/>
            <w:vMerge/>
          </w:tcPr>
          <w:p w14:paraId="6ED52670" w14:textId="77777777" w:rsidR="00047D58" w:rsidRPr="00D259ED" w:rsidRDefault="00047D58" w:rsidP="00047D58">
            <w:pPr>
              <w:widowControl w:val="0"/>
              <w:autoSpaceDE w:val="0"/>
              <w:autoSpaceDN w:val="0"/>
              <w:spacing w:after="0" w:line="240" w:lineRule="auto"/>
              <w:jc w:val="center"/>
              <w:rPr>
                <w:rFonts w:ascii="Arial" w:eastAsia="Times New Roman" w:hAnsi="Arial" w:cs="Arial"/>
                <w:color w:val="FF0000"/>
                <w:lang w:eastAsia="ru-RU"/>
              </w:rPr>
            </w:pPr>
          </w:p>
        </w:tc>
        <w:tc>
          <w:tcPr>
            <w:tcW w:w="992" w:type="dxa"/>
            <w:vAlign w:val="center"/>
          </w:tcPr>
          <w:p w14:paraId="023097F1" w14:textId="4381DED3" w:rsidR="00047D58" w:rsidRPr="00047D58" w:rsidRDefault="00047D58" w:rsidP="00047D58">
            <w:pPr>
              <w:widowControl w:val="0"/>
              <w:autoSpaceDE w:val="0"/>
              <w:autoSpaceDN w:val="0"/>
              <w:spacing w:after="0" w:line="240" w:lineRule="auto"/>
              <w:jc w:val="center"/>
              <w:rPr>
                <w:rFonts w:ascii="Arial" w:eastAsia="Times New Roman" w:hAnsi="Arial" w:cs="Arial"/>
                <w:lang w:eastAsia="ru-RU"/>
              </w:rPr>
            </w:pPr>
            <w:r>
              <w:rPr>
                <w:rFonts w:ascii="Arial" w:eastAsia="Times New Roman" w:hAnsi="Arial" w:cs="Arial"/>
                <w:lang w:eastAsia="ru-RU"/>
              </w:rPr>
              <w:t>11</w:t>
            </w:r>
          </w:p>
        </w:tc>
        <w:tc>
          <w:tcPr>
            <w:tcW w:w="6379" w:type="dxa"/>
          </w:tcPr>
          <w:p w14:paraId="1D41B8C4" w14:textId="36AF7E2A" w:rsidR="00047D58" w:rsidRPr="00047D58" w:rsidRDefault="00047D58" w:rsidP="00047D58">
            <w:pPr>
              <w:widowControl w:val="0"/>
              <w:autoSpaceDE w:val="0"/>
              <w:autoSpaceDN w:val="0"/>
              <w:spacing w:after="0" w:line="240" w:lineRule="auto"/>
              <w:rPr>
                <w:rFonts w:ascii="Arial" w:eastAsia="Times New Roman" w:hAnsi="Arial" w:cs="Arial"/>
                <w:lang w:eastAsia="ru-RU"/>
              </w:rPr>
            </w:pPr>
            <w:r w:rsidRPr="00047D58">
              <w:rPr>
                <w:rFonts w:ascii="Arial" w:eastAsia="Times New Roman" w:hAnsi="Arial" w:cs="Arial"/>
                <w:lang w:eastAsia="ru-RU"/>
              </w:rPr>
              <w:t>Юридическое лицо, обратился представитель заявителя, имеющий право выступать от имени юридического лица без доверенности</w:t>
            </w:r>
          </w:p>
        </w:tc>
        <w:tc>
          <w:tcPr>
            <w:tcW w:w="1417" w:type="dxa"/>
          </w:tcPr>
          <w:p w14:paraId="7D5A043A" w14:textId="12544CEE" w:rsidR="00047D58" w:rsidRPr="00047D58" w:rsidRDefault="00047D58" w:rsidP="00047D58">
            <w:pPr>
              <w:widowControl w:val="0"/>
              <w:autoSpaceDE w:val="0"/>
              <w:autoSpaceDN w:val="0"/>
              <w:spacing w:after="0" w:line="240" w:lineRule="auto"/>
              <w:jc w:val="center"/>
              <w:rPr>
                <w:rFonts w:ascii="Arial" w:eastAsia="Times New Roman" w:hAnsi="Arial" w:cs="Arial"/>
                <w:lang w:eastAsia="ru-RU"/>
              </w:rPr>
            </w:pPr>
            <w:r w:rsidRPr="00047D58">
              <w:rPr>
                <w:rFonts w:ascii="Arial" w:eastAsia="Times New Roman" w:hAnsi="Arial" w:cs="Arial"/>
                <w:lang w:eastAsia="ru-RU"/>
              </w:rPr>
              <w:t>Юл</w:t>
            </w:r>
          </w:p>
        </w:tc>
      </w:tr>
      <w:tr w:rsidR="00047D58" w:rsidRPr="00D259ED" w14:paraId="7D42001C" w14:textId="77777777">
        <w:trPr>
          <w:trHeight w:val="645"/>
        </w:trPr>
        <w:tc>
          <w:tcPr>
            <w:tcW w:w="988" w:type="dxa"/>
            <w:vMerge/>
          </w:tcPr>
          <w:p w14:paraId="36A8CC2A" w14:textId="77777777" w:rsidR="00047D58" w:rsidRPr="00D259ED" w:rsidRDefault="00047D58" w:rsidP="00047D58">
            <w:pPr>
              <w:widowControl w:val="0"/>
              <w:autoSpaceDE w:val="0"/>
              <w:autoSpaceDN w:val="0"/>
              <w:spacing w:after="0" w:line="240" w:lineRule="auto"/>
              <w:jc w:val="center"/>
              <w:rPr>
                <w:rFonts w:ascii="Arial" w:eastAsia="Times New Roman" w:hAnsi="Arial" w:cs="Arial"/>
                <w:color w:val="FF0000"/>
                <w:lang w:eastAsia="ru-RU"/>
              </w:rPr>
            </w:pPr>
          </w:p>
        </w:tc>
        <w:tc>
          <w:tcPr>
            <w:tcW w:w="992" w:type="dxa"/>
            <w:vAlign w:val="center"/>
          </w:tcPr>
          <w:p w14:paraId="04AD2C0C" w14:textId="172E425F" w:rsidR="00047D58" w:rsidRPr="00047D58" w:rsidRDefault="00047D58" w:rsidP="00047D58">
            <w:pPr>
              <w:widowControl w:val="0"/>
              <w:autoSpaceDE w:val="0"/>
              <w:autoSpaceDN w:val="0"/>
              <w:spacing w:after="0" w:line="240" w:lineRule="auto"/>
              <w:jc w:val="center"/>
              <w:rPr>
                <w:rFonts w:ascii="Arial" w:eastAsia="Times New Roman" w:hAnsi="Arial" w:cs="Arial"/>
                <w:lang w:eastAsia="ru-RU"/>
              </w:rPr>
            </w:pPr>
            <w:r>
              <w:rPr>
                <w:rFonts w:ascii="Arial" w:eastAsia="Times New Roman" w:hAnsi="Arial" w:cs="Arial"/>
                <w:lang w:eastAsia="ru-RU"/>
              </w:rPr>
              <w:t>12</w:t>
            </w:r>
          </w:p>
        </w:tc>
        <w:tc>
          <w:tcPr>
            <w:tcW w:w="6379" w:type="dxa"/>
          </w:tcPr>
          <w:p w14:paraId="027F7219" w14:textId="0587F059" w:rsidR="00047D58" w:rsidRPr="00047D58" w:rsidRDefault="00047D58" w:rsidP="00047D58">
            <w:pPr>
              <w:widowControl w:val="0"/>
              <w:autoSpaceDE w:val="0"/>
              <w:autoSpaceDN w:val="0"/>
              <w:spacing w:after="0" w:line="240" w:lineRule="auto"/>
              <w:rPr>
                <w:rFonts w:ascii="Arial" w:eastAsia="Times New Roman" w:hAnsi="Arial" w:cs="Arial"/>
                <w:lang w:eastAsia="ru-RU"/>
              </w:rPr>
            </w:pPr>
            <w:r w:rsidRPr="00047D58">
              <w:rPr>
                <w:rFonts w:ascii="Arial" w:eastAsia="Times New Roman" w:hAnsi="Arial" w:cs="Arial"/>
                <w:lang w:eastAsia="ru-RU"/>
              </w:rPr>
              <w:t>Юридическое лицо, обратился представитель заявителя, имеющий право выступать от имени юридического лица по доверенности</w:t>
            </w:r>
          </w:p>
        </w:tc>
        <w:tc>
          <w:tcPr>
            <w:tcW w:w="1417" w:type="dxa"/>
          </w:tcPr>
          <w:p w14:paraId="6E48E339" w14:textId="4717F418" w:rsidR="00047D58" w:rsidRPr="00047D58" w:rsidRDefault="00047D58" w:rsidP="00047D58">
            <w:pPr>
              <w:widowControl w:val="0"/>
              <w:autoSpaceDE w:val="0"/>
              <w:autoSpaceDN w:val="0"/>
              <w:spacing w:after="0" w:line="240" w:lineRule="auto"/>
              <w:jc w:val="center"/>
              <w:rPr>
                <w:rFonts w:ascii="Arial" w:eastAsia="Times New Roman" w:hAnsi="Arial" w:cs="Arial"/>
                <w:lang w:eastAsia="ru-RU"/>
              </w:rPr>
            </w:pPr>
            <w:proofErr w:type="spellStart"/>
            <w:r w:rsidRPr="00047D58">
              <w:rPr>
                <w:rFonts w:ascii="Arial" w:eastAsia="Times New Roman" w:hAnsi="Arial" w:cs="Arial"/>
                <w:lang w:eastAsia="ru-RU"/>
              </w:rPr>
              <w:t>ЮлП</w:t>
            </w:r>
            <w:proofErr w:type="spellEnd"/>
            <w:r w:rsidRPr="00047D58">
              <w:rPr>
                <w:rFonts w:ascii="Arial" w:eastAsia="Times New Roman" w:hAnsi="Arial" w:cs="Arial"/>
                <w:lang w:eastAsia="ru-RU"/>
              </w:rPr>
              <w:t>(з)</w:t>
            </w:r>
          </w:p>
        </w:tc>
      </w:tr>
      <w:tr w:rsidR="00BA3BAF" w:rsidRPr="00D259ED" w14:paraId="4ABD6FD0" w14:textId="77777777" w:rsidTr="00A177C2">
        <w:trPr>
          <w:trHeight w:val="2128"/>
        </w:trPr>
        <w:tc>
          <w:tcPr>
            <w:tcW w:w="988" w:type="dxa"/>
            <w:vMerge w:val="restart"/>
          </w:tcPr>
          <w:p w14:paraId="592576B2" w14:textId="6390EE09" w:rsidR="00DA2A44" w:rsidRPr="00047D58" w:rsidRDefault="00047D58">
            <w:pPr>
              <w:widowControl w:val="0"/>
              <w:autoSpaceDE w:val="0"/>
              <w:autoSpaceDN w:val="0"/>
              <w:spacing w:after="0" w:line="240" w:lineRule="auto"/>
              <w:ind w:firstLine="5"/>
              <w:jc w:val="center"/>
              <w:outlineLvl w:val="3"/>
              <w:rPr>
                <w:rFonts w:ascii="Arial" w:eastAsia="Times New Roman" w:hAnsi="Arial" w:cs="Arial"/>
                <w:lang w:eastAsia="ru-RU"/>
              </w:rPr>
            </w:pPr>
            <w:r w:rsidRPr="00047D58">
              <w:rPr>
                <w:rFonts w:ascii="Arial" w:eastAsia="Times New Roman" w:hAnsi="Arial" w:cs="Arial"/>
                <w:lang w:eastAsia="ru-RU"/>
              </w:rPr>
              <w:t>4</w:t>
            </w:r>
          </w:p>
        </w:tc>
        <w:tc>
          <w:tcPr>
            <w:tcW w:w="8788" w:type="dxa"/>
            <w:gridSpan w:val="3"/>
            <w:vAlign w:val="center"/>
          </w:tcPr>
          <w:p w14:paraId="0D47803B" w14:textId="77777777" w:rsidR="00DA2A44" w:rsidRPr="00047D58" w:rsidRDefault="00000000">
            <w:pPr>
              <w:widowControl w:val="0"/>
              <w:autoSpaceDE w:val="0"/>
              <w:autoSpaceDN w:val="0"/>
              <w:spacing w:after="0" w:line="240" w:lineRule="auto"/>
              <w:ind w:firstLine="5"/>
              <w:outlineLvl w:val="3"/>
              <w:rPr>
                <w:rFonts w:ascii="Arial" w:eastAsia="Times New Roman" w:hAnsi="Arial" w:cs="Arial"/>
                <w:lang w:eastAsia="ru-RU"/>
              </w:rPr>
            </w:pPr>
            <w:r w:rsidRPr="00047D58">
              <w:rPr>
                <w:rFonts w:ascii="Arial" w:eastAsia="Times New Roman" w:hAnsi="Arial" w:cs="Arial"/>
                <w:lang w:eastAsia="ru-RU"/>
              </w:rPr>
              <w:t xml:space="preserve">      Результатом предоставления муниципальной услуги, за которым обращается заявитель, в случае обращения с заявлением о исправлении допущенных опечаток и (или) ошибок в выданном в результате предоставления муниципальной услуги документе является:</w:t>
            </w:r>
          </w:p>
          <w:p w14:paraId="0B0F0AB0" w14:textId="2ACD031C" w:rsidR="00DA2A44" w:rsidRPr="00047D58" w:rsidRDefault="005026EA">
            <w:pPr>
              <w:pStyle w:val="af4"/>
              <w:numPr>
                <w:ilvl w:val="0"/>
                <w:numId w:val="4"/>
              </w:numPr>
              <w:autoSpaceDE w:val="0"/>
              <w:autoSpaceDN w:val="0"/>
              <w:outlineLvl w:val="3"/>
              <w:rPr>
                <w:rFonts w:ascii="Arial" w:hAnsi="Arial" w:cs="Arial"/>
                <w:color w:val="auto"/>
                <w:sz w:val="22"/>
                <w:szCs w:val="22"/>
              </w:rPr>
            </w:pPr>
            <w:r w:rsidRPr="00047D58">
              <w:rPr>
                <w:rFonts w:ascii="Arial" w:hAnsi="Arial" w:cs="Arial"/>
                <w:color w:val="auto"/>
                <w:sz w:val="22"/>
                <w:szCs w:val="22"/>
              </w:rPr>
              <w:t xml:space="preserve">исправление допущенных опечаток и (или) ошибок в выданном в </w:t>
            </w:r>
          </w:p>
          <w:p w14:paraId="5B19BEB4" w14:textId="77777777" w:rsidR="00DA2A44" w:rsidRPr="00047D58" w:rsidRDefault="00000000">
            <w:pPr>
              <w:autoSpaceDE w:val="0"/>
              <w:autoSpaceDN w:val="0"/>
              <w:spacing w:after="0"/>
              <w:outlineLvl w:val="3"/>
              <w:rPr>
                <w:rFonts w:ascii="Arial" w:hAnsi="Arial" w:cs="Arial"/>
              </w:rPr>
            </w:pPr>
            <w:r w:rsidRPr="00047D58">
              <w:rPr>
                <w:rFonts w:ascii="Arial" w:hAnsi="Arial" w:cs="Arial"/>
              </w:rPr>
              <w:t>результате предоставления муниципальной услуги документе;</w:t>
            </w:r>
          </w:p>
          <w:p w14:paraId="05B5E526" w14:textId="2B829845" w:rsidR="00DA2A44" w:rsidRPr="00047D58" w:rsidRDefault="005026EA">
            <w:pPr>
              <w:pStyle w:val="af4"/>
              <w:numPr>
                <w:ilvl w:val="0"/>
                <w:numId w:val="4"/>
              </w:numPr>
              <w:autoSpaceDE w:val="0"/>
              <w:autoSpaceDN w:val="0"/>
              <w:outlineLvl w:val="3"/>
              <w:rPr>
                <w:rFonts w:ascii="Arial" w:hAnsi="Arial" w:cs="Arial"/>
                <w:color w:val="auto"/>
                <w:sz w:val="22"/>
                <w:szCs w:val="22"/>
              </w:rPr>
            </w:pPr>
            <w:r w:rsidRPr="00047D58">
              <w:rPr>
                <w:rFonts w:ascii="Arial" w:hAnsi="Arial" w:cs="Arial"/>
                <w:color w:val="auto"/>
                <w:sz w:val="22"/>
                <w:szCs w:val="22"/>
              </w:rPr>
              <w:t xml:space="preserve">уведомление об отказе в исправлении допущенных опечаток и (или) </w:t>
            </w:r>
          </w:p>
          <w:p w14:paraId="2E24898B" w14:textId="77777777" w:rsidR="00DA2A44" w:rsidRPr="00047D58" w:rsidRDefault="00000000" w:rsidP="00A177C2">
            <w:pPr>
              <w:autoSpaceDE w:val="0"/>
              <w:autoSpaceDN w:val="0"/>
              <w:spacing w:after="0"/>
              <w:outlineLvl w:val="3"/>
              <w:rPr>
                <w:rFonts w:ascii="Arial" w:hAnsi="Arial" w:cs="Arial"/>
              </w:rPr>
            </w:pPr>
            <w:r w:rsidRPr="00047D58">
              <w:rPr>
                <w:rFonts w:ascii="Arial" w:hAnsi="Arial" w:cs="Arial"/>
              </w:rPr>
              <w:t>ошибок в выданных в результате предоставления муниципальной услуги документах.</w:t>
            </w:r>
          </w:p>
        </w:tc>
      </w:tr>
      <w:tr w:rsidR="006C7163" w:rsidRPr="00D259ED" w14:paraId="1F209B05" w14:textId="77777777">
        <w:tc>
          <w:tcPr>
            <w:tcW w:w="988" w:type="dxa"/>
            <w:vMerge/>
          </w:tcPr>
          <w:p w14:paraId="607761FE" w14:textId="77777777" w:rsidR="006C7163" w:rsidRPr="00047D58" w:rsidRDefault="006C7163" w:rsidP="006C7163">
            <w:pPr>
              <w:widowControl w:val="0"/>
              <w:autoSpaceDE w:val="0"/>
              <w:autoSpaceDN w:val="0"/>
              <w:spacing w:after="0" w:line="240" w:lineRule="auto"/>
              <w:jc w:val="center"/>
              <w:rPr>
                <w:rFonts w:ascii="Arial" w:eastAsia="Times New Roman" w:hAnsi="Arial" w:cs="Arial"/>
                <w:lang w:eastAsia="ru-RU"/>
              </w:rPr>
            </w:pPr>
          </w:p>
        </w:tc>
        <w:tc>
          <w:tcPr>
            <w:tcW w:w="992" w:type="dxa"/>
            <w:vAlign w:val="center"/>
          </w:tcPr>
          <w:p w14:paraId="5EF72889" w14:textId="4BC5D91B" w:rsidR="006C7163" w:rsidRPr="00047D58" w:rsidRDefault="006C7163" w:rsidP="006C7163">
            <w:pPr>
              <w:widowControl w:val="0"/>
              <w:autoSpaceDE w:val="0"/>
              <w:autoSpaceDN w:val="0"/>
              <w:spacing w:after="0" w:line="240" w:lineRule="auto"/>
              <w:jc w:val="center"/>
              <w:rPr>
                <w:rFonts w:ascii="Arial" w:eastAsia="Times New Roman" w:hAnsi="Arial" w:cs="Arial"/>
                <w:lang w:eastAsia="ru-RU"/>
              </w:rPr>
            </w:pPr>
            <w:r w:rsidRPr="00047D58">
              <w:rPr>
                <w:rFonts w:ascii="Arial" w:eastAsia="Times New Roman" w:hAnsi="Arial" w:cs="Arial"/>
                <w:lang w:eastAsia="ru-RU"/>
              </w:rPr>
              <w:t>13</w:t>
            </w:r>
          </w:p>
        </w:tc>
        <w:tc>
          <w:tcPr>
            <w:tcW w:w="6379" w:type="dxa"/>
          </w:tcPr>
          <w:p w14:paraId="4ADAF2C0" w14:textId="36AC3D2B" w:rsidR="006C7163" w:rsidRPr="00047D58" w:rsidRDefault="006C7163" w:rsidP="006C7163">
            <w:pPr>
              <w:widowControl w:val="0"/>
              <w:autoSpaceDE w:val="0"/>
              <w:autoSpaceDN w:val="0"/>
              <w:spacing w:after="0" w:line="240" w:lineRule="auto"/>
              <w:ind w:firstLine="5"/>
              <w:rPr>
                <w:rFonts w:ascii="Arial" w:eastAsia="Times New Roman" w:hAnsi="Arial" w:cs="Arial"/>
                <w:lang w:eastAsia="ru-RU"/>
              </w:rPr>
            </w:pPr>
            <w:r w:rsidRPr="00047D58">
              <w:rPr>
                <w:rFonts w:ascii="Arial" w:eastAsia="Times New Roman" w:hAnsi="Arial" w:cs="Arial"/>
                <w:lang w:eastAsia="ru-RU"/>
              </w:rPr>
              <w:t>Физическое лицо, заявитель обратился лично</w:t>
            </w:r>
          </w:p>
        </w:tc>
        <w:tc>
          <w:tcPr>
            <w:tcW w:w="1417" w:type="dxa"/>
          </w:tcPr>
          <w:p w14:paraId="4C9F8791" w14:textId="77777777" w:rsidR="006C7163" w:rsidRPr="00047D58" w:rsidRDefault="006C7163" w:rsidP="006C7163">
            <w:pPr>
              <w:widowControl w:val="0"/>
              <w:autoSpaceDE w:val="0"/>
              <w:autoSpaceDN w:val="0"/>
              <w:spacing w:after="0" w:line="240" w:lineRule="auto"/>
              <w:ind w:firstLine="5"/>
              <w:jc w:val="center"/>
              <w:rPr>
                <w:rFonts w:ascii="Arial" w:eastAsia="Times New Roman" w:hAnsi="Arial" w:cs="Arial"/>
                <w:lang w:eastAsia="ru-RU"/>
              </w:rPr>
            </w:pPr>
            <w:proofErr w:type="spellStart"/>
            <w:r w:rsidRPr="00047D58">
              <w:rPr>
                <w:rFonts w:ascii="Arial" w:eastAsia="Times New Roman" w:hAnsi="Arial" w:cs="Arial"/>
                <w:lang w:eastAsia="ru-RU"/>
              </w:rPr>
              <w:t>Фл</w:t>
            </w:r>
            <w:proofErr w:type="spellEnd"/>
          </w:p>
        </w:tc>
      </w:tr>
      <w:tr w:rsidR="006C7163" w:rsidRPr="00D259ED" w14:paraId="1B74E3D3" w14:textId="77777777">
        <w:tc>
          <w:tcPr>
            <w:tcW w:w="988" w:type="dxa"/>
            <w:vMerge/>
          </w:tcPr>
          <w:p w14:paraId="40E7E463" w14:textId="77777777" w:rsidR="006C7163" w:rsidRPr="00047D58" w:rsidRDefault="006C7163" w:rsidP="006C7163">
            <w:pPr>
              <w:widowControl w:val="0"/>
              <w:autoSpaceDE w:val="0"/>
              <w:autoSpaceDN w:val="0"/>
              <w:spacing w:after="0" w:line="240" w:lineRule="auto"/>
              <w:jc w:val="center"/>
              <w:rPr>
                <w:rFonts w:ascii="Arial" w:eastAsia="Times New Roman" w:hAnsi="Arial" w:cs="Arial"/>
                <w:lang w:eastAsia="ru-RU"/>
              </w:rPr>
            </w:pPr>
          </w:p>
        </w:tc>
        <w:tc>
          <w:tcPr>
            <w:tcW w:w="992" w:type="dxa"/>
            <w:vAlign w:val="center"/>
          </w:tcPr>
          <w:p w14:paraId="1B316E14" w14:textId="671897E4" w:rsidR="006C7163" w:rsidRPr="00047D58" w:rsidRDefault="006C7163" w:rsidP="006C7163">
            <w:pPr>
              <w:widowControl w:val="0"/>
              <w:autoSpaceDE w:val="0"/>
              <w:autoSpaceDN w:val="0"/>
              <w:spacing w:after="0" w:line="240" w:lineRule="auto"/>
              <w:jc w:val="center"/>
              <w:rPr>
                <w:rFonts w:ascii="Arial" w:eastAsia="Times New Roman" w:hAnsi="Arial" w:cs="Arial"/>
                <w:lang w:eastAsia="ru-RU"/>
              </w:rPr>
            </w:pPr>
            <w:r w:rsidRPr="00047D58">
              <w:rPr>
                <w:rFonts w:ascii="Arial" w:eastAsia="Times New Roman" w:hAnsi="Arial" w:cs="Arial"/>
                <w:lang w:eastAsia="ru-RU"/>
              </w:rPr>
              <w:t>14</w:t>
            </w:r>
          </w:p>
        </w:tc>
        <w:tc>
          <w:tcPr>
            <w:tcW w:w="6379" w:type="dxa"/>
          </w:tcPr>
          <w:p w14:paraId="5258AD03" w14:textId="667970B2" w:rsidR="006C7163" w:rsidRPr="00047D58" w:rsidRDefault="006C7163" w:rsidP="006C7163">
            <w:pPr>
              <w:widowControl w:val="0"/>
              <w:autoSpaceDE w:val="0"/>
              <w:autoSpaceDN w:val="0"/>
              <w:spacing w:after="0" w:line="240" w:lineRule="auto"/>
              <w:ind w:firstLine="5"/>
              <w:rPr>
                <w:rFonts w:ascii="Arial" w:eastAsia="Times New Roman" w:hAnsi="Arial" w:cs="Arial"/>
                <w:lang w:eastAsia="ru-RU"/>
              </w:rPr>
            </w:pPr>
            <w:r w:rsidRPr="00047D58">
              <w:rPr>
                <w:rFonts w:ascii="Arial" w:eastAsia="Times New Roman" w:hAnsi="Arial" w:cs="Arial"/>
                <w:lang w:eastAsia="ru-RU"/>
              </w:rPr>
              <w:t>Физическое лицо, обратился законный представитель заявителя</w:t>
            </w:r>
          </w:p>
        </w:tc>
        <w:tc>
          <w:tcPr>
            <w:tcW w:w="1417" w:type="dxa"/>
          </w:tcPr>
          <w:p w14:paraId="2EF22B53" w14:textId="77777777" w:rsidR="006C7163" w:rsidRPr="00047D58" w:rsidRDefault="006C7163" w:rsidP="006C7163">
            <w:pPr>
              <w:widowControl w:val="0"/>
              <w:autoSpaceDE w:val="0"/>
              <w:autoSpaceDN w:val="0"/>
              <w:spacing w:after="0" w:line="240" w:lineRule="auto"/>
              <w:ind w:firstLine="5"/>
              <w:jc w:val="center"/>
              <w:rPr>
                <w:rFonts w:ascii="Arial" w:eastAsia="Times New Roman" w:hAnsi="Arial" w:cs="Arial"/>
                <w:lang w:eastAsia="ru-RU"/>
              </w:rPr>
            </w:pPr>
            <w:proofErr w:type="spellStart"/>
            <w:r w:rsidRPr="00047D58">
              <w:rPr>
                <w:rFonts w:ascii="Arial" w:eastAsia="Times New Roman" w:hAnsi="Arial" w:cs="Arial"/>
                <w:lang w:eastAsia="ru-RU"/>
              </w:rPr>
              <w:t>ФлП</w:t>
            </w:r>
            <w:proofErr w:type="spellEnd"/>
            <w:r w:rsidRPr="00047D58">
              <w:rPr>
                <w:rFonts w:ascii="Arial" w:eastAsia="Times New Roman" w:hAnsi="Arial" w:cs="Arial"/>
                <w:lang w:eastAsia="ru-RU"/>
              </w:rPr>
              <w:t>(з)</w:t>
            </w:r>
          </w:p>
        </w:tc>
      </w:tr>
      <w:tr w:rsidR="00BA3BAF" w:rsidRPr="00D259ED" w14:paraId="7AC6279B" w14:textId="77777777">
        <w:tc>
          <w:tcPr>
            <w:tcW w:w="988" w:type="dxa"/>
            <w:vMerge/>
          </w:tcPr>
          <w:p w14:paraId="6E54D2DE" w14:textId="77777777" w:rsidR="00DA2A44" w:rsidRPr="00047D58" w:rsidRDefault="00DA2A44">
            <w:pPr>
              <w:widowControl w:val="0"/>
              <w:autoSpaceDE w:val="0"/>
              <w:autoSpaceDN w:val="0"/>
              <w:spacing w:after="0" w:line="240" w:lineRule="auto"/>
              <w:jc w:val="center"/>
              <w:rPr>
                <w:rFonts w:ascii="Arial" w:eastAsia="Times New Roman" w:hAnsi="Arial" w:cs="Arial"/>
                <w:lang w:eastAsia="ru-RU"/>
              </w:rPr>
            </w:pPr>
          </w:p>
        </w:tc>
        <w:tc>
          <w:tcPr>
            <w:tcW w:w="992" w:type="dxa"/>
            <w:vAlign w:val="center"/>
          </w:tcPr>
          <w:p w14:paraId="472A77D9" w14:textId="3BAA6001" w:rsidR="00DA2A44" w:rsidRPr="00047D58" w:rsidRDefault="00227F2D">
            <w:pPr>
              <w:widowControl w:val="0"/>
              <w:autoSpaceDE w:val="0"/>
              <w:autoSpaceDN w:val="0"/>
              <w:spacing w:after="0" w:line="240" w:lineRule="auto"/>
              <w:jc w:val="center"/>
              <w:rPr>
                <w:rFonts w:ascii="Arial" w:eastAsia="Times New Roman" w:hAnsi="Arial" w:cs="Arial"/>
                <w:lang w:eastAsia="ru-RU"/>
              </w:rPr>
            </w:pPr>
            <w:r w:rsidRPr="00047D58">
              <w:rPr>
                <w:rFonts w:ascii="Arial" w:eastAsia="Times New Roman" w:hAnsi="Arial" w:cs="Arial"/>
                <w:lang w:eastAsia="ru-RU"/>
              </w:rPr>
              <w:t>1</w:t>
            </w:r>
            <w:r w:rsidR="00047D58" w:rsidRPr="00047D58">
              <w:rPr>
                <w:rFonts w:ascii="Arial" w:eastAsia="Times New Roman" w:hAnsi="Arial" w:cs="Arial"/>
                <w:lang w:eastAsia="ru-RU"/>
              </w:rPr>
              <w:t>5</w:t>
            </w:r>
          </w:p>
        </w:tc>
        <w:tc>
          <w:tcPr>
            <w:tcW w:w="6379" w:type="dxa"/>
          </w:tcPr>
          <w:p w14:paraId="43449A92" w14:textId="77777777" w:rsidR="00DA2A44" w:rsidRPr="00047D58" w:rsidRDefault="00000000">
            <w:pPr>
              <w:widowControl w:val="0"/>
              <w:autoSpaceDE w:val="0"/>
              <w:autoSpaceDN w:val="0"/>
              <w:spacing w:after="0" w:line="240" w:lineRule="auto"/>
              <w:ind w:firstLine="5"/>
              <w:rPr>
                <w:rFonts w:ascii="Arial" w:eastAsia="Times New Roman" w:hAnsi="Arial" w:cs="Arial"/>
                <w:lang w:eastAsia="ru-RU"/>
              </w:rPr>
            </w:pPr>
            <w:r w:rsidRPr="00047D58">
              <w:rPr>
                <w:rFonts w:ascii="Arial" w:eastAsia="Times New Roman" w:hAnsi="Arial" w:cs="Arial"/>
                <w:lang w:eastAsia="ru-RU"/>
              </w:rPr>
              <w:t>Юридическое лицо, обратился представитель заявителя, имеющий право выступать от имени юридического лица без доверенности</w:t>
            </w:r>
          </w:p>
        </w:tc>
        <w:tc>
          <w:tcPr>
            <w:tcW w:w="1417" w:type="dxa"/>
          </w:tcPr>
          <w:p w14:paraId="39EAAB9B" w14:textId="77777777" w:rsidR="00DA2A44" w:rsidRPr="00047D58" w:rsidRDefault="00000000">
            <w:pPr>
              <w:widowControl w:val="0"/>
              <w:autoSpaceDE w:val="0"/>
              <w:autoSpaceDN w:val="0"/>
              <w:spacing w:after="0" w:line="240" w:lineRule="auto"/>
              <w:ind w:firstLine="5"/>
              <w:jc w:val="center"/>
              <w:rPr>
                <w:rFonts w:ascii="Arial" w:eastAsia="Times New Roman" w:hAnsi="Arial" w:cs="Arial"/>
                <w:lang w:eastAsia="ru-RU"/>
              </w:rPr>
            </w:pPr>
            <w:r w:rsidRPr="00047D58">
              <w:rPr>
                <w:rFonts w:ascii="Arial" w:eastAsia="Times New Roman" w:hAnsi="Arial" w:cs="Arial"/>
                <w:lang w:eastAsia="ru-RU"/>
              </w:rPr>
              <w:t>Юл</w:t>
            </w:r>
          </w:p>
        </w:tc>
      </w:tr>
      <w:tr w:rsidR="00BA3BAF" w:rsidRPr="00D259ED" w14:paraId="70B8F797" w14:textId="77777777">
        <w:tc>
          <w:tcPr>
            <w:tcW w:w="988" w:type="dxa"/>
            <w:vMerge/>
          </w:tcPr>
          <w:p w14:paraId="1EEA5E65" w14:textId="77777777" w:rsidR="00DA2A44" w:rsidRPr="00047D58" w:rsidRDefault="00DA2A44">
            <w:pPr>
              <w:widowControl w:val="0"/>
              <w:autoSpaceDE w:val="0"/>
              <w:autoSpaceDN w:val="0"/>
              <w:spacing w:after="0" w:line="240" w:lineRule="auto"/>
              <w:jc w:val="center"/>
              <w:rPr>
                <w:rFonts w:ascii="Arial" w:eastAsia="Times New Roman" w:hAnsi="Arial" w:cs="Arial"/>
                <w:lang w:eastAsia="ru-RU"/>
              </w:rPr>
            </w:pPr>
          </w:p>
        </w:tc>
        <w:tc>
          <w:tcPr>
            <w:tcW w:w="992" w:type="dxa"/>
            <w:vAlign w:val="center"/>
          </w:tcPr>
          <w:p w14:paraId="2034108D" w14:textId="1C67D41A" w:rsidR="00DA2A44" w:rsidRPr="00047D58" w:rsidRDefault="00227F2D">
            <w:pPr>
              <w:widowControl w:val="0"/>
              <w:autoSpaceDE w:val="0"/>
              <w:autoSpaceDN w:val="0"/>
              <w:spacing w:after="0" w:line="240" w:lineRule="auto"/>
              <w:jc w:val="center"/>
              <w:rPr>
                <w:rFonts w:ascii="Arial" w:eastAsia="Times New Roman" w:hAnsi="Arial" w:cs="Arial"/>
                <w:lang w:eastAsia="ru-RU"/>
              </w:rPr>
            </w:pPr>
            <w:r w:rsidRPr="00047D58">
              <w:rPr>
                <w:rFonts w:ascii="Arial" w:eastAsia="Times New Roman" w:hAnsi="Arial" w:cs="Arial"/>
                <w:lang w:eastAsia="ru-RU"/>
              </w:rPr>
              <w:t>1</w:t>
            </w:r>
            <w:r w:rsidR="00047D58" w:rsidRPr="00047D58">
              <w:rPr>
                <w:rFonts w:ascii="Arial" w:eastAsia="Times New Roman" w:hAnsi="Arial" w:cs="Arial"/>
                <w:lang w:eastAsia="ru-RU"/>
              </w:rPr>
              <w:t>6</w:t>
            </w:r>
          </w:p>
        </w:tc>
        <w:tc>
          <w:tcPr>
            <w:tcW w:w="6379" w:type="dxa"/>
          </w:tcPr>
          <w:p w14:paraId="086BAC1F" w14:textId="77777777" w:rsidR="00DA2A44" w:rsidRPr="00047D58" w:rsidRDefault="00000000">
            <w:pPr>
              <w:widowControl w:val="0"/>
              <w:autoSpaceDE w:val="0"/>
              <w:autoSpaceDN w:val="0"/>
              <w:spacing w:after="0" w:line="240" w:lineRule="auto"/>
              <w:ind w:firstLine="5"/>
              <w:rPr>
                <w:rFonts w:ascii="Arial" w:eastAsia="Times New Roman" w:hAnsi="Arial" w:cs="Arial"/>
                <w:lang w:eastAsia="ru-RU"/>
              </w:rPr>
            </w:pPr>
            <w:r w:rsidRPr="00047D58">
              <w:rPr>
                <w:rFonts w:ascii="Arial" w:eastAsia="Times New Roman" w:hAnsi="Arial" w:cs="Arial"/>
                <w:lang w:eastAsia="ru-RU"/>
              </w:rPr>
              <w:t>Юридическое лицо, обратился представитель заявителя, имеющий право выступать от имени юридического лица по доверенности</w:t>
            </w:r>
          </w:p>
        </w:tc>
        <w:tc>
          <w:tcPr>
            <w:tcW w:w="1417" w:type="dxa"/>
          </w:tcPr>
          <w:p w14:paraId="25B6CBE6" w14:textId="77777777" w:rsidR="00DA2A44" w:rsidRPr="00047D58" w:rsidRDefault="00000000">
            <w:pPr>
              <w:widowControl w:val="0"/>
              <w:autoSpaceDE w:val="0"/>
              <w:autoSpaceDN w:val="0"/>
              <w:spacing w:after="0" w:line="240" w:lineRule="auto"/>
              <w:ind w:firstLine="5"/>
              <w:jc w:val="center"/>
              <w:rPr>
                <w:rFonts w:ascii="Arial" w:eastAsia="Times New Roman" w:hAnsi="Arial" w:cs="Arial"/>
                <w:lang w:eastAsia="ru-RU"/>
              </w:rPr>
            </w:pPr>
            <w:proofErr w:type="spellStart"/>
            <w:r w:rsidRPr="00047D58">
              <w:rPr>
                <w:rFonts w:ascii="Arial" w:eastAsia="Times New Roman" w:hAnsi="Arial" w:cs="Arial"/>
                <w:lang w:eastAsia="ru-RU"/>
              </w:rPr>
              <w:t>ЮлП</w:t>
            </w:r>
            <w:proofErr w:type="spellEnd"/>
            <w:r w:rsidRPr="00047D58">
              <w:rPr>
                <w:rFonts w:ascii="Arial" w:eastAsia="Times New Roman" w:hAnsi="Arial" w:cs="Arial"/>
                <w:lang w:eastAsia="ru-RU"/>
              </w:rPr>
              <w:t>(з)</w:t>
            </w:r>
          </w:p>
        </w:tc>
      </w:tr>
      <w:tr w:rsidR="00BA3BAF" w:rsidRPr="00D259ED" w14:paraId="2CEE12CA" w14:textId="77777777">
        <w:tc>
          <w:tcPr>
            <w:tcW w:w="988" w:type="dxa"/>
            <w:vMerge w:val="restart"/>
          </w:tcPr>
          <w:p w14:paraId="02FF4F2D" w14:textId="4AAB1911" w:rsidR="00DA2A44" w:rsidRPr="00047D58" w:rsidRDefault="00047D58">
            <w:pPr>
              <w:widowControl w:val="0"/>
              <w:autoSpaceDE w:val="0"/>
              <w:autoSpaceDN w:val="0"/>
              <w:spacing w:after="0" w:line="240" w:lineRule="auto"/>
              <w:ind w:firstLine="5"/>
              <w:jc w:val="center"/>
              <w:rPr>
                <w:rFonts w:ascii="Arial" w:eastAsia="Times New Roman" w:hAnsi="Arial" w:cs="Arial"/>
                <w:lang w:eastAsia="ru-RU"/>
              </w:rPr>
            </w:pPr>
            <w:r w:rsidRPr="00047D58">
              <w:rPr>
                <w:rFonts w:ascii="Arial" w:eastAsia="Times New Roman" w:hAnsi="Arial" w:cs="Arial"/>
                <w:lang w:eastAsia="ru-RU"/>
              </w:rPr>
              <w:t>5</w:t>
            </w:r>
          </w:p>
        </w:tc>
        <w:tc>
          <w:tcPr>
            <w:tcW w:w="8788" w:type="dxa"/>
            <w:gridSpan w:val="3"/>
            <w:vAlign w:val="center"/>
          </w:tcPr>
          <w:p w14:paraId="178D1371" w14:textId="77777777" w:rsidR="00DA2A44" w:rsidRPr="00047D58" w:rsidRDefault="00000000">
            <w:pPr>
              <w:widowControl w:val="0"/>
              <w:autoSpaceDE w:val="0"/>
              <w:autoSpaceDN w:val="0"/>
              <w:spacing w:after="0" w:line="240" w:lineRule="auto"/>
              <w:ind w:firstLine="5"/>
              <w:rPr>
                <w:rFonts w:ascii="Arial" w:eastAsia="Times New Roman" w:hAnsi="Arial" w:cs="Arial"/>
                <w:lang w:eastAsia="ru-RU"/>
              </w:rPr>
            </w:pPr>
            <w:r w:rsidRPr="00047D58">
              <w:rPr>
                <w:rFonts w:ascii="Arial" w:eastAsia="Times New Roman" w:hAnsi="Arial" w:cs="Arial"/>
                <w:lang w:eastAsia="ru-RU"/>
              </w:rPr>
              <w:t xml:space="preserve">      Результатом предоставления муниципальной услуги, за которым обращается заявитель,</w:t>
            </w:r>
            <w:r w:rsidRPr="00047D58">
              <w:t xml:space="preserve"> </w:t>
            </w:r>
            <w:r w:rsidRPr="00047D58">
              <w:rPr>
                <w:rFonts w:ascii="Arial" w:eastAsia="Times New Roman" w:hAnsi="Arial" w:cs="Arial"/>
                <w:lang w:eastAsia="ru-RU"/>
              </w:rPr>
              <w:t>в случае обращения с заявлением о выдачей дубликата документа, являющегося результатом предоставления муниципальной услуги,  является:</w:t>
            </w:r>
          </w:p>
          <w:p w14:paraId="1A2FA255" w14:textId="024191ED" w:rsidR="00DA2A44" w:rsidRPr="00047D58" w:rsidRDefault="005026EA">
            <w:pPr>
              <w:pStyle w:val="af4"/>
              <w:numPr>
                <w:ilvl w:val="0"/>
                <w:numId w:val="5"/>
              </w:numPr>
              <w:autoSpaceDE w:val="0"/>
              <w:autoSpaceDN w:val="0"/>
              <w:rPr>
                <w:rFonts w:ascii="Arial" w:hAnsi="Arial" w:cs="Arial"/>
                <w:color w:val="auto"/>
                <w:sz w:val="22"/>
                <w:szCs w:val="22"/>
              </w:rPr>
            </w:pPr>
            <w:r w:rsidRPr="00047D58">
              <w:rPr>
                <w:rFonts w:ascii="Arial" w:hAnsi="Arial" w:cs="Arial"/>
                <w:color w:val="auto"/>
                <w:sz w:val="22"/>
                <w:szCs w:val="22"/>
              </w:rPr>
              <w:t xml:space="preserve">выдача дубликата документа, выданного по результатам </w:t>
            </w:r>
          </w:p>
          <w:p w14:paraId="30735DEA" w14:textId="77777777" w:rsidR="00DA2A44" w:rsidRPr="00047D58" w:rsidRDefault="00000000">
            <w:pPr>
              <w:widowControl w:val="0"/>
              <w:autoSpaceDE w:val="0"/>
              <w:autoSpaceDN w:val="0"/>
              <w:spacing w:after="0" w:line="240" w:lineRule="auto"/>
              <w:ind w:firstLine="5"/>
              <w:rPr>
                <w:rFonts w:ascii="Arial" w:eastAsia="Times New Roman" w:hAnsi="Arial" w:cs="Arial"/>
                <w:lang w:eastAsia="ru-RU"/>
              </w:rPr>
            </w:pPr>
            <w:r w:rsidRPr="00047D58">
              <w:rPr>
                <w:rFonts w:ascii="Arial" w:eastAsia="Times New Roman" w:hAnsi="Arial" w:cs="Arial"/>
                <w:lang w:eastAsia="ru-RU"/>
              </w:rPr>
              <w:t>предоставления муниципальной услуги;</w:t>
            </w:r>
          </w:p>
          <w:p w14:paraId="54E694FA" w14:textId="00D44785" w:rsidR="00DA2A44" w:rsidRPr="00047D58" w:rsidRDefault="005026EA">
            <w:pPr>
              <w:pStyle w:val="af4"/>
              <w:numPr>
                <w:ilvl w:val="0"/>
                <w:numId w:val="5"/>
              </w:numPr>
              <w:autoSpaceDE w:val="0"/>
              <w:autoSpaceDN w:val="0"/>
              <w:rPr>
                <w:rFonts w:ascii="Arial" w:hAnsi="Arial" w:cs="Arial"/>
                <w:color w:val="auto"/>
                <w:sz w:val="22"/>
                <w:szCs w:val="22"/>
              </w:rPr>
            </w:pPr>
            <w:r w:rsidRPr="00047D58">
              <w:rPr>
                <w:rFonts w:ascii="Arial" w:hAnsi="Arial" w:cs="Arial"/>
                <w:color w:val="auto"/>
                <w:sz w:val="22"/>
                <w:szCs w:val="22"/>
              </w:rPr>
              <w:t>уведомление об отказе в выдаче дубликата.</w:t>
            </w:r>
          </w:p>
        </w:tc>
      </w:tr>
      <w:tr w:rsidR="006C7163" w:rsidRPr="00D259ED" w14:paraId="2ED2A8CD" w14:textId="77777777" w:rsidTr="006C7163">
        <w:trPr>
          <w:trHeight w:val="321"/>
        </w:trPr>
        <w:tc>
          <w:tcPr>
            <w:tcW w:w="988" w:type="dxa"/>
            <w:vMerge/>
          </w:tcPr>
          <w:p w14:paraId="44538C4D" w14:textId="77777777" w:rsidR="006C7163" w:rsidRPr="00047D58" w:rsidRDefault="006C7163" w:rsidP="006C7163">
            <w:pPr>
              <w:widowControl w:val="0"/>
              <w:autoSpaceDE w:val="0"/>
              <w:autoSpaceDN w:val="0"/>
              <w:spacing w:after="0" w:line="240" w:lineRule="auto"/>
              <w:jc w:val="center"/>
              <w:rPr>
                <w:rFonts w:ascii="Arial" w:eastAsia="Times New Roman" w:hAnsi="Arial" w:cs="Arial"/>
                <w:lang w:eastAsia="ru-RU"/>
              </w:rPr>
            </w:pPr>
          </w:p>
        </w:tc>
        <w:tc>
          <w:tcPr>
            <w:tcW w:w="992" w:type="dxa"/>
            <w:vAlign w:val="center"/>
          </w:tcPr>
          <w:p w14:paraId="543A334C" w14:textId="0AEA37B7" w:rsidR="006C7163" w:rsidRPr="00047D58" w:rsidRDefault="006C7163" w:rsidP="006C7163">
            <w:pPr>
              <w:widowControl w:val="0"/>
              <w:autoSpaceDE w:val="0"/>
              <w:autoSpaceDN w:val="0"/>
              <w:spacing w:after="0" w:line="240" w:lineRule="auto"/>
              <w:jc w:val="center"/>
              <w:rPr>
                <w:rFonts w:ascii="Arial" w:eastAsia="Times New Roman" w:hAnsi="Arial" w:cs="Arial"/>
                <w:lang w:eastAsia="ru-RU"/>
              </w:rPr>
            </w:pPr>
            <w:r w:rsidRPr="00047D58">
              <w:rPr>
                <w:rFonts w:ascii="Arial" w:eastAsia="Times New Roman" w:hAnsi="Arial" w:cs="Arial"/>
                <w:lang w:eastAsia="ru-RU"/>
              </w:rPr>
              <w:t>17</w:t>
            </w:r>
          </w:p>
        </w:tc>
        <w:tc>
          <w:tcPr>
            <w:tcW w:w="6379" w:type="dxa"/>
          </w:tcPr>
          <w:p w14:paraId="57CED5D5" w14:textId="261431A4" w:rsidR="006C7163" w:rsidRPr="00047D58" w:rsidRDefault="006C7163" w:rsidP="006C7163">
            <w:pPr>
              <w:spacing w:after="200" w:line="240" w:lineRule="auto"/>
              <w:rPr>
                <w:rFonts w:ascii="Arial" w:eastAsia="Calibri" w:hAnsi="Arial" w:cs="Arial"/>
              </w:rPr>
            </w:pPr>
            <w:r w:rsidRPr="00047D58">
              <w:rPr>
                <w:rFonts w:ascii="Arial" w:eastAsia="Times New Roman" w:hAnsi="Arial" w:cs="Arial"/>
                <w:lang w:eastAsia="ru-RU"/>
              </w:rPr>
              <w:t>Физическое лицо, заявитель обратился лично</w:t>
            </w:r>
          </w:p>
        </w:tc>
        <w:tc>
          <w:tcPr>
            <w:tcW w:w="1417" w:type="dxa"/>
          </w:tcPr>
          <w:p w14:paraId="34EE2372" w14:textId="77777777" w:rsidR="006C7163" w:rsidRPr="00047D58" w:rsidRDefault="006C7163" w:rsidP="006C7163">
            <w:pPr>
              <w:spacing w:after="200" w:line="240" w:lineRule="auto"/>
              <w:jc w:val="center"/>
              <w:rPr>
                <w:rFonts w:ascii="Arial" w:eastAsia="Calibri" w:hAnsi="Arial" w:cs="Arial"/>
              </w:rPr>
            </w:pPr>
            <w:proofErr w:type="spellStart"/>
            <w:r w:rsidRPr="00047D58">
              <w:rPr>
                <w:rFonts w:ascii="Arial" w:eastAsia="Times New Roman" w:hAnsi="Arial" w:cs="Arial"/>
                <w:lang w:eastAsia="ru-RU"/>
              </w:rPr>
              <w:t>Фл</w:t>
            </w:r>
            <w:proofErr w:type="spellEnd"/>
          </w:p>
        </w:tc>
      </w:tr>
      <w:tr w:rsidR="006C7163" w:rsidRPr="00D259ED" w14:paraId="073A7E01" w14:textId="77777777" w:rsidTr="006C7163">
        <w:trPr>
          <w:trHeight w:val="487"/>
        </w:trPr>
        <w:tc>
          <w:tcPr>
            <w:tcW w:w="988" w:type="dxa"/>
            <w:vMerge/>
          </w:tcPr>
          <w:p w14:paraId="62A298E3" w14:textId="77777777" w:rsidR="006C7163" w:rsidRPr="00047D58" w:rsidRDefault="006C7163" w:rsidP="006C7163">
            <w:pPr>
              <w:widowControl w:val="0"/>
              <w:autoSpaceDE w:val="0"/>
              <w:autoSpaceDN w:val="0"/>
              <w:spacing w:after="0" w:line="240" w:lineRule="auto"/>
              <w:jc w:val="center"/>
              <w:rPr>
                <w:rFonts w:ascii="Arial" w:eastAsia="Times New Roman" w:hAnsi="Arial" w:cs="Arial"/>
                <w:lang w:eastAsia="ru-RU"/>
              </w:rPr>
            </w:pPr>
          </w:p>
        </w:tc>
        <w:tc>
          <w:tcPr>
            <w:tcW w:w="992" w:type="dxa"/>
            <w:vAlign w:val="center"/>
          </w:tcPr>
          <w:p w14:paraId="12D02332" w14:textId="74D3242C" w:rsidR="006C7163" w:rsidRPr="00047D58" w:rsidRDefault="006C7163" w:rsidP="006C7163">
            <w:pPr>
              <w:widowControl w:val="0"/>
              <w:autoSpaceDE w:val="0"/>
              <w:autoSpaceDN w:val="0"/>
              <w:spacing w:after="0" w:line="240" w:lineRule="auto"/>
              <w:jc w:val="center"/>
              <w:rPr>
                <w:rFonts w:ascii="Arial" w:eastAsia="Times New Roman" w:hAnsi="Arial" w:cs="Arial"/>
                <w:lang w:eastAsia="ru-RU"/>
              </w:rPr>
            </w:pPr>
            <w:r w:rsidRPr="00047D58">
              <w:rPr>
                <w:rFonts w:ascii="Arial" w:eastAsia="Times New Roman" w:hAnsi="Arial" w:cs="Arial"/>
                <w:lang w:eastAsia="ru-RU"/>
              </w:rPr>
              <w:t>18</w:t>
            </w:r>
          </w:p>
        </w:tc>
        <w:tc>
          <w:tcPr>
            <w:tcW w:w="6379" w:type="dxa"/>
          </w:tcPr>
          <w:p w14:paraId="55E2E9C3" w14:textId="60FF79A9" w:rsidR="006C7163" w:rsidRPr="00047D58" w:rsidRDefault="006C7163" w:rsidP="006C7163">
            <w:pPr>
              <w:spacing w:after="200" w:line="240" w:lineRule="auto"/>
              <w:rPr>
                <w:rFonts w:ascii="Arial" w:eastAsia="Calibri" w:hAnsi="Arial" w:cs="Arial"/>
              </w:rPr>
            </w:pPr>
            <w:r w:rsidRPr="00047D58">
              <w:rPr>
                <w:rFonts w:ascii="Arial" w:eastAsia="Times New Roman" w:hAnsi="Arial" w:cs="Arial"/>
                <w:lang w:eastAsia="ru-RU"/>
              </w:rPr>
              <w:t>Физическое лицо, обратился законный представитель заявителя</w:t>
            </w:r>
          </w:p>
        </w:tc>
        <w:tc>
          <w:tcPr>
            <w:tcW w:w="1417" w:type="dxa"/>
          </w:tcPr>
          <w:p w14:paraId="7D2ECB4F" w14:textId="77777777" w:rsidR="006C7163" w:rsidRPr="00047D58" w:rsidRDefault="006C7163" w:rsidP="006C7163">
            <w:pPr>
              <w:spacing w:after="200" w:line="240" w:lineRule="auto"/>
              <w:jc w:val="center"/>
              <w:rPr>
                <w:rFonts w:ascii="Arial" w:eastAsia="Calibri" w:hAnsi="Arial" w:cs="Arial"/>
              </w:rPr>
            </w:pPr>
            <w:proofErr w:type="spellStart"/>
            <w:r w:rsidRPr="00047D58">
              <w:rPr>
                <w:rFonts w:ascii="Arial" w:eastAsia="Times New Roman" w:hAnsi="Arial" w:cs="Arial"/>
                <w:lang w:eastAsia="ru-RU"/>
              </w:rPr>
              <w:t>ФлП</w:t>
            </w:r>
            <w:proofErr w:type="spellEnd"/>
            <w:r w:rsidRPr="00047D58">
              <w:rPr>
                <w:rFonts w:ascii="Arial" w:eastAsia="Times New Roman" w:hAnsi="Arial" w:cs="Arial"/>
                <w:lang w:eastAsia="ru-RU"/>
              </w:rPr>
              <w:t>(з)</w:t>
            </w:r>
          </w:p>
        </w:tc>
      </w:tr>
      <w:tr w:rsidR="00BA3BAF" w:rsidRPr="00D259ED" w14:paraId="674300B4" w14:textId="77777777">
        <w:tc>
          <w:tcPr>
            <w:tcW w:w="988" w:type="dxa"/>
            <w:vMerge/>
          </w:tcPr>
          <w:p w14:paraId="6A0099D8" w14:textId="77777777" w:rsidR="00DA2A44" w:rsidRPr="00047D58" w:rsidRDefault="00DA2A44">
            <w:pPr>
              <w:widowControl w:val="0"/>
              <w:autoSpaceDE w:val="0"/>
              <w:autoSpaceDN w:val="0"/>
              <w:spacing w:after="0" w:line="240" w:lineRule="auto"/>
              <w:jc w:val="center"/>
              <w:rPr>
                <w:rFonts w:ascii="Arial" w:eastAsia="Times New Roman" w:hAnsi="Arial" w:cs="Arial"/>
                <w:lang w:eastAsia="ru-RU"/>
              </w:rPr>
            </w:pPr>
          </w:p>
        </w:tc>
        <w:tc>
          <w:tcPr>
            <w:tcW w:w="992" w:type="dxa"/>
            <w:vAlign w:val="center"/>
          </w:tcPr>
          <w:p w14:paraId="341AD720" w14:textId="4D12ADBE" w:rsidR="00DA2A44" w:rsidRPr="00047D58" w:rsidRDefault="005026EA">
            <w:pPr>
              <w:widowControl w:val="0"/>
              <w:autoSpaceDE w:val="0"/>
              <w:autoSpaceDN w:val="0"/>
              <w:spacing w:after="0" w:line="240" w:lineRule="auto"/>
              <w:jc w:val="center"/>
              <w:rPr>
                <w:rFonts w:ascii="Arial" w:eastAsia="Times New Roman" w:hAnsi="Arial" w:cs="Arial"/>
                <w:lang w:eastAsia="ru-RU"/>
              </w:rPr>
            </w:pPr>
            <w:r w:rsidRPr="00047D58">
              <w:rPr>
                <w:rFonts w:ascii="Arial" w:eastAsia="Times New Roman" w:hAnsi="Arial" w:cs="Arial"/>
                <w:lang w:eastAsia="ru-RU"/>
              </w:rPr>
              <w:t>1</w:t>
            </w:r>
            <w:r w:rsidR="00047D58" w:rsidRPr="00047D58">
              <w:rPr>
                <w:rFonts w:ascii="Arial" w:eastAsia="Times New Roman" w:hAnsi="Arial" w:cs="Arial"/>
                <w:lang w:eastAsia="ru-RU"/>
              </w:rPr>
              <w:t>9</w:t>
            </w:r>
          </w:p>
        </w:tc>
        <w:tc>
          <w:tcPr>
            <w:tcW w:w="6379" w:type="dxa"/>
          </w:tcPr>
          <w:p w14:paraId="04BBB06F" w14:textId="77777777" w:rsidR="00DA2A44" w:rsidRPr="00047D58" w:rsidRDefault="00000000">
            <w:pPr>
              <w:spacing w:after="200" w:line="240" w:lineRule="auto"/>
              <w:rPr>
                <w:rFonts w:ascii="Arial" w:eastAsia="Calibri" w:hAnsi="Arial" w:cs="Arial"/>
              </w:rPr>
            </w:pPr>
            <w:r w:rsidRPr="00047D58">
              <w:rPr>
                <w:rFonts w:ascii="Arial" w:eastAsia="Times New Roman" w:hAnsi="Arial" w:cs="Arial"/>
                <w:lang w:eastAsia="ru-RU"/>
              </w:rPr>
              <w:t>Юридическое лицо, обратился представитель заявителя, имеющий право выступать от имени юридического лица без доверенности</w:t>
            </w:r>
          </w:p>
        </w:tc>
        <w:tc>
          <w:tcPr>
            <w:tcW w:w="1417" w:type="dxa"/>
          </w:tcPr>
          <w:p w14:paraId="2F6C4294" w14:textId="77777777" w:rsidR="00DA2A44" w:rsidRPr="00047D58" w:rsidRDefault="00000000">
            <w:pPr>
              <w:spacing w:after="200" w:line="240" w:lineRule="auto"/>
              <w:jc w:val="center"/>
              <w:rPr>
                <w:rFonts w:ascii="Arial" w:eastAsia="Calibri" w:hAnsi="Arial" w:cs="Arial"/>
              </w:rPr>
            </w:pPr>
            <w:r w:rsidRPr="00047D58">
              <w:rPr>
                <w:rFonts w:ascii="Arial" w:eastAsia="Times New Roman" w:hAnsi="Arial" w:cs="Arial"/>
                <w:lang w:eastAsia="ru-RU"/>
              </w:rPr>
              <w:t>Юл</w:t>
            </w:r>
          </w:p>
        </w:tc>
      </w:tr>
      <w:tr w:rsidR="00DA2A44" w:rsidRPr="00D259ED" w14:paraId="392122A0" w14:textId="77777777">
        <w:tc>
          <w:tcPr>
            <w:tcW w:w="988" w:type="dxa"/>
            <w:vMerge/>
          </w:tcPr>
          <w:p w14:paraId="107EEA89" w14:textId="77777777" w:rsidR="00DA2A44" w:rsidRPr="00047D58" w:rsidRDefault="00DA2A44">
            <w:pPr>
              <w:widowControl w:val="0"/>
              <w:autoSpaceDE w:val="0"/>
              <w:autoSpaceDN w:val="0"/>
              <w:spacing w:after="0" w:line="240" w:lineRule="auto"/>
              <w:jc w:val="center"/>
              <w:rPr>
                <w:rFonts w:ascii="Arial" w:eastAsia="Times New Roman" w:hAnsi="Arial" w:cs="Arial"/>
                <w:lang w:eastAsia="ru-RU"/>
              </w:rPr>
            </w:pPr>
          </w:p>
        </w:tc>
        <w:tc>
          <w:tcPr>
            <w:tcW w:w="992" w:type="dxa"/>
            <w:vAlign w:val="center"/>
          </w:tcPr>
          <w:p w14:paraId="6FF847E2" w14:textId="1A94A541" w:rsidR="00DA2A44" w:rsidRPr="00047D58" w:rsidRDefault="00047D58">
            <w:pPr>
              <w:widowControl w:val="0"/>
              <w:autoSpaceDE w:val="0"/>
              <w:autoSpaceDN w:val="0"/>
              <w:spacing w:after="0" w:line="240" w:lineRule="auto"/>
              <w:jc w:val="center"/>
              <w:rPr>
                <w:rFonts w:ascii="Arial" w:eastAsia="Times New Roman" w:hAnsi="Arial" w:cs="Arial"/>
                <w:lang w:eastAsia="ru-RU"/>
              </w:rPr>
            </w:pPr>
            <w:r w:rsidRPr="00047D58">
              <w:rPr>
                <w:rFonts w:ascii="Arial" w:eastAsia="Times New Roman" w:hAnsi="Arial" w:cs="Arial"/>
                <w:lang w:eastAsia="ru-RU"/>
              </w:rPr>
              <w:t>20</w:t>
            </w:r>
          </w:p>
        </w:tc>
        <w:tc>
          <w:tcPr>
            <w:tcW w:w="6379" w:type="dxa"/>
          </w:tcPr>
          <w:p w14:paraId="22EA9932" w14:textId="77777777" w:rsidR="00DA2A44" w:rsidRPr="00047D58" w:rsidRDefault="00000000">
            <w:pPr>
              <w:spacing w:after="200" w:line="240" w:lineRule="auto"/>
              <w:rPr>
                <w:rFonts w:ascii="Arial" w:eastAsia="Calibri" w:hAnsi="Arial" w:cs="Arial"/>
              </w:rPr>
            </w:pPr>
            <w:r w:rsidRPr="00047D58">
              <w:rPr>
                <w:rFonts w:ascii="Arial" w:eastAsia="Times New Roman" w:hAnsi="Arial" w:cs="Arial"/>
                <w:lang w:eastAsia="ru-RU"/>
              </w:rPr>
              <w:t>Юридическое лицо, обратился представитель заявителя, имеющий право выступать от имени юридического лица по доверенности</w:t>
            </w:r>
          </w:p>
        </w:tc>
        <w:tc>
          <w:tcPr>
            <w:tcW w:w="1417" w:type="dxa"/>
          </w:tcPr>
          <w:p w14:paraId="1D03E2D1" w14:textId="77777777" w:rsidR="00DA2A44" w:rsidRPr="00047D58" w:rsidRDefault="00000000">
            <w:pPr>
              <w:spacing w:after="200" w:line="240" w:lineRule="auto"/>
              <w:jc w:val="center"/>
              <w:rPr>
                <w:rFonts w:ascii="Arial" w:eastAsia="Calibri" w:hAnsi="Arial" w:cs="Arial"/>
              </w:rPr>
            </w:pPr>
            <w:proofErr w:type="spellStart"/>
            <w:r w:rsidRPr="00047D58">
              <w:rPr>
                <w:rFonts w:ascii="Arial" w:eastAsia="Times New Roman" w:hAnsi="Arial" w:cs="Arial"/>
                <w:lang w:eastAsia="ru-RU"/>
              </w:rPr>
              <w:t>ЮлП</w:t>
            </w:r>
            <w:proofErr w:type="spellEnd"/>
            <w:r w:rsidRPr="00047D58">
              <w:rPr>
                <w:rFonts w:ascii="Arial" w:eastAsia="Times New Roman" w:hAnsi="Arial" w:cs="Arial"/>
                <w:lang w:eastAsia="ru-RU"/>
              </w:rPr>
              <w:t>(з)</w:t>
            </w:r>
          </w:p>
        </w:tc>
      </w:tr>
    </w:tbl>
    <w:p w14:paraId="473A1E87" w14:textId="77777777" w:rsidR="00DA2A44" w:rsidRPr="00D259ED" w:rsidRDefault="00DA2A44">
      <w:pPr>
        <w:widowControl w:val="0"/>
        <w:spacing w:after="0" w:line="240" w:lineRule="auto"/>
        <w:ind w:right="142" w:firstLine="709"/>
        <w:rPr>
          <w:rFonts w:ascii="Arial" w:eastAsia="Times New Roman" w:hAnsi="Arial" w:cs="Arial"/>
          <w:color w:val="FF0000"/>
          <w:sz w:val="24"/>
          <w:szCs w:val="24"/>
          <w:lang w:eastAsia="ru-RU"/>
        </w:rPr>
      </w:pPr>
    </w:p>
    <w:p w14:paraId="2959D59D" w14:textId="77777777" w:rsidR="00F80442" w:rsidRPr="00D259ED" w:rsidRDefault="00F80442">
      <w:pPr>
        <w:widowControl w:val="0"/>
        <w:spacing w:after="0" w:line="240" w:lineRule="auto"/>
        <w:ind w:right="142" w:firstLine="709"/>
        <w:rPr>
          <w:rFonts w:ascii="Arial" w:eastAsia="Times New Roman" w:hAnsi="Arial" w:cs="Arial"/>
          <w:color w:val="FF0000"/>
          <w:sz w:val="24"/>
          <w:szCs w:val="24"/>
          <w:lang w:eastAsia="ru-RU"/>
        </w:rPr>
      </w:pPr>
    </w:p>
    <w:p w14:paraId="0D07DE42" w14:textId="77777777" w:rsidR="00F80442" w:rsidRPr="00D259ED" w:rsidRDefault="00F80442">
      <w:pPr>
        <w:widowControl w:val="0"/>
        <w:spacing w:after="0" w:line="240" w:lineRule="auto"/>
        <w:ind w:right="142" w:firstLine="709"/>
        <w:rPr>
          <w:rFonts w:ascii="Arial" w:eastAsia="Times New Roman" w:hAnsi="Arial" w:cs="Arial"/>
          <w:color w:val="FF0000"/>
          <w:sz w:val="24"/>
          <w:szCs w:val="24"/>
          <w:lang w:eastAsia="ru-RU"/>
        </w:rPr>
      </w:pPr>
    </w:p>
    <w:p w14:paraId="1AA63C92" w14:textId="77777777" w:rsidR="00F80442" w:rsidRDefault="00F80442">
      <w:pPr>
        <w:widowControl w:val="0"/>
        <w:spacing w:after="0" w:line="240" w:lineRule="auto"/>
        <w:ind w:right="142" w:firstLine="709"/>
        <w:rPr>
          <w:rFonts w:ascii="Arial" w:eastAsia="Times New Roman" w:hAnsi="Arial" w:cs="Arial"/>
          <w:color w:val="FF0000"/>
          <w:sz w:val="24"/>
          <w:szCs w:val="24"/>
          <w:lang w:eastAsia="ru-RU"/>
        </w:rPr>
      </w:pPr>
    </w:p>
    <w:p w14:paraId="034D62A7" w14:textId="77777777" w:rsidR="00A177C2" w:rsidRDefault="00A177C2">
      <w:pPr>
        <w:widowControl w:val="0"/>
        <w:spacing w:after="0" w:line="240" w:lineRule="auto"/>
        <w:ind w:right="142" w:firstLine="709"/>
        <w:rPr>
          <w:rFonts w:ascii="Arial" w:eastAsia="Times New Roman" w:hAnsi="Arial" w:cs="Arial"/>
          <w:color w:val="FF0000"/>
          <w:sz w:val="24"/>
          <w:szCs w:val="24"/>
          <w:lang w:eastAsia="ru-RU"/>
        </w:rPr>
      </w:pPr>
    </w:p>
    <w:p w14:paraId="6753EE90" w14:textId="77777777" w:rsidR="00A177C2" w:rsidRDefault="00A177C2">
      <w:pPr>
        <w:widowControl w:val="0"/>
        <w:spacing w:after="0" w:line="240" w:lineRule="auto"/>
        <w:ind w:right="142" w:firstLine="709"/>
        <w:rPr>
          <w:rFonts w:ascii="Arial" w:eastAsia="Times New Roman" w:hAnsi="Arial" w:cs="Arial"/>
          <w:color w:val="FF0000"/>
          <w:sz w:val="24"/>
          <w:szCs w:val="24"/>
          <w:lang w:eastAsia="ru-RU"/>
        </w:rPr>
      </w:pPr>
    </w:p>
    <w:p w14:paraId="40E2AB88" w14:textId="77777777" w:rsidR="00A177C2" w:rsidRDefault="00A177C2">
      <w:pPr>
        <w:widowControl w:val="0"/>
        <w:spacing w:after="0" w:line="240" w:lineRule="auto"/>
        <w:ind w:right="142" w:firstLine="709"/>
        <w:rPr>
          <w:rFonts w:ascii="Arial" w:eastAsia="Times New Roman" w:hAnsi="Arial" w:cs="Arial"/>
          <w:color w:val="FF0000"/>
          <w:sz w:val="24"/>
          <w:szCs w:val="24"/>
          <w:lang w:eastAsia="ru-RU"/>
        </w:rPr>
      </w:pPr>
    </w:p>
    <w:p w14:paraId="454A073D" w14:textId="77777777" w:rsidR="00A177C2" w:rsidRDefault="00A177C2">
      <w:pPr>
        <w:widowControl w:val="0"/>
        <w:spacing w:after="0" w:line="240" w:lineRule="auto"/>
        <w:ind w:right="142" w:firstLine="709"/>
        <w:rPr>
          <w:rFonts w:ascii="Arial" w:eastAsia="Times New Roman" w:hAnsi="Arial" w:cs="Arial"/>
          <w:color w:val="FF0000"/>
          <w:sz w:val="24"/>
          <w:szCs w:val="24"/>
          <w:lang w:eastAsia="ru-RU"/>
        </w:rPr>
      </w:pPr>
    </w:p>
    <w:p w14:paraId="7C987BB6" w14:textId="77777777" w:rsidR="00A177C2" w:rsidRDefault="00A177C2">
      <w:pPr>
        <w:widowControl w:val="0"/>
        <w:spacing w:after="0" w:line="240" w:lineRule="auto"/>
        <w:ind w:right="142" w:firstLine="709"/>
        <w:rPr>
          <w:rFonts w:ascii="Arial" w:eastAsia="Times New Roman" w:hAnsi="Arial" w:cs="Arial"/>
          <w:color w:val="FF0000"/>
          <w:sz w:val="24"/>
          <w:szCs w:val="24"/>
          <w:lang w:eastAsia="ru-RU"/>
        </w:rPr>
      </w:pPr>
    </w:p>
    <w:p w14:paraId="1FABB0D8" w14:textId="77777777" w:rsidR="00A177C2" w:rsidRDefault="00A177C2">
      <w:pPr>
        <w:widowControl w:val="0"/>
        <w:spacing w:after="0" w:line="240" w:lineRule="auto"/>
        <w:ind w:right="142" w:firstLine="709"/>
        <w:rPr>
          <w:rFonts w:ascii="Arial" w:eastAsia="Times New Roman" w:hAnsi="Arial" w:cs="Arial"/>
          <w:color w:val="FF0000"/>
          <w:sz w:val="24"/>
          <w:szCs w:val="24"/>
          <w:lang w:eastAsia="ru-RU"/>
        </w:rPr>
      </w:pPr>
    </w:p>
    <w:p w14:paraId="1D2377F0" w14:textId="77777777" w:rsidR="00A177C2" w:rsidRDefault="00A177C2">
      <w:pPr>
        <w:widowControl w:val="0"/>
        <w:spacing w:after="0" w:line="240" w:lineRule="auto"/>
        <w:ind w:right="142" w:firstLine="709"/>
        <w:rPr>
          <w:rFonts w:ascii="Arial" w:eastAsia="Times New Roman" w:hAnsi="Arial" w:cs="Arial"/>
          <w:color w:val="FF0000"/>
          <w:sz w:val="24"/>
          <w:szCs w:val="24"/>
          <w:lang w:eastAsia="ru-RU"/>
        </w:rPr>
      </w:pPr>
    </w:p>
    <w:p w14:paraId="11AD3F5D" w14:textId="77777777" w:rsidR="00A177C2" w:rsidRDefault="00A177C2">
      <w:pPr>
        <w:widowControl w:val="0"/>
        <w:spacing w:after="0" w:line="240" w:lineRule="auto"/>
        <w:ind w:right="142" w:firstLine="709"/>
        <w:rPr>
          <w:rFonts w:ascii="Arial" w:eastAsia="Times New Roman" w:hAnsi="Arial" w:cs="Arial"/>
          <w:color w:val="FF0000"/>
          <w:sz w:val="24"/>
          <w:szCs w:val="24"/>
          <w:lang w:eastAsia="ru-RU"/>
        </w:rPr>
      </w:pPr>
    </w:p>
    <w:p w14:paraId="31D00664" w14:textId="77777777" w:rsidR="00A177C2" w:rsidRDefault="00A177C2">
      <w:pPr>
        <w:widowControl w:val="0"/>
        <w:spacing w:after="0" w:line="240" w:lineRule="auto"/>
        <w:ind w:right="142" w:firstLine="709"/>
        <w:rPr>
          <w:rFonts w:ascii="Arial" w:eastAsia="Times New Roman" w:hAnsi="Arial" w:cs="Arial"/>
          <w:color w:val="FF0000"/>
          <w:sz w:val="24"/>
          <w:szCs w:val="24"/>
          <w:lang w:eastAsia="ru-RU"/>
        </w:rPr>
      </w:pPr>
    </w:p>
    <w:p w14:paraId="4099F896" w14:textId="77777777" w:rsidR="00A177C2" w:rsidRDefault="00A177C2">
      <w:pPr>
        <w:widowControl w:val="0"/>
        <w:spacing w:after="0" w:line="240" w:lineRule="auto"/>
        <w:ind w:right="142" w:firstLine="709"/>
        <w:rPr>
          <w:rFonts w:ascii="Arial" w:eastAsia="Times New Roman" w:hAnsi="Arial" w:cs="Arial"/>
          <w:color w:val="FF0000"/>
          <w:sz w:val="24"/>
          <w:szCs w:val="24"/>
          <w:lang w:eastAsia="ru-RU"/>
        </w:rPr>
      </w:pPr>
    </w:p>
    <w:p w14:paraId="22BEC66A" w14:textId="77777777" w:rsidR="00A177C2" w:rsidRDefault="00A177C2">
      <w:pPr>
        <w:widowControl w:val="0"/>
        <w:spacing w:after="0" w:line="240" w:lineRule="auto"/>
        <w:ind w:right="142" w:firstLine="709"/>
        <w:rPr>
          <w:rFonts w:ascii="Arial" w:eastAsia="Times New Roman" w:hAnsi="Arial" w:cs="Arial"/>
          <w:color w:val="FF0000"/>
          <w:sz w:val="24"/>
          <w:szCs w:val="24"/>
          <w:lang w:eastAsia="ru-RU"/>
        </w:rPr>
      </w:pPr>
    </w:p>
    <w:p w14:paraId="0FDA877E" w14:textId="77777777" w:rsidR="00A177C2" w:rsidRDefault="00A177C2">
      <w:pPr>
        <w:widowControl w:val="0"/>
        <w:spacing w:after="0" w:line="240" w:lineRule="auto"/>
        <w:ind w:right="142" w:firstLine="709"/>
        <w:rPr>
          <w:rFonts w:ascii="Arial" w:eastAsia="Times New Roman" w:hAnsi="Arial" w:cs="Arial"/>
          <w:color w:val="FF0000"/>
          <w:sz w:val="24"/>
          <w:szCs w:val="24"/>
          <w:lang w:eastAsia="ru-RU"/>
        </w:rPr>
      </w:pPr>
    </w:p>
    <w:p w14:paraId="29AFA91C" w14:textId="77777777" w:rsidR="00A177C2" w:rsidRDefault="00A177C2">
      <w:pPr>
        <w:widowControl w:val="0"/>
        <w:spacing w:after="0" w:line="240" w:lineRule="auto"/>
        <w:ind w:right="142" w:firstLine="709"/>
        <w:rPr>
          <w:rFonts w:ascii="Arial" w:eastAsia="Times New Roman" w:hAnsi="Arial" w:cs="Arial"/>
          <w:color w:val="FF0000"/>
          <w:sz w:val="24"/>
          <w:szCs w:val="24"/>
          <w:lang w:eastAsia="ru-RU"/>
        </w:rPr>
      </w:pPr>
    </w:p>
    <w:p w14:paraId="77336EBA" w14:textId="77777777" w:rsidR="00A177C2" w:rsidRDefault="00A177C2">
      <w:pPr>
        <w:widowControl w:val="0"/>
        <w:spacing w:after="0" w:line="240" w:lineRule="auto"/>
        <w:ind w:right="142" w:firstLine="709"/>
        <w:rPr>
          <w:rFonts w:ascii="Arial" w:eastAsia="Times New Roman" w:hAnsi="Arial" w:cs="Arial"/>
          <w:color w:val="FF0000"/>
          <w:sz w:val="24"/>
          <w:szCs w:val="24"/>
          <w:lang w:eastAsia="ru-RU"/>
        </w:rPr>
      </w:pPr>
    </w:p>
    <w:p w14:paraId="2BFF9B51" w14:textId="77777777" w:rsidR="00A177C2" w:rsidRDefault="00A177C2">
      <w:pPr>
        <w:widowControl w:val="0"/>
        <w:spacing w:after="0" w:line="240" w:lineRule="auto"/>
        <w:ind w:right="142" w:firstLine="709"/>
        <w:rPr>
          <w:rFonts w:ascii="Arial" w:eastAsia="Times New Roman" w:hAnsi="Arial" w:cs="Arial"/>
          <w:color w:val="FF0000"/>
          <w:sz w:val="24"/>
          <w:szCs w:val="24"/>
          <w:lang w:eastAsia="ru-RU"/>
        </w:rPr>
      </w:pPr>
    </w:p>
    <w:p w14:paraId="0B43A7A2" w14:textId="77777777" w:rsidR="00A177C2" w:rsidRDefault="00A177C2">
      <w:pPr>
        <w:widowControl w:val="0"/>
        <w:spacing w:after="0" w:line="240" w:lineRule="auto"/>
        <w:ind w:right="142" w:firstLine="709"/>
        <w:rPr>
          <w:rFonts w:ascii="Arial" w:eastAsia="Times New Roman" w:hAnsi="Arial" w:cs="Arial"/>
          <w:color w:val="FF0000"/>
          <w:sz w:val="24"/>
          <w:szCs w:val="24"/>
          <w:lang w:eastAsia="ru-RU"/>
        </w:rPr>
      </w:pPr>
    </w:p>
    <w:p w14:paraId="47B02F37" w14:textId="77777777" w:rsidR="006C7163" w:rsidRDefault="006C7163">
      <w:pPr>
        <w:widowControl w:val="0"/>
        <w:spacing w:after="0" w:line="240" w:lineRule="auto"/>
        <w:ind w:right="142" w:firstLine="709"/>
        <w:rPr>
          <w:rFonts w:ascii="Arial" w:eastAsia="Times New Roman" w:hAnsi="Arial" w:cs="Arial"/>
          <w:color w:val="FF0000"/>
          <w:sz w:val="24"/>
          <w:szCs w:val="24"/>
          <w:lang w:eastAsia="ru-RU"/>
        </w:rPr>
      </w:pPr>
    </w:p>
    <w:p w14:paraId="0252B46D" w14:textId="77777777" w:rsidR="006C7163" w:rsidRDefault="006C7163">
      <w:pPr>
        <w:widowControl w:val="0"/>
        <w:spacing w:after="0" w:line="240" w:lineRule="auto"/>
        <w:ind w:right="142" w:firstLine="709"/>
        <w:rPr>
          <w:rFonts w:ascii="Arial" w:eastAsia="Times New Roman" w:hAnsi="Arial" w:cs="Arial"/>
          <w:color w:val="FF0000"/>
          <w:sz w:val="24"/>
          <w:szCs w:val="24"/>
          <w:lang w:eastAsia="ru-RU"/>
        </w:rPr>
      </w:pPr>
    </w:p>
    <w:p w14:paraId="7449269B" w14:textId="77777777" w:rsidR="006C7163" w:rsidRPr="00D259ED" w:rsidRDefault="006C7163">
      <w:pPr>
        <w:widowControl w:val="0"/>
        <w:spacing w:after="0" w:line="240" w:lineRule="auto"/>
        <w:ind w:right="142" w:firstLine="709"/>
        <w:rPr>
          <w:rFonts w:ascii="Arial" w:eastAsia="Times New Roman" w:hAnsi="Arial" w:cs="Arial"/>
          <w:color w:val="FF0000"/>
          <w:sz w:val="24"/>
          <w:szCs w:val="24"/>
          <w:lang w:eastAsia="ru-RU"/>
        </w:rPr>
      </w:pPr>
    </w:p>
    <w:p w14:paraId="502D57CF" w14:textId="77777777" w:rsidR="00F80442" w:rsidRPr="00D259ED" w:rsidRDefault="00F80442">
      <w:pPr>
        <w:widowControl w:val="0"/>
        <w:spacing w:after="0" w:line="240" w:lineRule="auto"/>
        <w:ind w:right="142" w:firstLine="709"/>
        <w:rPr>
          <w:rFonts w:ascii="Arial" w:eastAsia="Times New Roman" w:hAnsi="Arial" w:cs="Arial"/>
          <w:color w:val="FF0000"/>
          <w:sz w:val="24"/>
          <w:szCs w:val="24"/>
          <w:lang w:eastAsia="ru-RU"/>
        </w:rPr>
      </w:pPr>
    </w:p>
    <w:p w14:paraId="3E276E25" w14:textId="7328ECB7" w:rsidR="000F32C3" w:rsidRPr="000F32C3" w:rsidRDefault="000F32C3" w:rsidP="000F32C3">
      <w:pPr>
        <w:widowControl w:val="0"/>
        <w:autoSpaceDE w:val="0"/>
        <w:autoSpaceDN w:val="0"/>
        <w:spacing w:after="0" w:line="240" w:lineRule="auto"/>
        <w:jc w:val="right"/>
        <w:outlineLvl w:val="1"/>
        <w:rPr>
          <w:rFonts w:ascii="Arial" w:eastAsia="Times New Roman" w:hAnsi="Arial" w:cs="Arial"/>
          <w:sz w:val="18"/>
          <w:szCs w:val="18"/>
          <w:lang w:eastAsia="ru-RU"/>
        </w:rPr>
      </w:pPr>
      <w:bookmarkStart w:id="68" w:name="_Hlk207043539"/>
      <w:r w:rsidRPr="000F32C3">
        <w:rPr>
          <w:rFonts w:ascii="Arial" w:eastAsia="Times New Roman" w:hAnsi="Arial" w:cs="Arial"/>
          <w:sz w:val="18"/>
          <w:szCs w:val="18"/>
          <w:lang w:eastAsia="ru-RU"/>
        </w:rPr>
        <w:lastRenderedPageBreak/>
        <w:t xml:space="preserve">Приложение N </w:t>
      </w:r>
      <w:r>
        <w:rPr>
          <w:rFonts w:ascii="Arial" w:eastAsia="Times New Roman" w:hAnsi="Arial" w:cs="Arial"/>
          <w:sz w:val="18"/>
          <w:szCs w:val="18"/>
          <w:lang w:eastAsia="ru-RU"/>
        </w:rPr>
        <w:t>3</w:t>
      </w:r>
    </w:p>
    <w:p w14:paraId="09B959DC" w14:textId="77777777" w:rsidR="000F32C3" w:rsidRPr="000F32C3" w:rsidRDefault="000F32C3" w:rsidP="000F32C3">
      <w:pPr>
        <w:widowControl w:val="0"/>
        <w:autoSpaceDE w:val="0"/>
        <w:autoSpaceDN w:val="0"/>
        <w:spacing w:after="0" w:line="240" w:lineRule="auto"/>
        <w:jc w:val="right"/>
        <w:outlineLvl w:val="1"/>
        <w:rPr>
          <w:rFonts w:ascii="Arial" w:eastAsia="Times New Roman" w:hAnsi="Arial" w:cs="Arial"/>
          <w:sz w:val="18"/>
          <w:szCs w:val="18"/>
          <w:lang w:eastAsia="ru-RU"/>
        </w:rPr>
      </w:pPr>
      <w:r w:rsidRPr="000F32C3">
        <w:rPr>
          <w:rFonts w:ascii="Arial" w:eastAsia="Times New Roman" w:hAnsi="Arial" w:cs="Arial"/>
          <w:sz w:val="18"/>
          <w:szCs w:val="18"/>
          <w:lang w:eastAsia="ru-RU"/>
        </w:rPr>
        <w:t>к административному регламенту</w:t>
      </w:r>
    </w:p>
    <w:p w14:paraId="26B90D4A" w14:textId="77777777" w:rsidR="000F32C3" w:rsidRPr="000F32C3" w:rsidRDefault="000F32C3" w:rsidP="000F32C3">
      <w:pPr>
        <w:widowControl w:val="0"/>
        <w:autoSpaceDE w:val="0"/>
        <w:autoSpaceDN w:val="0"/>
        <w:spacing w:after="0" w:line="240" w:lineRule="auto"/>
        <w:jc w:val="right"/>
        <w:outlineLvl w:val="1"/>
        <w:rPr>
          <w:rFonts w:ascii="Arial" w:eastAsia="Times New Roman" w:hAnsi="Arial" w:cs="Arial"/>
          <w:sz w:val="18"/>
          <w:szCs w:val="18"/>
          <w:lang w:eastAsia="ru-RU"/>
        </w:rPr>
      </w:pPr>
      <w:r w:rsidRPr="000F32C3">
        <w:rPr>
          <w:rFonts w:ascii="Arial" w:eastAsia="Times New Roman" w:hAnsi="Arial" w:cs="Arial"/>
          <w:sz w:val="18"/>
          <w:szCs w:val="18"/>
          <w:lang w:eastAsia="ru-RU"/>
        </w:rPr>
        <w:t>предоставления муниципальной услуги</w:t>
      </w:r>
    </w:p>
    <w:p w14:paraId="243F847C" w14:textId="77777777" w:rsidR="000F32C3" w:rsidRPr="000F32C3" w:rsidRDefault="000F32C3" w:rsidP="000F32C3">
      <w:pPr>
        <w:widowControl w:val="0"/>
        <w:autoSpaceDE w:val="0"/>
        <w:autoSpaceDN w:val="0"/>
        <w:spacing w:after="0" w:line="240" w:lineRule="auto"/>
        <w:jc w:val="right"/>
        <w:outlineLvl w:val="1"/>
        <w:rPr>
          <w:rFonts w:ascii="Arial" w:eastAsia="Times New Roman" w:hAnsi="Arial" w:cs="Arial"/>
          <w:sz w:val="18"/>
          <w:szCs w:val="18"/>
          <w:lang w:eastAsia="ru-RU"/>
        </w:rPr>
      </w:pPr>
      <w:r w:rsidRPr="000F32C3">
        <w:rPr>
          <w:rFonts w:ascii="Arial" w:eastAsia="Times New Roman" w:hAnsi="Arial" w:cs="Arial"/>
          <w:sz w:val="18"/>
          <w:szCs w:val="18"/>
          <w:lang w:eastAsia="ru-RU"/>
        </w:rPr>
        <w:t xml:space="preserve"> «Перевод жилого помещения в нежилое</w:t>
      </w:r>
    </w:p>
    <w:p w14:paraId="33CA5028" w14:textId="77777777" w:rsidR="000F32C3" w:rsidRPr="000F32C3" w:rsidRDefault="000F32C3" w:rsidP="000F32C3">
      <w:pPr>
        <w:widowControl w:val="0"/>
        <w:autoSpaceDE w:val="0"/>
        <w:autoSpaceDN w:val="0"/>
        <w:spacing w:after="0" w:line="240" w:lineRule="auto"/>
        <w:jc w:val="right"/>
        <w:outlineLvl w:val="1"/>
        <w:rPr>
          <w:rFonts w:ascii="Arial" w:eastAsia="Times New Roman" w:hAnsi="Arial" w:cs="Arial"/>
          <w:sz w:val="18"/>
          <w:szCs w:val="18"/>
          <w:lang w:eastAsia="ru-RU"/>
        </w:rPr>
      </w:pPr>
      <w:r w:rsidRPr="000F32C3">
        <w:rPr>
          <w:rFonts w:ascii="Arial" w:eastAsia="Times New Roman" w:hAnsi="Arial" w:cs="Arial"/>
          <w:sz w:val="18"/>
          <w:szCs w:val="18"/>
          <w:lang w:eastAsia="ru-RU"/>
        </w:rPr>
        <w:t xml:space="preserve"> помещение и нежилого помещения</w:t>
      </w:r>
    </w:p>
    <w:p w14:paraId="7371D077" w14:textId="77777777" w:rsidR="000F32C3" w:rsidRPr="000F32C3" w:rsidRDefault="000F32C3" w:rsidP="000F32C3">
      <w:pPr>
        <w:widowControl w:val="0"/>
        <w:autoSpaceDE w:val="0"/>
        <w:autoSpaceDN w:val="0"/>
        <w:spacing w:after="0" w:line="240" w:lineRule="auto"/>
        <w:jc w:val="right"/>
        <w:outlineLvl w:val="1"/>
        <w:rPr>
          <w:rFonts w:ascii="Arial" w:eastAsia="Times New Roman" w:hAnsi="Arial" w:cs="Arial"/>
          <w:sz w:val="18"/>
          <w:szCs w:val="18"/>
          <w:lang w:eastAsia="ru-RU"/>
        </w:rPr>
      </w:pPr>
      <w:r w:rsidRPr="000F32C3">
        <w:rPr>
          <w:rFonts w:ascii="Arial" w:eastAsia="Times New Roman" w:hAnsi="Arial" w:cs="Arial"/>
          <w:sz w:val="18"/>
          <w:szCs w:val="18"/>
          <w:lang w:eastAsia="ru-RU"/>
        </w:rPr>
        <w:t xml:space="preserve"> в жилое помещение</w:t>
      </w:r>
      <w:r w:rsidRPr="000F32C3">
        <w:rPr>
          <w:rFonts w:ascii="Arial" w:eastAsia="Calibri" w:hAnsi="Arial" w:cs="Arial"/>
          <w:sz w:val="18"/>
          <w:szCs w:val="18"/>
        </w:rPr>
        <w:t>»</w:t>
      </w:r>
    </w:p>
    <w:p w14:paraId="1CD47A9E" w14:textId="77777777" w:rsidR="00DA2A44" w:rsidRPr="00D259ED" w:rsidRDefault="00DA2A44" w:rsidP="000F32C3">
      <w:pPr>
        <w:widowControl w:val="0"/>
        <w:autoSpaceDE w:val="0"/>
        <w:autoSpaceDN w:val="0"/>
        <w:spacing w:after="0" w:line="240" w:lineRule="auto"/>
        <w:outlineLvl w:val="1"/>
        <w:rPr>
          <w:rFonts w:ascii="Arial" w:eastAsia="Times New Roman" w:hAnsi="Arial" w:cs="Arial"/>
          <w:color w:val="FF0000"/>
          <w:sz w:val="18"/>
          <w:szCs w:val="18"/>
          <w:lang w:eastAsia="ru-RU"/>
        </w:rPr>
      </w:pPr>
    </w:p>
    <w:bookmarkEnd w:id="68"/>
    <w:p w14:paraId="1E70BBB8" w14:textId="77777777" w:rsidR="00DA2A44" w:rsidRPr="000F32C3" w:rsidRDefault="00000000">
      <w:pPr>
        <w:widowControl w:val="0"/>
        <w:spacing w:after="0" w:line="240" w:lineRule="auto"/>
        <w:ind w:right="142" w:firstLine="709"/>
        <w:jc w:val="center"/>
        <w:rPr>
          <w:rFonts w:ascii="Arial" w:eastAsia="Times New Roman" w:hAnsi="Arial" w:cs="Arial"/>
          <w:b/>
          <w:bCs/>
          <w:sz w:val="24"/>
          <w:szCs w:val="24"/>
          <w:lang w:eastAsia="ru-RU"/>
        </w:rPr>
      </w:pPr>
      <w:r w:rsidRPr="000F32C3">
        <w:rPr>
          <w:rFonts w:ascii="Arial" w:eastAsia="Times New Roman" w:hAnsi="Arial" w:cs="Arial"/>
          <w:b/>
          <w:bCs/>
          <w:sz w:val="24"/>
          <w:szCs w:val="24"/>
          <w:lang w:eastAsia="ru-RU"/>
        </w:rPr>
        <w:t>Исчерпывающий перечень документов, необходимых для предоставления муниципальной услуги</w:t>
      </w:r>
    </w:p>
    <w:p w14:paraId="65DE3DC9" w14:textId="77777777" w:rsidR="00DA2A44" w:rsidRPr="00D259ED" w:rsidRDefault="00DA2A44">
      <w:pPr>
        <w:widowControl w:val="0"/>
        <w:spacing w:after="0" w:line="240" w:lineRule="auto"/>
        <w:ind w:right="142" w:firstLine="709"/>
        <w:jc w:val="right"/>
        <w:rPr>
          <w:rFonts w:ascii="Arial" w:eastAsia="Times New Roman" w:hAnsi="Arial" w:cs="Arial"/>
          <w:color w:val="FF0000"/>
          <w:lang w:eastAsia="ru-RU"/>
        </w:rPr>
      </w:pPr>
    </w:p>
    <w:p w14:paraId="6DECB1E6" w14:textId="7D0F992C" w:rsidR="00DA2A44" w:rsidRPr="00602A57" w:rsidRDefault="00000000" w:rsidP="008A69D5">
      <w:pPr>
        <w:widowControl w:val="0"/>
        <w:spacing w:after="0" w:line="240" w:lineRule="auto"/>
        <w:ind w:right="142" w:firstLine="709"/>
        <w:jc w:val="center"/>
        <w:rPr>
          <w:rFonts w:ascii="Arial" w:eastAsia="Times New Roman" w:hAnsi="Arial" w:cs="Arial"/>
          <w:b/>
          <w:bCs/>
          <w:lang w:eastAsia="ru-RU"/>
        </w:rPr>
      </w:pPr>
      <w:bookmarkStart w:id="69" w:name="_Hlk207461409"/>
      <w:r w:rsidRPr="00602A57">
        <w:rPr>
          <w:rFonts w:ascii="Arial" w:eastAsia="Aptos" w:hAnsi="Arial" w:cs="Arial"/>
          <w:b/>
          <w:bCs/>
          <w:kern w:val="2"/>
          <w14:ligatures w14:val="standardContextual"/>
        </w:rPr>
        <w:t xml:space="preserve">Таблица 1. В случае </w:t>
      </w:r>
      <w:r w:rsidR="005026EA" w:rsidRPr="00602A57">
        <w:rPr>
          <w:rFonts w:ascii="Arial" w:eastAsia="Aptos" w:hAnsi="Arial" w:cs="Arial"/>
          <w:b/>
          <w:bCs/>
          <w:kern w:val="2"/>
          <w14:ligatures w14:val="standardContextual"/>
        </w:rPr>
        <w:t xml:space="preserve">обращения </w:t>
      </w:r>
      <w:r w:rsidR="008A69D5" w:rsidRPr="00602A57">
        <w:rPr>
          <w:rFonts w:ascii="Arial" w:eastAsia="Aptos" w:hAnsi="Arial" w:cs="Arial"/>
          <w:b/>
          <w:bCs/>
          <w:kern w:val="2"/>
          <w14:ligatures w14:val="standardContextual"/>
        </w:rPr>
        <w:t xml:space="preserve">с </w:t>
      </w:r>
      <w:r w:rsidR="00E35598" w:rsidRPr="00602A57">
        <w:rPr>
          <w:rFonts w:ascii="Arial" w:eastAsia="Aptos" w:hAnsi="Arial" w:cs="Arial"/>
          <w:b/>
          <w:bCs/>
          <w:kern w:val="2"/>
          <w14:ligatures w14:val="standardContextual"/>
        </w:rPr>
        <w:t xml:space="preserve">заявлением </w:t>
      </w:r>
      <w:r w:rsidR="00602A57" w:rsidRPr="00602A57">
        <w:rPr>
          <w:rFonts w:ascii="Arial" w:eastAsia="Aptos" w:hAnsi="Arial" w:cs="Arial"/>
          <w:b/>
          <w:bCs/>
          <w:kern w:val="2"/>
          <w14:ligatures w14:val="standardContextual"/>
        </w:rPr>
        <w:t>о переводе жилого помещения в нежилое помещение и</w:t>
      </w:r>
      <w:r w:rsidR="00E810C1">
        <w:rPr>
          <w:rFonts w:ascii="Arial" w:eastAsia="Aptos" w:hAnsi="Arial" w:cs="Arial"/>
          <w:b/>
          <w:bCs/>
          <w:kern w:val="2"/>
          <w14:ligatures w14:val="standardContextual"/>
        </w:rPr>
        <w:t>ли</w:t>
      </w:r>
      <w:r w:rsidR="00602A57" w:rsidRPr="00602A57">
        <w:rPr>
          <w:rFonts w:ascii="Arial" w:eastAsia="Aptos" w:hAnsi="Arial" w:cs="Arial"/>
          <w:b/>
          <w:bCs/>
          <w:kern w:val="2"/>
          <w14:ligatures w14:val="standardContextual"/>
        </w:rPr>
        <w:t xml:space="preserve"> нежилого помещения в жилое помещение</w:t>
      </w:r>
    </w:p>
    <w:bookmarkEnd w:id="69"/>
    <w:p w14:paraId="2C71BD1E" w14:textId="77777777" w:rsidR="00DA2A44" w:rsidRPr="00D259ED" w:rsidRDefault="00DA2A44">
      <w:pPr>
        <w:widowControl w:val="0"/>
        <w:spacing w:after="0" w:line="240" w:lineRule="auto"/>
        <w:ind w:right="142" w:firstLine="709"/>
        <w:jc w:val="both"/>
        <w:rPr>
          <w:rFonts w:ascii="Arial" w:eastAsia="Times New Roman" w:hAnsi="Arial" w:cs="Arial"/>
          <w:color w:val="FF0000"/>
          <w:sz w:val="24"/>
          <w:szCs w:val="24"/>
          <w:lang w:eastAsia="ru-RU"/>
        </w:rPr>
      </w:pPr>
    </w:p>
    <w:tbl>
      <w:tblPr>
        <w:tblW w:w="9776" w:type="dxa"/>
        <w:tblLayout w:type="fixed"/>
        <w:tblCellMar>
          <w:top w:w="102" w:type="dxa"/>
          <w:left w:w="62" w:type="dxa"/>
          <w:bottom w:w="102" w:type="dxa"/>
          <w:right w:w="62" w:type="dxa"/>
        </w:tblCellMar>
        <w:tblLook w:val="04A0" w:firstRow="1" w:lastRow="0" w:firstColumn="1" w:lastColumn="0" w:noHBand="0" w:noVBand="1"/>
      </w:tblPr>
      <w:tblGrid>
        <w:gridCol w:w="421"/>
        <w:gridCol w:w="1134"/>
        <w:gridCol w:w="3260"/>
        <w:gridCol w:w="1134"/>
        <w:gridCol w:w="3827"/>
      </w:tblGrid>
      <w:tr w:rsidR="00BA3BAF" w:rsidRPr="00D259ED" w14:paraId="7D5FDD19" w14:textId="77777777" w:rsidTr="00406372">
        <w:tc>
          <w:tcPr>
            <w:tcW w:w="421" w:type="dxa"/>
            <w:tcBorders>
              <w:top w:val="single" w:sz="4" w:space="0" w:color="auto"/>
              <w:left w:val="single" w:sz="4" w:space="0" w:color="auto"/>
              <w:bottom w:val="single" w:sz="4" w:space="0" w:color="auto"/>
              <w:right w:val="single" w:sz="4" w:space="0" w:color="auto"/>
            </w:tcBorders>
          </w:tcPr>
          <w:p w14:paraId="2270E56B" w14:textId="77777777" w:rsidR="00DA2A44" w:rsidRPr="00A177C2" w:rsidRDefault="00000000">
            <w:pPr>
              <w:pStyle w:val="ConsPlusNormal"/>
              <w:jc w:val="center"/>
            </w:pPr>
            <w:r w:rsidRPr="00A177C2">
              <w:t>№</w:t>
            </w:r>
          </w:p>
        </w:tc>
        <w:tc>
          <w:tcPr>
            <w:tcW w:w="1134" w:type="dxa"/>
            <w:tcBorders>
              <w:top w:val="single" w:sz="4" w:space="0" w:color="auto"/>
              <w:left w:val="single" w:sz="4" w:space="0" w:color="auto"/>
              <w:bottom w:val="single" w:sz="4" w:space="0" w:color="auto"/>
              <w:right w:val="single" w:sz="4" w:space="0" w:color="auto"/>
            </w:tcBorders>
          </w:tcPr>
          <w:p w14:paraId="601DF237" w14:textId="77777777" w:rsidR="00DA2A44" w:rsidRPr="00A177C2" w:rsidRDefault="00000000">
            <w:pPr>
              <w:pStyle w:val="ConsPlusNormal"/>
              <w:jc w:val="center"/>
            </w:pPr>
            <w:r w:rsidRPr="00A177C2">
              <w:t>Идентификаторы категорий (признаков) заявителей</w:t>
            </w:r>
          </w:p>
        </w:tc>
        <w:tc>
          <w:tcPr>
            <w:tcW w:w="3260" w:type="dxa"/>
            <w:tcBorders>
              <w:top w:val="single" w:sz="4" w:space="0" w:color="auto"/>
              <w:left w:val="single" w:sz="4" w:space="0" w:color="auto"/>
              <w:bottom w:val="single" w:sz="4" w:space="0" w:color="auto"/>
              <w:right w:val="single" w:sz="4" w:space="0" w:color="auto"/>
            </w:tcBorders>
          </w:tcPr>
          <w:p w14:paraId="77E21898" w14:textId="77777777" w:rsidR="00DA2A44" w:rsidRPr="00A177C2" w:rsidRDefault="00000000">
            <w:pPr>
              <w:pStyle w:val="ConsPlusNormal"/>
              <w:jc w:val="center"/>
            </w:pPr>
            <w:r w:rsidRPr="00A177C2">
              <w:t xml:space="preserve">Перечень </w:t>
            </w:r>
          </w:p>
          <w:p w14:paraId="37D67FA6" w14:textId="77777777" w:rsidR="00DA2A44" w:rsidRPr="00A177C2" w:rsidRDefault="00000000">
            <w:pPr>
              <w:pStyle w:val="ConsPlusNormal"/>
              <w:jc w:val="center"/>
            </w:pPr>
            <w:r w:rsidRPr="00A177C2">
              <w:t>необходимых для предоставления муниципальной услуги документов</w:t>
            </w:r>
          </w:p>
        </w:tc>
        <w:tc>
          <w:tcPr>
            <w:tcW w:w="1134" w:type="dxa"/>
            <w:tcBorders>
              <w:top w:val="single" w:sz="4" w:space="0" w:color="auto"/>
              <w:left w:val="single" w:sz="4" w:space="0" w:color="auto"/>
              <w:bottom w:val="single" w:sz="4" w:space="0" w:color="auto"/>
              <w:right w:val="single" w:sz="4" w:space="0" w:color="auto"/>
            </w:tcBorders>
          </w:tcPr>
          <w:p w14:paraId="3AEBC3AB" w14:textId="77777777" w:rsidR="00DA2A44" w:rsidRPr="00A177C2" w:rsidRDefault="00000000">
            <w:pPr>
              <w:pStyle w:val="ConsPlusNormal"/>
              <w:jc w:val="center"/>
            </w:pPr>
            <w:r w:rsidRPr="00A177C2">
              <w:t>Способы подачи документов</w:t>
            </w:r>
          </w:p>
        </w:tc>
        <w:tc>
          <w:tcPr>
            <w:tcW w:w="3827" w:type="dxa"/>
            <w:tcBorders>
              <w:top w:val="single" w:sz="4" w:space="0" w:color="auto"/>
              <w:left w:val="single" w:sz="4" w:space="0" w:color="auto"/>
              <w:bottom w:val="single" w:sz="4" w:space="0" w:color="auto"/>
              <w:right w:val="single" w:sz="4" w:space="0" w:color="auto"/>
            </w:tcBorders>
          </w:tcPr>
          <w:p w14:paraId="01BE5217" w14:textId="77777777" w:rsidR="00DA2A44" w:rsidRPr="00A177C2" w:rsidRDefault="00000000">
            <w:pPr>
              <w:pStyle w:val="ConsPlusNormal"/>
              <w:jc w:val="center"/>
            </w:pPr>
            <w:r w:rsidRPr="00A177C2">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tc>
      </w:tr>
      <w:tr w:rsidR="00BA3BAF" w:rsidRPr="00D259ED" w14:paraId="025FCA87" w14:textId="77777777">
        <w:tc>
          <w:tcPr>
            <w:tcW w:w="9776" w:type="dxa"/>
            <w:gridSpan w:val="5"/>
            <w:tcBorders>
              <w:top w:val="single" w:sz="4" w:space="0" w:color="auto"/>
              <w:left w:val="single" w:sz="4" w:space="0" w:color="auto"/>
              <w:bottom w:val="single" w:sz="4" w:space="0" w:color="auto"/>
              <w:right w:val="single" w:sz="4" w:space="0" w:color="auto"/>
            </w:tcBorders>
          </w:tcPr>
          <w:p w14:paraId="61B1F062" w14:textId="77777777" w:rsidR="00DA2A44" w:rsidRPr="00D259ED" w:rsidRDefault="00000000">
            <w:pPr>
              <w:pStyle w:val="ConsPlusNormal"/>
              <w:jc w:val="center"/>
              <w:outlineLvl w:val="4"/>
              <w:rPr>
                <w:color w:val="FF0000"/>
              </w:rPr>
            </w:pPr>
            <w:r w:rsidRPr="00602A57">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BA3BAF" w:rsidRPr="00D259ED" w14:paraId="248C45D3" w14:textId="77777777" w:rsidTr="005C680B">
        <w:trPr>
          <w:trHeight w:val="493"/>
        </w:trPr>
        <w:tc>
          <w:tcPr>
            <w:tcW w:w="421" w:type="dxa"/>
            <w:vMerge w:val="restart"/>
            <w:tcBorders>
              <w:top w:val="single" w:sz="4" w:space="0" w:color="auto"/>
              <w:left w:val="single" w:sz="4" w:space="0" w:color="auto"/>
              <w:right w:val="single" w:sz="4" w:space="0" w:color="auto"/>
            </w:tcBorders>
            <w:vAlign w:val="center"/>
          </w:tcPr>
          <w:p w14:paraId="2FE9583D" w14:textId="77777777" w:rsidR="00DA2A44" w:rsidRPr="00E810C1" w:rsidRDefault="00000000">
            <w:pPr>
              <w:pStyle w:val="ConsPlusNormal"/>
              <w:jc w:val="center"/>
            </w:pPr>
            <w:r w:rsidRPr="00E810C1">
              <w:t>1.</w:t>
            </w:r>
          </w:p>
        </w:tc>
        <w:tc>
          <w:tcPr>
            <w:tcW w:w="1134" w:type="dxa"/>
            <w:vMerge w:val="restart"/>
            <w:tcBorders>
              <w:top w:val="single" w:sz="4" w:space="0" w:color="auto"/>
              <w:left w:val="single" w:sz="4" w:space="0" w:color="auto"/>
              <w:right w:val="single" w:sz="4" w:space="0" w:color="auto"/>
            </w:tcBorders>
            <w:vAlign w:val="center"/>
          </w:tcPr>
          <w:p w14:paraId="25EAE2AC" w14:textId="77777777" w:rsidR="00DA2A44" w:rsidRPr="00E810C1" w:rsidRDefault="00000000">
            <w:pPr>
              <w:pStyle w:val="ConsPlusNormal"/>
              <w:jc w:val="center"/>
            </w:pPr>
            <w:proofErr w:type="spellStart"/>
            <w:r w:rsidRPr="00E810C1">
              <w:t>Фл</w:t>
            </w:r>
            <w:proofErr w:type="spellEnd"/>
            <w:r w:rsidRPr="00E810C1">
              <w:t xml:space="preserve">, </w:t>
            </w:r>
            <w:proofErr w:type="spellStart"/>
            <w:r w:rsidRPr="00E810C1">
              <w:t>ФлП</w:t>
            </w:r>
            <w:proofErr w:type="spellEnd"/>
            <w:r w:rsidRPr="00E810C1">
              <w:t xml:space="preserve">(з), Юл, </w:t>
            </w:r>
            <w:proofErr w:type="spellStart"/>
            <w:r w:rsidRPr="00E810C1">
              <w:t>ЮлП</w:t>
            </w:r>
            <w:proofErr w:type="spellEnd"/>
            <w:r w:rsidRPr="00E810C1">
              <w:t>(з)</w:t>
            </w:r>
          </w:p>
        </w:tc>
        <w:tc>
          <w:tcPr>
            <w:tcW w:w="3260" w:type="dxa"/>
            <w:vMerge w:val="restart"/>
            <w:tcBorders>
              <w:top w:val="single" w:sz="4" w:space="0" w:color="auto"/>
              <w:left w:val="single" w:sz="4" w:space="0" w:color="auto"/>
              <w:right w:val="single" w:sz="4" w:space="0" w:color="auto"/>
            </w:tcBorders>
            <w:vAlign w:val="center"/>
          </w:tcPr>
          <w:p w14:paraId="3F06A80B" w14:textId="14369D12" w:rsidR="00DA2A44" w:rsidRPr="00E810C1" w:rsidRDefault="00B4452B" w:rsidP="00F80442">
            <w:pPr>
              <w:pStyle w:val="ConsPlusNormal"/>
            </w:pPr>
            <w:r w:rsidRPr="00E810C1">
              <w:t xml:space="preserve">Заявление </w:t>
            </w:r>
            <w:r w:rsidR="00E810C1" w:rsidRPr="00E810C1">
              <w:t>о переводе жилого помещения в нежилое помещение и</w:t>
            </w:r>
            <w:r w:rsidR="00300CF9">
              <w:t>ли</w:t>
            </w:r>
            <w:r w:rsidR="00E810C1" w:rsidRPr="00E810C1">
              <w:t xml:space="preserve"> нежилого помещения в жилое помещение</w:t>
            </w:r>
          </w:p>
        </w:tc>
        <w:tc>
          <w:tcPr>
            <w:tcW w:w="1134" w:type="dxa"/>
            <w:tcBorders>
              <w:top w:val="single" w:sz="4" w:space="0" w:color="auto"/>
              <w:left w:val="single" w:sz="4" w:space="0" w:color="auto"/>
              <w:bottom w:val="single" w:sz="4" w:space="0" w:color="auto"/>
              <w:right w:val="single" w:sz="4" w:space="0" w:color="auto"/>
            </w:tcBorders>
          </w:tcPr>
          <w:p w14:paraId="7D697360" w14:textId="77777777" w:rsidR="00DA2A44" w:rsidRPr="00E810C1" w:rsidRDefault="00000000">
            <w:pPr>
              <w:pStyle w:val="ConsPlusNormal"/>
              <w:jc w:val="center"/>
            </w:pPr>
            <w:r w:rsidRPr="00E810C1">
              <w:t xml:space="preserve">ЛП, ПО, </w:t>
            </w:r>
            <w:proofErr w:type="spellStart"/>
            <w:r w:rsidRPr="00E810C1">
              <w:t>чзМФЦ</w:t>
            </w:r>
            <w:proofErr w:type="spellEnd"/>
          </w:p>
        </w:tc>
        <w:tc>
          <w:tcPr>
            <w:tcW w:w="3827" w:type="dxa"/>
            <w:tcBorders>
              <w:top w:val="single" w:sz="4" w:space="0" w:color="auto"/>
              <w:left w:val="single" w:sz="4" w:space="0" w:color="auto"/>
              <w:right w:val="single" w:sz="4" w:space="0" w:color="auto"/>
            </w:tcBorders>
            <w:shd w:val="clear" w:color="auto" w:fill="FFFFFF" w:themeFill="background1"/>
          </w:tcPr>
          <w:p w14:paraId="517C31B8" w14:textId="2C855738" w:rsidR="00DA2A44" w:rsidRPr="00E810C1" w:rsidRDefault="00000000">
            <w:pPr>
              <w:pStyle w:val="ConsPlusNormal"/>
              <w:jc w:val="center"/>
            </w:pPr>
            <w:r w:rsidRPr="00E810C1">
              <w:t>БД, подписанное заявителем либо его представителем</w:t>
            </w:r>
            <w:r w:rsidR="005C680B" w:rsidRPr="00E810C1">
              <w:t>,</w:t>
            </w:r>
          </w:p>
        </w:tc>
      </w:tr>
      <w:tr w:rsidR="00BA3BAF" w:rsidRPr="00D259ED" w14:paraId="7B72533A" w14:textId="77777777" w:rsidTr="00406372">
        <w:trPr>
          <w:trHeight w:val="448"/>
        </w:trPr>
        <w:tc>
          <w:tcPr>
            <w:tcW w:w="421" w:type="dxa"/>
            <w:vMerge/>
            <w:tcBorders>
              <w:left w:val="single" w:sz="4" w:space="0" w:color="auto"/>
              <w:right w:val="single" w:sz="4" w:space="0" w:color="auto"/>
            </w:tcBorders>
          </w:tcPr>
          <w:p w14:paraId="345F6B4C" w14:textId="77777777" w:rsidR="00DA2A44" w:rsidRPr="00E810C1" w:rsidRDefault="00DA2A44">
            <w:pPr>
              <w:pStyle w:val="ConsPlusNormal"/>
              <w:jc w:val="center"/>
            </w:pPr>
          </w:p>
        </w:tc>
        <w:tc>
          <w:tcPr>
            <w:tcW w:w="1134" w:type="dxa"/>
            <w:vMerge/>
            <w:tcBorders>
              <w:left w:val="single" w:sz="4" w:space="0" w:color="auto"/>
              <w:right w:val="single" w:sz="4" w:space="0" w:color="auto"/>
            </w:tcBorders>
          </w:tcPr>
          <w:p w14:paraId="4BA40C90" w14:textId="77777777" w:rsidR="00DA2A44" w:rsidRPr="00E810C1" w:rsidRDefault="00DA2A44">
            <w:pPr>
              <w:pStyle w:val="ConsPlusNormal"/>
              <w:jc w:val="center"/>
            </w:pPr>
          </w:p>
        </w:tc>
        <w:tc>
          <w:tcPr>
            <w:tcW w:w="3260" w:type="dxa"/>
            <w:vMerge/>
            <w:tcBorders>
              <w:left w:val="single" w:sz="4" w:space="0" w:color="auto"/>
              <w:right w:val="single" w:sz="4" w:space="0" w:color="auto"/>
            </w:tcBorders>
            <w:vAlign w:val="center"/>
          </w:tcPr>
          <w:p w14:paraId="6F82D4DD" w14:textId="77777777" w:rsidR="00DA2A44" w:rsidRPr="00E810C1" w:rsidRDefault="00DA2A44" w:rsidP="00F80442">
            <w:pPr>
              <w:pStyle w:val="ConsPlusNormal"/>
            </w:pPr>
          </w:p>
        </w:tc>
        <w:tc>
          <w:tcPr>
            <w:tcW w:w="1134" w:type="dxa"/>
            <w:tcBorders>
              <w:top w:val="single" w:sz="4" w:space="0" w:color="auto"/>
              <w:left w:val="single" w:sz="4" w:space="0" w:color="auto"/>
              <w:bottom w:val="single" w:sz="4" w:space="0" w:color="auto"/>
              <w:right w:val="single" w:sz="4" w:space="0" w:color="auto"/>
            </w:tcBorders>
          </w:tcPr>
          <w:p w14:paraId="092D195A" w14:textId="77777777" w:rsidR="00DA2A44" w:rsidRPr="00E810C1" w:rsidRDefault="00000000">
            <w:pPr>
              <w:pStyle w:val="ConsPlusNormal"/>
              <w:jc w:val="center"/>
            </w:pPr>
            <w:proofErr w:type="spellStart"/>
            <w:r w:rsidRPr="00E810C1">
              <w:t>чзЕПГУ</w:t>
            </w:r>
            <w:proofErr w:type="spellEnd"/>
            <w:r w:rsidRPr="00E810C1">
              <w:t xml:space="preserve">, </w:t>
            </w:r>
            <w:proofErr w:type="spellStart"/>
            <w:r w:rsidRPr="00E810C1">
              <w:t>чзРПГУ</w:t>
            </w:r>
            <w:proofErr w:type="spellEnd"/>
          </w:p>
        </w:tc>
        <w:tc>
          <w:tcPr>
            <w:tcW w:w="3827" w:type="dxa"/>
            <w:tcBorders>
              <w:top w:val="single" w:sz="4" w:space="0" w:color="auto"/>
              <w:left w:val="single" w:sz="4" w:space="0" w:color="auto"/>
              <w:bottom w:val="single" w:sz="4" w:space="0" w:color="auto"/>
              <w:right w:val="single" w:sz="4" w:space="0" w:color="auto"/>
            </w:tcBorders>
          </w:tcPr>
          <w:p w14:paraId="223236F0" w14:textId="77777777" w:rsidR="00DA2A44" w:rsidRPr="00E810C1" w:rsidRDefault="00000000">
            <w:pPr>
              <w:pStyle w:val="ConsPlusNormal"/>
              <w:jc w:val="center"/>
            </w:pPr>
            <w:r w:rsidRPr="00E810C1">
              <w:t xml:space="preserve">ЭД,  </w:t>
            </w:r>
            <w:proofErr w:type="spellStart"/>
            <w:r w:rsidRPr="00E810C1">
              <w:t>ЭЦПюл</w:t>
            </w:r>
            <w:proofErr w:type="spellEnd"/>
            <w:r w:rsidRPr="00E810C1">
              <w:t xml:space="preserve">, </w:t>
            </w:r>
            <w:proofErr w:type="spellStart"/>
            <w:r w:rsidRPr="00E810C1">
              <w:t>ЭЦПфл</w:t>
            </w:r>
            <w:proofErr w:type="spellEnd"/>
          </w:p>
        </w:tc>
      </w:tr>
      <w:tr w:rsidR="00BA3BAF" w:rsidRPr="00D259ED" w14:paraId="21B33E33" w14:textId="77777777" w:rsidTr="00406372">
        <w:trPr>
          <w:trHeight w:val="135"/>
        </w:trPr>
        <w:tc>
          <w:tcPr>
            <w:tcW w:w="421" w:type="dxa"/>
            <w:vMerge w:val="restart"/>
            <w:tcBorders>
              <w:top w:val="single" w:sz="4" w:space="0" w:color="auto"/>
              <w:left w:val="single" w:sz="4" w:space="0" w:color="auto"/>
              <w:right w:val="single" w:sz="4" w:space="0" w:color="auto"/>
            </w:tcBorders>
            <w:vAlign w:val="center"/>
          </w:tcPr>
          <w:p w14:paraId="6BEFC131" w14:textId="77777777" w:rsidR="00DA2A44" w:rsidRPr="00E810C1" w:rsidRDefault="00000000">
            <w:pPr>
              <w:pStyle w:val="ConsPlusNormal"/>
              <w:jc w:val="center"/>
            </w:pPr>
            <w:r w:rsidRPr="00E810C1">
              <w:t>2.</w:t>
            </w:r>
          </w:p>
        </w:tc>
        <w:tc>
          <w:tcPr>
            <w:tcW w:w="1134" w:type="dxa"/>
            <w:vMerge w:val="restart"/>
            <w:tcBorders>
              <w:top w:val="single" w:sz="4" w:space="0" w:color="auto"/>
              <w:left w:val="single" w:sz="4" w:space="0" w:color="auto"/>
              <w:right w:val="single" w:sz="4" w:space="0" w:color="auto"/>
            </w:tcBorders>
            <w:vAlign w:val="center"/>
          </w:tcPr>
          <w:p w14:paraId="67D36F02" w14:textId="77777777" w:rsidR="00DA2A44" w:rsidRPr="00E810C1" w:rsidRDefault="00000000">
            <w:pPr>
              <w:pStyle w:val="ConsPlusNormal"/>
              <w:jc w:val="center"/>
            </w:pPr>
            <w:proofErr w:type="spellStart"/>
            <w:r w:rsidRPr="00E810C1">
              <w:t>Фл</w:t>
            </w:r>
            <w:proofErr w:type="spellEnd"/>
            <w:r w:rsidRPr="00E810C1">
              <w:t xml:space="preserve">, </w:t>
            </w:r>
            <w:proofErr w:type="spellStart"/>
            <w:r w:rsidRPr="00E810C1">
              <w:t>ФлП</w:t>
            </w:r>
            <w:proofErr w:type="spellEnd"/>
            <w:r w:rsidRPr="00E810C1">
              <w:t xml:space="preserve">(з), Юл, </w:t>
            </w:r>
            <w:proofErr w:type="spellStart"/>
            <w:r w:rsidRPr="00E810C1">
              <w:t>ЮлП</w:t>
            </w:r>
            <w:proofErr w:type="spellEnd"/>
            <w:r w:rsidRPr="00E810C1">
              <w:t>(з)</w:t>
            </w:r>
          </w:p>
        </w:tc>
        <w:tc>
          <w:tcPr>
            <w:tcW w:w="3260" w:type="dxa"/>
            <w:vMerge w:val="restart"/>
            <w:tcBorders>
              <w:top w:val="single" w:sz="4" w:space="0" w:color="auto"/>
              <w:left w:val="single" w:sz="4" w:space="0" w:color="auto"/>
              <w:right w:val="single" w:sz="4" w:space="0" w:color="auto"/>
            </w:tcBorders>
            <w:vAlign w:val="center"/>
          </w:tcPr>
          <w:p w14:paraId="35568375" w14:textId="77777777" w:rsidR="00DA2A44" w:rsidRPr="00E810C1" w:rsidRDefault="00000000" w:rsidP="00F80442">
            <w:pPr>
              <w:pStyle w:val="ConsPlusNormal"/>
            </w:pPr>
            <w:r w:rsidRPr="00E810C1">
              <w:t>Копия документа, удостоверяющего личность заявителя</w:t>
            </w:r>
          </w:p>
        </w:tc>
        <w:tc>
          <w:tcPr>
            <w:tcW w:w="1134" w:type="dxa"/>
            <w:tcBorders>
              <w:top w:val="single" w:sz="4" w:space="0" w:color="auto"/>
              <w:left w:val="single" w:sz="4" w:space="0" w:color="auto"/>
              <w:bottom w:val="single" w:sz="4" w:space="0" w:color="auto"/>
              <w:right w:val="single" w:sz="4" w:space="0" w:color="auto"/>
            </w:tcBorders>
          </w:tcPr>
          <w:p w14:paraId="52FDF047" w14:textId="77777777" w:rsidR="00DA2A44" w:rsidRPr="00E810C1" w:rsidRDefault="00000000">
            <w:pPr>
              <w:pStyle w:val="ConsPlusNormal"/>
              <w:jc w:val="center"/>
            </w:pPr>
            <w:r w:rsidRPr="00E810C1">
              <w:t xml:space="preserve">ЛП, ПО, </w:t>
            </w:r>
            <w:proofErr w:type="spellStart"/>
            <w:r w:rsidRPr="00E810C1">
              <w:t>чзМФЦ</w:t>
            </w:r>
            <w:proofErr w:type="spellEnd"/>
          </w:p>
        </w:tc>
        <w:tc>
          <w:tcPr>
            <w:tcW w:w="3827" w:type="dxa"/>
            <w:tcBorders>
              <w:top w:val="single" w:sz="4" w:space="0" w:color="auto"/>
              <w:left w:val="single" w:sz="4" w:space="0" w:color="auto"/>
              <w:right w:val="single" w:sz="4" w:space="0" w:color="auto"/>
            </w:tcBorders>
          </w:tcPr>
          <w:p w14:paraId="72F7A649" w14:textId="77777777" w:rsidR="00DA2A44" w:rsidRPr="00E810C1" w:rsidRDefault="00000000">
            <w:pPr>
              <w:pStyle w:val="ConsPlusNormal"/>
              <w:jc w:val="center"/>
            </w:pPr>
            <w:r w:rsidRPr="00E810C1">
              <w:t>БД</w:t>
            </w:r>
          </w:p>
        </w:tc>
      </w:tr>
      <w:tr w:rsidR="00BA3BAF" w:rsidRPr="00D259ED" w14:paraId="446ED7A3" w14:textId="77777777" w:rsidTr="00406372">
        <w:trPr>
          <w:trHeight w:val="135"/>
        </w:trPr>
        <w:tc>
          <w:tcPr>
            <w:tcW w:w="421" w:type="dxa"/>
            <w:vMerge/>
            <w:tcBorders>
              <w:left w:val="single" w:sz="4" w:space="0" w:color="auto"/>
              <w:bottom w:val="single" w:sz="4" w:space="0" w:color="auto"/>
              <w:right w:val="single" w:sz="4" w:space="0" w:color="auto"/>
            </w:tcBorders>
            <w:vAlign w:val="center"/>
          </w:tcPr>
          <w:p w14:paraId="7465F1C8" w14:textId="77777777" w:rsidR="00DA2A44" w:rsidRPr="00E810C1" w:rsidRDefault="00DA2A44">
            <w:pPr>
              <w:pStyle w:val="ConsPlusNormal"/>
              <w:jc w:val="center"/>
            </w:pPr>
          </w:p>
        </w:tc>
        <w:tc>
          <w:tcPr>
            <w:tcW w:w="1134" w:type="dxa"/>
            <w:vMerge/>
            <w:tcBorders>
              <w:left w:val="single" w:sz="4" w:space="0" w:color="auto"/>
              <w:bottom w:val="single" w:sz="4" w:space="0" w:color="auto"/>
              <w:right w:val="single" w:sz="4" w:space="0" w:color="auto"/>
            </w:tcBorders>
            <w:vAlign w:val="center"/>
          </w:tcPr>
          <w:p w14:paraId="05F97BE6" w14:textId="77777777" w:rsidR="00DA2A44" w:rsidRPr="00E810C1" w:rsidRDefault="00DA2A44">
            <w:pPr>
              <w:pStyle w:val="ConsPlusNormal"/>
              <w:jc w:val="center"/>
            </w:pPr>
          </w:p>
        </w:tc>
        <w:tc>
          <w:tcPr>
            <w:tcW w:w="3260" w:type="dxa"/>
            <w:vMerge/>
            <w:tcBorders>
              <w:left w:val="single" w:sz="4" w:space="0" w:color="auto"/>
              <w:bottom w:val="single" w:sz="4" w:space="0" w:color="auto"/>
              <w:right w:val="single" w:sz="4" w:space="0" w:color="auto"/>
            </w:tcBorders>
            <w:vAlign w:val="center"/>
          </w:tcPr>
          <w:p w14:paraId="4F12CBF1" w14:textId="77777777" w:rsidR="00DA2A44" w:rsidRPr="00E810C1" w:rsidRDefault="00DA2A44" w:rsidP="00F80442">
            <w:pPr>
              <w:pStyle w:val="ConsPlusNormal"/>
            </w:pPr>
          </w:p>
        </w:tc>
        <w:tc>
          <w:tcPr>
            <w:tcW w:w="1134" w:type="dxa"/>
            <w:tcBorders>
              <w:top w:val="single" w:sz="4" w:space="0" w:color="auto"/>
              <w:left w:val="single" w:sz="4" w:space="0" w:color="auto"/>
              <w:bottom w:val="single" w:sz="4" w:space="0" w:color="auto"/>
              <w:right w:val="single" w:sz="4" w:space="0" w:color="auto"/>
            </w:tcBorders>
          </w:tcPr>
          <w:p w14:paraId="1F26CEE5" w14:textId="77777777" w:rsidR="00DA2A44" w:rsidRPr="00E810C1" w:rsidRDefault="00000000">
            <w:pPr>
              <w:pStyle w:val="ConsPlusNormal"/>
              <w:jc w:val="center"/>
            </w:pPr>
            <w:proofErr w:type="spellStart"/>
            <w:r w:rsidRPr="00E810C1">
              <w:t>чзЕПГУ</w:t>
            </w:r>
            <w:proofErr w:type="spellEnd"/>
            <w:r w:rsidRPr="00E810C1">
              <w:t xml:space="preserve">, </w:t>
            </w:r>
            <w:proofErr w:type="spellStart"/>
            <w:r w:rsidRPr="00E810C1">
              <w:t>чзРПГУ</w:t>
            </w:r>
            <w:proofErr w:type="spellEnd"/>
          </w:p>
        </w:tc>
        <w:tc>
          <w:tcPr>
            <w:tcW w:w="3827" w:type="dxa"/>
            <w:tcBorders>
              <w:top w:val="single" w:sz="4" w:space="0" w:color="auto"/>
              <w:left w:val="single" w:sz="4" w:space="0" w:color="auto"/>
              <w:bottom w:val="single" w:sz="4" w:space="0" w:color="auto"/>
              <w:right w:val="single" w:sz="4" w:space="0" w:color="auto"/>
            </w:tcBorders>
          </w:tcPr>
          <w:p w14:paraId="2EDBE1B6" w14:textId="77777777" w:rsidR="00DA2A44" w:rsidRPr="00E810C1" w:rsidRDefault="00000000">
            <w:pPr>
              <w:pStyle w:val="ConsPlusNormal"/>
              <w:jc w:val="center"/>
            </w:pPr>
            <w:r w:rsidRPr="00E810C1">
              <w:t>Не требуется</w:t>
            </w:r>
          </w:p>
        </w:tc>
      </w:tr>
      <w:tr w:rsidR="00BA3BAF" w:rsidRPr="00D259ED" w14:paraId="47974B5F" w14:textId="77777777" w:rsidTr="00406372">
        <w:trPr>
          <w:trHeight w:val="135"/>
        </w:trPr>
        <w:tc>
          <w:tcPr>
            <w:tcW w:w="421" w:type="dxa"/>
            <w:vMerge w:val="restart"/>
            <w:tcBorders>
              <w:top w:val="single" w:sz="4" w:space="0" w:color="auto"/>
              <w:left w:val="single" w:sz="4" w:space="0" w:color="auto"/>
              <w:right w:val="single" w:sz="4" w:space="0" w:color="auto"/>
            </w:tcBorders>
            <w:vAlign w:val="center"/>
          </w:tcPr>
          <w:p w14:paraId="6B535DDB" w14:textId="77777777" w:rsidR="00DA2A44" w:rsidRPr="00E810C1" w:rsidRDefault="00000000">
            <w:pPr>
              <w:pStyle w:val="ConsPlusNormal"/>
              <w:jc w:val="center"/>
            </w:pPr>
            <w:r w:rsidRPr="00E810C1">
              <w:t>3.</w:t>
            </w:r>
          </w:p>
        </w:tc>
        <w:tc>
          <w:tcPr>
            <w:tcW w:w="1134" w:type="dxa"/>
            <w:vMerge w:val="restart"/>
            <w:tcBorders>
              <w:top w:val="single" w:sz="4" w:space="0" w:color="auto"/>
              <w:left w:val="single" w:sz="4" w:space="0" w:color="auto"/>
              <w:right w:val="single" w:sz="4" w:space="0" w:color="auto"/>
            </w:tcBorders>
            <w:vAlign w:val="center"/>
          </w:tcPr>
          <w:p w14:paraId="78448BFF" w14:textId="77777777" w:rsidR="00DA2A44" w:rsidRPr="00E810C1" w:rsidRDefault="00000000">
            <w:pPr>
              <w:pStyle w:val="ConsPlusNormal"/>
              <w:jc w:val="center"/>
            </w:pPr>
            <w:proofErr w:type="spellStart"/>
            <w:r w:rsidRPr="00E810C1">
              <w:t>Фл</w:t>
            </w:r>
            <w:proofErr w:type="spellEnd"/>
            <w:r w:rsidRPr="00E810C1">
              <w:t xml:space="preserve">, </w:t>
            </w:r>
            <w:proofErr w:type="spellStart"/>
            <w:r w:rsidRPr="00E810C1">
              <w:t>ФлП</w:t>
            </w:r>
            <w:proofErr w:type="spellEnd"/>
            <w:r w:rsidRPr="00E810C1">
              <w:t xml:space="preserve">(з), Юл, </w:t>
            </w:r>
            <w:proofErr w:type="spellStart"/>
            <w:r w:rsidRPr="00E810C1">
              <w:t>ЮлП</w:t>
            </w:r>
            <w:proofErr w:type="spellEnd"/>
            <w:r w:rsidRPr="00E810C1">
              <w:t>(з)</w:t>
            </w:r>
          </w:p>
        </w:tc>
        <w:tc>
          <w:tcPr>
            <w:tcW w:w="3260" w:type="dxa"/>
            <w:vMerge w:val="restart"/>
            <w:tcBorders>
              <w:top w:val="single" w:sz="4" w:space="0" w:color="auto"/>
              <w:left w:val="single" w:sz="4" w:space="0" w:color="auto"/>
              <w:right w:val="single" w:sz="4" w:space="0" w:color="auto"/>
            </w:tcBorders>
            <w:vAlign w:val="center"/>
          </w:tcPr>
          <w:p w14:paraId="78BBB623" w14:textId="77777777" w:rsidR="00DA2A44" w:rsidRPr="00E810C1" w:rsidRDefault="00000000" w:rsidP="00F80442">
            <w:pPr>
              <w:pStyle w:val="ConsPlusNormal"/>
            </w:pPr>
            <w:r w:rsidRPr="00E810C1">
              <w:t>Документ, подтверждающий полномочия на осуществление действий от имени заявителя</w:t>
            </w:r>
          </w:p>
        </w:tc>
        <w:tc>
          <w:tcPr>
            <w:tcW w:w="1134" w:type="dxa"/>
            <w:tcBorders>
              <w:top w:val="single" w:sz="4" w:space="0" w:color="auto"/>
              <w:left w:val="single" w:sz="4" w:space="0" w:color="auto"/>
              <w:bottom w:val="single" w:sz="4" w:space="0" w:color="auto"/>
              <w:right w:val="single" w:sz="4" w:space="0" w:color="auto"/>
            </w:tcBorders>
          </w:tcPr>
          <w:p w14:paraId="54474A56" w14:textId="77777777" w:rsidR="00DA2A44" w:rsidRPr="00E810C1" w:rsidRDefault="00000000">
            <w:pPr>
              <w:pStyle w:val="ConsPlusNormal"/>
              <w:jc w:val="center"/>
            </w:pPr>
            <w:r w:rsidRPr="00E810C1">
              <w:t xml:space="preserve">ЛП, ПО, </w:t>
            </w:r>
            <w:proofErr w:type="spellStart"/>
            <w:r w:rsidRPr="00E810C1">
              <w:t>чзМФЦ</w:t>
            </w:r>
            <w:proofErr w:type="spellEnd"/>
          </w:p>
        </w:tc>
        <w:tc>
          <w:tcPr>
            <w:tcW w:w="3827" w:type="dxa"/>
            <w:tcBorders>
              <w:top w:val="single" w:sz="4" w:space="0" w:color="auto"/>
              <w:left w:val="single" w:sz="4" w:space="0" w:color="auto"/>
              <w:right w:val="single" w:sz="4" w:space="0" w:color="auto"/>
            </w:tcBorders>
          </w:tcPr>
          <w:p w14:paraId="4DFB9531" w14:textId="77777777" w:rsidR="00DA2A44" w:rsidRPr="00E810C1" w:rsidRDefault="00000000">
            <w:pPr>
              <w:pStyle w:val="ConsPlusNormal"/>
              <w:jc w:val="center"/>
            </w:pPr>
            <w:r w:rsidRPr="00E810C1">
              <w:t>БД, заверенный нотариусом либо уполномоченным лицом</w:t>
            </w:r>
          </w:p>
        </w:tc>
      </w:tr>
      <w:tr w:rsidR="00BA3BAF" w:rsidRPr="00D259ED" w14:paraId="1916A249" w14:textId="77777777" w:rsidTr="00406372">
        <w:trPr>
          <w:trHeight w:val="135"/>
        </w:trPr>
        <w:tc>
          <w:tcPr>
            <w:tcW w:w="421" w:type="dxa"/>
            <w:vMerge/>
            <w:tcBorders>
              <w:left w:val="single" w:sz="4" w:space="0" w:color="auto"/>
              <w:bottom w:val="single" w:sz="4" w:space="0" w:color="auto"/>
              <w:right w:val="single" w:sz="4" w:space="0" w:color="auto"/>
            </w:tcBorders>
            <w:vAlign w:val="center"/>
          </w:tcPr>
          <w:p w14:paraId="12335BCC" w14:textId="77777777" w:rsidR="00DA2A44" w:rsidRPr="00E810C1" w:rsidRDefault="00DA2A44">
            <w:pPr>
              <w:pStyle w:val="ConsPlusNormal"/>
              <w:jc w:val="center"/>
            </w:pPr>
          </w:p>
        </w:tc>
        <w:tc>
          <w:tcPr>
            <w:tcW w:w="1134" w:type="dxa"/>
            <w:vMerge/>
            <w:tcBorders>
              <w:left w:val="single" w:sz="4" w:space="0" w:color="auto"/>
              <w:bottom w:val="single" w:sz="4" w:space="0" w:color="auto"/>
              <w:right w:val="single" w:sz="4" w:space="0" w:color="auto"/>
            </w:tcBorders>
            <w:vAlign w:val="center"/>
          </w:tcPr>
          <w:p w14:paraId="5755643E" w14:textId="77777777" w:rsidR="00DA2A44" w:rsidRPr="00E810C1" w:rsidRDefault="00DA2A44">
            <w:pPr>
              <w:pStyle w:val="ConsPlusNormal"/>
              <w:jc w:val="center"/>
            </w:pPr>
          </w:p>
        </w:tc>
        <w:tc>
          <w:tcPr>
            <w:tcW w:w="3260" w:type="dxa"/>
            <w:vMerge/>
            <w:tcBorders>
              <w:left w:val="single" w:sz="4" w:space="0" w:color="auto"/>
              <w:bottom w:val="single" w:sz="4" w:space="0" w:color="auto"/>
              <w:right w:val="single" w:sz="4" w:space="0" w:color="auto"/>
            </w:tcBorders>
            <w:vAlign w:val="center"/>
          </w:tcPr>
          <w:p w14:paraId="01F39524" w14:textId="77777777" w:rsidR="00DA2A44" w:rsidRPr="00E810C1" w:rsidRDefault="00DA2A44" w:rsidP="00F80442">
            <w:pPr>
              <w:pStyle w:val="ConsPlusNormal"/>
            </w:pPr>
          </w:p>
        </w:tc>
        <w:tc>
          <w:tcPr>
            <w:tcW w:w="1134" w:type="dxa"/>
            <w:tcBorders>
              <w:top w:val="single" w:sz="4" w:space="0" w:color="auto"/>
              <w:left w:val="single" w:sz="4" w:space="0" w:color="auto"/>
              <w:bottom w:val="single" w:sz="4" w:space="0" w:color="auto"/>
              <w:right w:val="single" w:sz="4" w:space="0" w:color="auto"/>
            </w:tcBorders>
          </w:tcPr>
          <w:p w14:paraId="78AD27CB" w14:textId="77777777" w:rsidR="00DA2A44" w:rsidRPr="00E810C1" w:rsidRDefault="00000000">
            <w:pPr>
              <w:pStyle w:val="ConsPlusNormal"/>
              <w:jc w:val="center"/>
            </w:pPr>
            <w:proofErr w:type="spellStart"/>
            <w:r w:rsidRPr="00E810C1">
              <w:t>чзЕПГУ</w:t>
            </w:r>
            <w:proofErr w:type="spellEnd"/>
            <w:r w:rsidRPr="00E810C1">
              <w:t xml:space="preserve">, </w:t>
            </w:r>
            <w:proofErr w:type="spellStart"/>
            <w:r w:rsidRPr="00E810C1">
              <w:t>чзРПГУ</w:t>
            </w:r>
            <w:proofErr w:type="spellEnd"/>
          </w:p>
        </w:tc>
        <w:tc>
          <w:tcPr>
            <w:tcW w:w="3827" w:type="dxa"/>
            <w:tcBorders>
              <w:top w:val="single" w:sz="4" w:space="0" w:color="auto"/>
              <w:left w:val="single" w:sz="4" w:space="0" w:color="auto"/>
              <w:bottom w:val="single" w:sz="4" w:space="0" w:color="auto"/>
              <w:right w:val="single" w:sz="4" w:space="0" w:color="auto"/>
            </w:tcBorders>
          </w:tcPr>
          <w:p w14:paraId="25DC8CEA" w14:textId="77777777" w:rsidR="00DA2A44" w:rsidRPr="00E810C1" w:rsidRDefault="00000000">
            <w:pPr>
              <w:pStyle w:val="ConsPlusNormal"/>
              <w:jc w:val="center"/>
            </w:pPr>
            <w:r w:rsidRPr="00E810C1">
              <w:t xml:space="preserve">ЭД,  </w:t>
            </w:r>
            <w:proofErr w:type="spellStart"/>
            <w:r w:rsidRPr="00E810C1">
              <w:t>ЭЦПюл</w:t>
            </w:r>
            <w:proofErr w:type="spellEnd"/>
            <w:r w:rsidRPr="00E810C1">
              <w:t xml:space="preserve">, </w:t>
            </w:r>
            <w:proofErr w:type="spellStart"/>
            <w:r w:rsidRPr="00E810C1">
              <w:t>ЭЦПфл</w:t>
            </w:r>
            <w:proofErr w:type="spellEnd"/>
          </w:p>
        </w:tc>
      </w:tr>
      <w:tr w:rsidR="00BA3BAF" w:rsidRPr="00D259ED" w14:paraId="07C9D1BC" w14:textId="77777777" w:rsidTr="004C1F26">
        <w:trPr>
          <w:trHeight w:val="135"/>
        </w:trPr>
        <w:tc>
          <w:tcPr>
            <w:tcW w:w="421" w:type="dxa"/>
            <w:vMerge w:val="restart"/>
            <w:tcBorders>
              <w:top w:val="single" w:sz="4" w:space="0" w:color="auto"/>
              <w:left w:val="single" w:sz="4" w:space="0" w:color="auto"/>
              <w:right w:val="single" w:sz="4" w:space="0" w:color="auto"/>
            </w:tcBorders>
            <w:shd w:val="clear" w:color="auto" w:fill="auto"/>
            <w:vAlign w:val="center"/>
          </w:tcPr>
          <w:p w14:paraId="145C839E" w14:textId="77777777" w:rsidR="00DA2A44" w:rsidRPr="00E810C1" w:rsidRDefault="00000000">
            <w:pPr>
              <w:pStyle w:val="ConsPlusNormal"/>
              <w:jc w:val="center"/>
            </w:pPr>
            <w:r w:rsidRPr="00E810C1">
              <w:t>4.</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3C32079C" w14:textId="77777777" w:rsidR="00DA2A44" w:rsidRPr="00E810C1" w:rsidRDefault="00000000">
            <w:pPr>
              <w:pStyle w:val="ConsPlusNormal"/>
              <w:jc w:val="center"/>
            </w:pPr>
            <w:proofErr w:type="spellStart"/>
            <w:r w:rsidRPr="00E810C1">
              <w:t>Фл</w:t>
            </w:r>
            <w:proofErr w:type="spellEnd"/>
            <w:r w:rsidRPr="00E810C1">
              <w:t xml:space="preserve">, </w:t>
            </w:r>
            <w:proofErr w:type="spellStart"/>
            <w:r w:rsidRPr="00E810C1">
              <w:t>ФлП</w:t>
            </w:r>
            <w:proofErr w:type="spellEnd"/>
            <w:r w:rsidRPr="00E810C1">
              <w:t xml:space="preserve">(з), Юл, </w:t>
            </w:r>
            <w:proofErr w:type="spellStart"/>
            <w:r w:rsidRPr="00E810C1">
              <w:t>ЮлП</w:t>
            </w:r>
            <w:proofErr w:type="spellEnd"/>
            <w:r w:rsidRPr="00E810C1">
              <w:t>(з)</w:t>
            </w:r>
          </w:p>
        </w:tc>
        <w:tc>
          <w:tcPr>
            <w:tcW w:w="3260" w:type="dxa"/>
            <w:vMerge w:val="restart"/>
            <w:tcBorders>
              <w:top w:val="single" w:sz="4" w:space="0" w:color="auto"/>
              <w:left w:val="single" w:sz="4" w:space="0" w:color="auto"/>
              <w:right w:val="single" w:sz="4" w:space="0" w:color="auto"/>
            </w:tcBorders>
            <w:shd w:val="clear" w:color="auto" w:fill="auto"/>
            <w:vAlign w:val="center"/>
          </w:tcPr>
          <w:p w14:paraId="42F368CA" w14:textId="0CFDA5A8" w:rsidR="00DA2A44" w:rsidRPr="00E810C1" w:rsidRDefault="00000000" w:rsidP="004C1F26">
            <w:pPr>
              <w:pStyle w:val="ConsPlusNormal"/>
            </w:pPr>
            <w:r w:rsidRPr="00E810C1">
              <w:t>Документ, подтверждающий получение согласия на обработку персональных данных лица, не являющегося заявителем в случае необходимости предоставления таких данных для оказания услуги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07DD8F" w14:textId="77777777" w:rsidR="00DA2A44" w:rsidRPr="00E810C1" w:rsidRDefault="00000000">
            <w:pPr>
              <w:pStyle w:val="ConsPlusNormal"/>
              <w:jc w:val="center"/>
            </w:pPr>
            <w:r w:rsidRPr="00E810C1">
              <w:t xml:space="preserve">ЛП, ПО, </w:t>
            </w:r>
            <w:proofErr w:type="spellStart"/>
            <w:r w:rsidRPr="00E810C1">
              <w:t>чзМФЦ</w:t>
            </w:r>
            <w:proofErr w:type="spellEnd"/>
          </w:p>
        </w:tc>
        <w:tc>
          <w:tcPr>
            <w:tcW w:w="3827" w:type="dxa"/>
            <w:tcBorders>
              <w:top w:val="single" w:sz="4" w:space="0" w:color="auto"/>
              <w:left w:val="single" w:sz="4" w:space="0" w:color="auto"/>
              <w:right w:val="single" w:sz="4" w:space="0" w:color="auto"/>
            </w:tcBorders>
            <w:shd w:val="clear" w:color="auto" w:fill="auto"/>
          </w:tcPr>
          <w:p w14:paraId="3BCB7810" w14:textId="77777777" w:rsidR="00DA2A44" w:rsidRPr="00E810C1" w:rsidRDefault="00000000">
            <w:pPr>
              <w:pStyle w:val="ConsPlusNormal"/>
              <w:jc w:val="center"/>
            </w:pPr>
            <w:r w:rsidRPr="00E810C1">
              <w:t>БД</w:t>
            </w:r>
          </w:p>
        </w:tc>
      </w:tr>
      <w:tr w:rsidR="00BA3BAF" w:rsidRPr="00D259ED" w14:paraId="101C7B5B" w14:textId="77777777" w:rsidTr="00406372">
        <w:trPr>
          <w:trHeight w:val="135"/>
        </w:trPr>
        <w:tc>
          <w:tcPr>
            <w:tcW w:w="421" w:type="dxa"/>
            <w:vMerge/>
            <w:tcBorders>
              <w:left w:val="single" w:sz="4" w:space="0" w:color="auto"/>
              <w:bottom w:val="single" w:sz="4" w:space="0" w:color="auto"/>
              <w:right w:val="single" w:sz="4" w:space="0" w:color="auto"/>
            </w:tcBorders>
            <w:shd w:val="clear" w:color="auto" w:fill="auto"/>
            <w:vAlign w:val="center"/>
          </w:tcPr>
          <w:p w14:paraId="647FDD8E" w14:textId="77777777" w:rsidR="00DA2A44" w:rsidRPr="00E810C1" w:rsidRDefault="00DA2A44">
            <w:pPr>
              <w:pStyle w:val="ConsPlusNormal"/>
              <w:jc w:val="center"/>
            </w:pPr>
          </w:p>
        </w:tc>
        <w:tc>
          <w:tcPr>
            <w:tcW w:w="1134" w:type="dxa"/>
            <w:vMerge/>
            <w:tcBorders>
              <w:left w:val="single" w:sz="4" w:space="0" w:color="auto"/>
              <w:bottom w:val="single" w:sz="4" w:space="0" w:color="auto"/>
              <w:right w:val="single" w:sz="4" w:space="0" w:color="auto"/>
            </w:tcBorders>
            <w:shd w:val="clear" w:color="auto" w:fill="auto"/>
            <w:vAlign w:val="center"/>
          </w:tcPr>
          <w:p w14:paraId="18637CA3" w14:textId="77777777" w:rsidR="00DA2A44" w:rsidRPr="00E810C1" w:rsidRDefault="00DA2A44">
            <w:pPr>
              <w:pStyle w:val="ConsPlusNormal"/>
              <w:jc w:val="center"/>
            </w:pPr>
          </w:p>
        </w:tc>
        <w:tc>
          <w:tcPr>
            <w:tcW w:w="3260" w:type="dxa"/>
            <w:vMerge/>
            <w:tcBorders>
              <w:left w:val="single" w:sz="4" w:space="0" w:color="auto"/>
              <w:bottom w:val="single" w:sz="4" w:space="0" w:color="auto"/>
              <w:right w:val="single" w:sz="4" w:space="0" w:color="auto"/>
            </w:tcBorders>
            <w:shd w:val="clear" w:color="auto" w:fill="auto"/>
            <w:vAlign w:val="center"/>
          </w:tcPr>
          <w:p w14:paraId="3BB129D8" w14:textId="77777777" w:rsidR="00DA2A44" w:rsidRPr="00E810C1" w:rsidRDefault="00DA2A44">
            <w:pPr>
              <w:pStyle w:val="ConsPlusNorm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9F18E4" w14:textId="77777777" w:rsidR="00DA2A44" w:rsidRPr="00E810C1" w:rsidRDefault="00000000">
            <w:pPr>
              <w:pStyle w:val="ConsPlusNormal"/>
              <w:jc w:val="center"/>
            </w:pPr>
            <w:proofErr w:type="spellStart"/>
            <w:r w:rsidRPr="00E810C1">
              <w:t>чзЕПГУ</w:t>
            </w:r>
            <w:proofErr w:type="spellEnd"/>
            <w:r w:rsidRPr="00E810C1">
              <w:t xml:space="preserve">, </w:t>
            </w:r>
            <w:proofErr w:type="spellStart"/>
            <w:r w:rsidRPr="00E810C1">
              <w:t>чзРПГУ</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08A9900" w14:textId="77777777" w:rsidR="00DA2A44" w:rsidRPr="00E810C1" w:rsidRDefault="00000000">
            <w:pPr>
              <w:pStyle w:val="ConsPlusNormal"/>
              <w:jc w:val="center"/>
            </w:pPr>
            <w:r w:rsidRPr="00E810C1">
              <w:t xml:space="preserve">ЭД,  </w:t>
            </w:r>
            <w:proofErr w:type="spellStart"/>
            <w:r w:rsidRPr="00E810C1">
              <w:t>ЭЦПюл</w:t>
            </w:r>
            <w:proofErr w:type="spellEnd"/>
            <w:r w:rsidRPr="00E810C1">
              <w:t xml:space="preserve">, </w:t>
            </w:r>
            <w:proofErr w:type="spellStart"/>
            <w:r w:rsidRPr="00E810C1">
              <w:t>ЭЦПфл</w:t>
            </w:r>
            <w:proofErr w:type="spellEnd"/>
          </w:p>
        </w:tc>
      </w:tr>
      <w:tr w:rsidR="00BA3BAF" w:rsidRPr="00D259ED" w14:paraId="1DB16ADA" w14:textId="77777777" w:rsidTr="000807CD">
        <w:trPr>
          <w:trHeight w:val="135"/>
        </w:trPr>
        <w:tc>
          <w:tcPr>
            <w:tcW w:w="421" w:type="dxa"/>
            <w:vMerge w:val="restart"/>
            <w:tcBorders>
              <w:top w:val="single" w:sz="4" w:space="0" w:color="auto"/>
              <w:left w:val="single" w:sz="4" w:space="0" w:color="auto"/>
              <w:right w:val="single" w:sz="4" w:space="0" w:color="auto"/>
            </w:tcBorders>
            <w:vAlign w:val="center"/>
          </w:tcPr>
          <w:p w14:paraId="2FB50A55" w14:textId="77777777" w:rsidR="00DA2A44" w:rsidRPr="009C678A" w:rsidRDefault="00000000">
            <w:pPr>
              <w:pStyle w:val="ConsPlusNormal"/>
              <w:jc w:val="center"/>
            </w:pPr>
            <w:r w:rsidRPr="009C678A">
              <w:t>5.</w:t>
            </w:r>
          </w:p>
        </w:tc>
        <w:tc>
          <w:tcPr>
            <w:tcW w:w="1134" w:type="dxa"/>
            <w:vMerge w:val="restart"/>
            <w:tcBorders>
              <w:top w:val="single" w:sz="4" w:space="0" w:color="auto"/>
              <w:left w:val="single" w:sz="4" w:space="0" w:color="auto"/>
              <w:right w:val="single" w:sz="4" w:space="0" w:color="auto"/>
            </w:tcBorders>
            <w:vAlign w:val="center"/>
          </w:tcPr>
          <w:p w14:paraId="4F5A222A" w14:textId="77777777" w:rsidR="00DA2A44" w:rsidRPr="009C678A" w:rsidRDefault="00000000" w:rsidP="00406372">
            <w:pPr>
              <w:pStyle w:val="ConsPlusNormal"/>
              <w:jc w:val="center"/>
            </w:pPr>
            <w:proofErr w:type="spellStart"/>
            <w:r w:rsidRPr="009C678A">
              <w:t>Фл</w:t>
            </w:r>
            <w:proofErr w:type="spellEnd"/>
            <w:r w:rsidRPr="009C678A">
              <w:t xml:space="preserve">, </w:t>
            </w:r>
            <w:proofErr w:type="spellStart"/>
            <w:r w:rsidRPr="009C678A">
              <w:t>ФлП</w:t>
            </w:r>
            <w:proofErr w:type="spellEnd"/>
            <w:r w:rsidRPr="009C678A">
              <w:t xml:space="preserve">(з), Юл, </w:t>
            </w:r>
            <w:proofErr w:type="spellStart"/>
            <w:r w:rsidRPr="009C678A">
              <w:t>ЮлП</w:t>
            </w:r>
            <w:proofErr w:type="spellEnd"/>
            <w:r w:rsidRPr="009C678A">
              <w:t>(з)</w:t>
            </w:r>
          </w:p>
        </w:tc>
        <w:tc>
          <w:tcPr>
            <w:tcW w:w="3260" w:type="dxa"/>
            <w:vMerge w:val="restart"/>
            <w:tcBorders>
              <w:top w:val="single" w:sz="4" w:space="0" w:color="auto"/>
              <w:left w:val="single" w:sz="4" w:space="0" w:color="auto"/>
              <w:right w:val="single" w:sz="4" w:space="0" w:color="auto"/>
            </w:tcBorders>
            <w:vAlign w:val="center"/>
          </w:tcPr>
          <w:p w14:paraId="4FDD8371" w14:textId="3C997AA3" w:rsidR="00DA2A44" w:rsidRPr="009C678A" w:rsidRDefault="009C678A" w:rsidP="000807CD">
            <w:pPr>
              <w:pStyle w:val="ConsPlusNormal"/>
            </w:pPr>
            <w:r w:rsidRPr="009C678A">
              <w:t xml:space="preserve">Подготовленный и оформленный в установленном порядке проект переустройства и (или) перепланировки </w:t>
            </w:r>
            <w:r w:rsidRPr="009C678A">
              <w:lastRenderedPageBreak/>
              <w:t>переводимого помещения</w:t>
            </w:r>
          </w:p>
        </w:tc>
        <w:tc>
          <w:tcPr>
            <w:tcW w:w="1134" w:type="dxa"/>
            <w:tcBorders>
              <w:top w:val="single" w:sz="4" w:space="0" w:color="auto"/>
              <w:left w:val="single" w:sz="4" w:space="0" w:color="auto"/>
              <w:bottom w:val="single" w:sz="4" w:space="0" w:color="auto"/>
              <w:right w:val="single" w:sz="4" w:space="0" w:color="auto"/>
            </w:tcBorders>
          </w:tcPr>
          <w:p w14:paraId="00086C42" w14:textId="77777777" w:rsidR="00DA2A44" w:rsidRPr="009C678A" w:rsidRDefault="00000000">
            <w:pPr>
              <w:pStyle w:val="ConsPlusNormal"/>
              <w:jc w:val="center"/>
            </w:pPr>
            <w:r w:rsidRPr="009C678A">
              <w:lastRenderedPageBreak/>
              <w:t xml:space="preserve">ЛП, ПО, </w:t>
            </w:r>
            <w:proofErr w:type="spellStart"/>
            <w:r w:rsidRPr="009C678A">
              <w:t>чзМФЦ</w:t>
            </w:r>
            <w:proofErr w:type="spellEnd"/>
          </w:p>
        </w:tc>
        <w:tc>
          <w:tcPr>
            <w:tcW w:w="3827" w:type="dxa"/>
            <w:tcBorders>
              <w:top w:val="single" w:sz="4" w:space="0" w:color="auto"/>
              <w:left w:val="single" w:sz="4" w:space="0" w:color="auto"/>
              <w:right w:val="single" w:sz="4" w:space="0" w:color="auto"/>
            </w:tcBorders>
          </w:tcPr>
          <w:p w14:paraId="5E2DCA29" w14:textId="1DEFE818" w:rsidR="00DA2A44" w:rsidRPr="00D259ED" w:rsidRDefault="00000000">
            <w:pPr>
              <w:pStyle w:val="ConsPlusNormal"/>
              <w:jc w:val="center"/>
              <w:rPr>
                <w:color w:val="FF0000"/>
              </w:rPr>
            </w:pPr>
            <w:r w:rsidRPr="009C678A">
              <w:t xml:space="preserve">БД, </w:t>
            </w:r>
            <w:r w:rsidR="009C678A" w:rsidRPr="009C678A">
              <w:t>подписанный уполномоченным лицом проектной организации,</w:t>
            </w:r>
            <w:r w:rsidRPr="009C678A">
              <w:t xml:space="preserve"> </w:t>
            </w:r>
            <w:r w:rsidR="009C678A" w:rsidRPr="009C678A">
              <w:t xml:space="preserve">предоставляется в случае, если переустройство и (или) </w:t>
            </w:r>
            <w:r w:rsidR="009C678A" w:rsidRPr="009C678A">
              <w:lastRenderedPageBreak/>
              <w:t>перепланировка требуются для обеспечения использования такого помещения в качестве жилого или нежилого помещения</w:t>
            </w:r>
          </w:p>
        </w:tc>
      </w:tr>
      <w:tr w:rsidR="00BA3BAF" w:rsidRPr="00D259ED" w14:paraId="230F206E" w14:textId="77777777" w:rsidTr="00406372">
        <w:trPr>
          <w:trHeight w:val="135"/>
        </w:trPr>
        <w:tc>
          <w:tcPr>
            <w:tcW w:w="421" w:type="dxa"/>
            <w:vMerge/>
            <w:tcBorders>
              <w:left w:val="single" w:sz="4" w:space="0" w:color="auto"/>
              <w:bottom w:val="single" w:sz="4" w:space="0" w:color="auto"/>
              <w:right w:val="single" w:sz="4" w:space="0" w:color="auto"/>
            </w:tcBorders>
            <w:vAlign w:val="center"/>
          </w:tcPr>
          <w:p w14:paraId="3A5CFA26" w14:textId="77777777" w:rsidR="00DA2A44" w:rsidRPr="00D259ED" w:rsidRDefault="00DA2A44">
            <w:pPr>
              <w:pStyle w:val="ConsPlusNormal"/>
              <w:jc w:val="center"/>
              <w:rPr>
                <w:color w:val="FF0000"/>
              </w:rPr>
            </w:pPr>
          </w:p>
        </w:tc>
        <w:tc>
          <w:tcPr>
            <w:tcW w:w="1134" w:type="dxa"/>
            <w:vMerge/>
            <w:tcBorders>
              <w:left w:val="single" w:sz="4" w:space="0" w:color="auto"/>
              <w:bottom w:val="single" w:sz="4" w:space="0" w:color="auto"/>
              <w:right w:val="single" w:sz="4" w:space="0" w:color="auto"/>
            </w:tcBorders>
            <w:vAlign w:val="center"/>
          </w:tcPr>
          <w:p w14:paraId="1BF54C30" w14:textId="77777777" w:rsidR="00DA2A44" w:rsidRPr="00D259ED" w:rsidRDefault="00DA2A44" w:rsidP="00406372">
            <w:pPr>
              <w:pStyle w:val="ConsPlusNormal"/>
              <w:jc w:val="center"/>
              <w:rPr>
                <w:color w:val="FF0000"/>
              </w:rPr>
            </w:pPr>
          </w:p>
        </w:tc>
        <w:tc>
          <w:tcPr>
            <w:tcW w:w="3260" w:type="dxa"/>
            <w:vMerge/>
            <w:tcBorders>
              <w:left w:val="single" w:sz="4" w:space="0" w:color="auto"/>
              <w:bottom w:val="single" w:sz="4" w:space="0" w:color="auto"/>
              <w:right w:val="single" w:sz="4" w:space="0" w:color="auto"/>
            </w:tcBorders>
          </w:tcPr>
          <w:p w14:paraId="2C7892BF" w14:textId="77777777" w:rsidR="00DA2A44" w:rsidRPr="00D259ED" w:rsidRDefault="00DA2A44">
            <w:pPr>
              <w:pStyle w:val="ConsPlusNormal"/>
              <w:rPr>
                <w:color w:val="FF0000"/>
              </w:rPr>
            </w:pPr>
          </w:p>
        </w:tc>
        <w:tc>
          <w:tcPr>
            <w:tcW w:w="1134" w:type="dxa"/>
            <w:tcBorders>
              <w:top w:val="single" w:sz="4" w:space="0" w:color="auto"/>
              <w:left w:val="single" w:sz="4" w:space="0" w:color="auto"/>
              <w:bottom w:val="single" w:sz="4" w:space="0" w:color="auto"/>
              <w:right w:val="single" w:sz="4" w:space="0" w:color="auto"/>
            </w:tcBorders>
          </w:tcPr>
          <w:p w14:paraId="28A283E7" w14:textId="77777777" w:rsidR="00DA2A44" w:rsidRPr="009C678A" w:rsidRDefault="00000000">
            <w:pPr>
              <w:pStyle w:val="ConsPlusNormal"/>
              <w:jc w:val="center"/>
            </w:pPr>
            <w:proofErr w:type="spellStart"/>
            <w:r w:rsidRPr="009C678A">
              <w:t>чзЕПГУ</w:t>
            </w:r>
            <w:proofErr w:type="spellEnd"/>
            <w:r w:rsidRPr="009C678A">
              <w:t xml:space="preserve">, </w:t>
            </w:r>
            <w:proofErr w:type="spellStart"/>
            <w:r w:rsidRPr="009C678A">
              <w:t>чзРПГУ</w:t>
            </w:r>
            <w:proofErr w:type="spellEnd"/>
          </w:p>
        </w:tc>
        <w:tc>
          <w:tcPr>
            <w:tcW w:w="3827" w:type="dxa"/>
            <w:tcBorders>
              <w:top w:val="single" w:sz="4" w:space="0" w:color="auto"/>
              <w:left w:val="single" w:sz="4" w:space="0" w:color="auto"/>
              <w:bottom w:val="single" w:sz="4" w:space="0" w:color="auto"/>
              <w:right w:val="single" w:sz="4" w:space="0" w:color="auto"/>
            </w:tcBorders>
          </w:tcPr>
          <w:p w14:paraId="7DAAF893" w14:textId="7AF64DCB" w:rsidR="00DA2A44" w:rsidRPr="009C678A" w:rsidRDefault="00000000" w:rsidP="00406372">
            <w:pPr>
              <w:pStyle w:val="ConsPlusNormal"/>
              <w:jc w:val="center"/>
            </w:pPr>
            <w:r w:rsidRPr="009C678A">
              <w:t>ЭД в формате PDF</w:t>
            </w:r>
            <w:r w:rsidR="00406372" w:rsidRPr="009C678A">
              <w:t xml:space="preserve">, подписанный </w:t>
            </w:r>
            <w:proofErr w:type="spellStart"/>
            <w:r w:rsidR="00E27538" w:rsidRPr="009C678A">
              <w:t>ЭЦПюл</w:t>
            </w:r>
            <w:proofErr w:type="spellEnd"/>
            <w:r w:rsidR="00E27538" w:rsidRPr="009C678A">
              <w:t xml:space="preserve">, </w:t>
            </w:r>
            <w:proofErr w:type="spellStart"/>
            <w:r w:rsidR="00E27538" w:rsidRPr="009C678A">
              <w:t>ЭЦПфл</w:t>
            </w:r>
            <w:proofErr w:type="spellEnd"/>
            <w:r w:rsidR="00406372" w:rsidRPr="009C678A">
              <w:t xml:space="preserve"> </w:t>
            </w:r>
            <w:r w:rsidR="00E27538" w:rsidRPr="009C678A">
              <w:t>уполномоченного лица проектной организации</w:t>
            </w:r>
            <w:r w:rsidR="009C678A" w:rsidRPr="009C678A">
              <w:t>, предоставляется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tc>
      </w:tr>
      <w:tr w:rsidR="00BA3BAF" w:rsidRPr="00D259ED" w14:paraId="2C32D5F8" w14:textId="77777777" w:rsidTr="00406372">
        <w:trPr>
          <w:trHeight w:val="135"/>
        </w:trPr>
        <w:tc>
          <w:tcPr>
            <w:tcW w:w="421" w:type="dxa"/>
            <w:vMerge w:val="restart"/>
            <w:tcBorders>
              <w:top w:val="single" w:sz="4" w:space="0" w:color="auto"/>
              <w:left w:val="single" w:sz="4" w:space="0" w:color="auto"/>
              <w:right w:val="single" w:sz="4" w:space="0" w:color="auto"/>
            </w:tcBorders>
            <w:vAlign w:val="center"/>
          </w:tcPr>
          <w:p w14:paraId="165BEDB6" w14:textId="77777777" w:rsidR="00F25429" w:rsidRPr="00AE65C2" w:rsidRDefault="00F25429" w:rsidP="00F25429">
            <w:pPr>
              <w:pStyle w:val="ConsPlusNormal"/>
              <w:jc w:val="center"/>
            </w:pPr>
            <w:r w:rsidRPr="00AE65C2">
              <w:t>6.</w:t>
            </w:r>
          </w:p>
        </w:tc>
        <w:tc>
          <w:tcPr>
            <w:tcW w:w="1134" w:type="dxa"/>
            <w:vMerge w:val="restart"/>
            <w:tcBorders>
              <w:top w:val="single" w:sz="4" w:space="0" w:color="auto"/>
              <w:left w:val="single" w:sz="4" w:space="0" w:color="auto"/>
              <w:right w:val="single" w:sz="4" w:space="0" w:color="auto"/>
            </w:tcBorders>
            <w:vAlign w:val="center"/>
          </w:tcPr>
          <w:p w14:paraId="5FBB191C" w14:textId="77777777" w:rsidR="00F25429" w:rsidRPr="00AE65C2" w:rsidRDefault="00F25429" w:rsidP="00406372">
            <w:pPr>
              <w:pStyle w:val="ConsPlusNormal"/>
              <w:jc w:val="center"/>
            </w:pPr>
            <w:proofErr w:type="spellStart"/>
            <w:r w:rsidRPr="00AE65C2">
              <w:t>Фл</w:t>
            </w:r>
            <w:proofErr w:type="spellEnd"/>
            <w:r w:rsidRPr="00AE65C2">
              <w:t xml:space="preserve">, </w:t>
            </w:r>
            <w:proofErr w:type="spellStart"/>
            <w:r w:rsidRPr="00AE65C2">
              <w:t>ФлП</w:t>
            </w:r>
            <w:proofErr w:type="spellEnd"/>
            <w:r w:rsidRPr="00AE65C2">
              <w:t xml:space="preserve">(з), Юл, </w:t>
            </w:r>
            <w:proofErr w:type="spellStart"/>
            <w:r w:rsidRPr="00AE65C2">
              <w:t>ЮлП</w:t>
            </w:r>
            <w:proofErr w:type="spellEnd"/>
            <w:r w:rsidRPr="00AE65C2">
              <w:t>(з)</w:t>
            </w:r>
          </w:p>
        </w:tc>
        <w:tc>
          <w:tcPr>
            <w:tcW w:w="3260" w:type="dxa"/>
            <w:vMerge w:val="restart"/>
            <w:tcBorders>
              <w:top w:val="single" w:sz="4" w:space="0" w:color="auto"/>
              <w:left w:val="single" w:sz="4" w:space="0" w:color="auto"/>
              <w:right w:val="single" w:sz="4" w:space="0" w:color="auto"/>
            </w:tcBorders>
            <w:vAlign w:val="center"/>
          </w:tcPr>
          <w:p w14:paraId="1CD6C5C2" w14:textId="77777777" w:rsidR="00F25429" w:rsidRPr="006C7163" w:rsidRDefault="00996677" w:rsidP="00F25429">
            <w:pPr>
              <w:pStyle w:val="ConsPlusNormal"/>
            </w:pPr>
            <w:r w:rsidRPr="006C7163">
              <w:t xml:space="preserve">Протокол общего собрания собственников помещений в многоквартирном доме </w:t>
            </w:r>
          </w:p>
          <w:p w14:paraId="5B2F2600" w14:textId="77777777" w:rsidR="00507783" w:rsidRPr="006C7163" w:rsidRDefault="00507783" w:rsidP="00F25429">
            <w:pPr>
              <w:pStyle w:val="ConsPlusNormal"/>
            </w:pPr>
          </w:p>
          <w:p w14:paraId="27BF37A4" w14:textId="636FA1ED" w:rsidR="00507783" w:rsidRPr="006C7163" w:rsidRDefault="00507783" w:rsidP="00F25429">
            <w:pPr>
              <w:pStyle w:val="ConsPlusNormal"/>
            </w:pPr>
          </w:p>
        </w:tc>
        <w:tc>
          <w:tcPr>
            <w:tcW w:w="1134" w:type="dxa"/>
            <w:tcBorders>
              <w:top w:val="single" w:sz="4" w:space="0" w:color="auto"/>
              <w:left w:val="single" w:sz="4" w:space="0" w:color="auto"/>
              <w:bottom w:val="single" w:sz="4" w:space="0" w:color="auto"/>
              <w:right w:val="single" w:sz="4" w:space="0" w:color="auto"/>
            </w:tcBorders>
          </w:tcPr>
          <w:p w14:paraId="6DC65AB4" w14:textId="77777777" w:rsidR="00F25429" w:rsidRPr="006C7163" w:rsidRDefault="00F25429" w:rsidP="00F25429">
            <w:pPr>
              <w:pStyle w:val="ConsPlusNormal"/>
              <w:jc w:val="center"/>
            </w:pPr>
            <w:r w:rsidRPr="006C7163">
              <w:t xml:space="preserve">ЛП, ПО, </w:t>
            </w:r>
            <w:proofErr w:type="spellStart"/>
            <w:r w:rsidRPr="006C7163">
              <w:t>чзМФЦ</w:t>
            </w:r>
            <w:proofErr w:type="spellEnd"/>
          </w:p>
        </w:tc>
        <w:tc>
          <w:tcPr>
            <w:tcW w:w="3827" w:type="dxa"/>
            <w:tcBorders>
              <w:top w:val="single" w:sz="4" w:space="0" w:color="auto"/>
              <w:left w:val="single" w:sz="4" w:space="0" w:color="auto"/>
              <w:right w:val="single" w:sz="4" w:space="0" w:color="auto"/>
            </w:tcBorders>
          </w:tcPr>
          <w:p w14:paraId="12632DE7" w14:textId="77777777" w:rsidR="00001FB8" w:rsidRPr="006C7163" w:rsidRDefault="00F25429" w:rsidP="00001FB8">
            <w:pPr>
              <w:pStyle w:val="ConsPlusNormal"/>
              <w:jc w:val="center"/>
            </w:pPr>
            <w:r w:rsidRPr="006C7163">
              <w:t xml:space="preserve">БД, </w:t>
            </w:r>
            <w:r w:rsidR="00001FB8" w:rsidRPr="006C7163">
              <w:t>Протокол должен содержать решение об согласии собственников помещений в многоквартирном доме на перевод жилого помещения в нежилое помещение .</w:t>
            </w:r>
          </w:p>
          <w:p w14:paraId="01E4AA06" w14:textId="77777777" w:rsidR="00001FB8" w:rsidRPr="006C7163" w:rsidRDefault="00001FB8" w:rsidP="00001FB8">
            <w:pPr>
              <w:pStyle w:val="ConsPlusNormal"/>
              <w:jc w:val="center"/>
            </w:pPr>
            <w:r w:rsidRPr="006C7163">
              <w:t>Протокол также предоставляется в случае проведения переустройства и  (или) перепланировки жилого (нежилого) помещения в нежилое (жилое) помещение, и (или) иных работ для обеспечения использования такого помещения в качестве жилого или нежилого помещения и данные переустройство и  (или) перепланировка невозможны без присоединения к данному помещению части общего имущества в многоквартирном доме.</w:t>
            </w:r>
          </w:p>
          <w:p w14:paraId="6D929A35" w14:textId="3C5B5703" w:rsidR="00F25429" w:rsidRPr="006C7163" w:rsidRDefault="00001FB8" w:rsidP="00001FB8">
            <w:pPr>
              <w:pStyle w:val="ConsPlusNormal"/>
              <w:jc w:val="center"/>
            </w:pPr>
            <w:r w:rsidRPr="006C7163">
              <w:t>Вышеуказанные документы предоставляются в случае если не размещены в Государственной информационной системе жилищно-коммунального хозяйства.</w:t>
            </w:r>
          </w:p>
        </w:tc>
      </w:tr>
      <w:tr w:rsidR="00BA3BAF" w:rsidRPr="00D259ED" w14:paraId="7B3275C6" w14:textId="77777777" w:rsidTr="00406372">
        <w:trPr>
          <w:trHeight w:val="135"/>
        </w:trPr>
        <w:tc>
          <w:tcPr>
            <w:tcW w:w="421" w:type="dxa"/>
            <w:vMerge/>
            <w:tcBorders>
              <w:left w:val="single" w:sz="4" w:space="0" w:color="auto"/>
              <w:bottom w:val="single" w:sz="4" w:space="0" w:color="auto"/>
              <w:right w:val="single" w:sz="4" w:space="0" w:color="auto"/>
            </w:tcBorders>
            <w:vAlign w:val="center"/>
          </w:tcPr>
          <w:p w14:paraId="35476888" w14:textId="77777777" w:rsidR="00F25429" w:rsidRPr="00AE65C2" w:rsidRDefault="00F25429" w:rsidP="00F25429">
            <w:pPr>
              <w:pStyle w:val="ConsPlusNormal"/>
              <w:jc w:val="center"/>
            </w:pPr>
          </w:p>
        </w:tc>
        <w:tc>
          <w:tcPr>
            <w:tcW w:w="1134" w:type="dxa"/>
            <w:vMerge/>
            <w:tcBorders>
              <w:left w:val="single" w:sz="4" w:space="0" w:color="auto"/>
              <w:bottom w:val="single" w:sz="4" w:space="0" w:color="auto"/>
              <w:right w:val="single" w:sz="4" w:space="0" w:color="auto"/>
            </w:tcBorders>
            <w:vAlign w:val="center"/>
          </w:tcPr>
          <w:p w14:paraId="0F81F04B" w14:textId="77777777" w:rsidR="00F25429" w:rsidRPr="00AE65C2" w:rsidRDefault="00F25429" w:rsidP="00F25429">
            <w:pPr>
              <w:pStyle w:val="ConsPlusNormal"/>
            </w:pPr>
          </w:p>
        </w:tc>
        <w:tc>
          <w:tcPr>
            <w:tcW w:w="3260" w:type="dxa"/>
            <w:vMerge/>
            <w:tcBorders>
              <w:left w:val="single" w:sz="4" w:space="0" w:color="auto"/>
              <w:bottom w:val="single" w:sz="4" w:space="0" w:color="auto"/>
              <w:right w:val="single" w:sz="4" w:space="0" w:color="auto"/>
            </w:tcBorders>
          </w:tcPr>
          <w:p w14:paraId="06EC1A48" w14:textId="77777777" w:rsidR="00F25429" w:rsidRPr="006C7163" w:rsidRDefault="00F25429" w:rsidP="00F25429">
            <w:pPr>
              <w:pStyle w:val="ConsPlusNormal"/>
            </w:pPr>
          </w:p>
        </w:tc>
        <w:tc>
          <w:tcPr>
            <w:tcW w:w="1134" w:type="dxa"/>
            <w:tcBorders>
              <w:top w:val="single" w:sz="4" w:space="0" w:color="auto"/>
              <w:left w:val="single" w:sz="4" w:space="0" w:color="auto"/>
              <w:bottom w:val="single" w:sz="4" w:space="0" w:color="auto"/>
              <w:right w:val="single" w:sz="4" w:space="0" w:color="auto"/>
            </w:tcBorders>
          </w:tcPr>
          <w:p w14:paraId="2AB8F601" w14:textId="77777777" w:rsidR="00F25429" w:rsidRPr="006C7163" w:rsidRDefault="00F25429" w:rsidP="00F25429">
            <w:pPr>
              <w:pStyle w:val="ConsPlusNormal"/>
              <w:jc w:val="center"/>
            </w:pPr>
            <w:proofErr w:type="spellStart"/>
            <w:r w:rsidRPr="006C7163">
              <w:t>чзЕПГУ</w:t>
            </w:r>
            <w:proofErr w:type="spellEnd"/>
            <w:r w:rsidRPr="006C7163">
              <w:t xml:space="preserve">, </w:t>
            </w:r>
            <w:proofErr w:type="spellStart"/>
            <w:r w:rsidRPr="006C7163">
              <w:t>чзРПГУ</w:t>
            </w:r>
            <w:proofErr w:type="spellEnd"/>
          </w:p>
        </w:tc>
        <w:tc>
          <w:tcPr>
            <w:tcW w:w="3827" w:type="dxa"/>
            <w:tcBorders>
              <w:top w:val="single" w:sz="4" w:space="0" w:color="auto"/>
              <w:left w:val="single" w:sz="4" w:space="0" w:color="auto"/>
              <w:bottom w:val="single" w:sz="4" w:space="0" w:color="auto"/>
              <w:right w:val="single" w:sz="4" w:space="0" w:color="auto"/>
            </w:tcBorders>
          </w:tcPr>
          <w:p w14:paraId="064FF1D5" w14:textId="2D9ADCD7" w:rsidR="00507783" w:rsidRPr="006C7163" w:rsidRDefault="00F25429" w:rsidP="00507783">
            <w:pPr>
              <w:pStyle w:val="ConsPlusNormal"/>
              <w:jc w:val="center"/>
            </w:pPr>
            <w:r w:rsidRPr="006C7163">
              <w:t xml:space="preserve">ЭД в формате PDF, </w:t>
            </w:r>
            <w:r w:rsidR="00F80442" w:rsidRPr="006C7163">
              <w:t>заверенный ЭЦП нотариуса</w:t>
            </w:r>
            <w:r w:rsidR="00001FB8" w:rsidRPr="006C7163">
              <w:t xml:space="preserve">. Протокол должен </w:t>
            </w:r>
            <w:r w:rsidR="00507783" w:rsidRPr="006C7163">
              <w:t>содержа</w:t>
            </w:r>
            <w:r w:rsidR="00001FB8" w:rsidRPr="006C7163">
              <w:t>ть</w:t>
            </w:r>
            <w:r w:rsidR="00507783" w:rsidRPr="006C7163">
              <w:t xml:space="preserve"> решение об согласии собственников помещений в многоквартирном доме на перевод жилого помещения в нежилое помещение .</w:t>
            </w:r>
          </w:p>
          <w:p w14:paraId="65F31C5C" w14:textId="79183A2F" w:rsidR="00F25429" w:rsidRPr="006C7163" w:rsidRDefault="00001FB8" w:rsidP="00507783">
            <w:pPr>
              <w:pStyle w:val="ConsPlusNormal"/>
              <w:jc w:val="center"/>
            </w:pPr>
            <w:r w:rsidRPr="006C7163">
              <w:t>Протокол т</w:t>
            </w:r>
            <w:r w:rsidR="00507783" w:rsidRPr="006C7163">
              <w:t xml:space="preserve">акже предоставляется в случае проведения переустройства и  (или) перепланировки жилого (нежилого) помещения в нежилое (жилое) помещение, и (или) иных работ для обеспечения использования такого помещения в качестве жилого </w:t>
            </w:r>
            <w:r w:rsidR="00507783" w:rsidRPr="006C7163">
              <w:lastRenderedPageBreak/>
              <w:t>или нежилого помещения и данные переустройство и  (или) перепланировка невозможны без присоединения к данному помещению части общего имущества в многоквартирном доме.</w:t>
            </w:r>
          </w:p>
          <w:p w14:paraId="14C24089" w14:textId="6C8B60E0" w:rsidR="00507783" w:rsidRPr="006C7163" w:rsidRDefault="00001FB8" w:rsidP="00507783">
            <w:pPr>
              <w:pStyle w:val="ConsPlusNormal"/>
              <w:jc w:val="center"/>
            </w:pPr>
            <w:r w:rsidRPr="006C7163">
              <w:t>В</w:t>
            </w:r>
            <w:r w:rsidR="00507783" w:rsidRPr="006C7163">
              <w:t xml:space="preserve">ышеуказанные документы </w:t>
            </w:r>
            <w:r w:rsidRPr="006C7163">
              <w:t xml:space="preserve">предоставляются в случае если </w:t>
            </w:r>
            <w:r w:rsidR="00507783" w:rsidRPr="006C7163">
              <w:t>не размещены в Государственной информационной системе жилищно-коммунального хозяйства.</w:t>
            </w:r>
          </w:p>
        </w:tc>
      </w:tr>
      <w:tr w:rsidR="00BA3BAF" w:rsidRPr="00D259ED" w14:paraId="5FD27BBD" w14:textId="77777777" w:rsidTr="00406372">
        <w:trPr>
          <w:trHeight w:val="135"/>
        </w:trPr>
        <w:tc>
          <w:tcPr>
            <w:tcW w:w="421" w:type="dxa"/>
            <w:vMerge w:val="restart"/>
            <w:tcBorders>
              <w:left w:val="single" w:sz="4" w:space="0" w:color="auto"/>
              <w:right w:val="single" w:sz="4" w:space="0" w:color="auto"/>
            </w:tcBorders>
            <w:vAlign w:val="center"/>
          </w:tcPr>
          <w:p w14:paraId="59DD1B00" w14:textId="77777777" w:rsidR="00F25429" w:rsidRPr="00CE431E" w:rsidRDefault="00F25429" w:rsidP="00F25429">
            <w:pPr>
              <w:pStyle w:val="ConsPlusNormal"/>
              <w:jc w:val="center"/>
            </w:pPr>
            <w:r w:rsidRPr="00CE431E">
              <w:lastRenderedPageBreak/>
              <w:t>7</w:t>
            </w:r>
          </w:p>
        </w:tc>
        <w:tc>
          <w:tcPr>
            <w:tcW w:w="1134" w:type="dxa"/>
            <w:vMerge w:val="restart"/>
            <w:tcBorders>
              <w:left w:val="single" w:sz="4" w:space="0" w:color="auto"/>
              <w:right w:val="single" w:sz="4" w:space="0" w:color="auto"/>
            </w:tcBorders>
            <w:vAlign w:val="center"/>
          </w:tcPr>
          <w:p w14:paraId="1261A266" w14:textId="77777777" w:rsidR="00F25429" w:rsidRPr="00CE431E" w:rsidRDefault="00F25429" w:rsidP="00406372">
            <w:pPr>
              <w:pStyle w:val="ConsPlusNormal"/>
              <w:jc w:val="center"/>
            </w:pPr>
            <w:proofErr w:type="spellStart"/>
            <w:r w:rsidRPr="00CE431E">
              <w:t>Фл</w:t>
            </w:r>
            <w:proofErr w:type="spellEnd"/>
            <w:r w:rsidRPr="00CE431E">
              <w:t xml:space="preserve">, </w:t>
            </w:r>
            <w:proofErr w:type="spellStart"/>
            <w:r w:rsidRPr="00CE431E">
              <w:t>ФлП</w:t>
            </w:r>
            <w:proofErr w:type="spellEnd"/>
            <w:r w:rsidRPr="00CE431E">
              <w:t xml:space="preserve">(з), Юл, </w:t>
            </w:r>
            <w:proofErr w:type="spellStart"/>
            <w:r w:rsidRPr="00CE431E">
              <w:t>ЮлП</w:t>
            </w:r>
            <w:proofErr w:type="spellEnd"/>
            <w:r w:rsidRPr="00CE431E">
              <w:t>(з)</w:t>
            </w:r>
          </w:p>
        </w:tc>
        <w:tc>
          <w:tcPr>
            <w:tcW w:w="3260" w:type="dxa"/>
            <w:vMerge w:val="restart"/>
            <w:tcBorders>
              <w:left w:val="single" w:sz="4" w:space="0" w:color="auto"/>
              <w:right w:val="single" w:sz="4" w:space="0" w:color="auto"/>
            </w:tcBorders>
            <w:vAlign w:val="center"/>
          </w:tcPr>
          <w:p w14:paraId="1F8F8E5D" w14:textId="4F396D8E" w:rsidR="00F25429" w:rsidRPr="00CE431E" w:rsidRDefault="00613BB2" w:rsidP="00F25429">
            <w:pPr>
              <w:pStyle w:val="ConsPlusNormal"/>
            </w:pPr>
            <w:r w:rsidRPr="00CE431E">
              <w:t>Согласие</w:t>
            </w:r>
            <w:r w:rsidR="00CE431E" w:rsidRPr="00CE431E">
              <w:t xml:space="preserve"> каждого собственника всех помещений, примыкающих к переводимому помещению, на перевод жилого помещения в нежилое помещение</w:t>
            </w:r>
          </w:p>
        </w:tc>
        <w:tc>
          <w:tcPr>
            <w:tcW w:w="1134" w:type="dxa"/>
            <w:tcBorders>
              <w:top w:val="single" w:sz="4" w:space="0" w:color="auto"/>
              <w:left w:val="single" w:sz="4" w:space="0" w:color="auto"/>
              <w:bottom w:val="single" w:sz="4" w:space="0" w:color="auto"/>
              <w:right w:val="single" w:sz="4" w:space="0" w:color="auto"/>
            </w:tcBorders>
            <w:vAlign w:val="center"/>
          </w:tcPr>
          <w:p w14:paraId="61554DA4" w14:textId="77777777" w:rsidR="00F25429" w:rsidRPr="00CE431E" w:rsidRDefault="00F25429" w:rsidP="00406372">
            <w:pPr>
              <w:pStyle w:val="ConsPlusNormal"/>
              <w:jc w:val="center"/>
            </w:pPr>
            <w:r w:rsidRPr="00CE431E">
              <w:t xml:space="preserve">ЛП, ПО, </w:t>
            </w:r>
            <w:proofErr w:type="spellStart"/>
            <w:r w:rsidRPr="00CE431E">
              <w:t>чзМФЦ</w:t>
            </w:r>
            <w:proofErr w:type="spellEnd"/>
          </w:p>
        </w:tc>
        <w:tc>
          <w:tcPr>
            <w:tcW w:w="3827" w:type="dxa"/>
            <w:tcBorders>
              <w:top w:val="single" w:sz="4" w:space="0" w:color="auto"/>
              <w:left w:val="single" w:sz="4" w:space="0" w:color="auto"/>
              <w:right w:val="single" w:sz="4" w:space="0" w:color="auto"/>
            </w:tcBorders>
          </w:tcPr>
          <w:p w14:paraId="20906DD6" w14:textId="0A8BAFE0" w:rsidR="00F25429" w:rsidRPr="00CE431E" w:rsidRDefault="00F25429" w:rsidP="00F25429">
            <w:pPr>
              <w:pStyle w:val="ConsPlusNormal"/>
              <w:jc w:val="center"/>
            </w:pPr>
            <w:r w:rsidRPr="00CE431E">
              <w:t>БД</w:t>
            </w:r>
          </w:p>
        </w:tc>
      </w:tr>
      <w:tr w:rsidR="00BA3BAF" w:rsidRPr="00D259ED" w14:paraId="51804C5A" w14:textId="77777777" w:rsidTr="00406372">
        <w:trPr>
          <w:trHeight w:val="135"/>
        </w:trPr>
        <w:tc>
          <w:tcPr>
            <w:tcW w:w="421" w:type="dxa"/>
            <w:vMerge/>
            <w:tcBorders>
              <w:left w:val="single" w:sz="4" w:space="0" w:color="auto"/>
              <w:bottom w:val="single" w:sz="4" w:space="0" w:color="auto"/>
              <w:right w:val="single" w:sz="4" w:space="0" w:color="auto"/>
            </w:tcBorders>
            <w:vAlign w:val="center"/>
          </w:tcPr>
          <w:p w14:paraId="28E1E910" w14:textId="77777777" w:rsidR="00F25429" w:rsidRPr="00CE431E" w:rsidRDefault="00F25429" w:rsidP="00F25429">
            <w:pPr>
              <w:pStyle w:val="ConsPlusNormal"/>
              <w:jc w:val="center"/>
            </w:pPr>
          </w:p>
        </w:tc>
        <w:tc>
          <w:tcPr>
            <w:tcW w:w="1134" w:type="dxa"/>
            <w:vMerge/>
            <w:tcBorders>
              <w:left w:val="single" w:sz="4" w:space="0" w:color="auto"/>
              <w:bottom w:val="single" w:sz="4" w:space="0" w:color="auto"/>
              <w:right w:val="single" w:sz="4" w:space="0" w:color="auto"/>
            </w:tcBorders>
            <w:vAlign w:val="center"/>
          </w:tcPr>
          <w:p w14:paraId="7DB6D7C3" w14:textId="77777777" w:rsidR="00F25429" w:rsidRPr="00CE431E" w:rsidRDefault="00F25429" w:rsidP="00406372">
            <w:pPr>
              <w:pStyle w:val="ConsPlusNormal"/>
              <w:jc w:val="center"/>
            </w:pPr>
          </w:p>
        </w:tc>
        <w:tc>
          <w:tcPr>
            <w:tcW w:w="3260" w:type="dxa"/>
            <w:vMerge/>
            <w:tcBorders>
              <w:left w:val="single" w:sz="4" w:space="0" w:color="auto"/>
              <w:bottom w:val="single" w:sz="4" w:space="0" w:color="auto"/>
              <w:right w:val="single" w:sz="4" w:space="0" w:color="auto"/>
            </w:tcBorders>
          </w:tcPr>
          <w:p w14:paraId="6A804295" w14:textId="77777777" w:rsidR="00F25429" w:rsidRPr="00CE431E" w:rsidRDefault="00F25429" w:rsidP="00F25429">
            <w:pPr>
              <w:pStyle w:val="ConsPlusNormal"/>
            </w:pPr>
          </w:p>
        </w:tc>
        <w:tc>
          <w:tcPr>
            <w:tcW w:w="1134" w:type="dxa"/>
            <w:tcBorders>
              <w:top w:val="single" w:sz="4" w:space="0" w:color="auto"/>
              <w:left w:val="single" w:sz="4" w:space="0" w:color="auto"/>
              <w:bottom w:val="single" w:sz="4" w:space="0" w:color="auto"/>
              <w:right w:val="single" w:sz="4" w:space="0" w:color="auto"/>
            </w:tcBorders>
            <w:vAlign w:val="center"/>
          </w:tcPr>
          <w:p w14:paraId="558739F3" w14:textId="77777777" w:rsidR="00F25429" w:rsidRPr="00CE431E" w:rsidRDefault="00F25429" w:rsidP="00406372">
            <w:pPr>
              <w:pStyle w:val="ConsPlusNormal"/>
              <w:jc w:val="center"/>
            </w:pPr>
            <w:proofErr w:type="spellStart"/>
            <w:r w:rsidRPr="00CE431E">
              <w:t>чзЕПГУ</w:t>
            </w:r>
            <w:proofErr w:type="spellEnd"/>
            <w:r w:rsidRPr="00CE431E">
              <w:t xml:space="preserve">, </w:t>
            </w:r>
            <w:proofErr w:type="spellStart"/>
            <w:r w:rsidRPr="00CE431E">
              <w:t>чзРПГУ</w:t>
            </w:r>
            <w:proofErr w:type="spellEnd"/>
          </w:p>
        </w:tc>
        <w:tc>
          <w:tcPr>
            <w:tcW w:w="3827" w:type="dxa"/>
            <w:tcBorders>
              <w:top w:val="single" w:sz="4" w:space="0" w:color="auto"/>
              <w:left w:val="single" w:sz="4" w:space="0" w:color="auto"/>
              <w:bottom w:val="single" w:sz="4" w:space="0" w:color="auto"/>
              <w:right w:val="single" w:sz="4" w:space="0" w:color="auto"/>
            </w:tcBorders>
          </w:tcPr>
          <w:p w14:paraId="3FC707BA" w14:textId="35A0F86A" w:rsidR="00F25429" w:rsidRPr="00CE431E" w:rsidRDefault="00F25429" w:rsidP="00F25429">
            <w:pPr>
              <w:pStyle w:val="ConsPlusNormal"/>
              <w:jc w:val="center"/>
            </w:pPr>
            <w:r w:rsidRPr="00CE431E">
              <w:t xml:space="preserve">ЭД в формате PDF, </w:t>
            </w:r>
            <w:r w:rsidR="00406372" w:rsidRPr="00CE431E">
              <w:t>заверенный ЭЦП нотариуса</w:t>
            </w:r>
          </w:p>
        </w:tc>
      </w:tr>
      <w:tr w:rsidR="00BA3BAF" w:rsidRPr="00D259ED" w14:paraId="061396E0" w14:textId="77777777" w:rsidTr="00406372">
        <w:trPr>
          <w:trHeight w:val="1021"/>
        </w:trPr>
        <w:tc>
          <w:tcPr>
            <w:tcW w:w="421" w:type="dxa"/>
            <w:vMerge w:val="restart"/>
            <w:tcBorders>
              <w:left w:val="single" w:sz="4" w:space="0" w:color="auto"/>
              <w:right w:val="single" w:sz="4" w:space="0" w:color="auto"/>
            </w:tcBorders>
            <w:vAlign w:val="center"/>
          </w:tcPr>
          <w:p w14:paraId="41FDF41C" w14:textId="77777777" w:rsidR="00DA2A44" w:rsidRPr="00D259ED" w:rsidRDefault="00000000">
            <w:pPr>
              <w:pStyle w:val="ConsPlusNormal"/>
              <w:jc w:val="center"/>
              <w:rPr>
                <w:color w:val="FF0000"/>
              </w:rPr>
            </w:pPr>
            <w:r w:rsidRPr="00CE431E">
              <w:t>8</w:t>
            </w:r>
          </w:p>
        </w:tc>
        <w:tc>
          <w:tcPr>
            <w:tcW w:w="1134" w:type="dxa"/>
            <w:vMerge w:val="restart"/>
            <w:tcBorders>
              <w:left w:val="single" w:sz="4" w:space="0" w:color="auto"/>
              <w:right w:val="single" w:sz="4" w:space="0" w:color="auto"/>
            </w:tcBorders>
            <w:vAlign w:val="center"/>
          </w:tcPr>
          <w:p w14:paraId="468AA0BA" w14:textId="77777777" w:rsidR="00DA2A44" w:rsidRPr="00270A62" w:rsidRDefault="00000000" w:rsidP="00406372">
            <w:pPr>
              <w:pStyle w:val="ConsPlusNormal"/>
              <w:jc w:val="center"/>
            </w:pPr>
            <w:proofErr w:type="spellStart"/>
            <w:r w:rsidRPr="00270A62">
              <w:t>Фл</w:t>
            </w:r>
            <w:proofErr w:type="spellEnd"/>
            <w:r w:rsidRPr="00270A62">
              <w:t xml:space="preserve">, </w:t>
            </w:r>
            <w:proofErr w:type="spellStart"/>
            <w:r w:rsidRPr="00270A62">
              <w:t>ФлП</w:t>
            </w:r>
            <w:proofErr w:type="spellEnd"/>
            <w:r w:rsidRPr="00270A62">
              <w:t xml:space="preserve">(з), Юл, </w:t>
            </w:r>
            <w:proofErr w:type="spellStart"/>
            <w:r w:rsidRPr="00270A62">
              <w:t>ЮлП</w:t>
            </w:r>
            <w:proofErr w:type="spellEnd"/>
            <w:r w:rsidRPr="00270A62">
              <w:t>(з</w:t>
            </w:r>
          </w:p>
        </w:tc>
        <w:tc>
          <w:tcPr>
            <w:tcW w:w="3260" w:type="dxa"/>
            <w:vMerge w:val="restart"/>
            <w:tcBorders>
              <w:left w:val="single" w:sz="4" w:space="0" w:color="auto"/>
              <w:right w:val="single" w:sz="4" w:space="0" w:color="auto"/>
            </w:tcBorders>
            <w:vAlign w:val="center"/>
          </w:tcPr>
          <w:p w14:paraId="4F44CF25" w14:textId="48BE646B" w:rsidR="00DA2A44" w:rsidRPr="00270A62" w:rsidRDefault="008A69D5" w:rsidP="00406372">
            <w:pPr>
              <w:pStyle w:val="ConsPlusNormal"/>
            </w:pPr>
            <w:r w:rsidRPr="00270A62">
              <w:rPr>
                <w:rFonts w:ascii="Aptos" w:eastAsia="Aptos" w:hAnsi="Aptos" w:cs="Times New Roman"/>
                <w:kern w:val="2"/>
                <w:lang w:eastAsia="en-US"/>
                <w14:ligatures w14:val="standardContextual"/>
              </w:rPr>
              <w:t xml:space="preserve">Правоустанавливающие документы на </w:t>
            </w:r>
            <w:r w:rsidR="00270A62" w:rsidRPr="00270A62">
              <w:rPr>
                <w:rFonts w:ascii="Aptos" w:eastAsia="Aptos" w:hAnsi="Aptos" w:cs="Times New Roman"/>
                <w:kern w:val="2"/>
                <w:lang w:eastAsia="en-US"/>
                <w14:ligatures w14:val="standardContextual"/>
              </w:rPr>
              <w:t>переводимое</w:t>
            </w:r>
            <w:r w:rsidRPr="00270A62">
              <w:rPr>
                <w:rFonts w:ascii="Aptos" w:eastAsia="Aptos" w:hAnsi="Aptos" w:cs="Times New Roman"/>
                <w:kern w:val="2"/>
                <w:lang w:eastAsia="en-US"/>
                <w14:ligatures w14:val="standardContextual"/>
              </w:rPr>
              <w:t xml:space="preserve"> помещение </w:t>
            </w:r>
          </w:p>
        </w:tc>
        <w:tc>
          <w:tcPr>
            <w:tcW w:w="1134" w:type="dxa"/>
            <w:tcBorders>
              <w:top w:val="single" w:sz="4" w:space="0" w:color="auto"/>
              <w:left w:val="single" w:sz="4" w:space="0" w:color="auto"/>
              <w:bottom w:val="single" w:sz="4" w:space="0" w:color="auto"/>
              <w:right w:val="single" w:sz="4" w:space="0" w:color="auto"/>
            </w:tcBorders>
          </w:tcPr>
          <w:p w14:paraId="1DCB9489" w14:textId="77777777" w:rsidR="00DA2A44" w:rsidRPr="00270A62" w:rsidRDefault="00000000" w:rsidP="00406372">
            <w:pPr>
              <w:pStyle w:val="ConsPlusNormal"/>
              <w:jc w:val="center"/>
            </w:pPr>
            <w:r w:rsidRPr="00270A62">
              <w:t xml:space="preserve">ЛП, ПО, </w:t>
            </w:r>
            <w:proofErr w:type="spellStart"/>
            <w:r w:rsidRPr="00270A62">
              <w:t>чзМФЦ</w:t>
            </w:r>
            <w:proofErr w:type="spellEnd"/>
          </w:p>
        </w:tc>
        <w:tc>
          <w:tcPr>
            <w:tcW w:w="3827" w:type="dxa"/>
            <w:tcBorders>
              <w:top w:val="single" w:sz="4" w:space="0" w:color="auto"/>
              <w:left w:val="single" w:sz="4" w:space="0" w:color="auto"/>
              <w:bottom w:val="single" w:sz="4" w:space="0" w:color="auto"/>
              <w:right w:val="single" w:sz="4" w:space="0" w:color="auto"/>
            </w:tcBorders>
            <w:vAlign w:val="center"/>
          </w:tcPr>
          <w:p w14:paraId="260E1A4C" w14:textId="4C8E8E39" w:rsidR="00DA2A44" w:rsidRPr="00270A62" w:rsidRDefault="00000000">
            <w:pPr>
              <w:pStyle w:val="ConsPlusNormal"/>
              <w:jc w:val="center"/>
            </w:pPr>
            <w:r w:rsidRPr="00270A62">
              <w:t>БД</w:t>
            </w:r>
            <w:r w:rsidR="00406372" w:rsidRPr="00270A62">
              <w:t>, предоставляются в случае, если они отсутствуют в Едином государственном реестре недвижимости</w:t>
            </w:r>
          </w:p>
        </w:tc>
      </w:tr>
      <w:tr w:rsidR="00BA3BAF" w:rsidRPr="00D259ED" w14:paraId="5A7567F6" w14:textId="77777777" w:rsidTr="00406372">
        <w:trPr>
          <w:trHeight w:val="135"/>
        </w:trPr>
        <w:tc>
          <w:tcPr>
            <w:tcW w:w="421" w:type="dxa"/>
            <w:vMerge/>
            <w:tcBorders>
              <w:left w:val="single" w:sz="4" w:space="0" w:color="auto"/>
              <w:bottom w:val="single" w:sz="4" w:space="0" w:color="auto"/>
              <w:right w:val="single" w:sz="4" w:space="0" w:color="auto"/>
            </w:tcBorders>
            <w:vAlign w:val="center"/>
          </w:tcPr>
          <w:p w14:paraId="388FCADE" w14:textId="77777777" w:rsidR="00DA2A44" w:rsidRPr="00D259ED" w:rsidRDefault="00DA2A44">
            <w:pPr>
              <w:pStyle w:val="ConsPlusNormal"/>
              <w:jc w:val="center"/>
              <w:rPr>
                <w:color w:val="FF0000"/>
              </w:rPr>
            </w:pPr>
          </w:p>
        </w:tc>
        <w:tc>
          <w:tcPr>
            <w:tcW w:w="1134" w:type="dxa"/>
            <w:vMerge/>
            <w:tcBorders>
              <w:left w:val="single" w:sz="4" w:space="0" w:color="auto"/>
              <w:bottom w:val="single" w:sz="4" w:space="0" w:color="auto"/>
              <w:right w:val="single" w:sz="4" w:space="0" w:color="auto"/>
            </w:tcBorders>
            <w:vAlign w:val="center"/>
          </w:tcPr>
          <w:p w14:paraId="7F668907" w14:textId="77777777" w:rsidR="00DA2A44" w:rsidRPr="00270A62" w:rsidRDefault="00DA2A44">
            <w:pPr>
              <w:pStyle w:val="ConsPlusNormal"/>
            </w:pPr>
          </w:p>
        </w:tc>
        <w:tc>
          <w:tcPr>
            <w:tcW w:w="3260" w:type="dxa"/>
            <w:vMerge/>
            <w:tcBorders>
              <w:left w:val="single" w:sz="4" w:space="0" w:color="auto"/>
              <w:bottom w:val="single" w:sz="4" w:space="0" w:color="auto"/>
              <w:right w:val="single" w:sz="4" w:space="0" w:color="auto"/>
            </w:tcBorders>
          </w:tcPr>
          <w:p w14:paraId="1BA3BE57" w14:textId="77777777" w:rsidR="00DA2A44" w:rsidRPr="00270A62" w:rsidRDefault="00DA2A44">
            <w:pPr>
              <w:pStyle w:val="ConsPlusNormal"/>
            </w:pPr>
          </w:p>
        </w:tc>
        <w:tc>
          <w:tcPr>
            <w:tcW w:w="1134" w:type="dxa"/>
            <w:tcBorders>
              <w:top w:val="single" w:sz="4" w:space="0" w:color="auto"/>
              <w:left w:val="single" w:sz="4" w:space="0" w:color="auto"/>
              <w:bottom w:val="single" w:sz="4" w:space="0" w:color="auto"/>
              <w:right w:val="single" w:sz="4" w:space="0" w:color="auto"/>
            </w:tcBorders>
          </w:tcPr>
          <w:p w14:paraId="73C9DF8D" w14:textId="77777777" w:rsidR="00DA2A44" w:rsidRPr="00270A62" w:rsidRDefault="00000000" w:rsidP="00406372">
            <w:pPr>
              <w:pStyle w:val="ConsPlusNormal"/>
              <w:jc w:val="center"/>
            </w:pPr>
            <w:proofErr w:type="spellStart"/>
            <w:r w:rsidRPr="00270A62">
              <w:t>чзЕПГУ</w:t>
            </w:r>
            <w:proofErr w:type="spellEnd"/>
            <w:r w:rsidRPr="00270A62">
              <w:t xml:space="preserve">, </w:t>
            </w:r>
            <w:proofErr w:type="spellStart"/>
            <w:r w:rsidRPr="00270A62">
              <w:t>чзРПГУ</w:t>
            </w:r>
            <w:proofErr w:type="spellEnd"/>
          </w:p>
        </w:tc>
        <w:tc>
          <w:tcPr>
            <w:tcW w:w="3827" w:type="dxa"/>
            <w:tcBorders>
              <w:top w:val="single" w:sz="4" w:space="0" w:color="auto"/>
              <w:left w:val="single" w:sz="4" w:space="0" w:color="auto"/>
              <w:bottom w:val="single" w:sz="4" w:space="0" w:color="auto"/>
              <w:right w:val="single" w:sz="4" w:space="0" w:color="auto"/>
            </w:tcBorders>
            <w:vAlign w:val="center"/>
          </w:tcPr>
          <w:p w14:paraId="22921D29" w14:textId="79C8E549" w:rsidR="00406372" w:rsidRPr="00270A62" w:rsidRDefault="00000000" w:rsidP="004C1F26">
            <w:pPr>
              <w:pStyle w:val="ConsPlusNormal"/>
              <w:jc w:val="center"/>
            </w:pPr>
            <w:r w:rsidRPr="00270A62">
              <w:t>ЭД, заверенный ЭЦП нотариуса</w:t>
            </w:r>
            <w:r w:rsidR="00406372" w:rsidRPr="00270A62">
              <w:t xml:space="preserve">, </w:t>
            </w:r>
            <w:r w:rsidR="00C55840" w:rsidRPr="00270A62">
              <w:t xml:space="preserve">предоставляются </w:t>
            </w:r>
            <w:r w:rsidR="00406372" w:rsidRPr="00270A62">
              <w:t>в случае, если они отсутствуют в Едином государственном реестре недвижимости</w:t>
            </w:r>
          </w:p>
        </w:tc>
      </w:tr>
      <w:tr w:rsidR="00BA3BAF" w:rsidRPr="00D259ED" w14:paraId="4B8E725C" w14:textId="77777777">
        <w:tc>
          <w:tcPr>
            <w:tcW w:w="9776" w:type="dxa"/>
            <w:gridSpan w:val="5"/>
            <w:tcBorders>
              <w:top w:val="single" w:sz="4" w:space="0" w:color="auto"/>
              <w:left w:val="single" w:sz="4" w:space="0" w:color="auto"/>
              <w:bottom w:val="single" w:sz="4" w:space="0" w:color="auto"/>
              <w:right w:val="single" w:sz="4" w:space="0" w:color="auto"/>
            </w:tcBorders>
          </w:tcPr>
          <w:p w14:paraId="446E03A4" w14:textId="77777777" w:rsidR="00DA2A44" w:rsidRPr="00270A62" w:rsidRDefault="00000000">
            <w:pPr>
              <w:pStyle w:val="ConsPlusNormal"/>
              <w:jc w:val="center"/>
              <w:outlineLvl w:val="4"/>
            </w:pPr>
            <w:r w:rsidRPr="00270A62">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BA3BAF" w:rsidRPr="00D259ED" w14:paraId="77A96B5C" w14:textId="77777777" w:rsidTr="00406372">
        <w:tc>
          <w:tcPr>
            <w:tcW w:w="421" w:type="dxa"/>
            <w:vMerge w:val="restart"/>
            <w:tcBorders>
              <w:top w:val="single" w:sz="4" w:space="0" w:color="auto"/>
              <w:left w:val="single" w:sz="4" w:space="0" w:color="auto"/>
              <w:right w:val="single" w:sz="4" w:space="0" w:color="auto"/>
            </w:tcBorders>
          </w:tcPr>
          <w:p w14:paraId="32C60DB6" w14:textId="77777777" w:rsidR="00DA2A44" w:rsidRPr="00270A62" w:rsidRDefault="00000000">
            <w:pPr>
              <w:pStyle w:val="ConsPlusNormal"/>
              <w:jc w:val="center"/>
              <w:outlineLvl w:val="4"/>
            </w:pPr>
            <w:r w:rsidRPr="00270A62">
              <w:t>1</w:t>
            </w:r>
          </w:p>
        </w:tc>
        <w:tc>
          <w:tcPr>
            <w:tcW w:w="1134" w:type="dxa"/>
            <w:vMerge w:val="restart"/>
            <w:tcBorders>
              <w:top w:val="single" w:sz="4" w:space="0" w:color="auto"/>
              <w:left w:val="single" w:sz="4" w:space="0" w:color="auto"/>
              <w:right w:val="single" w:sz="4" w:space="0" w:color="auto"/>
            </w:tcBorders>
          </w:tcPr>
          <w:p w14:paraId="7308D43C" w14:textId="77777777" w:rsidR="00DA2A44" w:rsidRPr="00270A62" w:rsidRDefault="00000000">
            <w:pPr>
              <w:pStyle w:val="ConsPlusNormal"/>
              <w:jc w:val="center"/>
              <w:outlineLvl w:val="4"/>
            </w:pPr>
            <w:proofErr w:type="spellStart"/>
            <w:r w:rsidRPr="00270A62">
              <w:t>Фл</w:t>
            </w:r>
            <w:proofErr w:type="spellEnd"/>
            <w:r w:rsidRPr="00270A62">
              <w:t xml:space="preserve">, </w:t>
            </w:r>
            <w:proofErr w:type="spellStart"/>
            <w:r w:rsidRPr="00270A62">
              <w:t>ФлП</w:t>
            </w:r>
            <w:proofErr w:type="spellEnd"/>
            <w:r w:rsidRPr="00270A62">
              <w:t xml:space="preserve">(з), Юл, </w:t>
            </w:r>
            <w:proofErr w:type="spellStart"/>
            <w:r w:rsidRPr="00270A62">
              <w:t>ЮлП</w:t>
            </w:r>
            <w:proofErr w:type="spellEnd"/>
            <w:r w:rsidRPr="00270A62">
              <w:t>(з)</w:t>
            </w:r>
          </w:p>
        </w:tc>
        <w:tc>
          <w:tcPr>
            <w:tcW w:w="3260" w:type="dxa"/>
            <w:vMerge w:val="restart"/>
            <w:tcBorders>
              <w:top w:val="single" w:sz="4" w:space="0" w:color="auto"/>
              <w:left w:val="single" w:sz="4" w:space="0" w:color="auto"/>
              <w:right w:val="single" w:sz="4" w:space="0" w:color="auto"/>
            </w:tcBorders>
          </w:tcPr>
          <w:p w14:paraId="34C2E8D3" w14:textId="1C280BD2" w:rsidR="00DA2A44" w:rsidRPr="00270A62" w:rsidRDefault="008A69D5">
            <w:pPr>
              <w:pStyle w:val="ConsPlusNormal"/>
              <w:outlineLvl w:val="4"/>
              <w:rPr>
                <w:highlight w:val="yellow"/>
              </w:rPr>
            </w:pPr>
            <w:r w:rsidRPr="00270A62">
              <w:t xml:space="preserve">Правоустанавливающие документы на </w:t>
            </w:r>
            <w:r w:rsidR="00270A62" w:rsidRPr="00270A62">
              <w:t>переводимое помещение</w:t>
            </w:r>
          </w:p>
        </w:tc>
        <w:tc>
          <w:tcPr>
            <w:tcW w:w="1134" w:type="dxa"/>
            <w:tcBorders>
              <w:top w:val="single" w:sz="4" w:space="0" w:color="auto"/>
              <w:left w:val="single" w:sz="4" w:space="0" w:color="auto"/>
              <w:bottom w:val="single" w:sz="4" w:space="0" w:color="auto"/>
              <w:right w:val="single" w:sz="4" w:space="0" w:color="auto"/>
            </w:tcBorders>
          </w:tcPr>
          <w:p w14:paraId="346AB734" w14:textId="77777777" w:rsidR="00DA2A44" w:rsidRPr="00270A62" w:rsidRDefault="00000000">
            <w:pPr>
              <w:pStyle w:val="ConsPlusNormal"/>
              <w:jc w:val="center"/>
              <w:outlineLvl w:val="4"/>
            </w:pPr>
            <w:r w:rsidRPr="00270A62">
              <w:t xml:space="preserve">ЛП, ПО, </w:t>
            </w:r>
            <w:proofErr w:type="spellStart"/>
            <w:r w:rsidRPr="00270A62">
              <w:t>чзМФЦ</w:t>
            </w:r>
            <w:proofErr w:type="spellEnd"/>
          </w:p>
        </w:tc>
        <w:tc>
          <w:tcPr>
            <w:tcW w:w="3827" w:type="dxa"/>
            <w:tcBorders>
              <w:top w:val="single" w:sz="4" w:space="0" w:color="auto"/>
              <w:left w:val="single" w:sz="4" w:space="0" w:color="auto"/>
              <w:bottom w:val="single" w:sz="4" w:space="0" w:color="auto"/>
              <w:right w:val="single" w:sz="4" w:space="0" w:color="auto"/>
            </w:tcBorders>
          </w:tcPr>
          <w:p w14:paraId="7D03037A" w14:textId="77777777" w:rsidR="00DA2A44" w:rsidRPr="00270A62" w:rsidRDefault="00000000">
            <w:pPr>
              <w:pStyle w:val="ConsPlusNormal"/>
              <w:jc w:val="center"/>
              <w:outlineLvl w:val="4"/>
            </w:pPr>
            <w:r w:rsidRPr="00270A62">
              <w:t>БД</w:t>
            </w:r>
          </w:p>
        </w:tc>
      </w:tr>
      <w:tr w:rsidR="00BA3BAF" w:rsidRPr="00D259ED" w14:paraId="2770CEE2" w14:textId="77777777" w:rsidTr="00406372">
        <w:tc>
          <w:tcPr>
            <w:tcW w:w="421" w:type="dxa"/>
            <w:vMerge/>
            <w:tcBorders>
              <w:left w:val="single" w:sz="4" w:space="0" w:color="auto"/>
              <w:bottom w:val="single" w:sz="4" w:space="0" w:color="auto"/>
              <w:right w:val="single" w:sz="4" w:space="0" w:color="auto"/>
            </w:tcBorders>
          </w:tcPr>
          <w:p w14:paraId="398894FE" w14:textId="77777777" w:rsidR="00DA2A44" w:rsidRPr="00270A62" w:rsidRDefault="00DA2A44">
            <w:pPr>
              <w:pStyle w:val="ConsPlusNormal"/>
              <w:jc w:val="center"/>
              <w:outlineLvl w:val="4"/>
            </w:pPr>
          </w:p>
        </w:tc>
        <w:tc>
          <w:tcPr>
            <w:tcW w:w="1134" w:type="dxa"/>
            <w:vMerge/>
            <w:tcBorders>
              <w:left w:val="single" w:sz="4" w:space="0" w:color="auto"/>
              <w:bottom w:val="single" w:sz="4" w:space="0" w:color="auto"/>
              <w:right w:val="single" w:sz="4" w:space="0" w:color="auto"/>
            </w:tcBorders>
          </w:tcPr>
          <w:p w14:paraId="47C8B5C1" w14:textId="77777777" w:rsidR="00DA2A44" w:rsidRPr="00270A62" w:rsidRDefault="00DA2A44">
            <w:pPr>
              <w:pStyle w:val="ConsPlusNormal"/>
              <w:jc w:val="center"/>
              <w:outlineLvl w:val="4"/>
            </w:pPr>
          </w:p>
        </w:tc>
        <w:tc>
          <w:tcPr>
            <w:tcW w:w="3260" w:type="dxa"/>
            <w:vMerge/>
            <w:tcBorders>
              <w:left w:val="single" w:sz="4" w:space="0" w:color="auto"/>
              <w:bottom w:val="single" w:sz="4" w:space="0" w:color="auto"/>
              <w:right w:val="single" w:sz="4" w:space="0" w:color="auto"/>
            </w:tcBorders>
          </w:tcPr>
          <w:p w14:paraId="79F19303" w14:textId="77777777" w:rsidR="00DA2A44" w:rsidRPr="00270A62" w:rsidRDefault="00DA2A44">
            <w:pPr>
              <w:pStyle w:val="ConsPlusNormal"/>
              <w:outlineLvl w:val="4"/>
            </w:pPr>
          </w:p>
        </w:tc>
        <w:tc>
          <w:tcPr>
            <w:tcW w:w="1134" w:type="dxa"/>
            <w:tcBorders>
              <w:top w:val="single" w:sz="4" w:space="0" w:color="auto"/>
              <w:left w:val="single" w:sz="4" w:space="0" w:color="auto"/>
              <w:bottom w:val="single" w:sz="4" w:space="0" w:color="auto"/>
              <w:right w:val="single" w:sz="4" w:space="0" w:color="auto"/>
            </w:tcBorders>
          </w:tcPr>
          <w:p w14:paraId="43A1DB7E" w14:textId="77777777" w:rsidR="00DA2A44" w:rsidRPr="00270A62" w:rsidRDefault="00000000">
            <w:pPr>
              <w:pStyle w:val="ConsPlusNormal"/>
              <w:jc w:val="center"/>
              <w:outlineLvl w:val="4"/>
            </w:pPr>
            <w:proofErr w:type="spellStart"/>
            <w:r w:rsidRPr="00270A62">
              <w:t>чзЕПГУ</w:t>
            </w:r>
            <w:proofErr w:type="spellEnd"/>
            <w:r w:rsidRPr="00270A62">
              <w:t xml:space="preserve">, </w:t>
            </w:r>
            <w:proofErr w:type="spellStart"/>
            <w:r w:rsidRPr="00270A62">
              <w:t>чзРПГУ</w:t>
            </w:r>
            <w:proofErr w:type="spellEnd"/>
          </w:p>
        </w:tc>
        <w:tc>
          <w:tcPr>
            <w:tcW w:w="3827" w:type="dxa"/>
            <w:tcBorders>
              <w:top w:val="single" w:sz="4" w:space="0" w:color="auto"/>
              <w:left w:val="single" w:sz="4" w:space="0" w:color="auto"/>
              <w:bottom w:val="single" w:sz="4" w:space="0" w:color="auto"/>
              <w:right w:val="single" w:sz="4" w:space="0" w:color="auto"/>
            </w:tcBorders>
          </w:tcPr>
          <w:p w14:paraId="336E3EED" w14:textId="77777777" w:rsidR="00DA2A44" w:rsidRPr="00270A62" w:rsidRDefault="00000000">
            <w:pPr>
              <w:pStyle w:val="ConsPlusNormal"/>
              <w:jc w:val="center"/>
              <w:outlineLvl w:val="4"/>
            </w:pPr>
            <w:r w:rsidRPr="00270A62">
              <w:t xml:space="preserve">ЭД,  </w:t>
            </w:r>
            <w:proofErr w:type="spellStart"/>
            <w:r w:rsidRPr="00270A62">
              <w:t>ЭЦПюл</w:t>
            </w:r>
            <w:proofErr w:type="spellEnd"/>
          </w:p>
        </w:tc>
      </w:tr>
      <w:tr w:rsidR="00BA3BAF" w:rsidRPr="00D259ED" w14:paraId="50F55F5B" w14:textId="77777777" w:rsidTr="00406372">
        <w:tc>
          <w:tcPr>
            <w:tcW w:w="421" w:type="dxa"/>
            <w:vMerge w:val="restart"/>
            <w:tcBorders>
              <w:top w:val="single" w:sz="4" w:space="0" w:color="auto"/>
              <w:left w:val="single" w:sz="4" w:space="0" w:color="auto"/>
              <w:right w:val="single" w:sz="4" w:space="0" w:color="auto"/>
            </w:tcBorders>
          </w:tcPr>
          <w:p w14:paraId="2DBD8434" w14:textId="77777777" w:rsidR="00DA2A44" w:rsidRPr="00270A62" w:rsidRDefault="00000000">
            <w:pPr>
              <w:pStyle w:val="ConsPlusNormal"/>
              <w:jc w:val="center"/>
              <w:outlineLvl w:val="4"/>
            </w:pPr>
            <w:r w:rsidRPr="00270A62">
              <w:t>2</w:t>
            </w:r>
          </w:p>
        </w:tc>
        <w:tc>
          <w:tcPr>
            <w:tcW w:w="1134" w:type="dxa"/>
            <w:vMerge w:val="restart"/>
            <w:tcBorders>
              <w:top w:val="single" w:sz="4" w:space="0" w:color="auto"/>
              <w:left w:val="single" w:sz="4" w:space="0" w:color="auto"/>
              <w:right w:val="single" w:sz="4" w:space="0" w:color="auto"/>
            </w:tcBorders>
          </w:tcPr>
          <w:p w14:paraId="5A857909" w14:textId="00E869CC" w:rsidR="00DA2A44" w:rsidRPr="00270A62" w:rsidRDefault="00000000">
            <w:pPr>
              <w:pStyle w:val="ConsPlusNormal"/>
              <w:jc w:val="center"/>
              <w:outlineLvl w:val="4"/>
            </w:pPr>
            <w:r w:rsidRPr="00270A62">
              <w:t xml:space="preserve">Юл, </w:t>
            </w:r>
            <w:proofErr w:type="spellStart"/>
            <w:r w:rsidRPr="00270A62">
              <w:t>ЮлП</w:t>
            </w:r>
            <w:proofErr w:type="spellEnd"/>
            <w:r w:rsidRPr="00270A62">
              <w:t>(з)</w:t>
            </w:r>
          </w:p>
        </w:tc>
        <w:tc>
          <w:tcPr>
            <w:tcW w:w="3260" w:type="dxa"/>
            <w:vMerge w:val="restart"/>
            <w:tcBorders>
              <w:top w:val="single" w:sz="4" w:space="0" w:color="auto"/>
              <w:left w:val="single" w:sz="4" w:space="0" w:color="auto"/>
              <w:right w:val="single" w:sz="4" w:space="0" w:color="auto"/>
            </w:tcBorders>
          </w:tcPr>
          <w:p w14:paraId="4D81264F" w14:textId="77777777" w:rsidR="00DA2A44" w:rsidRPr="00270A62" w:rsidRDefault="00000000">
            <w:pPr>
              <w:pStyle w:val="ConsPlusNormal"/>
              <w:outlineLvl w:val="4"/>
            </w:pPr>
            <w:r w:rsidRPr="00270A62">
              <w:t>Выписка из Единого государственного реестра юридических лиц о юридическом лице, являющемся заявителем</w:t>
            </w:r>
          </w:p>
        </w:tc>
        <w:tc>
          <w:tcPr>
            <w:tcW w:w="1134" w:type="dxa"/>
            <w:tcBorders>
              <w:top w:val="single" w:sz="4" w:space="0" w:color="auto"/>
              <w:left w:val="single" w:sz="4" w:space="0" w:color="auto"/>
              <w:bottom w:val="single" w:sz="4" w:space="0" w:color="auto"/>
              <w:right w:val="single" w:sz="4" w:space="0" w:color="auto"/>
            </w:tcBorders>
          </w:tcPr>
          <w:p w14:paraId="6EA78EF2" w14:textId="77777777" w:rsidR="00DA2A44" w:rsidRPr="00270A62" w:rsidRDefault="00000000">
            <w:pPr>
              <w:pStyle w:val="ConsPlusNormal"/>
              <w:jc w:val="center"/>
              <w:outlineLvl w:val="4"/>
            </w:pPr>
            <w:r w:rsidRPr="00270A62">
              <w:t xml:space="preserve">ЛП, ПО, </w:t>
            </w:r>
            <w:proofErr w:type="spellStart"/>
            <w:r w:rsidRPr="00270A62">
              <w:t>чзМФЦ</w:t>
            </w:r>
            <w:proofErr w:type="spellEnd"/>
          </w:p>
        </w:tc>
        <w:tc>
          <w:tcPr>
            <w:tcW w:w="3827" w:type="dxa"/>
            <w:tcBorders>
              <w:top w:val="single" w:sz="4" w:space="0" w:color="auto"/>
              <w:left w:val="single" w:sz="4" w:space="0" w:color="auto"/>
              <w:bottom w:val="single" w:sz="4" w:space="0" w:color="auto"/>
              <w:right w:val="single" w:sz="4" w:space="0" w:color="auto"/>
            </w:tcBorders>
          </w:tcPr>
          <w:p w14:paraId="2D23C97C" w14:textId="77777777" w:rsidR="00DA2A44" w:rsidRPr="00270A62" w:rsidRDefault="00000000">
            <w:pPr>
              <w:pStyle w:val="ConsPlusNormal"/>
              <w:jc w:val="center"/>
              <w:outlineLvl w:val="4"/>
            </w:pPr>
            <w:r w:rsidRPr="00270A62">
              <w:t>БД</w:t>
            </w:r>
          </w:p>
        </w:tc>
      </w:tr>
      <w:tr w:rsidR="00BA3BAF" w:rsidRPr="00D259ED" w14:paraId="503FD92F" w14:textId="77777777" w:rsidTr="00406372">
        <w:tc>
          <w:tcPr>
            <w:tcW w:w="421" w:type="dxa"/>
            <w:vMerge/>
            <w:tcBorders>
              <w:left w:val="single" w:sz="4" w:space="0" w:color="auto"/>
              <w:bottom w:val="single" w:sz="4" w:space="0" w:color="auto"/>
              <w:right w:val="single" w:sz="4" w:space="0" w:color="auto"/>
            </w:tcBorders>
          </w:tcPr>
          <w:p w14:paraId="70580092" w14:textId="77777777" w:rsidR="00DA2A44" w:rsidRPr="00270A62" w:rsidRDefault="00DA2A44">
            <w:pPr>
              <w:pStyle w:val="ConsPlusNormal"/>
              <w:jc w:val="center"/>
              <w:outlineLvl w:val="4"/>
            </w:pPr>
          </w:p>
        </w:tc>
        <w:tc>
          <w:tcPr>
            <w:tcW w:w="1134" w:type="dxa"/>
            <w:vMerge/>
            <w:tcBorders>
              <w:left w:val="single" w:sz="4" w:space="0" w:color="auto"/>
              <w:bottom w:val="single" w:sz="4" w:space="0" w:color="auto"/>
              <w:right w:val="single" w:sz="4" w:space="0" w:color="auto"/>
            </w:tcBorders>
          </w:tcPr>
          <w:p w14:paraId="7B1ACB0F" w14:textId="77777777" w:rsidR="00DA2A44" w:rsidRPr="00270A62" w:rsidRDefault="00DA2A44">
            <w:pPr>
              <w:pStyle w:val="ConsPlusNormal"/>
              <w:jc w:val="center"/>
              <w:outlineLvl w:val="4"/>
            </w:pPr>
          </w:p>
        </w:tc>
        <w:tc>
          <w:tcPr>
            <w:tcW w:w="3260" w:type="dxa"/>
            <w:vMerge/>
            <w:tcBorders>
              <w:left w:val="single" w:sz="4" w:space="0" w:color="auto"/>
              <w:bottom w:val="single" w:sz="4" w:space="0" w:color="auto"/>
              <w:right w:val="single" w:sz="4" w:space="0" w:color="auto"/>
            </w:tcBorders>
          </w:tcPr>
          <w:p w14:paraId="4DECFF8D" w14:textId="77777777" w:rsidR="00DA2A44" w:rsidRPr="00270A62" w:rsidRDefault="00DA2A44">
            <w:pPr>
              <w:pStyle w:val="ConsPlusNormal"/>
              <w:outlineLvl w:val="4"/>
            </w:pPr>
          </w:p>
        </w:tc>
        <w:tc>
          <w:tcPr>
            <w:tcW w:w="1134" w:type="dxa"/>
            <w:tcBorders>
              <w:top w:val="single" w:sz="4" w:space="0" w:color="auto"/>
              <w:left w:val="single" w:sz="4" w:space="0" w:color="auto"/>
              <w:bottom w:val="single" w:sz="4" w:space="0" w:color="auto"/>
              <w:right w:val="single" w:sz="4" w:space="0" w:color="auto"/>
            </w:tcBorders>
          </w:tcPr>
          <w:p w14:paraId="18149CDE" w14:textId="77777777" w:rsidR="00DA2A44" w:rsidRPr="00270A62" w:rsidRDefault="00000000">
            <w:pPr>
              <w:pStyle w:val="ConsPlusNormal"/>
              <w:jc w:val="center"/>
              <w:outlineLvl w:val="4"/>
            </w:pPr>
            <w:proofErr w:type="spellStart"/>
            <w:r w:rsidRPr="00270A62">
              <w:t>чзЕПГУ</w:t>
            </w:r>
            <w:proofErr w:type="spellEnd"/>
            <w:r w:rsidRPr="00270A62">
              <w:t xml:space="preserve">, </w:t>
            </w:r>
            <w:proofErr w:type="spellStart"/>
            <w:r w:rsidRPr="00270A62">
              <w:t>чзРПГУ</w:t>
            </w:r>
            <w:proofErr w:type="spellEnd"/>
          </w:p>
        </w:tc>
        <w:tc>
          <w:tcPr>
            <w:tcW w:w="3827" w:type="dxa"/>
            <w:tcBorders>
              <w:top w:val="single" w:sz="4" w:space="0" w:color="auto"/>
              <w:left w:val="single" w:sz="4" w:space="0" w:color="auto"/>
              <w:bottom w:val="single" w:sz="4" w:space="0" w:color="auto"/>
              <w:right w:val="single" w:sz="4" w:space="0" w:color="auto"/>
            </w:tcBorders>
          </w:tcPr>
          <w:p w14:paraId="69D29F8D" w14:textId="77777777" w:rsidR="00DA2A44" w:rsidRPr="00270A62" w:rsidRDefault="00000000">
            <w:pPr>
              <w:pStyle w:val="ConsPlusNormal"/>
              <w:jc w:val="center"/>
              <w:outlineLvl w:val="4"/>
            </w:pPr>
            <w:r w:rsidRPr="00270A62">
              <w:t xml:space="preserve">ЭД,  </w:t>
            </w:r>
            <w:proofErr w:type="spellStart"/>
            <w:r w:rsidRPr="00270A62">
              <w:t>ЭЦПюл</w:t>
            </w:r>
            <w:proofErr w:type="spellEnd"/>
          </w:p>
        </w:tc>
      </w:tr>
      <w:tr w:rsidR="00BA3BAF" w:rsidRPr="00D259ED" w14:paraId="32AE23A7" w14:textId="77777777" w:rsidTr="00406372">
        <w:tc>
          <w:tcPr>
            <w:tcW w:w="421" w:type="dxa"/>
            <w:vMerge w:val="restart"/>
            <w:tcBorders>
              <w:top w:val="single" w:sz="4" w:space="0" w:color="auto"/>
              <w:left w:val="single" w:sz="4" w:space="0" w:color="auto"/>
              <w:right w:val="single" w:sz="4" w:space="0" w:color="auto"/>
            </w:tcBorders>
          </w:tcPr>
          <w:p w14:paraId="3C7BCEAB" w14:textId="77777777" w:rsidR="00DA2A44" w:rsidRPr="00270A62" w:rsidRDefault="00000000">
            <w:pPr>
              <w:pStyle w:val="ConsPlusNormal"/>
              <w:jc w:val="center"/>
              <w:outlineLvl w:val="4"/>
            </w:pPr>
            <w:r w:rsidRPr="00270A62">
              <w:t>3</w:t>
            </w:r>
          </w:p>
        </w:tc>
        <w:tc>
          <w:tcPr>
            <w:tcW w:w="1134" w:type="dxa"/>
            <w:vMerge w:val="restart"/>
            <w:tcBorders>
              <w:top w:val="single" w:sz="4" w:space="0" w:color="auto"/>
              <w:left w:val="single" w:sz="4" w:space="0" w:color="auto"/>
              <w:right w:val="single" w:sz="4" w:space="0" w:color="auto"/>
            </w:tcBorders>
          </w:tcPr>
          <w:p w14:paraId="74B453DA" w14:textId="38F81421" w:rsidR="00DA2A44" w:rsidRPr="00270A62" w:rsidRDefault="00000000">
            <w:pPr>
              <w:pStyle w:val="ConsPlusNormal"/>
              <w:jc w:val="center"/>
              <w:outlineLvl w:val="4"/>
            </w:pPr>
            <w:proofErr w:type="spellStart"/>
            <w:r w:rsidRPr="00270A62">
              <w:t>Фл</w:t>
            </w:r>
            <w:proofErr w:type="spellEnd"/>
            <w:r w:rsidRPr="00270A62">
              <w:t xml:space="preserve">, </w:t>
            </w:r>
            <w:proofErr w:type="spellStart"/>
            <w:r w:rsidRPr="00270A62">
              <w:t>ФлП</w:t>
            </w:r>
            <w:proofErr w:type="spellEnd"/>
            <w:r w:rsidRPr="00270A62">
              <w:t>(з)</w:t>
            </w:r>
          </w:p>
        </w:tc>
        <w:tc>
          <w:tcPr>
            <w:tcW w:w="3260" w:type="dxa"/>
            <w:vMerge w:val="restart"/>
            <w:tcBorders>
              <w:top w:val="single" w:sz="4" w:space="0" w:color="auto"/>
              <w:left w:val="single" w:sz="4" w:space="0" w:color="auto"/>
              <w:right w:val="single" w:sz="4" w:space="0" w:color="auto"/>
            </w:tcBorders>
          </w:tcPr>
          <w:p w14:paraId="4501DB50" w14:textId="77777777" w:rsidR="00DA2A44" w:rsidRPr="00270A62" w:rsidRDefault="00000000">
            <w:pPr>
              <w:pStyle w:val="ConsPlusNormal"/>
              <w:outlineLvl w:val="4"/>
            </w:pPr>
            <w:r w:rsidRPr="00270A62">
              <w:t>Выписка из Единого государственного реестра индивидуальных предпринимателей об индивидуальном предпринимателе, являющемся заявителем</w:t>
            </w:r>
          </w:p>
        </w:tc>
        <w:tc>
          <w:tcPr>
            <w:tcW w:w="1134" w:type="dxa"/>
            <w:tcBorders>
              <w:top w:val="single" w:sz="4" w:space="0" w:color="auto"/>
              <w:left w:val="single" w:sz="4" w:space="0" w:color="auto"/>
              <w:bottom w:val="single" w:sz="4" w:space="0" w:color="auto"/>
              <w:right w:val="single" w:sz="4" w:space="0" w:color="auto"/>
            </w:tcBorders>
          </w:tcPr>
          <w:p w14:paraId="7347757C" w14:textId="77777777" w:rsidR="00DA2A44" w:rsidRPr="00270A62" w:rsidRDefault="00000000">
            <w:pPr>
              <w:pStyle w:val="ConsPlusNormal"/>
              <w:jc w:val="center"/>
              <w:outlineLvl w:val="4"/>
            </w:pPr>
            <w:r w:rsidRPr="00270A62">
              <w:t xml:space="preserve">ЛП, ПО, </w:t>
            </w:r>
            <w:proofErr w:type="spellStart"/>
            <w:r w:rsidRPr="00270A62">
              <w:t>чзМФЦ</w:t>
            </w:r>
            <w:proofErr w:type="spellEnd"/>
          </w:p>
        </w:tc>
        <w:tc>
          <w:tcPr>
            <w:tcW w:w="3827" w:type="dxa"/>
            <w:tcBorders>
              <w:top w:val="single" w:sz="4" w:space="0" w:color="auto"/>
              <w:left w:val="single" w:sz="4" w:space="0" w:color="auto"/>
              <w:bottom w:val="single" w:sz="4" w:space="0" w:color="auto"/>
              <w:right w:val="single" w:sz="4" w:space="0" w:color="auto"/>
            </w:tcBorders>
          </w:tcPr>
          <w:p w14:paraId="177305B1" w14:textId="77777777" w:rsidR="00DA2A44" w:rsidRPr="00270A62" w:rsidRDefault="00000000">
            <w:pPr>
              <w:pStyle w:val="ConsPlusNormal"/>
              <w:jc w:val="center"/>
              <w:outlineLvl w:val="4"/>
            </w:pPr>
            <w:r w:rsidRPr="00270A62">
              <w:t>БД</w:t>
            </w:r>
          </w:p>
        </w:tc>
      </w:tr>
      <w:tr w:rsidR="00BA3BAF" w:rsidRPr="00D259ED" w14:paraId="53DFF8F5" w14:textId="77777777" w:rsidTr="00406372">
        <w:tc>
          <w:tcPr>
            <w:tcW w:w="421" w:type="dxa"/>
            <w:vMerge/>
            <w:tcBorders>
              <w:left w:val="single" w:sz="4" w:space="0" w:color="auto"/>
              <w:bottom w:val="single" w:sz="4" w:space="0" w:color="auto"/>
              <w:right w:val="single" w:sz="4" w:space="0" w:color="auto"/>
            </w:tcBorders>
          </w:tcPr>
          <w:p w14:paraId="5D9A9B07" w14:textId="77777777" w:rsidR="00DA2A44" w:rsidRPr="00270A62" w:rsidRDefault="00DA2A44">
            <w:pPr>
              <w:pStyle w:val="ConsPlusNormal"/>
              <w:jc w:val="center"/>
              <w:outlineLvl w:val="4"/>
            </w:pPr>
          </w:p>
        </w:tc>
        <w:tc>
          <w:tcPr>
            <w:tcW w:w="1134" w:type="dxa"/>
            <w:vMerge/>
            <w:tcBorders>
              <w:left w:val="single" w:sz="4" w:space="0" w:color="auto"/>
              <w:bottom w:val="single" w:sz="4" w:space="0" w:color="auto"/>
              <w:right w:val="single" w:sz="4" w:space="0" w:color="auto"/>
            </w:tcBorders>
          </w:tcPr>
          <w:p w14:paraId="0F3A41D3" w14:textId="77777777" w:rsidR="00DA2A44" w:rsidRPr="00270A62" w:rsidRDefault="00DA2A44">
            <w:pPr>
              <w:pStyle w:val="ConsPlusNormal"/>
              <w:jc w:val="center"/>
              <w:outlineLvl w:val="4"/>
            </w:pPr>
          </w:p>
        </w:tc>
        <w:tc>
          <w:tcPr>
            <w:tcW w:w="3260" w:type="dxa"/>
            <w:vMerge/>
            <w:tcBorders>
              <w:left w:val="single" w:sz="4" w:space="0" w:color="auto"/>
              <w:bottom w:val="single" w:sz="4" w:space="0" w:color="auto"/>
              <w:right w:val="single" w:sz="4" w:space="0" w:color="auto"/>
            </w:tcBorders>
          </w:tcPr>
          <w:p w14:paraId="48FBECCE" w14:textId="77777777" w:rsidR="00DA2A44" w:rsidRPr="00270A62" w:rsidRDefault="00DA2A44">
            <w:pPr>
              <w:pStyle w:val="ConsPlusNormal"/>
              <w:outlineLvl w:val="4"/>
            </w:pPr>
          </w:p>
        </w:tc>
        <w:tc>
          <w:tcPr>
            <w:tcW w:w="1134" w:type="dxa"/>
            <w:tcBorders>
              <w:top w:val="single" w:sz="4" w:space="0" w:color="auto"/>
              <w:left w:val="single" w:sz="4" w:space="0" w:color="auto"/>
              <w:bottom w:val="single" w:sz="4" w:space="0" w:color="auto"/>
              <w:right w:val="single" w:sz="4" w:space="0" w:color="auto"/>
            </w:tcBorders>
          </w:tcPr>
          <w:p w14:paraId="03B87AAC" w14:textId="77777777" w:rsidR="00DA2A44" w:rsidRPr="00270A62" w:rsidRDefault="00000000">
            <w:pPr>
              <w:pStyle w:val="ConsPlusNormal"/>
              <w:jc w:val="center"/>
              <w:outlineLvl w:val="4"/>
            </w:pPr>
            <w:proofErr w:type="spellStart"/>
            <w:r w:rsidRPr="00270A62">
              <w:t>чзЕПГУ</w:t>
            </w:r>
            <w:proofErr w:type="spellEnd"/>
            <w:r w:rsidRPr="00270A62">
              <w:t xml:space="preserve">, </w:t>
            </w:r>
            <w:proofErr w:type="spellStart"/>
            <w:r w:rsidRPr="00270A62">
              <w:t>чзРПГУ</w:t>
            </w:r>
            <w:proofErr w:type="spellEnd"/>
          </w:p>
        </w:tc>
        <w:tc>
          <w:tcPr>
            <w:tcW w:w="3827" w:type="dxa"/>
            <w:tcBorders>
              <w:top w:val="single" w:sz="4" w:space="0" w:color="auto"/>
              <w:left w:val="single" w:sz="4" w:space="0" w:color="auto"/>
              <w:bottom w:val="single" w:sz="4" w:space="0" w:color="auto"/>
              <w:right w:val="single" w:sz="4" w:space="0" w:color="auto"/>
            </w:tcBorders>
          </w:tcPr>
          <w:p w14:paraId="5746D82C" w14:textId="77777777" w:rsidR="00DA2A44" w:rsidRPr="00270A62" w:rsidRDefault="00000000">
            <w:pPr>
              <w:pStyle w:val="ConsPlusNormal"/>
              <w:jc w:val="center"/>
              <w:outlineLvl w:val="4"/>
            </w:pPr>
            <w:r w:rsidRPr="00270A62">
              <w:t xml:space="preserve">ЭД,  </w:t>
            </w:r>
            <w:proofErr w:type="spellStart"/>
            <w:r w:rsidRPr="00270A62">
              <w:t>ЭЦПюл</w:t>
            </w:r>
            <w:proofErr w:type="spellEnd"/>
          </w:p>
        </w:tc>
      </w:tr>
      <w:tr w:rsidR="00BA3BAF" w:rsidRPr="00D259ED" w14:paraId="2E995078" w14:textId="77777777" w:rsidTr="009C678A">
        <w:tc>
          <w:tcPr>
            <w:tcW w:w="421" w:type="dxa"/>
            <w:vMerge w:val="restart"/>
            <w:tcBorders>
              <w:left w:val="single" w:sz="4" w:space="0" w:color="auto"/>
              <w:right w:val="single" w:sz="4" w:space="0" w:color="auto"/>
            </w:tcBorders>
          </w:tcPr>
          <w:p w14:paraId="0689AC74" w14:textId="6853CF99" w:rsidR="00C83C68" w:rsidRPr="00270A62" w:rsidRDefault="00C83C68" w:rsidP="00C83C68">
            <w:pPr>
              <w:pStyle w:val="ConsPlusNormal"/>
              <w:jc w:val="center"/>
              <w:outlineLvl w:val="4"/>
            </w:pPr>
            <w:r w:rsidRPr="00270A62">
              <w:lastRenderedPageBreak/>
              <w:t>4</w:t>
            </w:r>
          </w:p>
        </w:tc>
        <w:tc>
          <w:tcPr>
            <w:tcW w:w="1134" w:type="dxa"/>
            <w:vMerge w:val="restart"/>
            <w:tcBorders>
              <w:left w:val="single" w:sz="4" w:space="0" w:color="auto"/>
              <w:right w:val="single" w:sz="4" w:space="0" w:color="auto"/>
            </w:tcBorders>
          </w:tcPr>
          <w:p w14:paraId="6AA99177" w14:textId="7A2B2BE6" w:rsidR="00C83C68" w:rsidRPr="00270A62" w:rsidRDefault="00C83C68" w:rsidP="00C83C68">
            <w:pPr>
              <w:pStyle w:val="ConsPlusNormal"/>
              <w:jc w:val="center"/>
              <w:outlineLvl w:val="4"/>
            </w:pPr>
            <w:proofErr w:type="spellStart"/>
            <w:r w:rsidRPr="00270A62">
              <w:t>Фл</w:t>
            </w:r>
            <w:proofErr w:type="spellEnd"/>
            <w:r w:rsidRPr="00270A62">
              <w:t xml:space="preserve">, </w:t>
            </w:r>
            <w:proofErr w:type="spellStart"/>
            <w:r w:rsidRPr="00270A62">
              <w:t>ФлП</w:t>
            </w:r>
            <w:proofErr w:type="spellEnd"/>
            <w:r w:rsidRPr="00270A62">
              <w:t xml:space="preserve">(з), Юл, </w:t>
            </w:r>
            <w:proofErr w:type="spellStart"/>
            <w:r w:rsidRPr="00270A62">
              <w:t>ЮлП</w:t>
            </w:r>
            <w:proofErr w:type="spellEnd"/>
            <w:r w:rsidRPr="00270A62">
              <w:t>(з)</w:t>
            </w:r>
          </w:p>
        </w:tc>
        <w:tc>
          <w:tcPr>
            <w:tcW w:w="3260" w:type="dxa"/>
            <w:vMerge w:val="restart"/>
            <w:tcBorders>
              <w:left w:val="single" w:sz="4" w:space="0" w:color="auto"/>
              <w:right w:val="single" w:sz="4" w:space="0" w:color="auto"/>
            </w:tcBorders>
            <w:vAlign w:val="center"/>
          </w:tcPr>
          <w:p w14:paraId="063E8354" w14:textId="2C88B8C2" w:rsidR="00C83C68" w:rsidRPr="00270A62" w:rsidRDefault="00C83C68" w:rsidP="009C678A">
            <w:pPr>
              <w:pStyle w:val="ConsPlusNormal"/>
              <w:outlineLvl w:val="4"/>
            </w:pPr>
            <w:r w:rsidRPr="00270A62">
              <w:t xml:space="preserve">Технический паспорт переустраиваемого </w:t>
            </w:r>
            <w:r w:rsidR="00270A62" w:rsidRPr="00270A62">
              <w:t>на переводимое помещение</w:t>
            </w:r>
          </w:p>
        </w:tc>
        <w:tc>
          <w:tcPr>
            <w:tcW w:w="1134" w:type="dxa"/>
            <w:tcBorders>
              <w:top w:val="single" w:sz="4" w:space="0" w:color="auto"/>
              <w:left w:val="single" w:sz="4" w:space="0" w:color="auto"/>
              <w:bottom w:val="single" w:sz="4" w:space="0" w:color="auto"/>
              <w:right w:val="single" w:sz="4" w:space="0" w:color="auto"/>
            </w:tcBorders>
          </w:tcPr>
          <w:p w14:paraId="2740D06F" w14:textId="27D715FE" w:rsidR="00C83C68" w:rsidRPr="00270A62" w:rsidRDefault="00C83C68" w:rsidP="00C83C68">
            <w:pPr>
              <w:pStyle w:val="ConsPlusNormal"/>
              <w:jc w:val="center"/>
              <w:outlineLvl w:val="4"/>
            </w:pPr>
            <w:r w:rsidRPr="00270A62">
              <w:t xml:space="preserve">ЛП, ПО, </w:t>
            </w:r>
            <w:proofErr w:type="spellStart"/>
            <w:r w:rsidRPr="00270A62">
              <w:t>чзМФЦ</w:t>
            </w:r>
            <w:proofErr w:type="spellEnd"/>
          </w:p>
        </w:tc>
        <w:tc>
          <w:tcPr>
            <w:tcW w:w="3827" w:type="dxa"/>
            <w:tcBorders>
              <w:top w:val="single" w:sz="4" w:space="0" w:color="auto"/>
              <w:left w:val="single" w:sz="4" w:space="0" w:color="auto"/>
              <w:bottom w:val="single" w:sz="4" w:space="0" w:color="auto"/>
              <w:right w:val="single" w:sz="4" w:space="0" w:color="auto"/>
            </w:tcBorders>
          </w:tcPr>
          <w:p w14:paraId="7C88FE86" w14:textId="78475EBD" w:rsidR="00C83C68" w:rsidRPr="00270A62" w:rsidRDefault="00C83C68" w:rsidP="00C83C68">
            <w:pPr>
              <w:pStyle w:val="ConsPlusNormal"/>
              <w:jc w:val="center"/>
              <w:outlineLvl w:val="4"/>
            </w:pPr>
            <w:r w:rsidRPr="00270A62">
              <w:t>БД</w:t>
            </w:r>
            <w:r w:rsidR="00270A62" w:rsidRPr="00270A62">
              <w:t>, предоставляется в случае, если переводимое помещение является жилым</w:t>
            </w:r>
          </w:p>
        </w:tc>
      </w:tr>
      <w:tr w:rsidR="00BA3BAF" w:rsidRPr="00D259ED" w14:paraId="2A3C3935" w14:textId="77777777" w:rsidTr="00406372">
        <w:tc>
          <w:tcPr>
            <w:tcW w:w="421" w:type="dxa"/>
            <w:vMerge/>
            <w:tcBorders>
              <w:left w:val="single" w:sz="4" w:space="0" w:color="auto"/>
              <w:bottom w:val="single" w:sz="4" w:space="0" w:color="auto"/>
              <w:right w:val="single" w:sz="4" w:space="0" w:color="auto"/>
            </w:tcBorders>
          </w:tcPr>
          <w:p w14:paraId="3C109CBD" w14:textId="77777777" w:rsidR="00C83C68" w:rsidRPr="00270A62" w:rsidRDefault="00C83C68" w:rsidP="00C83C68">
            <w:pPr>
              <w:pStyle w:val="ConsPlusNormal"/>
              <w:jc w:val="center"/>
              <w:outlineLvl w:val="4"/>
            </w:pPr>
          </w:p>
        </w:tc>
        <w:tc>
          <w:tcPr>
            <w:tcW w:w="1134" w:type="dxa"/>
            <w:vMerge/>
            <w:tcBorders>
              <w:left w:val="single" w:sz="4" w:space="0" w:color="auto"/>
              <w:bottom w:val="single" w:sz="4" w:space="0" w:color="auto"/>
              <w:right w:val="single" w:sz="4" w:space="0" w:color="auto"/>
            </w:tcBorders>
          </w:tcPr>
          <w:p w14:paraId="6459CBE9" w14:textId="77777777" w:rsidR="00C83C68" w:rsidRPr="00270A62" w:rsidRDefault="00C83C68" w:rsidP="00C83C68">
            <w:pPr>
              <w:pStyle w:val="ConsPlusNormal"/>
              <w:jc w:val="center"/>
              <w:outlineLvl w:val="4"/>
            </w:pPr>
          </w:p>
        </w:tc>
        <w:tc>
          <w:tcPr>
            <w:tcW w:w="3260" w:type="dxa"/>
            <w:vMerge/>
            <w:tcBorders>
              <w:left w:val="single" w:sz="4" w:space="0" w:color="auto"/>
              <w:bottom w:val="single" w:sz="4" w:space="0" w:color="auto"/>
              <w:right w:val="single" w:sz="4" w:space="0" w:color="auto"/>
            </w:tcBorders>
          </w:tcPr>
          <w:p w14:paraId="63F08DE6" w14:textId="77777777" w:rsidR="00C83C68" w:rsidRPr="00270A62" w:rsidRDefault="00C83C68" w:rsidP="00C83C68">
            <w:pPr>
              <w:pStyle w:val="ConsPlusNormal"/>
              <w:outlineLvl w:val="4"/>
            </w:pPr>
          </w:p>
        </w:tc>
        <w:tc>
          <w:tcPr>
            <w:tcW w:w="1134" w:type="dxa"/>
            <w:tcBorders>
              <w:top w:val="single" w:sz="4" w:space="0" w:color="auto"/>
              <w:left w:val="single" w:sz="4" w:space="0" w:color="auto"/>
              <w:bottom w:val="single" w:sz="4" w:space="0" w:color="auto"/>
              <w:right w:val="single" w:sz="4" w:space="0" w:color="auto"/>
            </w:tcBorders>
          </w:tcPr>
          <w:p w14:paraId="1E808BBF" w14:textId="017386EC" w:rsidR="00C83C68" w:rsidRPr="00270A62" w:rsidRDefault="00C83C68" w:rsidP="00C83C68">
            <w:pPr>
              <w:pStyle w:val="ConsPlusNormal"/>
              <w:jc w:val="center"/>
              <w:outlineLvl w:val="4"/>
            </w:pPr>
            <w:proofErr w:type="spellStart"/>
            <w:r w:rsidRPr="00270A62">
              <w:t>чзЕПГУ</w:t>
            </w:r>
            <w:proofErr w:type="spellEnd"/>
            <w:r w:rsidRPr="00270A62">
              <w:t xml:space="preserve">, </w:t>
            </w:r>
            <w:proofErr w:type="spellStart"/>
            <w:r w:rsidRPr="00270A62">
              <w:t>чзРПГУ</w:t>
            </w:r>
            <w:proofErr w:type="spellEnd"/>
          </w:p>
        </w:tc>
        <w:tc>
          <w:tcPr>
            <w:tcW w:w="3827" w:type="dxa"/>
            <w:tcBorders>
              <w:top w:val="single" w:sz="4" w:space="0" w:color="auto"/>
              <w:left w:val="single" w:sz="4" w:space="0" w:color="auto"/>
              <w:bottom w:val="single" w:sz="4" w:space="0" w:color="auto"/>
              <w:right w:val="single" w:sz="4" w:space="0" w:color="auto"/>
            </w:tcBorders>
          </w:tcPr>
          <w:p w14:paraId="447DD409" w14:textId="68F0CFBD" w:rsidR="00C83C68" w:rsidRPr="00270A62" w:rsidRDefault="00C83C68" w:rsidP="00C83C68">
            <w:pPr>
              <w:pStyle w:val="ConsPlusNormal"/>
              <w:jc w:val="center"/>
              <w:outlineLvl w:val="4"/>
            </w:pPr>
            <w:r w:rsidRPr="00270A62">
              <w:t xml:space="preserve">ЭД,  </w:t>
            </w:r>
            <w:proofErr w:type="spellStart"/>
            <w:r w:rsidRPr="00270A62">
              <w:t>ЭЦПюл</w:t>
            </w:r>
            <w:proofErr w:type="spellEnd"/>
          </w:p>
        </w:tc>
      </w:tr>
      <w:tr w:rsidR="00270A62" w:rsidRPr="00D259ED" w14:paraId="4A9D9F88" w14:textId="77777777" w:rsidTr="00270A62">
        <w:tc>
          <w:tcPr>
            <w:tcW w:w="421" w:type="dxa"/>
            <w:vMerge w:val="restart"/>
            <w:tcBorders>
              <w:left w:val="single" w:sz="4" w:space="0" w:color="auto"/>
              <w:right w:val="single" w:sz="4" w:space="0" w:color="auto"/>
            </w:tcBorders>
          </w:tcPr>
          <w:p w14:paraId="72B7A032" w14:textId="28F69A33" w:rsidR="00270A62" w:rsidRPr="00270A62" w:rsidRDefault="00270A62" w:rsidP="00270A62">
            <w:pPr>
              <w:pStyle w:val="ConsPlusNormal"/>
              <w:jc w:val="center"/>
              <w:outlineLvl w:val="4"/>
            </w:pPr>
            <w:r>
              <w:t>5</w:t>
            </w:r>
          </w:p>
        </w:tc>
        <w:tc>
          <w:tcPr>
            <w:tcW w:w="1134" w:type="dxa"/>
            <w:vMerge w:val="restart"/>
            <w:tcBorders>
              <w:left w:val="single" w:sz="4" w:space="0" w:color="auto"/>
              <w:right w:val="single" w:sz="4" w:space="0" w:color="auto"/>
            </w:tcBorders>
          </w:tcPr>
          <w:p w14:paraId="09899647" w14:textId="093C3788" w:rsidR="00270A62" w:rsidRPr="00270A62" w:rsidRDefault="00270A62" w:rsidP="00270A62">
            <w:pPr>
              <w:pStyle w:val="ConsPlusNormal"/>
              <w:jc w:val="center"/>
              <w:outlineLvl w:val="4"/>
            </w:pPr>
            <w:proofErr w:type="spellStart"/>
            <w:r w:rsidRPr="00270A62">
              <w:t>Фл</w:t>
            </w:r>
            <w:proofErr w:type="spellEnd"/>
            <w:r w:rsidRPr="00270A62">
              <w:t xml:space="preserve">, </w:t>
            </w:r>
            <w:proofErr w:type="spellStart"/>
            <w:r w:rsidRPr="00270A62">
              <w:t>ФлП</w:t>
            </w:r>
            <w:proofErr w:type="spellEnd"/>
            <w:r w:rsidRPr="00270A62">
              <w:t xml:space="preserve">(з), Юл, </w:t>
            </w:r>
            <w:proofErr w:type="spellStart"/>
            <w:r w:rsidRPr="00270A62">
              <w:t>ЮлП</w:t>
            </w:r>
            <w:proofErr w:type="spellEnd"/>
            <w:r w:rsidRPr="00270A62">
              <w:t>(з)</w:t>
            </w:r>
          </w:p>
        </w:tc>
        <w:tc>
          <w:tcPr>
            <w:tcW w:w="3260" w:type="dxa"/>
            <w:vMerge w:val="restart"/>
            <w:tcBorders>
              <w:left w:val="single" w:sz="4" w:space="0" w:color="auto"/>
              <w:right w:val="single" w:sz="4" w:space="0" w:color="auto"/>
            </w:tcBorders>
            <w:vAlign w:val="center"/>
          </w:tcPr>
          <w:p w14:paraId="7E56DBDC" w14:textId="06407403" w:rsidR="00270A62" w:rsidRPr="00270A62" w:rsidRDefault="00270A62" w:rsidP="00270A62">
            <w:pPr>
              <w:pStyle w:val="ConsPlusNormal"/>
              <w:outlineLvl w:val="4"/>
            </w:pPr>
            <w:r w:rsidRPr="00270A62">
              <w:t>План переводимого помещения с его техническим описанием</w:t>
            </w:r>
          </w:p>
        </w:tc>
        <w:tc>
          <w:tcPr>
            <w:tcW w:w="1134" w:type="dxa"/>
            <w:tcBorders>
              <w:top w:val="single" w:sz="4" w:space="0" w:color="auto"/>
              <w:left w:val="single" w:sz="4" w:space="0" w:color="auto"/>
              <w:bottom w:val="single" w:sz="4" w:space="0" w:color="auto"/>
              <w:right w:val="single" w:sz="4" w:space="0" w:color="auto"/>
            </w:tcBorders>
          </w:tcPr>
          <w:p w14:paraId="653D7E5B" w14:textId="116D9B2B" w:rsidR="00270A62" w:rsidRPr="00270A62" w:rsidRDefault="00270A62" w:rsidP="00270A62">
            <w:pPr>
              <w:pStyle w:val="ConsPlusNormal"/>
              <w:jc w:val="center"/>
              <w:outlineLvl w:val="4"/>
            </w:pPr>
            <w:r w:rsidRPr="00270A62">
              <w:t xml:space="preserve">ЛП, ПО, </w:t>
            </w:r>
            <w:proofErr w:type="spellStart"/>
            <w:r w:rsidRPr="00270A62">
              <w:t>чзМФЦ</w:t>
            </w:r>
            <w:proofErr w:type="spellEnd"/>
          </w:p>
        </w:tc>
        <w:tc>
          <w:tcPr>
            <w:tcW w:w="3827" w:type="dxa"/>
            <w:tcBorders>
              <w:top w:val="single" w:sz="4" w:space="0" w:color="auto"/>
              <w:left w:val="single" w:sz="4" w:space="0" w:color="auto"/>
              <w:bottom w:val="single" w:sz="4" w:space="0" w:color="auto"/>
              <w:right w:val="single" w:sz="4" w:space="0" w:color="auto"/>
            </w:tcBorders>
          </w:tcPr>
          <w:p w14:paraId="03255795" w14:textId="3BB259B4" w:rsidR="00270A62" w:rsidRPr="00270A62" w:rsidRDefault="00270A62" w:rsidP="00270A62">
            <w:pPr>
              <w:pStyle w:val="ConsPlusNormal"/>
              <w:jc w:val="center"/>
              <w:outlineLvl w:val="4"/>
            </w:pPr>
            <w:r w:rsidRPr="00270A62">
              <w:t xml:space="preserve">БД, предоставляется в случае, если переводимое помещение является </w:t>
            </w:r>
            <w:r>
              <w:t>не</w:t>
            </w:r>
            <w:r w:rsidRPr="00270A62">
              <w:t>жилым</w:t>
            </w:r>
          </w:p>
        </w:tc>
      </w:tr>
      <w:tr w:rsidR="00270A62" w:rsidRPr="00D259ED" w14:paraId="3EEE106E" w14:textId="77777777" w:rsidTr="00406372">
        <w:tc>
          <w:tcPr>
            <w:tcW w:w="421" w:type="dxa"/>
            <w:vMerge/>
            <w:tcBorders>
              <w:left w:val="single" w:sz="4" w:space="0" w:color="auto"/>
              <w:bottom w:val="single" w:sz="4" w:space="0" w:color="auto"/>
              <w:right w:val="single" w:sz="4" w:space="0" w:color="auto"/>
            </w:tcBorders>
          </w:tcPr>
          <w:p w14:paraId="28A34C31" w14:textId="77777777" w:rsidR="00270A62" w:rsidRPr="00270A62" w:rsidRDefault="00270A62" w:rsidP="00270A62">
            <w:pPr>
              <w:pStyle w:val="ConsPlusNormal"/>
              <w:jc w:val="center"/>
              <w:outlineLvl w:val="4"/>
            </w:pPr>
          </w:p>
        </w:tc>
        <w:tc>
          <w:tcPr>
            <w:tcW w:w="1134" w:type="dxa"/>
            <w:vMerge/>
            <w:tcBorders>
              <w:left w:val="single" w:sz="4" w:space="0" w:color="auto"/>
              <w:bottom w:val="single" w:sz="4" w:space="0" w:color="auto"/>
              <w:right w:val="single" w:sz="4" w:space="0" w:color="auto"/>
            </w:tcBorders>
          </w:tcPr>
          <w:p w14:paraId="1BAEC001" w14:textId="77777777" w:rsidR="00270A62" w:rsidRPr="00270A62" w:rsidRDefault="00270A62" w:rsidP="00270A62">
            <w:pPr>
              <w:pStyle w:val="ConsPlusNormal"/>
              <w:jc w:val="center"/>
              <w:outlineLvl w:val="4"/>
            </w:pPr>
          </w:p>
        </w:tc>
        <w:tc>
          <w:tcPr>
            <w:tcW w:w="3260" w:type="dxa"/>
            <w:vMerge/>
            <w:tcBorders>
              <w:left w:val="single" w:sz="4" w:space="0" w:color="auto"/>
              <w:bottom w:val="single" w:sz="4" w:space="0" w:color="auto"/>
              <w:right w:val="single" w:sz="4" w:space="0" w:color="auto"/>
            </w:tcBorders>
          </w:tcPr>
          <w:p w14:paraId="1A08B5CA" w14:textId="77777777" w:rsidR="00270A62" w:rsidRPr="00270A62" w:rsidRDefault="00270A62" w:rsidP="00270A62">
            <w:pPr>
              <w:pStyle w:val="ConsPlusNormal"/>
              <w:outlineLvl w:val="4"/>
            </w:pPr>
          </w:p>
        </w:tc>
        <w:tc>
          <w:tcPr>
            <w:tcW w:w="1134" w:type="dxa"/>
            <w:tcBorders>
              <w:top w:val="single" w:sz="4" w:space="0" w:color="auto"/>
              <w:left w:val="single" w:sz="4" w:space="0" w:color="auto"/>
              <w:bottom w:val="single" w:sz="4" w:space="0" w:color="auto"/>
              <w:right w:val="single" w:sz="4" w:space="0" w:color="auto"/>
            </w:tcBorders>
          </w:tcPr>
          <w:p w14:paraId="5B32CE8A" w14:textId="34E68721" w:rsidR="00270A62" w:rsidRPr="00270A62" w:rsidRDefault="00270A62" w:rsidP="00270A62">
            <w:pPr>
              <w:pStyle w:val="ConsPlusNormal"/>
              <w:jc w:val="center"/>
              <w:outlineLvl w:val="4"/>
            </w:pPr>
            <w:proofErr w:type="spellStart"/>
            <w:r w:rsidRPr="00270A62">
              <w:t>чзЕПГУ</w:t>
            </w:r>
            <w:proofErr w:type="spellEnd"/>
            <w:r w:rsidRPr="00270A62">
              <w:t xml:space="preserve">, </w:t>
            </w:r>
            <w:proofErr w:type="spellStart"/>
            <w:r w:rsidRPr="00270A62">
              <w:t>чзРПГУ</w:t>
            </w:r>
            <w:proofErr w:type="spellEnd"/>
          </w:p>
        </w:tc>
        <w:tc>
          <w:tcPr>
            <w:tcW w:w="3827" w:type="dxa"/>
            <w:tcBorders>
              <w:top w:val="single" w:sz="4" w:space="0" w:color="auto"/>
              <w:left w:val="single" w:sz="4" w:space="0" w:color="auto"/>
              <w:bottom w:val="single" w:sz="4" w:space="0" w:color="auto"/>
              <w:right w:val="single" w:sz="4" w:space="0" w:color="auto"/>
            </w:tcBorders>
          </w:tcPr>
          <w:p w14:paraId="472A5AE6" w14:textId="21836AF4" w:rsidR="00270A62" w:rsidRPr="00270A62" w:rsidRDefault="00270A62" w:rsidP="00270A62">
            <w:pPr>
              <w:pStyle w:val="ConsPlusNormal"/>
              <w:jc w:val="center"/>
              <w:outlineLvl w:val="4"/>
            </w:pPr>
            <w:r w:rsidRPr="00270A62">
              <w:t xml:space="preserve">ЭД,  </w:t>
            </w:r>
            <w:proofErr w:type="spellStart"/>
            <w:r w:rsidRPr="00270A62">
              <w:t>ЭЦПюл</w:t>
            </w:r>
            <w:proofErr w:type="spellEnd"/>
          </w:p>
        </w:tc>
      </w:tr>
      <w:tr w:rsidR="00507783" w:rsidRPr="00D259ED" w14:paraId="21BC5578" w14:textId="77777777" w:rsidTr="00507783">
        <w:tc>
          <w:tcPr>
            <w:tcW w:w="421" w:type="dxa"/>
            <w:vMerge w:val="restart"/>
            <w:tcBorders>
              <w:left w:val="single" w:sz="4" w:space="0" w:color="auto"/>
              <w:right w:val="single" w:sz="4" w:space="0" w:color="auto"/>
            </w:tcBorders>
          </w:tcPr>
          <w:p w14:paraId="4B7810DA" w14:textId="65BBFCE4" w:rsidR="00507783" w:rsidRPr="00270A62" w:rsidRDefault="00507783" w:rsidP="00507783">
            <w:pPr>
              <w:pStyle w:val="ConsPlusNormal"/>
              <w:jc w:val="center"/>
              <w:outlineLvl w:val="4"/>
            </w:pPr>
            <w:r>
              <w:t>6</w:t>
            </w:r>
          </w:p>
        </w:tc>
        <w:tc>
          <w:tcPr>
            <w:tcW w:w="1134" w:type="dxa"/>
            <w:vMerge w:val="restart"/>
            <w:tcBorders>
              <w:left w:val="single" w:sz="4" w:space="0" w:color="auto"/>
              <w:right w:val="single" w:sz="4" w:space="0" w:color="auto"/>
            </w:tcBorders>
          </w:tcPr>
          <w:p w14:paraId="582B484C" w14:textId="32EB8187" w:rsidR="00507783" w:rsidRPr="00270A62" w:rsidRDefault="00507783" w:rsidP="00507783">
            <w:pPr>
              <w:pStyle w:val="ConsPlusNormal"/>
              <w:jc w:val="center"/>
              <w:outlineLvl w:val="4"/>
            </w:pPr>
            <w:proofErr w:type="spellStart"/>
            <w:r w:rsidRPr="00270A62">
              <w:t>Фл</w:t>
            </w:r>
            <w:proofErr w:type="spellEnd"/>
            <w:r w:rsidRPr="00270A62">
              <w:t xml:space="preserve">, </w:t>
            </w:r>
            <w:proofErr w:type="spellStart"/>
            <w:r w:rsidRPr="00270A62">
              <w:t>ФлП</w:t>
            </w:r>
            <w:proofErr w:type="spellEnd"/>
            <w:r w:rsidRPr="00270A62">
              <w:t xml:space="preserve">(з), Юл, </w:t>
            </w:r>
            <w:proofErr w:type="spellStart"/>
            <w:r w:rsidRPr="00270A62">
              <w:t>ЮлП</w:t>
            </w:r>
            <w:proofErr w:type="spellEnd"/>
            <w:r w:rsidRPr="00270A62">
              <w:t>(з)</w:t>
            </w:r>
          </w:p>
        </w:tc>
        <w:tc>
          <w:tcPr>
            <w:tcW w:w="3260" w:type="dxa"/>
            <w:vMerge w:val="restart"/>
            <w:tcBorders>
              <w:left w:val="single" w:sz="4" w:space="0" w:color="auto"/>
              <w:right w:val="single" w:sz="4" w:space="0" w:color="auto"/>
            </w:tcBorders>
            <w:vAlign w:val="center"/>
          </w:tcPr>
          <w:p w14:paraId="1E3FE0AA" w14:textId="77777777" w:rsidR="00507783" w:rsidRPr="006C7163" w:rsidRDefault="00507783" w:rsidP="00507783">
            <w:pPr>
              <w:pStyle w:val="ConsPlusNormal"/>
            </w:pPr>
            <w:r w:rsidRPr="006C7163">
              <w:t xml:space="preserve">Протокол общего собрания собственников помещений в многоквартирном доме </w:t>
            </w:r>
          </w:p>
          <w:p w14:paraId="0F8161EE" w14:textId="77777777" w:rsidR="00507783" w:rsidRPr="006C7163" w:rsidRDefault="00507783" w:rsidP="00507783">
            <w:pPr>
              <w:pStyle w:val="ConsPlusNormal"/>
              <w:outlineLvl w:val="4"/>
            </w:pPr>
          </w:p>
        </w:tc>
        <w:tc>
          <w:tcPr>
            <w:tcW w:w="1134" w:type="dxa"/>
            <w:tcBorders>
              <w:top w:val="single" w:sz="4" w:space="0" w:color="auto"/>
              <w:left w:val="single" w:sz="4" w:space="0" w:color="auto"/>
              <w:bottom w:val="single" w:sz="4" w:space="0" w:color="auto"/>
              <w:right w:val="single" w:sz="4" w:space="0" w:color="auto"/>
            </w:tcBorders>
          </w:tcPr>
          <w:p w14:paraId="7196A486" w14:textId="364F5EEA" w:rsidR="00507783" w:rsidRPr="006C7163" w:rsidRDefault="00507783" w:rsidP="00507783">
            <w:pPr>
              <w:pStyle w:val="ConsPlusNormal"/>
              <w:jc w:val="center"/>
              <w:outlineLvl w:val="4"/>
            </w:pPr>
            <w:r w:rsidRPr="006C7163">
              <w:t xml:space="preserve">ЛП, ПО, </w:t>
            </w:r>
            <w:proofErr w:type="spellStart"/>
            <w:r w:rsidRPr="006C7163">
              <w:t>чзМФЦ</w:t>
            </w:r>
            <w:proofErr w:type="spellEnd"/>
          </w:p>
        </w:tc>
        <w:tc>
          <w:tcPr>
            <w:tcW w:w="3827" w:type="dxa"/>
            <w:tcBorders>
              <w:top w:val="single" w:sz="4" w:space="0" w:color="auto"/>
              <w:left w:val="single" w:sz="4" w:space="0" w:color="auto"/>
              <w:bottom w:val="single" w:sz="4" w:space="0" w:color="auto"/>
              <w:right w:val="single" w:sz="4" w:space="0" w:color="auto"/>
            </w:tcBorders>
          </w:tcPr>
          <w:p w14:paraId="2184FD90" w14:textId="352F2996" w:rsidR="00001FB8" w:rsidRPr="006C7163" w:rsidRDefault="00507783" w:rsidP="00001FB8">
            <w:pPr>
              <w:pStyle w:val="ConsPlusNormal"/>
              <w:jc w:val="center"/>
            </w:pPr>
            <w:r w:rsidRPr="006C7163">
              <w:t xml:space="preserve">БД </w:t>
            </w:r>
            <w:r w:rsidR="00001FB8" w:rsidRPr="006C7163">
              <w:t>Протокол должен содержать решение об согласии собственников помещений в многоквартирном доме на перевод жилого помещения в нежилое помещение .</w:t>
            </w:r>
          </w:p>
          <w:p w14:paraId="0600519C" w14:textId="77777777" w:rsidR="00001FB8" w:rsidRPr="006C7163" w:rsidRDefault="00001FB8" w:rsidP="00001FB8">
            <w:pPr>
              <w:pStyle w:val="ConsPlusNormal"/>
              <w:jc w:val="center"/>
            </w:pPr>
            <w:r w:rsidRPr="006C7163">
              <w:t>Протокол также предоставляется в случае проведения переустройства и  (или) перепланировки жилого (нежилого) помещения в нежилое (жилое) помещение, и (или) иных работ для обеспечения использования такого помещения в качестве жилого или нежилого помещения и данные переустройство и  (или) перепланировка невозможны без присоединения к данному помещению части общего имущества в многоквартирном доме.</w:t>
            </w:r>
          </w:p>
          <w:p w14:paraId="3B32AA4E" w14:textId="55478E69" w:rsidR="00507783" w:rsidRPr="006C7163" w:rsidRDefault="00001FB8" w:rsidP="00001FB8">
            <w:pPr>
              <w:pStyle w:val="ConsPlusNormal"/>
              <w:jc w:val="center"/>
              <w:outlineLvl w:val="4"/>
            </w:pPr>
            <w:r w:rsidRPr="006C7163">
              <w:t>Вышеуказанные документы предоставляются в случае если не размещены в Государственной информационной системе жилищно-коммунального хозяйства.</w:t>
            </w:r>
          </w:p>
        </w:tc>
      </w:tr>
      <w:tr w:rsidR="00001FB8" w:rsidRPr="00D259ED" w14:paraId="44704271" w14:textId="77777777" w:rsidTr="00406372">
        <w:tc>
          <w:tcPr>
            <w:tcW w:w="421" w:type="dxa"/>
            <w:vMerge/>
            <w:tcBorders>
              <w:left w:val="single" w:sz="4" w:space="0" w:color="auto"/>
              <w:bottom w:val="single" w:sz="4" w:space="0" w:color="auto"/>
              <w:right w:val="single" w:sz="4" w:space="0" w:color="auto"/>
            </w:tcBorders>
          </w:tcPr>
          <w:p w14:paraId="02891BF2" w14:textId="77777777" w:rsidR="00001FB8" w:rsidRPr="00270A62" w:rsidRDefault="00001FB8" w:rsidP="00001FB8">
            <w:pPr>
              <w:pStyle w:val="ConsPlusNormal"/>
              <w:jc w:val="center"/>
              <w:outlineLvl w:val="4"/>
            </w:pPr>
          </w:p>
        </w:tc>
        <w:tc>
          <w:tcPr>
            <w:tcW w:w="1134" w:type="dxa"/>
            <w:vMerge/>
            <w:tcBorders>
              <w:left w:val="single" w:sz="4" w:space="0" w:color="auto"/>
              <w:bottom w:val="single" w:sz="4" w:space="0" w:color="auto"/>
              <w:right w:val="single" w:sz="4" w:space="0" w:color="auto"/>
            </w:tcBorders>
          </w:tcPr>
          <w:p w14:paraId="6101D24D" w14:textId="77777777" w:rsidR="00001FB8" w:rsidRPr="00270A62" w:rsidRDefault="00001FB8" w:rsidP="00001FB8">
            <w:pPr>
              <w:pStyle w:val="ConsPlusNormal"/>
              <w:jc w:val="center"/>
              <w:outlineLvl w:val="4"/>
            </w:pPr>
          </w:p>
        </w:tc>
        <w:tc>
          <w:tcPr>
            <w:tcW w:w="3260" w:type="dxa"/>
            <w:vMerge/>
            <w:tcBorders>
              <w:left w:val="single" w:sz="4" w:space="0" w:color="auto"/>
              <w:bottom w:val="single" w:sz="4" w:space="0" w:color="auto"/>
              <w:right w:val="single" w:sz="4" w:space="0" w:color="auto"/>
            </w:tcBorders>
          </w:tcPr>
          <w:p w14:paraId="1DEDC771" w14:textId="77777777" w:rsidR="00001FB8" w:rsidRPr="006C7163" w:rsidRDefault="00001FB8" w:rsidP="00001FB8">
            <w:pPr>
              <w:pStyle w:val="ConsPlusNormal"/>
              <w:outlineLvl w:val="4"/>
            </w:pPr>
          </w:p>
        </w:tc>
        <w:tc>
          <w:tcPr>
            <w:tcW w:w="1134" w:type="dxa"/>
            <w:tcBorders>
              <w:top w:val="single" w:sz="4" w:space="0" w:color="auto"/>
              <w:left w:val="single" w:sz="4" w:space="0" w:color="auto"/>
              <w:bottom w:val="single" w:sz="4" w:space="0" w:color="auto"/>
              <w:right w:val="single" w:sz="4" w:space="0" w:color="auto"/>
            </w:tcBorders>
          </w:tcPr>
          <w:p w14:paraId="46090102" w14:textId="1DF907DC" w:rsidR="00001FB8" w:rsidRPr="006C7163" w:rsidRDefault="00001FB8" w:rsidP="00001FB8">
            <w:pPr>
              <w:pStyle w:val="ConsPlusNormal"/>
              <w:jc w:val="center"/>
              <w:outlineLvl w:val="4"/>
            </w:pPr>
            <w:proofErr w:type="spellStart"/>
            <w:r w:rsidRPr="006C7163">
              <w:t>чзЕПГУ</w:t>
            </w:r>
            <w:proofErr w:type="spellEnd"/>
            <w:r w:rsidRPr="006C7163">
              <w:t xml:space="preserve">, </w:t>
            </w:r>
            <w:proofErr w:type="spellStart"/>
            <w:r w:rsidRPr="006C7163">
              <w:t>чзРПГУ</w:t>
            </w:r>
            <w:proofErr w:type="spellEnd"/>
          </w:p>
        </w:tc>
        <w:tc>
          <w:tcPr>
            <w:tcW w:w="3827" w:type="dxa"/>
            <w:tcBorders>
              <w:top w:val="single" w:sz="4" w:space="0" w:color="auto"/>
              <w:left w:val="single" w:sz="4" w:space="0" w:color="auto"/>
              <w:bottom w:val="single" w:sz="4" w:space="0" w:color="auto"/>
              <w:right w:val="single" w:sz="4" w:space="0" w:color="auto"/>
            </w:tcBorders>
          </w:tcPr>
          <w:p w14:paraId="0A6DED2F" w14:textId="77777777" w:rsidR="00001FB8" w:rsidRPr="006C7163" w:rsidRDefault="00001FB8" w:rsidP="00001FB8">
            <w:pPr>
              <w:pStyle w:val="ConsPlusNormal"/>
              <w:jc w:val="center"/>
            </w:pPr>
            <w:r w:rsidRPr="006C7163">
              <w:t>ЭД в формате PDF, заверенный ЭЦП нотариуса. Протокол должен содержать решение об согласии собственников помещений в многоквартирном доме на перевод жилого помещения в нежилое помещение .</w:t>
            </w:r>
          </w:p>
          <w:p w14:paraId="3630E543" w14:textId="77777777" w:rsidR="00001FB8" w:rsidRPr="006C7163" w:rsidRDefault="00001FB8" w:rsidP="00001FB8">
            <w:pPr>
              <w:pStyle w:val="ConsPlusNormal"/>
              <w:jc w:val="center"/>
            </w:pPr>
            <w:r w:rsidRPr="006C7163">
              <w:t xml:space="preserve">Протокол также предоставляется в случае проведения переустройства и  (или) перепланировки жилого (нежилого) помещения в нежилое (жилое) помещение, и (или) иных работ для обеспечения использования такого помещения в качестве жилого или нежилого помещения и данные </w:t>
            </w:r>
            <w:r w:rsidRPr="006C7163">
              <w:lastRenderedPageBreak/>
              <w:t>переустройство и  (или) перепланировка невозможны без присоединения к данному помещению части общего имущества в многоквартирном доме.</w:t>
            </w:r>
          </w:p>
          <w:p w14:paraId="62788417" w14:textId="0CD8163B" w:rsidR="00001FB8" w:rsidRPr="006C7163" w:rsidRDefault="00001FB8" w:rsidP="00001FB8">
            <w:pPr>
              <w:pStyle w:val="ConsPlusNormal"/>
              <w:jc w:val="center"/>
              <w:outlineLvl w:val="4"/>
            </w:pPr>
            <w:r w:rsidRPr="006C7163">
              <w:t>Вышеуказанные документы предоставляются в случае если не размещены в Государственной информационной системе жилищно-коммунального хозяйства.</w:t>
            </w:r>
          </w:p>
        </w:tc>
      </w:tr>
      <w:tr w:rsidR="00B82778" w:rsidRPr="00D259ED" w14:paraId="2A7BA385" w14:textId="77777777" w:rsidTr="00AC2419">
        <w:tc>
          <w:tcPr>
            <w:tcW w:w="421" w:type="dxa"/>
            <w:vMerge w:val="restart"/>
            <w:tcBorders>
              <w:left w:val="single" w:sz="4" w:space="0" w:color="auto"/>
              <w:right w:val="single" w:sz="4" w:space="0" w:color="auto"/>
            </w:tcBorders>
          </w:tcPr>
          <w:p w14:paraId="4CD12F68" w14:textId="035139ED" w:rsidR="00B82778" w:rsidRPr="00270A62" w:rsidRDefault="00B82778" w:rsidP="00B82778">
            <w:pPr>
              <w:pStyle w:val="ConsPlusNormal"/>
              <w:jc w:val="center"/>
              <w:outlineLvl w:val="4"/>
            </w:pPr>
            <w:r>
              <w:lastRenderedPageBreak/>
              <w:t>7</w:t>
            </w:r>
          </w:p>
        </w:tc>
        <w:tc>
          <w:tcPr>
            <w:tcW w:w="1134" w:type="dxa"/>
            <w:vMerge w:val="restart"/>
            <w:tcBorders>
              <w:left w:val="single" w:sz="4" w:space="0" w:color="auto"/>
              <w:right w:val="single" w:sz="4" w:space="0" w:color="auto"/>
            </w:tcBorders>
          </w:tcPr>
          <w:p w14:paraId="10148A31" w14:textId="30A529F1" w:rsidR="00B82778" w:rsidRPr="00270A62" w:rsidRDefault="00B82778" w:rsidP="00B82778">
            <w:pPr>
              <w:pStyle w:val="ConsPlusNormal"/>
              <w:jc w:val="center"/>
              <w:outlineLvl w:val="4"/>
            </w:pPr>
            <w:proofErr w:type="spellStart"/>
            <w:r w:rsidRPr="00270A62">
              <w:t>Фл</w:t>
            </w:r>
            <w:proofErr w:type="spellEnd"/>
            <w:r w:rsidRPr="00270A62">
              <w:t xml:space="preserve">, </w:t>
            </w:r>
            <w:proofErr w:type="spellStart"/>
            <w:r w:rsidRPr="00270A62">
              <w:t>ФлП</w:t>
            </w:r>
            <w:proofErr w:type="spellEnd"/>
            <w:r w:rsidRPr="00270A62">
              <w:t xml:space="preserve">(з), Юл, </w:t>
            </w:r>
            <w:proofErr w:type="spellStart"/>
            <w:r w:rsidRPr="00270A62">
              <w:t>ЮлП</w:t>
            </w:r>
            <w:proofErr w:type="spellEnd"/>
            <w:r w:rsidRPr="00270A62">
              <w:t>(з)</w:t>
            </w:r>
          </w:p>
        </w:tc>
        <w:tc>
          <w:tcPr>
            <w:tcW w:w="3260" w:type="dxa"/>
            <w:vMerge w:val="restart"/>
            <w:tcBorders>
              <w:left w:val="single" w:sz="4" w:space="0" w:color="auto"/>
              <w:right w:val="single" w:sz="4" w:space="0" w:color="auto"/>
            </w:tcBorders>
          </w:tcPr>
          <w:p w14:paraId="7F06325E" w14:textId="675EFB34" w:rsidR="00B82778" w:rsidRPr="006C7163" w:rsidRDefault="00B82778" w:rsidP="00B82778">
            <w:pPr>
              <w:pStyle w:val="ConsPlusNormal"/>
              <w:outlineLvl w:val="4"/>
            </w:pPr>
            <w:r w:rsidRPr="006C7163">
              <w:t>Заключение органа по охране памятников архитектуры, истории и культуры о допустимости переустройства и (или) перепланировки помещения в многоквартирном доме</w:t>
            </w:r>
          </w:p>
        </w:tc>
        <w:tc>
          <w:tcPr>
            <w:tcW w:w="1134" w:type="dxa"/>
            <w:tcBorders>
              <w:top w:val="single" w:sz="4" w:space="0" w:color="auto"/>
              <w:left w:val="single" w:sz="4" w:space="0" w:color="auto"/>
              <w:bottom w:val="single" w:sz="4" w:space="0" w:color="auto"/>
              <w:right w:val="single" w:sz="4" w:space="0" w:color="auto"/>
            </w:tcBorders>
          </w:tcPr>
          <w:p w14:paraId="2BC745AC" w14:textId="194B6B86" w:rsidR="00B82778" w:rsidRPr="006C7163" w:rsidRDefault="00B82778" w:rsidP="00B82778">
            <w:pPr>
              <w:pStyle w:val="ConsPlusNormal"/>
              <w:jc w:val="center"/>
              <w:outlineLvl w:val="4"/>
            </w:pPr>
            <w:r w:rsidRPr="006C7163">
              <w:t xml:space="preserve">ЛП, ПО, </w:t>
            </w:r>
            <w:proofErr w:type="spellStart"/>
            <w:r w:rsidRPr="006C7163">
              <w:t>чзМФЦ</w:t>
            </w:r>
            <w:proofErr w:type="spellEnd"/>
          </w:p>
        </w:tc>
        <w:tc>
          <w:tcPr>
            <w:tcW w:w="3827" w:type="dxa"/>
            <w:tcBorders>
              <w:top w:val="single" w:sz="4" w:space="0" w:color="auto"/>
              <w:left w:val="single" w:sz="4" w:space="0" w:color="auto"/>
              <w:bottom w:val="single" w:sz="4" w:space="0" w:color="auto"/>
              <w:right w:val="single" w:sz="4" w:space="0" w:color="auto"/>
            </w:tcBorders>
          </w:tcPr>
          <w:p w14:paraId="16C8A556" w14:textId="45DCB872" w:rsidR="00B82778" w:rsidRPr="006C7163" w:rsidRDefault="00B82778" w:rsidP="00B82778">
            <w:pPr>
              <w:pStyle w:val="ConsPlusNormal"/>
              <w:jc w:val="center"/>
            </w:pPr>
            <w:r w:rsidRPr="006C7163">
              <w:t>БД, предоставляется если такое помещение или дом, в котором оно находится, является памятником архитектуры, истории или культуры</w:t>
            </w:r>
          </w:p>
        </w:tc>
      </w:tr>
      <w:tr w:rsidR="00B82778" w:rsidRPr="00D259ED" w14:paraId="4F1FB1F6" w14:textId="77777777" w:rsidTr="00406372">
        <w:tc>
          <w:tcPr>
            <w:tcW w:w="421" w:type="dxa"/>
            <w:vMerge/>
            <w:tcBorders>
              <w:left w:val="single" w:sz="4" w:space="0" w:color="auto"/>
              <w:bottom w:val="single" w:sz="4" w:space="0" w:color="auto"/>
              <w:right w:val="single" w:sz="4" w:space="0" w:color="auto"/>
            </w:tcBorders>
          </w:tcPr>
          <w:p w14:paraId="31D90243" w14:textId="77777777" w:rsidR="00B82778" w:rsidRPr="00270A62" w:rsidRDefault="00B82778" w:rsidP="00B82778">
            <w:pPr>
              <w:pStyle w:val="ConsPlusNormal"/>
              <w:jc w:val="center"/>
              <w:outlineLvl w:val="4"/>
            </w:pPr>
          </w:p>
        </w:tc>
        <w:tc>
          <w:tcPr>
            <w:tcW w:w="1134" w:type="dxa"/>
            <w:vMerge/>
            <w:tcBorders>
              <w:left w:val="single" w:sz="4" w:space="0" w:color="auto"/>
              <w:bottom w:val="single" w:sz="4" w:space="0" w:color="auto"/>
              <w:right w:val="single" w:sz="4" w:space="0" w:color="auto"/>
            </w:tcBorders>
          </w:tcPr>
          <w:p w14:paraId="6D3885C0" w14:textId="77777777" w:rsidR="00B82778" w:rsidRPr="00270A62" w:rsidRDefault="00B82778" w:rsidP="00B82778">
            <w:pPr>
              <w:pStyle w:val="ConsPlusNormal"/>
              <w:jc w:val="center"/>
              <w:outlineLvl w:val="4"/>
            </w:pPr>
          </w:p>
        </w:tc>
        <w:tc>
          <w:tcPr>
            <w:tcW w:w="3260" w:type="dxa"/>
            <w:vMerge/>
            <w:tcBorders>
              <w:left w:val="single" w:sz="4" w:space="0" w:color="auto"/>
              <w:bottom w:val="single" w:sz="4" w:space="0" w:color="auto"/>
              <w:right w:val="single" w:sz="4" w:space="0" w:color="auto"/>
            </w:tcBorders>
          </w:tcPr>
          <w:p w14:paraId="2C70068B" w14:textId="77777777" w:rsidR="00B82778" w:rsidRPr="006C7163" w:rsidRDefault="00B82778" w:rsidP="00B82778">
            <w:pPr>
              <w:pStyle w:val="ConsPlusNormal"/>
              <w:outlineLvl w:val="4"/>
            </w:pPr>
          </w:p>
        </w:tc>
        <w:tc>
          <w:tcPr>
            <w:tcW w:w="1134" w:type="dxa"/>
            <w:tcBorders>
              <w:top w:val="single" w:sz="4" w:space="0" w:color="auto"/>
              <w:left w:val="single" w:sz="4" w:space="0" w:color="auto"/>
              <w:bottom w:val="single" w:sz="4" w:space="0" w:color="auto"/>
              <w:right w:val="single" w:sz="4" w:space="0" w:color="auto"/>
            </w:tcBorders>
          </w:tcPr>
          <w:p w14:paraId="60B7DCA2" w14:textId="7D68C5DF" w:rsidR="00B82778" w:rsidRPr="006C7163" w:rsidRDefault="00B82778" w:rsidP="00B82778">
            <w:pPr>
              <w:pStyle w:val="ConsPlusNormal"/>
              <w:jc w:val="center"/>
              <w:outlineLvl w:val="4"/>
            </w:pPr>
            <w:proofErr w:type="spellStart"/>
            <w:r w:rsidRPr="006C7163">
              <w:t>чзЕПГУ</w:t>
            </w:r>
            <w:proofErr w:type="spellEnd"/>
            <w:r w:rsidRPr="006C7163">
              <w:t xml:space="preserve">, </w:t>
            </w:r>
            <w:proofErr w:type="spellStart"/>
            <w:r w:rsidRPr="006C7163">
              <w:t>чзРПГУ</w:t>
            </w:r>
            <w:proofErr w:type="spellEnd"/>
          </w:p>
        </w:tc>
        <w:tc>
          <w:tcPr>
            <w:tcW w:w="3827" w:type="dxa"/>
            <w:tcBorders>
              <w:top w:val="single" w:sz="4" w:space="0" w:color="auto"/>
              <w:left w:val="single" w:sz="4" w:space="0" w:color="auto"/>
              <w:bottom w:val="single" w:sz="4" w:space="0" w:color="auto"/>
              <w:right w:val="single" w:sz="4" w:space="0" w:color="auto"/>
            </w:tcBorders>
          </w:tcPr>
          <w:p w14:paraId="08982067" w14:textId="3F9CC276" w:rsidR="00B82778" w:rsidRPr="006C7163" w:rsidRDefault="00B82778" w:rsidP="00B82778">
            <w:pPr>
              <w:pStyle w:val="ConsPlusNormal"/>
              <w:jc w:val="center"/>
            </w:pPr>
            <w:r w:rsidRPr="006C7163">
              <w:t xml:space="preserve">ЭД,  </w:t>
            </w:r>
            <w:proofErr w:type="spellStart"/>
            <w:r w:rsidRPr="006C7163">
              <w:t>ЭЦПюл</w:t>
            </w:r>
            <w:proofErr w:type="spellEnd"/>
            <w:r w:rsidRPr="006C7163">
              <w:t>, предоставляется если такое помещение или дом, в котором оно находится, является памятником архитектуры, истории или культуры</w:t>
            </w:r>
          </w:p>
        </w:tc>
      </w:tr>
      <w:tr w:rsidR="00001FB8" w:rsidRPr="00D259ED" w14:paraId="334C8C95" w14:textId="77777777" w:rsidTr="00406372">
        <w:tc>
          <w:tcPr>
            <w:tcW w:w="421" w:type="dxa"/>
            <w:vMerge w:val="restart"/>
            <w:tcBorders>
              <w:left w:val="single" w:sz="4" w:space="0" w:color="auto"/>
              <w:right w:val="single" w:sz="4" w:space="0" w:color="auto"/>
            </w:tcBorders>
          </w:tcPr>
          <w:p w14:paraId="1EEB5147" w14:textId="3BBCFFD0" w:rsidR="00001FB8" w:rsidRPr="00270A62" w:rsidRDefault="00B82778" w:rsidP="00001FB8">
            <w:pPr>
              <w:pStyle w:val="ConsPlusNormal"/>
              <w:jc w:val="center"/>
              <w:outlineLvl w:val="4"/>
            </w:pPr>
            <w:r>
              <w:t>8</w:t>
            </w:r>
          </w:p>
        </w:tc>
        <w:tc>
          <w:tcPr>
            <w:tcW w:w="1134" w:type="dxa"/>
            <w:vMerge w:val="restart"/>
            <w:tcBorders>
              <w:left w:val="single" w:sz="4" w:space="0" w:color="auto"/>
              <w:right w:val="single" w:sz="4" w:space="0" w:color="auto"/>
            </w:tcBorders>
          </w:tcPr>
          <w:p w14:paraId="4499E2D7" w14:textId="6540218B" w:rsidR="00001FB8" w:rsidRPr="00270A62" w:rsidRDefault="00001FB8" w:rsidP="00001FB8">
            <w:pPr>
              <w:pStyle w:val="ConsPlusNormal"/>
              <w:jc w:val="center"/>
              <w:outlineLvl w:val="4"/>
            </w:pPr>
            <w:proofErr w:type="spellStart"/>
            <w:r w:rsidRPr="00270A62">
              <w:t>Фл</w:t>
            </w:r>
            <w:proofErr w:type="spellEnd"/>
            <w:r w:rsidRPr="00270A62">
              <w:t xml:space="preserve">, </w:t>
            </w:r>
            <w:proofErr w:type="spellStart"/>
            <w:r w:rsidRPr="00270A62">
              <w:t>ФлП</w:t>
            </w:r>
            <w:proofErr w:type="spellEnd"/>
            <w:r w:rsidRPr="00270A62">
              <w:t xml:space="preserve">(з), Юл, </w:t>
            </w:r>
            <w:proofErr w:type="spellStart"/>
            <w:r w:rsidRPr="00270A62">
              <w:t>ЮлП</w:t>
            </w:r>
            <w:proofErr w:type="spellEnd"/>
            <w:r w:rsidRPr="00270A62">
              <w:t>(з)</w:t>
            </w:r>
          </w:p>
        </w:tc>
        <w:tc>
          <w:tcPr>
            <w:tcW w:w="3260" w:type="dxa"/>
            <w:vMerge w:val="restart"/>
            <w:tcBorders>
              <w:left w:val="single" w:sz="4" w:space="0" w:color="auto"/>
              <w:right w:val="single" w:sz="4" w:space="0" w:color="auto"/>
            </w:tcBorders>
          </w:tcPr>
          <w:p w14:paraId="5EA027F9" w14:textId="16788168" w:rsidR="00001FB8" w:rsidRPr="00270A62" w:rsidRDefault="00001FB8" w:rsidP="00001FB8">
            <w:pPr>
              <w:pStyle w:val="ConsPlusNormal"/>
              <w:outlineLvl w:val="4"/>
            </w:pPr>
            <w:r w:rsidRPr="00270A62">
              <w:t>Поэтажный план дома, в котором находится переводимое помещение</w:t>
            </w:r>
          </w:p>
        </w:tc>
        <w:tc>
          <w:tcPr>
            <w:tcW w:w="1134" w:type="dxa"/>
            <w:tcBorders>
              <w:top w:val="single" w:sz="4" w:space="0" w:color="auto"/>
              <w:left w:val="single" w:sz="4" w:space="0" w:color="auto"/>
              <w:bottom w:val="single" w:sz="4" w:space="0" w:color="auto"/>
              <w:right w:val="single" w:sz="4" w:space="0" w:color="auto"/>
            </w:tcBorders>
          </w:tcPr>
          <w:p w14:paraId="412A5B71" w14:textId="76AD21A3" w:rsidR="00001FB8" w:rsidRPr="00270A62" w:rsidRDefault="00001FB8" w:rsidP="00001FB8">
            <w:pPr>
              <w:pStyle w:val="ConsPlusNormal"/>
              <w:jc w:val="center"/>
              <w:outlineLvl w:val="4"/>
            </w:pPr>
            <w:r w:rsidRPr="00270A62">
              <w:t xml:space="preserve">ЛП, ПО, </w:t>
            </w:r>
            <w:proofErr w:type="spellStart"/>
            <w:r w:rsidRPr="00270A62">
              <w:t>чзМФЦ</w:t>
            </w:r>
            <w:proofErr w:type="spellEnd"/>
          </w:p>
        </w:tc>
        <w:tc>
          <w:tcPr>
            <w:tcW w:w="3827" w:type="dxa"/>
            <w:tcBorders>
              <w:top w:val="single" w:sz="4" w:space="0" w:color="auto"/>
              <w:left w:val="single" w:sz="4" w:space="0" w:color="auto"/>
              <w:bottom w:val="single" w:sz="4" w:space="0" w:color="auto"/>
              <w:right w:val="single" w:sz="4" w:space="0" w:color="auto"/>
            </w:tcBorders>
          </w:tcPr>
          <w:p w14:paraId="1102CBAE" w14:textId="26D60279" w:rsidR="00001FB8" w:rsidRPr="00270A62" w:rsidRDefault="00001FB8" w:rsidP="00001FB8">
            <w:pPr>
              <w:pStyle w:val="ConsPlusNormal"/>
              <w:jc w:val="center"/>
              <w:outlineLvl w:val="4"/>
            </w:pPr>
            <w:r w:rsidRPr="00270A62">
              <w:t>БД</w:t>
            </w:r>
          </w:p>
        </w:tc>
      </w:tr>
      <w:tr w:rsidR="00001FB8" w:rsidRPr="00D259ED" w14:paraId="29CB253D" w14:textId="77777777" w:rsidTr="00406372">
        <w:tc>
          <w:tcPr>
            <w:tcW w:w="421" w:type="dxa"/>
            <w:vMerge/>
            <w:tcBorders>
              <w:left w:val="single" w:sz="4" w:space="0" w:color="auto"/>
              <w:bottom w:val="single" w:sz="4" w:space="0" w:color="auto"/>
              <w:right w:val="single" w:sz="4" w:space="0" w:color="auto"/>
            </w:tcBorders>
          </w:tcPr>
          <w:p w14:paraId="7F0245E0" w14:textId="77777777" w:rsidR="00001FB8" w:rsidRPr="00270A62" w:rsidRDefault="00001FB8" w:rsidP="00001FB8">
            <w:pPr>
              <w:pStyle w:val="ConsPlusNormal"/>
              <w:jc w:val="center"/>
              <w:outlineLvl w:val="4"/>
            </w:pPr>
          </w:p>
        </w:tc>
        <w:tc>
          <w:tcPr>
            <w:tcW w:w="1134" w:type="dxa"/>
            <w:vMerge/>
            <w:tcBorders>
              <w:left w:val="single" w:sz="4" w:space="0" w:color="auto"/>
              <w:bottom w:val="single" w:sz="4" w:space="0" w:color="auto"/>
              <w:right w:val="single" w:sz="4" w:space="0" w:color="auto"/>
            </w:tcBorders>
          </w:tcPr>
          <w:p w14:paraId="153F9A1D" w14:textId="77777777" w:rsidR="00001FB8" w:rsidRPr="00270A62" w:rsidRDefault="00001FB8" w:rsidP="00001FB8">
            <w:pPr>
              <w:pStyle w:val="ConsPlusNormal"/>
              <w:jc w:val="center"/>
              <w:outlineLvl w:val="4"/>
            </w:pPr>
          </w:p>
        </w:tc>
        <w:tc>
          <w:tcPr>
            <w:tcW w:w="3260" w:type="dxa"/>
            <w:vMerge/>
            <w:tcBorders>
              <w:left w:val="single" w:sz="4" w:space="0" w:color="auto"/>
              <w:bottom w:val="single" w:sz="4" w:space="0" w:color="auto"/>
              <w:right w:val="single" w:sz="4" w:space="0" w:color="auto"/>
            </w:tcBorders>
          </w:tcPr>
          <w:p w14:paraId="44080834" w14:textId="77777777" w:rsidR="00001FB8" w:rsidRPr="00270A62" w:rsidRDefault="00001FB8" w:rsidP="00001FB8">
            <w:pPr>
              <w:pStyle w:val="ConsPlusNormal"/>
              <w:outlineLvl w:val="4"/>
            </w:pPr>
          </w:p>
        </w:tc>
        <w:tc>
          <w:tcPr>
            <w:tcW w:w="1134" w:type="dxa"/>
            <w:tcBorders>
              <w:top w:val="single" w:sz="4" w:space="0" w:color="auto"/>
              <w:left w:val="single" w:sz="4" w:space="0" w:color="auto"/>
              <w:bottom w:val="single" w:sz="4" w:space="0" w:color="auto"/>
              <w:right w:val="single" w:sz="4" w:space="0" w:color="auto"/>
            </w:tcBorders>
          </w:tcPr>
          <w:p w14:paraId="032F792D" w14:textId="6AF0549C" w:rsidR="00001FB8" w:rsidRPr="00270A62" w:rsidRDefault="00001FB8" w:rsidP="00001FB8">
            <w:pPr>
              <w:pStyle w:val="ConsPlusNormal"/>
              <w:jc w:val="center"/>
              <w:outlineLvl w:val="4"/>
            </w:pPr>
            <w:proofErr w:type="spellStart"/>
            <w:r w:rsidRPr="00270A62">
              <w:t>чзЕПГУ</w:t>
            </w:r>
            <w:proofErr w:type="spellEnd"/>
            <w:r w:rsidRPr="00270A62">
              <w:t xml:space="preserve">, </w:t>
            </w:r>
            <w:proofErr w:type="spellStart"/>
            <w:r w:rsidRPr="00270A62">
              <w:t>чзРПГУ</w:t>
            </w:r>
            <w:proofErr w:type="spellEnd"/>
          </w:p>
        </w:tc>
        <w:tc>
          <w:tcPr>
            <w:tcW w:w="3827" w:type="dxa"/>
            <w:tcBorders>
              <w:top w:val="single" w:sz="4" w:space="0" w:color="auto"/>
              <w:left w:val="single" w:sz="4" w:space="0" w:color="auto"/>
              <w:bottom w:val="single" w:sz="4" w:space="0" w:color="auto"/>
              <w:right w:val="single" w:sz="4" w:space="0" w:color="auto"/>
            </w:tcBorders>
          </w:tcPr>
          <w:p w14:paraId="4F48755C" w14:textId="7B29962C" w:rsidR="00001FB8" w:rsidRPr="00270A62" w:rsidRDefault="00001FB8" w:rsidP="00001FB8">
            <w:pPr>
              <w:pStyle w:val="ConsPlusNormal"/>
              <w:jc w:val="center"/>
              <w:outlineLvl w:val="4"/>
            </w:pPr>
            <w:r w:rsidRPr="00270A62">
              <w:t xml:space="preserve">ЭД,  </w:t>
            </w:r>
            <w:proofErr w:type="spellStart"/>
            <w:r w:rsidRPr="00270A62">
              <w:t>ЭЦПюл</w:t>
            </w:r>
            <w:proofErr w:type="spellEnd"/>
          </w:p>
        </w:tc>
      </w:tr>
    </w:tbl>
    <w:p w14:paraId="096950E3" w14:textId="77777777" w:rsidR="00E9046C" w:rsidRPr="00D259ED" w:rsidRDefault="00E9046C" w:rsidP="002D14D3">
      <w:pPr>
        <w:widowControl w:val="0"/>
        <w:autoSpaceDE w:val="0"/>
        <w:autoSpaceDN w:val="0"/>
        <w:spacing w:after="0" w:line="240" w:lineRule="auto"/>
        <w:outlineLvl w:val="1"/>
        <w:rPr>
          <w:rFonts w:ascii="Arial" w:eastAsia="Times New Roman" w:hAnsi="Arial" w:cs="Arial"/>
          <w:color w:val="FF0000"/>
          <w:sz w:val="18"/>
          <w:szCs w:val="18"/>
          <w:lang w:eastAsia="ru-RU"/>
        </w:rPr>
      </w:pPr>
    </w:p>
    <w:p w14:paraId="3E9D3404" w14:textId="77777777" w:rsidR="00E9046C" w:rsidRPr="00D259ED" w:rsidRDefault="00E9046C">
      <w:pPr>
        <w:widowControl w:val="0"/>
        <w:autoSpaceDE w:val="0"/>
        <w:autoSpaceDN w:val="0"/>
        <w:spacing w:after="0" w:line="240" w:lineRule="auto"/>
        <w:jc w:val="right"/>
        <w:outlineLvl w:val="1"/>
        <w:rPr>
          <w:rFonts w:ascii="Arial" w:eastAsia="Times New Roman" w:hAnsi="Arial" w:cs="Arial"/>
          <w:color w:val="FF0000"/>
          <w:sz w:val="18"/>
          <w:szCs w:val="18"/>
          <w:lang w:eastAsia="ru-RU"/>
        </w:rPr>
      </w:pPr>
    </w:p>
    <w:p w14:paraId="321499B4" w14:textId="5F5D824F" w:rsidR="008A69D5" w:rsidRPr="00092CFA" w:rsidRDefault="008A69D5" w:rsidP="008A69D5">
      <w:pPr>
        <w:widowControl w:val="0"/>
        <w:autoSpaceDE w:val="0"/>
        <w:autoSpaceDN w:val="0"/>
        <w:spacing w:after="0" w:line="240" w:lineRule="auto"/>
        <w:jc w:val="center"/>
        <w:outlineLvl w:val="1"/>
        <w:rPr>
          <w:rFonts w:ascii="Arial" w:eastAsia="Times New Roman" w:hAnsi="Arial" w:cs="Arial"/>
          <w:b/>
          <w:bCs/>
          <w:lang w:eastAsia="ru-RU"/>
        </w:rPr>
      </w:pPr>
      <w:r w:rsidRPr="00092CFA">
        <w:rPr>
          <w:rFonts w:ascii="Arial" w:eastAsia="Aptos" w:hAnsi="Arial" w:cs="Arial"/>
          <w:b/>
          <w:bCs/>
          <w:kern w:val="2"/>
          <w14:ligatures w14:val="standardContextual"/>
        </w:rPr>
        <w:t xml:space="preserve">Таблица 2. </w:t>
      </w:r>
      <w:bookmarkStart w:id="70" w:name="_Hlk214379805"/>
      <w:r w:rsidRPr="00092CFA">
        <w:rPr>
          <w:rFonts w:ascii="Arial" w:eastAsia="Times New Roman" w:hAnsi="Arial" w:cs="Arial"/>
          <w:b/>
          <w:bCs/>
          <w:lang w:eastAsia="ru-RU"/>
        </w:rPr>
        <w:t>В случае обращения заявителя</w:t>
      </w:r>
    </w:p>
    <w:p w14:paraId="42E2FE12" w14:textId="7363B420" w:rsidR="00700FE4" w:rsidRDefault="008A69D5" w:rsidP="00092CFA">
      <w:pPr>
        <w:widowControl w:val="0"/>
        <w:autoSpaceDE w:val="0"/>
        <w:autoSpaceDN w:val="0"/>
        <w:spacing w:after="0" w:line="240" w:lineRule="auto"/>
        <w:jc w:val="center"/>
        <w:outlineLvl w:val="1"/>
        <w:rPr>
          <w:rFonts w:ascii="Arial" w:eastAsia="Times New Roman" w:hAnsi="Arial" w:cs="Arial"/>
          <w:b/>
          <w:bCs/>
          <w:lang w:eastAsia="ru-RU"/>
        </w:rPr>
      </w:pPr>
      <w:r w:rsidRPr="00092CFA">
        <w:rPr>
          <w:rFonts w:ascii="Arial" w:eastAsia="Times New Roman" w:hAnsi="Arial" w:cs="Arial"/>
          <w:b/>
          <w:bCs/>
          <w:lang w:eastAsia="ru-RU"/>
        </w:rPr>
        <w:t xml:space="preserve"> с уведомлением </w:t>
      </w:r>
      <w:r w:rsidR="00092CFA" w:rsidRPr="00092CFA">
        <w:rPr>
          <w:rFonts w:ascii="Arial" w:eastAsia="Times New Roman" w:hAnsi="Arial" w:cs="Arial"/>
          <w:b/>
          <w:bCs/>
          <w:lang w:eastAsia="ru-RU"/>
        </w:rPr>
        <w:t>о завершении переустройства и (или) перепланировки помещения в многоквартирном доме и (или) иных работ, связанных с переводом жилого (нежилого) помещения в нежилое (жилое) помещение</w:t>
      </w:r>
    </w:p>
    <w:p w14:paraId="7137A86F" w14:textId="77777777" w:rsidR="009C678A" w:rsidRPr="00092CFA" w:rsidRDefault="009C678A" w:rsidP="00092CFA">
      <w:pPr>
        <w:widowControl w:val="0"/>
        <w:autoSpaceDE w:val="0"/>
        <w:autoSpaceDN w:val="0"/>
        <w:spacing w:after="0" w:line="240" w:lineRule="auto"/>
        <w:jc w:val="center"/>
        <w:outlineLvl w:val="1"/>
        <w:rPr>
          <w:rFonts w:ascii="Arial" w:eastAsia="Times New Roman" w:hAnsi="Arial" w:cs="Arial"/>
          <w:b/>
          <w:bCs/>
          <w:lang w:eastAsia="ru-RU"/>
        </w:rPr>
      </w:pPr>
    </w:p>
    <w:tbl>
      <w:tblPr>
        <w:tblW w:w="9776" w:type="dxa"/>
        <w:tblLayout w:type="fixed"/>
        <w:tblCellMar>
          <w:top w:w="102" w:type="dxa"/>
          <w:left w:w="62" w:type="dxa"/>
          <w:bottom w:w="102" w:type="dxa"/>
          <w:right w:w="62" w:type="dxa"/>
        </w:tblCellMar>
        <w:tblLook w:val="04A0" w:firstRow="1" w:lastRow="0" w:firstColumn="1" w:lastColumn="0" w:noHBand="0" w:noVBand="1"/>
      </w:tblPr>
      <w:tblGrid>
        <w:gridCol w:w="421"/>
        <w:gridCol w:w="1134"/>
        <w:gridCol w:w="3260"/>
        <w:gridCol w:w="1134"/>
        <w:gridCol w:w="3827"/>
      </w:tblGrid>
      <w:tr w:rsidR="00BA3BAF" w:rsidRPr="00D259ED" w14:paraId="16CD5318" w14:textId="77777777" w:rsidTr="00E9046C">
        <w:tc>
          <w:tcPr>
            <w:tcW w:w="421" w:type="dxa"/>
            <w:tcBorders>
              <w:top w:val="single" w:sz="4" w:space="0" w:color="auto"/>
              <w:left w:val="single" w:sz="4" w:space="0" w:color="auto"/>
              <w:bottom w:val="single" w:sz="4" w:space="0" w:color="auto"/>
              <w:right w:val="single" w:sz="4" w:space="0" w:color="auto"/>
            </w:tcBorders>
          </w:tcPr>
          <w:bookmarkEnd w:id="70"/>
          <w:p w14:paraId="66A4449D" w14:textId="77777777" w:rsidR="00700FE4" w:rsidRPr="002D14D3" w:rsidRDefault="00700FE4" w:rsidP="000229F5">
            <w:pPr>
              <w:pStyle w:val="ConsPlusNormal"/>
              <w:jc w:val="center"/>
            </w:pPr>
            <w:r w:rsidRPr="002D14D3">
              <w:t>№</w:t>
            </w:r>
          </w:p>
        </w:tc>
        <w:tc>
          <w:tcPr>
            <w:tcW w:w="1134" w:type="dxa"/>
            <w:tcBorders>
              <w:top w:val="single" w:sz="4" w:space="0" w:color="auto"/>
              <w:left w:val="single" w:sz="4" w:space="0" w:color="auto"/>
              <w:bottom w:val="single" w:sz="4" w:space="0" w:color="auto"/>
              <w:right w:val="single" w:sz="4" w:space="0" w:color="auto"/>
            </w:tcBorders>
          </w:tcPr>
          <w:p w14:paraId="46E91E8A" w14:textId="77777777" w:rsidR="00700FE4" w:rsidRPr="002D14D3" w:rsidRDefault="00700FE4" w:rsidP="000229F5">
            <w:pPr>
              <w:pStyle w:val="ConsPlusNormal"/>
              <w:jc w:val="center"/>
            </w:pPr>
            <w:r w:rsidRPr="002D14D3">
              <w:t>Идентификаторы категорий (признаков) заявителей</w:t>
            </w:r>
          </w:p>
        </w:tc>
        <w:tc>
          <w:tcPr>
            <w:tcW w:w="3260" w:type="dxa"/>
            <w:tcBorders>
              <w:top w:val="single" w:sz="4" w:space="0" w:color="auto"/>
              <w:left w:val="single" w:sz="4" w:space="0" w:color="auto"/>
              <w:bottom w:val="single" w:sz="4" w:space="0" w:color="auto"/>
              <w:right w:val="single" w:sz="4" w:space="0" w:color="auto"/>
            </w:tcBorders>
          </w:tcPr>
          <w:p w14:paraId="7845765C" w14:textId="77777777" w:rsidR="00700FE4" w:rsidRPr="002D14D3" w:rsidRDefault="00700FE4" w:rsidP="000229F5">
            <w:pPr>
              <w:pStyle w:val="ConsPlusNormal"/>
              <w:jc w:val="center"/>
            </w:pPr>
            <w:r w:rsidRPr="002D14D3">
              <w:t xml:space="preserve">Перечень </w:t>
            </w:r>
          </w:p>
          <w:p w14:paraId="1BDAACA6" w14:textId="77777777" w:rsidR="00700FE4" w:rsidRPr="002D14D3" w:rsidRDefault="00700FE4" w:rsidP="000229F5">
            <w:pPr>
              <w:pStyle w:val="ConsPlusNormal"/>
              <w:jc w:val="center"/>
            </w:pPr>
            <w:r w:rsidRPr="002D14D3">
              <w:t>необходимых для предоставления муниципальной услуги документов</w:t>
            </w:r>
          </w:p>
        </w:tc>
        <w:tc>
          <w:tcPr>
            <w:tcW w:w="1134" w:type="dxa"/>
            <w:tcBorders>
              <w:top w:val="single" w:sz="4" w:space="0" w:color="auto"/>
              <w:left w:val="single" w:sz="4" w:space="0" w:color="auto"/>
              <w:bottom w:val="single" w:sz="4" w:space="0" w:color="auto"/>
              <w:right w:val="single" w:sz="4" w:space="0" w:color="auto"/>
            </w:tcBorders>
          </w:tcPr>
          <w:p w14:paraId="2F1E0E49" w14:textId="77777777" w:rsidR="00700FE4" w:rsidRPr="002D14D3" w:rsidRDefault="00700FE4" w:rsidP="000229F5">
            <w:pPr>
              <w:pStyle w:val="ConsPlusNormal"/>
              <w:jc w:val="center"/>
            </w:pPr>
            <w:r w:rsidRPr="002D14D3">
              <w:t>Способы подачи документов</w:t>
            </w:r>
          </w:p>
        </w:tc>
        <w:tc>
          <w:tcPr>
            <w:tcW w:w="3827" w:type="dxa"/>
            <w:tcBorders>
              <w:top w:val="single" w:sz="4" w:space="0" w:color="auto"/>
              <w:left w:val="single" w:sz="4" w:space="0" w:color="auto"/>
              <w:bottom w:val="single" w:sz="4" w:space="0" w:color="auto"/>
              <w:right w:val="single" w:sz="4" w:space="0" w:color="auto"/>
            </w:tcBorders>
          </w:tcPr>
          <w:p w14:paraId="2F16BFEA" w14:textId="77777777" w:rsidR="00700FE4" w:rsidRPr="002D14D3" w:rsidRDefault="00700FE4" w:rsidP="000229F5">
            <w:pPr>
              <w:pStyle w:val="ConsPlusNormal"/>
              <w:jc w:val="center"/>
            </w:pPr>
            <w:r w:rsidRPr="002D14D3">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tc>
      </w:tr>
      <w:tr w:rsidR="00BA3BAF" w:rsidRPr="00D259ED" w14:paraId="48A7D599" w14:textId="77777777" w:rsidTr="000229F5">
        <w:tc>
          <w:tcPr>
            <w:tcW w:w="9776" w:type="dxa"/>
            <w:gridSpan w:val="5"/>
            <w:tcBorders>
              <w:top w:val="single" w:sz="4" w:space="0" w:color="auto"/>
              <w:left w:val="single" w:sz="4" w:space="0" w:color="auto"/>
              <w:bottom w:val="single" w:sz="4" w:space="0" w:color="auto"/>
              <w:right w:val="single" w:sz="4" w:space="0" w:color="auto"/>
            </w:tcBorders>
          </w:tcPr>
          <w:p w14:paraId="5DF98673" w14:textId="77777777" w:rsidR="00700FE4" w:rsidRPr="002D14D3" w:rsidRDefault="00700FE4" w:rsidP="000229F5">
            <w:pPr>
              <w:pStyle w:val="ConsPlusNormal"/>
              <w:jc w:val="center"/>
              <w:outlineLvl w:val="4"/>
            </w:pPr>
            <w:r w:rsidRPr="002D14D3">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BA3BAF" w:rsidRPr="00D259ED" w14:paraId="7FAFA7BE" w14:textId="77777777" w:rsidTr="00E9046C">
        <w:trPr>
          <w:trHeight w:val="493"/>
        </w:trPr>
        <w:tc>
          <w:tcPr>
            <w:tcW w:w="421" w:type="dxa"/>
            <w:vMerge w:val="restart"/>
            <w:tcBorders>
              <w:top w:val="single" w:sz="4" w:space="0" w:color="auto"/>
              <w:left w:val="single" w:sz="4" w:space="0" w:color="auto"/>
              <w:right w:val="single" w:sz="4" w:space="0" w:color="auto"/>
            </w:tcBorders>
            <w:vAlign w:val="center"/>
          </w:tcPr>
          <w:p w14:paraId="69BA3708" w14:textId="77777777" w:rsidR="00700FE4" w:rsidRPr="002D14D3" w:rsidRDefault="00700FE4" w:rsidP="000229F5">
            <w:pPr>
              <w:pStyle w:val="ConsPlusNormal"/>
              <w:jc w:val="center"/>
            </w:pPr>
            <w:r w:rsidRPr="002D14D3">
              <w:t>1.</w:t>
            </w:r>
          </w:p>
        </w:tc>
        <w:tc>
          <w:tcPr>
            <w:tcW w:w="1134" w:type="dxa"/>
            <w:vMerge w:val="restart"/>
            <w:tcBorders>
              <w:top w:val="single" w:sz="4" w:space="0" w:color="auto"/>
              <w:left w:val="single" w:sz="4" w:space="0" w:color="auto"/>
              <w:right w:val="single" w:sz="4" w:space="0" w:color="auto"/>
            </w:tcBorders>
            <w:vAlign w:val="center"/>
          </w:tcPr>
          <w:p w14:paraId="27DE0FB1" w14:textId="77777777" w:rsidR="00700FE4" w:rsidRPr="002D14D3" w:rsidRDefault="00700FE4" w:rsidP="000229F5">
            <w:pPr>
              <w:pStyle w:val="ConsPlusNormal"/>
              <w:jc w:val="center"/>
            </w:pPr>
            <w:proofErr w:type="spellStart"/>
            <w:r w:rsidRPr="002D14D3">
              <w:t>Фл</w:t>
            </w:r>
            <w:proofErr w:type="spellEnd"/>
            <w:r w:rsidRPr="002D14D3">
              <w:t xml:space="preserve">, </w:t>
            </w:r>
            <w:proofErr w:type="spellStart"/>
            <w:r w:rsidRPr="002D14D3">
              <w:t>ФлП</w:t>
            </w:r>
            <w:proofErr w:type="spellEnd"/>
            <w:r w:rsidRPr="002D14D3">
              <w:t xml:space="preserve">(з), Юл, </w:t>
            </w:r>
            <w:proofErr w:type="spellStart"/>
            <w:r w:rsidRPr="002D14D3">
              <w:t>ЮлП</w:t>
            </w:r>
            <w:proofErr w:type="spellEnd"/>
            <w:r w:rsidRPr="002D14D3">
              <w:t>(з)</w:t>
            </w:r>
          </w:p>
        </w:tc>
        <w:tc>
          <w:tcPr>
            <w:tcW w:w="3260" w:type="dxa"/>
            <w:vMerge w:val="restart"/>
            <w:tcBorders>
              <w:top w:val="single" w:sz="4" w:space="0" w:color="auto"/>
              <w:left w:val="single" w:sz="4" w:space="0" w:color="auto"/>
              <w:right w:val="single" w:sz="4" w:space="0" w:color="auto"/>
            </w:tcBorders>
            <w:vAlign w:val="center"/>
          </w:tcPr>
          <w:p w14:paraId="0D0CAE5A" w14:textId="0F1C5555" w:rsidR="00295415" w:rsidRPr="002D14D3" w:rsidRDefault="00B4452B" w:rsidP="000229F5">
            <w:pPr>
              <w:pStyle w:val="ConsPlusNormal"/>
            </w:pPr>
            <w:r w:rsidRPr="002D14D3">
              <w:t xml:space="preserve">Уведомление </w:t>
            </w:r>
            <w:r w:rsidR="002D14D3" w:rsidRPr="002D14D3">
              <w:t xml:space="preserve">о завершении переустройства и (или) перепланировки помещения в многоквартирном доме и (или) иных работ, связанных с переводом жилого (нежилого) помещения в нежилое (жилое) помещение </w:t>
            </w:r>
          </w:p>
        </w:tc>
        <w:tc>
          <w:tcPr>
            <w:tcW w:w="1134" w:type="dxa"/>
            <w:tcBorders>
              <w:top w:val="single" w:sz="4" w:space="0" w:color="auto"/>
              <w:left w:val="single" w:sz="4" w:space="0" w:color="auto"/>
              <w:bottom w:val="single" w:sz="4" w:space="0" w:color="auto"/>
              <w:right w:val="single" w:sz="4" w:space="0" w:color="auto"/>
            </w:tcBorders>
          </w:tcPr>
          <w:p w14:paraId="3A897D40" w14:textId="77777777" w:rsidR="00700FE4" w:rsidRPr="002D14D3" w:rsidRDefault="00700FE4" w:rsidP="000229F5">
            <w:pPr>
              <w:pStyle w:val="ConsPlusNormal"/>
              <w:jc w:val="center"/>
            </w:pPr>
            <w:r w:rsidRPr="002D14D3">
              <w:t xml:space="preserve">ЛП, ПО, </w:t>
            </w:r>
            <w:proofErr w:type="spellStart"/>
            <w:r w:rsidRPr="002D14D3">
              <w:t>чзМФЦ</w:t>
            </w:r>
            <w:proofErr w:type="spellEnd"/>
          </w:p>
        </w:tc>
        <w:tc>
          <w:tcPr>
            <w:tcW w:w="3827" w:type="dxa"/>
            <w:tcBorders>
              <w:top w:val="single" w:sz="4" w:space="0" w:color="auto"/>
              <w:left w:val="single" w:sz="4" w:space="0" w:color="auto"/>
              <w:right w:val="single" w:sz="4" w:space="0" w:color="auto"/>
            </w:tcBorders>
          </w:tcPr>
          <w:p w14:paraId="47E3C887" w14:textId="77777777" w:rsidR="00700FE4" w:rsidRPr="002D14D3" w:rsidRDefault="00700FE4" w:rsidP="000229F5">
            <w:pPr>
              <w:pStyle w:val="ConsPlusNormal"/>
              <w:jc w:val="center"/>
            </w:pPr>
            <w:r w:rsidRPr="002D14D3">
              <w:t>БД, подписанное заявителем либо его представителем</w:t>
            </w:r>
            <w:r w:rsidR="00C83C68" w:rsidRPr="002D14D3">
              <w:t>,</w:t>
            </w:r>
          </w:p>
          <w:p w14:paraId="4796CFD3" w14:textId="0EA1BB95" w:rsidR="00C83C68" w:rsidRPr="002D14D3" w:rsidRDefault="002D14D3" w:rsidP="000229F5">
            <w:pPr>
              <w:pStyle w:val="ConsPlusNormal"/>
              <w:jc w:val="center"/>
            </w:pPr>
            <w:r w:rsidRPr="002D14D3">
              <w:t>в уведомлении должны быть указаны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w:t>
            </w:r>
          </w:p>
        </w:tc>
      </w:tr>
      <w:tr w:rsidR="00BA3BAF" w:rsidRPr="00D259ED" w14:paraId="55B99FD4" w14:textId="77777777" w:rsidTr="00E9046C">
        <w:trPr>
          <w:trHeight w:val="448"/>
        </w:trPr>
        <w:tc>
          <w:tcPr>
            <w:tcW w:w="421" w:type="dxa"/>
            <w:vMerge/>
            <w:tcBorders>
              <w:left w:val="single" w:sz="4" w:space="0" w:color="auto"/>
              <w:right w:val="single" w:sz="4" w:space="0" w:color="auto"/>
            </w:tcBorders>
          </w:tcPr>
          <w:p w14:paraId="10C318EA" w14:textId="77777777" w:rsidR="00700FE4" w:rsidRPr="00D259ED" w:rsidRDefault="00700FE4" w:rsidP="000229F5">
            <w:pPr>
              <w:pStyle w:val="ConsPlusNormal"/>
              <w:jc w:val="center"/>
              <w:rPr>
                <w:color w:val="FF0000"/>
              </w:rPr>
            </w:pPr>
          </w:p>
        </w:tc>
        <w:tc>
          <w:tcPr>
            <w:tcW w:w="1134" w:type="dxa"/>
            <w:vMerge/>
            <w:tcBorders>
              <w:left w:val="single" w:sz="4" w:space="0" w:color="auto"/>
              <w:right w:val="single" w:sz="4" w:space="0" w:color="auto"/>
            </w:tcBorders>
          </w:tcPr>
          <w:p w14:paraId="279F8A46" w14:textId="77777777" w:rsidR="00700FE4" w:rsidRPr="00D259ED" w:rsidRDefault="00700FE4" w:rsidP="000229F5">
            <w:pPr>
              <w:pStyle w:val="ConsPlusNormal"/>
              <w:jc w:val="center"/>
              <w:rPr>
                <w:color w:val="FF0000"/>
              </w:rPr>
            </w:pPr>
          </w:p>
        </w:tc>
        <w:tc>
          <w:tcPr>
            <w:tcW w:w="3260" w:type="dxa"/>
            <w:vMerge/>
            <w:tcBorders>
              <w:left w:val="single" w:sz="4" w:space="0" w:color="auto"/>
              <w:right w:val="single" w:sz="4" w:space="0" w:color="auto"/>
            </w:tcBorders>
          </w:tcPr>
          <w:p w14:paraId="2E885AED" w14:textId="77777777" w:rsidR="00700FE4" w:rsidRPr="00D259ED" w:rsidRDefault="00700FE4" w:rsidP="000229F5">
            <w:pPr>
              <w:pStyle w:val="ConsPlusNormal"/>
              <w:jc w:val="center"/>
              <w:rPr>
                <w:color w:val="FF0000"/>
              </w:rPr>
            </w:pPr>
          </w:p>
        </w:tc>
        <w:tc>
          <w:tcPr>
            <w:tcW w:w="1134" w:type="dxa"/>
            <w:tcBorders>
              <w:top w:val="single" w:sz="4" w:space="0" w:color="auto"/>
              <w:left w:val="single" w:sz="4" w:space="0" w:color="auto"/>
              <w:bottom w:val="single" w:sz="4" w:space="0" w:color="auto"/>
              <w:right w:val="single" w:sz="4" w:space="0" w:color="auto"/>
            </w:tcBorders>
          </w:tcPr>
          <w:p w14:paraId="4014F21E" w14:textId="77777777" w:rsidR="00700FE4" w:rsidRPr="002D14D3" w:rsidRDefault="00700FE4" w:rsidP="000229F5">
            <w:pPr>
              <w:pStyle w:val="ConsPlusNormal"/>
              <w:jc w:val="center"/>
            </w:pPr>
            <w:proofErr w:type="spellStart"/>
            <w:r w:rsidRPr="002D14D3">
              <w:t>чзЕПГУ</w:t>
            </w:r>
            <w:proofErr w:type="spellEnd"/>
            <w:r w:rsidRPr="002D14D3">
              <w:t xml:space="preserve">, </w:t>
            </w:r>
            <w:proofErr w:type="spellStart"/>
            <w:r w:rsidRPr="002D14D3">
              <w:t>чзРПГУ</w:t>
            </w:r>
            <w:proofErr w:type="spellEnd"/>
          </w:p>
        </w:tc>
        <w:tc>
          <w:tcPr>
            <w:tcW w:w="3827" w:type="dxa"/>
            <w:tcBorders>
              <w:top w:val="single" w:sz="4" w:space="0" w:color="auto"/>
              <w:left w:val="single" w:sz="4" w:space="0" w:color="auto"/>
              <w:bottom w:val="single" w:sz="4" w:space="0" w:color="auto"/>
              <w:right w:val="single" w:sz="4" w:space="0" w:color="auto"/>
            </w:tcBorders>
          </w:tcPr>
          <w:p w14:paraId="40B5043A" w14:textId="77777777" w:rsidR="00700FE4" w:rsidRPr="002D14D3" w:rsidRDefault="00700FE4" w:rsidP="000229F5">
            <w:pPr>
              <w:pStyle w:val="ConsPlusNormal"/>
              <w:jc w:val="center"/>
            </w:pPr>
            <w:r w:rsidRPr="002D14D3">
              <w:t xml:space="preserve">ЭД,  </w:t>
            </w:r>
            <w:proofErr w:type="spellStart"/>
            <w:r w:rsidRPr="002D14D3">
              <w:t>ЭЦПюл</w:t>
            </w:r>
            <w:proofErr w:type="spellEnd"/>
            <w:r w:rsidRPr="002D14D3">
              <w:t xml:space="preserve">, </w:t>
            </w:r>
            <w:proofErr w:type="spellStart"/>
            <w:r w:rsidRPr="002D14D3">
              <w:t>ЭЦПфл</w:t>
            </w:r>
            <w:proofErr w:type="spellEnd"/>
            <w:r w:rsidR="00C83C68" w:rsidRPr="002D14D3">
              <w:t>.</w:t>
            </w:r>
          </w:p>
          <w:p w14:paraId="7E992F54" w14:textId="12567A2D" w:rsidR="00C83C68" w:rsidRPr="002D14D3" w:rsidRDefault="002D14D3" w:rsidP="000229F5">
            <w:pPr>
              <w:pStyle w:val="ConsPlusNormal"/>
              <w:jc w:val="center"/>
            </w:pPr>
            <w:r w:rsidRPr="002D14D3">
              <w:t>в уведомлении должны быть указаны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w:t>
            </w:r>
          </w:p>
        </w:tc>
      </w:tr>
      <w:tr w:rsidR="00BA3BAF" w:rsidRPr="00D259ED" w14:paraId="032549BD" w14:textId="77777777" w:rsidTr="00E9046C">
        <w:trPr>
          <w:trHeight w:val="135"/>
        </w:trPr>
        <w:tc>
          <w:tcPr>
            <w:tcW w:w="421" w:type="dxa"/>
            <w:vMerge w:val="restart"/>
            <w:tcBorders>
              <w:top w:val="single" w:sz="4" w:space="0" w:color="auto"/>
              <w:left w:val="single" w:sz="4" w:space="0" w:color="auto"/>
              <w:right w:val="single" w:sz="4" w:space="0" w:color="auto"/>
            </w:tcBorders>
            <w:vAlign w:val="center"/>
          </w:tcPr>
          <w:p w14:paraId="4D355AA9" w14:textId="77777777" w:rsidR="00700FE4" w:rsidRPr="007373CC" w:rsidRDefault="00700FE4" w:rsidP="000229F5">
            <w:pPr>
              <w:pStyle w:val="ConsPlusNormal"/>
              <w:jc w:val="center"/>
            </w:pPr>
            <w:r w:rsidRPr="007373CC">
              <w:t>2.</w:t>
            </w:r>
          </w:p>
        </w:tc>
        <w:tc>
          <w:tcPr>
            <w:tcW w:w="1134" w:type="dxa"/>
            <w:vMerge w:val="restart"/>
            <w:tcBorders>
              <w:top w:val="single" w:sz="4" w:space="0" w:color="auto"/>
              <w:left w:val="single" w:sz="4" w:space="0" w:color="auto"/>
              <w:right w:val="single" w:sz="4" w:space="0" w:color="auto"/>
            </w:tcBorders>
            <w:vAlign w:val="center"/>
          </w:tcPr>
          <w:p w14:paraId="12E3ECA6" w14:textId="77777777" w:rsidR="00700FE4" w:rsidRPr="007373CC" w:rsidRDefault="00700FE4" w:rsidP="000229F5">
            <w:pPr>
              <w:pStyle w:val="ConsPlusNormal"/>
              <w:jc w:val="center"/>
            </w:pPr>
            <w:proofErr w:type="spellStart"/>
            <w:r w:rsidRPr="007373CC">
              <w:t>Фл</w:t>
            </w:r>
            <w:proofErr w:type="spellEnd"/>
            <w:r w:rsidRPr="007373CC">
              <w:t xml:space="preserve">, </w:t>
            </w:r>
            <w:proofErr w:type="spellStart"/>
            <w:r w:rsidRPr="007373CC">
              <w:t>ФлП</w:t>
            </w:r>
            <w:proofErr w:type="spellEnd"/>
            <w:r w:rsidRPr="007373CC">
              <w:t xml:space="preserve">(з), Юл, </w:t>
            </w:r>
            <w:proofErr w:type="spellStart"/>
            <w:r w:rsidRPr="007373CC">
              <w:t>ЮлП</w:t>
            </w:r>
            <w:proofErr w:type="spellEnd"/>
            <w:r w:rsidRPr="007373CC">
              <w:t>(з)</w:t>
            </w:r>
          </w:p>
        </w:tc>
        <w:tc>
          <w:tcPr>
            <w:tcW w:w="3260" w:type="dxa"/>
            <w:vMerge w:val="restart"/>
            <w:tcBorders>
              <w:top w:val="single" w:sz="4" w:space="0" w:color="auto"/>
              <w:left w:val="single" w:sz="4" w:space="0" w:color="auto"/>
              <w:right w:val="single" w:sz="4" w:space="0" w:color="auto"/>
            </w:tcBorders>
            <w:vAlign w:val="center"/>
          </w:tcPr>
          <w:p w14:paraId="4CFA5B52" w14:textId="77777777" w:rsidR="00700FE4" w:rsidRPr="007373CC" w:rsidRDefault="00700FE4" w:rsidP="00C83C68">
            <w:pPr>
              <w:pStyle w:val="ConsPlusNormal"/>
            </w:pPr>
            <w:r w:rsidRPr="007373CC">
              <w:t>Копия документа, удостоверяющего личность заявителя</w:t>
            </w:r>
          </w:p>
        </w:tc>
        <w:tc>
          <w:tcPr>
            <w:tcW w:w="1134" w:type="dxa"/>
            <w:tcBorders>
              <w:top w:val="single" w:sz="4" w:space="0" w:color="auto"/>
              <w:left w:val="single" w:sz="4" w:space="0" w:color="auto"/>
              <w:bottom w:val="single" w:sz="4" w:space="0" w:color="auto"/>
              <w:right w:val="single" w:sz="4" w:space="0" w:color="auto"/>
            </w:tcBorders>
          </w:tcPr>
          <w:p w14:paraId="3B8E296A" w14:textId="77777777" w:rsidR="00700FE4" w:rsidRPr="007373CC" w:rsidRDefault="00700FE4" w:rsidP="000229F5">
            <w:pPr>
              <w:pStyle w:val="ConsPlusNormal"/>
              <w:jc w:val="center"/>
            </w:pPr>
            <w:r w:rsidRPr="007373CC">
              <w:t xml:space="preserve">ЛП, ПО, </w:t>
            </w:r>
            <w:proofErr w:type="spellStart"/>
            <w:r w:rsidRPr="007373CC">
              <w:t>чзМФЦ</w:t>
            </w:r>
            <w:proofErr w:type="spellEnd"/>
          </w:p>
        </w:tc>
        <w:tc>
          <w:tcPr>
            <w:tcW w:w="3827" w:type="dxa"/>
            <w:tcBorders>
              <w:top w:val="single" w:sz="4" w:space="0" w:color="auto"/>
              <w:left w:val="single" w:sz="4" w:space="0" w:color="auto"/>
              <w:right w:val="single" w:sz="4" w:space="0" w:color="auto"/>
            </w:tcBorders>
          </w:tcPr>
          <w:p w14:paraId="57D78C11" w14:textId="77777777" w:rsidR="00700FE4" w:rsidRPr="007373CC" w:rsidRDefault="00700FE4" w:rsidP="000229F5">
            <w:pPr>
              <w:pStyle w:val="ConsPlusNormal"/>
              <w:jc w:val="center"/>
            </w:pPr>
            <w:r w:rsidRPr="007373CC">
              <w:t>БД</w:t>
            </w:r>
          </w:p>
        </w:tc>
      </w:tr>
      <w:tr w:rsidR="00BA3BAF" w:rsidRPr="00D259ED" w14:paraId="397DB12B" w14:textId="77777777" w:rsidTr="00E9046C">
        <w:trPr>
          <w:trHeight w:val="135"/>
        </w:trPr>
        <w:tc>
          <w:tcPr>
            <w:tcW w:w="421" w:type="dxa"/>
            <w:vMerge/>
            <w:tcBorders>
              <w:left w:val="single" w:sz="4" w:space="0" w:color="auto"/>
              <w:bottom w:val="single" w:sz="4" w:space="0" w:color="auto"/>
              <w:right w:val="single" w:sz="4" w:space="0" w:color="auto"/>
            </w:tcBorders>
            <w:vAlign w:val="center"/>
          </w:tcPr>
          <w:p w14:paraId="488A77CE" w14:textId="77777777" w:rsidR="00700FE4" w:rsidRPr="007373CC" w:rsidRDefault="00700FE4" w:rsidP="000229F5">
            <w:pPr>
              <w:pStyle w:val="ConsPlusNormal"/>
              <w:jc w:val="center"/>
            </w:pPr>
          </w:p>
        </w:tc>
        <w:tc>
          <w:tcPr>
            <w:tcW w:w="1134" w:type="dxa"/>
            <w:vMerge/>
            <w:tcBorders>
              <w:left w:val="single" w:sz="4" w:space="0" w:color="auto"/>
              <w:bottom w:val="single" w:sz="4" w:space="0" w:color="auto"/>
              <w:right w:val="single" w:sz="4" w:space="0" w:color="auto"/>
            </w:tcBorders>
            <w:vAlign w:val="center"/>
          </w:tcPr>
          <w:p w14:paraId="0322F0C2" w14:textId="77777777" w:rsidR="00700FE4" w:rsidRPr="007373CC" w:rsidRDefault="00700FE4" w:rsidP="000229F5">
            <w:pPr>
              <w:pStyle w:val="ConsPlusNormal"/>
              <w:jc w:val="center"/>
            </w:pPr>
          </w:p>
        </w:tc>
        <w:tc>
          <w:tcPr>
            <w:tcW w:w="3260" w:type="dxa"/>
            <w:vMerge/>
            <w:tcBorders>
              <w:left w:val="single" w:sz="4" w:space="0" w:color="auto"/>
              <w:bottom w:val="single" w:sz="4" w:space="0" w:color="auto"/>
              <w:right w:val="single" w:sz="4" w:space="0" w:color="auto"/>
            </w:tcBorders>
          </w:tcPr>
          <w:p w14:paraId="6E7B0190" w14:textId="77777777" w:rsidR="00700FE4" w:rsidRPr="007373CC" w:rsidRDefault="00700FE4" w:rsidP="000229F5">
            <w:pPr>
              <w:pStyle w:val="ConsPlusNormal"/>
            </w:pPr>
          </w:p>
        </w:tc>
        <w:tc>
          <w:tcPr>
            <w:tcW w:w="1134" w:type="dxa"/>
            <w:tcBorders>
              <w:top w:val="single" w:sz="4" w:space="0" w:color="auto"/>
              <w:left w:val="single" w:sz="4" w:space="0" w:color="auto"/>
              <w:bottom w:val="single" w:sz="4" w:space="0" w:color="auto"/>
              <w:right w:val="single" w:sz="4" w:space="0" w:color="auto"/>
            </w:tcBorders>
          </w:tcPr>
          <w:p w14:paraId="7FF7EF44" w14:textId="77777777" w:rsidR="00700FE4" w:rsidRPr="007373CC" w:rsidRDefault="00700FE4" w:rsidP="000229F5">
            <w:pPr>
              <w:pStyle w:val="ConsPlusNormal"/>
              <w:jc w:val="center"/>
            </w:pPr>
            <w:proofErr w:type="spellStart"/>
            <w:r w:rsidRPr="007373CC">
              <w:t>чзЕПГУ</w:t>
            </w:r>
            <w:proofErr w:type="spellEnd"/>
            <w:r w:rsidRPr="007373CC">
              <w:t xml:space="preserve">, </w:t>
            </w:r>
            <w:proofErr w:type="spellStart"/>
            <w:r w:rsidRPr="007373CC">
              <w:t>чзРПГУ</w:t>
            </w:r>
            <w:proofErr w:type="spellEnd"/>
          </w:p>
        </w:tc>
        <w:tc>
          <w:tcPr>
            <w:tcW w:w="3827" w:type="dxa"/>
            <w:tcBorders>
              <w:top w:val="single" w:sz="4" w:space="0" w:color="auto"/>
              <w:left w:val="single" w:sz="4" w:space="0" w:color="auto"/>
              <w:bottom w:val="single" w:sz="4" w:space="0" w:color="auto"/>
              <w:right w:val="single" w:sz="4" w:space="0" w:color="auto"/>
            </w:tcBorders>
          </w:tcPr>
          <w:p w14:paraId="65A30181" w14:textId="77777777" w:rsidR="00700FE4" w:rsidRPr="007373CC" w:rsidRDefault="00700FE4" w:rsidP="000229F5">
            <w:pPr>
              <w:pStyle w:val="ConsPlusNormal"/>
              <w:jc w:val="center"/>
            </w:pPr>
            <w:r w:rsidRPr="007373CC">
              <w:t>Не требуется</w:t>
            </w:r>
          </w:p>
        </w:tc>
      </w:tr>
      <w:tr w:rsidR="00BA3BAF" w:rsidRPr="00D259ED" w14:paraId="33A33A0E" w14:textId="77777777" w:rsidTr="00E9046C">
        <w:trPr>
          <w:trHeight w:val="135"/>
        </w:trPr>
        <w:tc>
          <w:tcPr>
            <w:tcW w:w="421" w:type="dxa"/>
            <w:vMerge w:val="restart"/>
            <w:tcBorders>
              <w:top w:val="single" w:sz="4" w:space="0" w:color="auto"/>
              <w:left w:val="single" w:sz="4" w:space="0" w:color="auto"/>
              <w:right w:val="single" w:sz="4" w:space="0" w:color="auto"/>
            </w:tcBorders>
            <w:vAlign w:val="center"/>
          </w:tcPr>
          <w:p w14:paraId="26028967" w14:textId="77777777" w:rsidR="00700FE4" w:rsidRPr="007373CC" w:rsidRDefault="00700FE4" w:rsidP="000229F5">
            <w:pPr>
              <w:pStyle w:val="ConsPlusNormal"/>
              <w:jc w:val="center"/>
            </w:pPr>
            <w:r w:rsidRPr="007373CC">
              <w:t>3.</w:t>
            </w:r>
          </w:p>
        </w:tc>
        <w:tc>
          <w:tcPr>
            <w:tcW w:w="1134" w:type="dxa"/>
            <w:vMerge w:val="restart"/>
            <w:tcBorders>
              <w:top w:val="single" w:sz="4" w:space="0" w:color="auto"/>
              <w:left w:val="single" w:sz="4" w:space="0" w:color="auto"/>
              <w:right w:val="single" w:sz="4" w:space="0" w:color="auto"/>
            </w:tcBorders>
            <w:vAlign w:val="center"/>
          </w:tcPr>
          <w:p w14:paraId="4A5DF289" w14:textId="77777777" w:rsidR="00700FE4" w:rsidRPr="007373CC" w:rsidRDefault="00700FE4" w:rsidP="000229F5">
            <w:pPr>
              <w:pStyle w:val="ConsPlusNormal"/>
              <w:jc w:val="center"/>
            </w:pPr>
            <w:proofErr w:type="spellStart"/>
            <w:r w:rsidRPr="007373CC">
              <w:t>Фл</w:t>
            </w:r>
            <w:proofErr w:type="spellEnd"/>
            <w:r w:rsidRPr="007373CC">
              <w:t xml:space="preserve">, </w:t>
            </w:r>
            <w:proofErr w:type="spellStart"/>
            <w:r w:rsidRPr="007373CC">
              <w:t>ФлП</w:t>
            </w:r>
            <w:proofErr w:type="spellEnd"/>
            <w:r w:rsidRPr="007373CC">
              <w:t xml:space="preserve">(з), Юл, </w:t>
            </w:r>
            <w:proofErr w:type="spellStart"/>
            <w:r w:rsidRPr="007373CC">
              <w:t>ЮлП</w:t>
            </w:r>
            <w:proofErr w:type="spellEnd"/>
            <w:r w:rsidRPr="007373CC">
              <w:t>(з)</w:t>
            </w:r>
          </w:p>
        </w:tc>
        <w:tc>
          <w:tcPr>
            <w:tcW w:w="3260" w:type="dxa"/>
            <w:vMerge w:val="restart"/>
            <w:tcBorders>
              <w:top w:val="single" w:sz="4" w:space="0" w:color="auto"/>
              <w:left w:val="single" w:sz="4" w:space="0" w:color="auto"/>
              <w:right w:val="single" w:sz="4" w:space="0" w:color="auto"/>
            </w:tcBorders>
            <w:vAlign w:val="center"/>
          </w:tcPr>
          <w:p w14:paraId="112E3B81" w14:textId="77777777" w:rsidR="00700FE4" w:rsidRPr="007373CC" w:rsidRDefault="00700FE4" w:rsidP="000229F5">
            <w:pPr>
              <w:pStyle w:val="ConsPlusNormal"/>
            </w:pPr>
            <w:r w:rsidRPr="007373CC">
              <w:t>Документ, подтверждающий полномочия на осуществление действий от имени заявителя</w:t>
            </w:r>
          </w:p>
        </w:tc>
        <w:tc>
          <w:tcPr>
            <w:tcW w:w="1134" w:type="dxa"/>
            <w:tcBorders>
              <w:top w:val="single" w:sz="4" w:space="0" w:color="auto"/>
              <w:left w:val="single" w:sz="4" w:space="0" w:color="auto"/>
              <w:bottom w:val="single" w:sz="4" w:space="0" w:color="auto"/>
              <w:right w:val="single" w:sz="4" w:space="0" w:color="auto"/>
            </w:tcBorders>
          </w:tcPr>
          <w:p w14:paraId="35AD6D26" w14:textId="77777777" w:rsidR="00700FE4" w:rsidRPr="007373CC" w:rsidRDefault="00700FE4" w:rsidP="000229F5">
            <w:pPr>
              <w:pStyle w:val="ConsPlusNormal"/>
              <w:jc w:val="center"/>
            </w:pPr>
            <w:r w:rsidRPr="007373CC">
              <w:t xml:space="preserve">ЛП, ПО, </w:t>
            </w:r>
            <w:proofErr w:type="spellStart"/>
            <w:r w:rsidRPr="007373CC">
              <w:t>чзМФЦ</w:t>
            </w:r>
            <w:proofErr w:type="spellEnd"/>
          </w:p>
        </w:tc>
        <w:tc>
          <w:tcPr>
            <w:tcW w:w="3827" w:type="dxa"/>
            <w:tcBorders>
              <w:top w:val="single" w:sz="4" w:space="0" w:color="auto"/>
              <w:left w:val="single" w:sz="4" w:space="0" w:color="auto"/>
              <w:right w:val="single" w:sz="4" w:space="0" w:color="auto"/>
            </w:tcBorders>
          </w:tcPr>
          <w:p w14:paraId="594127DD" w14:textId="77777777" w:rsidR="00700FE4" w:rsidRPr="007373CC" w:rsidRDefault="00700FE4" w:rsidP="000229F5">
            <w:pPr>
              <w:pStyle w:val="ConsPlusNormal"/>
              <w:jc w:val="center"/>
            </w:pPr>
            <w:r w:rsidRPr="007373CC">
              <w:t>БД, заверенный нотариусом либо уполномоченным лицом</w:t>
            </w:r>
          </w:p>
        </w:tc>
      </w:tr>
      <w:tr w:rsidR="00BA3BAF" w:rsidRPr="00D259ED" w14:paraId="7E45F96A" w14:textId="77777777" w:rsidTr="00E9046C">
        <w:trPr>
          <w:trHeight w:val="135"/>
        </w:trPr>
        <w:tc>
          <w:tcPr>
            <w:tcW w:w="421" w:type="dxa"/>
            <w:vMerge/>
            <w:tcBorders>
              <w:left w:val="single" w:sz="4" w:space="0" w:color="auto"/>
              <w:bottom w:val="single" w:sz="4" w:space="0" w:color="auto"/>
              <w:right w:val="single" w:sz="4" w:space="0" w:color="auto"/>
            </w:tcBorders>
            <w:vAlign w:val="center"/>
          </w:tcPr>
          <w:p w14:paraId="17F6ECBA" w14:textId="77777777" w:rsidR="00700FE4" w:rsidRPr="007373CC" w:rsidRDefault="00700FE4" w:rsidP="000229F5">
            <w:pPr>
              <w:pStyle w:val="ConsPlusNormal"/>
              <w:jc w:val="center"/>
            </w:pPr>
          </w:p>
        </w:tc>
        <w:tc>
          <w:tcPr>
            <w:tcW w:w="1134" w:type="dxa"/>
            <w:vMerge/>
            <w:tcBorders>
              <w:left w:val="single" w:sz="4" w:space="0" w:color="auto"/>
              <w:bottom w:val="single" w:sz="4" w:space="0" w:color="auto"/>
              <w:right w:val="single" w:sz="4" w:space="0" w:color="auto"/>
            </w:tcBorders>
            <w:vAlign w:val="center"/>
          </w:tcPr>
          <w:p w14:paraId="76E4538A" w14:textId="77777777" w:rsidR="00700FE4" w:rsidRPr="007373CC" w:rsidRDefault="00700FE4" w:rsidP="000229F5">
            <w:pPr>
              <w:pStyle w:val="ConsPlusNormal"/>
              <w:jc w:val="center"/>
            </w:pPr>
          </w:p>
        </w:tc>
        <w:tc>
          <w:tcPr>
            <w:tcW w:w="3260" w:type="dxa"/>
            <w:vMerge/>
            <w:tcBorders>
              <w:left w:val="single" w:sz="4" w:space="0" w:color="auto"/>
              <w:bottom w:val="single" w:sz="4" w:space="0" w:color="auto"/>
              <w:right w:val="single" w:sz="4" w:space="0" w:color="auto"/>
            </w:tcBorders>
            <w:vAlign w:val="center"/>
          </w:tcPr>
          <w:p w14:paraId="3065C946" w14:textId="77777777" w:rsidR="00700FE4" w:rsidRPr="007373CC" w:rsidRDefault="00700FE4" w:rsidP="000229F5">
            <w:pPr>
              <w:pStyle w:val="ConsPlusNormal"/>
            </w:pPr>
          </w:p>
        </w:tc>
        <w:tc>
          <w:tcPr>
            <w:tcW w:w="1134" w:type="dxa"/>
            <w:tcBorders>
              <w:top w:val="single" w:sz="4" w:space="0" w:color="auto"/>
              <w:left w:val="single" w:sz="4" w:space="0" w:color="auto"/>
              <w:bottom w:val="single" w:sz="4" w:space="0" w:color="auto"/>
              <w:right w:val="single" w:sz="4" w:space="0" w:color="auto"/>
            </w:tcBorders>
          </w:tcPr>
          <w:p w14:paraId="4BE74AE3" w14:textId="77777777" w:rsidR="00700FE4" w:rsidRPr="007373CC" w:rsidRDefault="00700FE4" w:rsidP="000229F5">
            <w:pPr>
              <w:pStyle w:val="ConsPlusNormal"/>
              <w:jc w:val="center"/>
            </w:pPr>
            <w:proofErr w:type="spellStart"/>
            <w:r w:rsidRPr="007373CC">
              <w:t>чзЕПГУ</w:t>
            </w:r>
            <w:proofErr w:type="spellEnd"/>
            <w:r w:rsidRPr="007373CC">
              <w:t xml:space="preserve">, </w:t>
            </w:r>
            <w:proofErr w:type="spellStart"/>
            <w:r w:rsidRPr="007373CC">
              <w:t>чзРПГУ</w:t>
            </w:r>
            <w:proofErr w:type="spellEnd"/>
          </w:p>
        </w:tc>
        <w:tc>
          <w:tcPr>
            <w:tcW w:w="3827" w:type="dxa"/>
            <w:tcBorders>
              <w:top w:val="single" w:sz="4" w:space="0" w:color="auto"/>
              <w:left w:val="single" w:sz="4" w:space="0" w:color="auto"/>
              <w:bottom w:val="single" w:sz="4" w:space="0" w:color="auto"/>
              <w:right w:val="single" w:sz="4" w:space="0" w:color="auto"/>
            </w:tcBorders>
          </w:tcPr>
          <w:p w14:paraId="0330B2BF" w14:textId="77777777" w:rsidR="00700FE4" w:rsidRPr="007373CC" w:rsidRDefault="00700FE4" w:rsidP="000229F5">
            <w:pPr>
              <w:pStyle w:val="ConsPlusNormal"/>
              <w:jc w:val="center"/>
            </w:pPr>
            <w:r w:rsidRPr="007373CC">
              <w:t xml:space="preserve">ЭД,  </w:t>
            </w:r>
            <w:proofErr w:type="spellStart"/>
            <w:r w:rsidRPr="007373CC">
              <w:t>ЭЦПюл</w:t>
            </w:r>
            <w:proofErr w:type="spellEnd"/>
            <w:r w:rsidRPr="007373CC">
              <w:t xml:space="preserve">, </w:t>
            </w:r>
            <w:proofErr w:type="spellStart"/>
            <w:r w:rsidRPr="007373CC">
              <w:t>ЭЦПфл</w:t>
            </w:r>
            <w:proofErr w:type="spellEnd"/>
          </w:p>
        </w:tc>
      </w:tr>
      <w:tr w:rsidR="00BA3BAF" w:rsidRPr="00D259ED" w14:paraId="406D8B42" w14:textId="77777777" w:rsidTr="00E9046C">
        <w:trPr>
          <w:trHeight w:val="135"/>
        </w:trPr>
        <w:tc>
          <w:tcPr>
            <w:tcW w:w="421" w:type="dxa"/>
            <w:vMerge w:val="restart"/>
            <w:tcBorders>
              <w:top w:val="single" w:sz="4" w:space="0" w:color="auto"/>
              <w:left w:val="single" w:sz="4" w:space="0" w:color="auto"/>
              <w:right w:val="single" w:sz="4" w:space="0" w:color="auto"/>
            </w:tcBorders>
            <w:shd w:val="clear" w:color="auto" w:fill="auto"/>
            <w:vAlign w:val="center"/>
          </w:tcPr>
          <w:p w14:paraId="5D7E41E8" w14:textId="77777777" w:rsidR="00700FE4" w:rsidRPr="007373CC" w:rsidRDefault="00700FE4" w:rsidP="000229F5">
            <w:pPr>
              <w:pStyle w:val="ConsPlusNormal"/>
              <w:jc w:val="center"/>
            </w:pPr>
            <w:r w:rsidRPr="007373CC">
              <w:t>4.</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4FB34F80" w14:textId="77777777" w:rsidR="00700FE4" w:rsidRPr="007373CC" w:rsidRDefault="00700FE4" w:rsidP="000229F5">
            <w:pPr>
              <w:pStyle w:val="ConsPlusNormal"/>
              <w:jc w:val="center"/>
            </w:pPr>
            <w:proofErr w:type="spellStart"/>
            <w:r w:rsidRPr="007373CC">
              <w:t>Фл</w:t>
            </w:r>
            <w:proofErr w:type="spellEnd"/>
            <w:r w:rsidRPr="007373CC">
              <w:t xml:space="preserve">, </w:t>
            </w:r>
            <w:proofErr w:type="spellStart"/>
            <w:r w:rsidRPr="007373CC">
              <w:t>ФлП</w:t>
            </w:r>
            <w:proofErr w:type="spellEnd"/>
            <w:r w:rsidRPr="007373CC">
              <w:t xml:space="preserve">(з), Юл, </w:t>
            </w:r>
            <w:proofErr w:type="spellStart"/>
            <w:r w:rsidRPr="007373CC">
              <w:t>ЮлП</w:t>
            </w:r>
            <w:proofErr w:type="spellEnd"/>
            <w:r w:rsidRPr="007373CC">
              <w:t>(з)</w:t>
            </w:r>
          </w:p>
        </w:tc>
        <w:tc>
          <w:tcPr>
            <w:tcW w:w="3260" w:type="dxa"/>
            <w:vMerge w:val="restart"/>
            <w:tcBorders>
              <w:top w:val="single" w:sz="4" w:space="0" w:color="auto"/>
              <w:left w:val="single" w:sz="4" w:space="0" w:color="auto"/>
              <w:right w:val="single" w:sz="4" w:space="0" w:color="auto"/>
            </w:tcBorders>
            <w:shd w:val="clear" w:color="auto" w:fill="auto"/>
            <w:vAlign w:val="center"/>
          </w:tcPr>
          <w:p w14:paraId="1E255D7A" w14:textId="2B1117C2" w:rsidR="006D7B78" w:rsidRPr="007373CC" w:rsidRDefault="00700FE4" w:rsidP="000229F5">
            <w:pPr>
              <w:pStyle w:val="ConsPlusNormal"/>
            </w:pPr>
            <w:r w:rsidRPr="007373CC">
              <w:t>Документ, подтверждающий получение согласия на обработку персональных данных лица, не являющегося заявителем в случае необходимости предоставления таких данных для оказания услуги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7FD25C" w14:textId="77777777" w:rsidR="00700FE4" w:rsidRPr="007373CC" w:rsidRDefault="00700FE4" w:rsidP="000229F5">
            <w:pPr>
              <w:pStyle w:val="ConsPlusNormal"/>
              <w:jc w:val="center"/>
            </w:pPr>
            <w:r w:rsidRPr="007373CC">
              <w:t xml:space="preserve">ЛП, ПО, </w:t>
            </w:r>
            <w:proofErr w:type="spellStart"/>
            <w:r w:rsidRPr="007373CC">
              <w:t>чзМФЦ</w:t>
            </w:r>
            <w:proofErr w:type="spellEnd"/>
          </w:p>
        </w:tc>
        <w:tc>
          <w:tcPr>
            <w:tcW w:w="3827" w:type="dxa"/>
            <w:tcBorders>
              <w:top w:val="single" w:sz="4" w:space="0" w:color="auto"/>
              <w:left w:val="single" w:sz="4" w:space="0" w:color="auto"/>
              <w:right w:val="single" w:sz="4" w:space="0" w:color="auto"/>
            </w:tcBorders>
            <w:shd w:val="clear" w:color="auto" w:fill="auto"/>
          </w:tcPr>
          <w:p w14:paraId="34B5E060" w14:textId="77777777" w:rsidR="00700FE4" w:rsidRPr="007373CC" w:rsidRDefault="00700FE4" w:rsidP="000229F5">
            <w:pPr>
              <w:pStyle w:val="ConsPlusNormal"/>
              <w:jc w:val="center"/>
            </w:pPr>
            <w:r w:rsidRPr="007373CC">
              <w:t>БД</w:t>
            </w:r>
          </w:p>
        </w:tc>
      </w:tr>
      <w:tr w:rsidR="00BA3BAF" w:rsidRPr="00D259ED" w14:paraId="2D556BE4" w14:textId="77777777" w:rsidTr="00E9046C">
        <w:trPr>
          <w:trHeight w:val="135"/>
        </w:trPr>
        <w:tc>
          <w:tcPr>
            <w:tcW w:w="421" w:type="dxa"/>
            <w:vMerge/>
            <w:tcBorders>
              <w:left w:val="single" w:sz="4" w:space="0" w:color="auto"/>
              <w:bottom w:val="single" w:sz="4" w:space="0" w:color="auto"/>
              <w:right w:val="single" w:sz="4" w:space="0" w:color="auto"/>
            </w:tcBorders>
            <w:shd w:val="clear" w:color="auto" w:fill="auto"/>
            <w:vAlign w:val="center"/>
          </w:tcPr>
          <w:p w14:paraId="45842849" w14:textId="77777777" w:rsidR="00700FE4" w:rsidRPr="007373CC" w:rsidRDefault="00700FE4" w:rsidP="000229F5">
            <w:pPr>
              <w:pStyle w:val="ConsPlusNormal"/>
              <w:jc w:val="center"/>
            </w:pPr>
          </w:p>
        </w:tc>
        <w:tc>
          <w:tcPr>
            <w:tcW w:w="1134" w:type="dxa"/>
            <w:vMerge/>
            <w:tcBorders>
              <w:left w:val="single" w:sz="4" w:space="0" w:color="auto"/>
              <w:bottom w:val="single" w:sz="4" w:space="0" w:color="auto"/>
              <w:right w:val="single" w:sz="4" w:space="0" w:color="auto"/>
            </w:tcBorders>
            <w:shd w:val="clear" w:color="auto" w:fill="auto"/>
            <w:vAlign w:val="center"/>
          </w:tcPr>
          <w:p w14:paraId="7A0A5308" w14:textId="77777777" w:rsidR="00700FE4" w:rsidRPr="007373CC" w:rsidRDefault="00700FE4" w:rsidP="000229F5">
            <w:pPr>
              <w:pStyle w:val="ConsPlusNormal"/>
              <w:jc w:val="center"/>
            </w:pPr>
          </w:p>
        </w:tc>
        <w:tc>
          <w:tcPr>
            <w:tcW w:w="3260" w:type="dxa"/>
            <w:vMerge/>
            <w:tcBorders>
              <w:left w:val="single" w:sz="4" w:space="0" w:color="auto"/>
              <w:bottom w:val="single" w:sz="4" w:space="0" w:color="auto"/>
              <w:right w:val="single" w:sz="4" w:space="0" w:color="auto"/>
            </w:tcBorders>
            <w:shd w:val="clear" w:color="auto" w:fill="auto"/>
            <w:vAlign w:val="center"/>
          </w:tcPr>
          <w:p w14:paraId="792043ED" w14:textId="77777777" w:rsidR="00700FE4" w:rsidRPr="007373CC" w:rsidRDefault="00700FE4" w:rsidP="000229F5">
            <w:pPr>
              <w:pStyle w:val="ConsPlusNorm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DADC32" w14:textId="77777777" w:rsidR="00700FE4" w:rsidRPr="007373CC" w:rsidRDefault="00700FE4" w:rsidP="000229F5">
            <w:pPr>
              <w:pStyle w:val="ConsPlusNormal"/>
              <w:jc w:val="center"/>
            </w:pPr>
            <w:proofErr w:type="spellStart"/>
            <w:r w:rsidRPr="007373CC">
              <w:t>чзЕПГУ</w:t>
            </w:r>
            <w:proofErr w:type="spellEnd"/>
            <w:r w:rsidRPr="007373CC">
              <w:t xml:space="preserve">, </w:t>
            </w:r>
            <w:proofErr w:type="spellStart"/>
            <w:r w:rsidRPr="007373CC">
              <w:t>чзРПГУ</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83E692C" w14:textId="77777777" w:rsidR="00700FE4" w:rsidRPr="007373CC" w:rsidRDefault="00700FE4" w:rsidP="000229F5">
            <w:pPr>
              <w:pStyle w:val="ConsPlusNormal"/>
              <w:jc w:val="center"/>
            </w:pPr>
            <w:r w:rsidRPr="007373CC">
              <w:t xml:space="preserve">ЭД,  </w:t>
            </w:r>
            <w:proofErr w:type="spellStart"/>
            <w:r w:rsidRPr="007373CC">
              <w:t>ЭЦПюл</w:t>
            </w:r>
            <w:proofErr w:type="spellEnd"/>
            <w:r w:rsidRPr="007373CC">
              <w:t xml:space="preserve">, </w:t>
            </w:r>
            <w:proofErr w:type="spellStart"/>
            <w:r w:rsidRPr="007373CC">
              <w:t>ЭЦПфл</w:t>
            </w:r>
            <w:proofErr w:type="spellEnd"/>
          </w:p>
        </w:tc>
      </w:tr>
      <w:tr w:rsidR="00BA3BAF" w:rsidRPr="00D259ED" w14:paraId="5FED7316" w14:textId="77777777" w:rsidTr="00E9046C">
        <w:trPr>
          <w:trHeight w:val="135"/>
        </w:trPr>
        <w:tc>
          <w:tcPr>
            <w:tcW w:w="421" w:type="dxa"/>
            <w:vMerge w:val="restart"/>
            <w:tcBorders>
              <w:left w:val="single" w:sz="4" w:space="0" w:color="auto"/>
              <w:right w:val="single" w:sz="4" w:space="0" w:color="auto"/>
            </w:tcBorders>
            <w:shd w:val="clear" w:color="auto" w:fill="auto"/>
            <w:vAlign w:val="center"/>
          </w:tcPr>
          <w:p w14:paraId="5BB86C29" w14:textId="1B90DD08" w:rsidR="00F2267A" w:rsidRPr="000807CD" w:rsidRDefault="00F2267A" w:rsidP="00F2267A">
            <w:pPr>
              <w:pStyle w:val="ConsPlusNormal"/>
              <w:jc w:val="center"/>
            </w:pPr>
            <w:r w:rsidRPr="000807CD">
              <w:t>5</w:t>
            </w:r>
          </w:p>
        </w:tc>
        <w:tc>
          <w:tcPr>
            <w:tcW w:w="1134" w:type="dxa"/>
            <w:vMerge w:val="restart"/>
            <w:tcBorders>
              <w:left w:val="single" w:sz="4" w:space="0" w:color="auto"/>
              <w:right w:val="single" w:sz="4" w:space="0" w:color="auto"/>
            </w:tcBorders>
            <w:shd w:val="clear" w:color="auto" w:fill="auto"/>
            <w:vAlign w:val="center"/>
          </w:tcPr>
          <w:p w14:paraId="4D1A3BEF" w14:textId="32D11EA1" w:rsidR="00F2267A" w:rsidRPr="000807CD" w:rsidRDefault="00F2267A" w:rsidP="00F2267A">
            <w:pPr>
              <w:pStyle w:val="ConsPlusNormal"/>
              <w:jc w:val="center"/>
            </w:pPr>
            <w:proofErr w:type="spellStart"/>
            <w:r w:rsidRPr="000807CD">
              <w:t>Фл</w:t>
            </w:r>
            <w:proofErr w:type="spellEnd"/>
            <w:r w:rsidRPr="000807CD">
              <w:t xml:space="preserve">, </w:t>
            </w:r>
            <w:proofErr w:type="spellStart"/>
            <w:r w:rsidRPr="000807CD">
              <w:t>ФлП</w:t>
            </w:r>
            <w:proofErr w:type="spellEnd"/>
            <w:r w:rsidRPr="000807CD">
              <w:t xml:space="preserve">(з), Юл, </w:t>
            </w:r>
            <w:proofErr w:type="spellStart"/>
            <w:r w:rsidRPr="000807CD">
              <w:t>ЮлП</w:t>
            </w:r>
            <w:proofErr w:type="spellEnd"/>
            <w:r w:rsidRPr="000807CD">
              <w:t>(з)</w:t>
            </w:r>
          </w:p>
        </w:tc>
        <w:tc>
          <w:tcPr>
            <w:tcW w:w="3260" w:type="dxa"/>
            <w:vMerge w:val="restart"/>
            <w:tcBorders>
              <w:left w:val="single" w:sz="4" w:space="0" w:color="auto"/>
              <w:right w:val="single" w:sz="4" w:space="0" w:color="auto"/>
            </w:tcBorders>
            <w:shd w:val="clear" w:color="auto" w:fill="auto"/>
            <w:vAlign w:val="center"/>
          </w:tcPr>
          <w:p w14:paraId="027A0DE7" w14:textId="6418E4F3" w:rsidR="00F2267A" w:rsidRPr="000807CD" w:rsidRDefault="00F2267A" w:rsidP="00F2267A">
            <w:pPr>
              <w:pStyle w:val="ConsPlusNormal"/>
            </w:pPr>
            <w:r w:rsidRPr="000807CD">
              <w:t>Технический план помещения, в отношении которого осуществлена перепланировка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7414BC" w14:textId="7FC523D5" w:rsidR="00F2267A" w:rsidRPr="000807CD" w:rsidRDefault="00F2267A" w:rsidP="00F2267A">
            <w:pPr>
              <w:pStyle w:val="ConsPlusNormal"/>
              <w:jc w:val="center"/>
            </w:pPr>
            <w:r w:rsidRPr="000807CD">
              <w:t xml:space="preserve">ЛП, ПО, </w:t>
            </w:r>
            <w:proofErr w:type="spellStart"/>
            <w:r w:rsidRPr="000807CD">
              <w:t>чзМФЦ</w:t>
            </w:r>
            <w:proofErr w:type="spellEnd"/>
          </w:p>
        </w:tc>
        <w:tc>
          <w:tcPr>
            <w:tcW w:w="3827" w:type="dxa"/>
            <w:tcBorders>
              <w:top w:val="single" w:sz="4" w:space="0" w:color="auto"/>
              <w:left w:val="single" w:sz="4" w:space="0" w:color="auto"/>
              <w:right w:val="single" w:sz="4" w:space="0" w:color="auto"/>
            </w:tcBorders>
            <w:shd w:val="clear" w:color="auto" w:fill="auto"/>
          </w:tcPr>
          <w:p w14:paraId="434C4485" w14:textId="68943815" w:rsidR="00F2267A" w:rsidRPr="000807CD" w:rsidRDefault="00F2267A" w:rsidP="00F2267A">
            <w:pPr>
              <w:pStyle w:val="ConsPlusNormal"/>
              <w:jc w:val="center"/>
            </w:pPr>
            <w:r w:rsidRPr="000807CD">
              <w:t>БД, подготовленный в соответствии с Федеральным законом от 13 июля 2015 года N 218-ФЗ "О государственной регистрации недвижимости» (предоставляется в случае осуществления перепланировки помещения)</w:t>
            </w:r>
          </w:p>
        </w:tc>
      </w:tr>
      <w:tr w:rsidR="00BA3BAF" w:rsidRPr="00D259ED" w14:paraId="07CB061E" w14:textId="77777777" w:rsidTr="00E9046C">
        <w:trPr>
          <w:trHeight w:val="135"/>
        </w:trPr>
        <w:tc>
          <w:tcPr>
            <w:tcW w:w="421" w:type="dxa"/>
            <w:vMerge/>
            <w:tcBorders>
              <w:left w:val="single" w:sz="4" w:space="0" w:color="auto"/>
              <w:bottom w:val="single" w:sz="4" w:space="0" w:color="auto"/>
              <w:right w:val="single" w:sz="4" w:space="0" w:color="auto"/>
            </w:tcBorders>
            <w:shd w:val="clear" w:color="auto" w:fill="auto"/>
            <w:vAlign w:val="center"/>
          </w:tcPr>
          <w:p w14:paraId="32DDD577" w14:textId="77777777" w:rsidR="00F2267A" w:rsidRPr="000807CD" w:rsidRDefault="00F2267A" w:rsidP="00F2267A">
            <w:pPr>
              <w:pStyle w:val="ConsPlusNormal"/>
              <w:jc w:val="center"/>
            </w:pPr>
          </w:p>
        </w:tc>
        <w:tc>
          <w:tcPr>
            <w:tcW w:w="1134" w:type="dxa"/>
            <w:vMerge/>
            <w:tcBorders>
              <w:left w:val="single" w:sz="4" w:space="0" w:color="auto"/>
              <w:bottom w:val="single" w:sz="4" w:space="0" w:color="auto"/>
              <w:right w:val="single" w:sz="4" w:space="0" w:color="auto"/>
            </w:tcBorders>
            <w:shd w:val="clear" w:color="auto" w:fill="auto"/>
            <w:vAlign w:val="center"/>
          </w:tcPr>
          <w:p w14:paraId="0352F8FF" w14:textId="77777777" w:rsidR="00F2267A" w:rsidRPr="000807CD" w:rsidRDefault="00F2267A" w:rsidP="00F2267A">
            <w:pPr>
              <w:pStyle w:val="ConsPlusNormal"/>
              <w:jc w:val="center"/>
            </w:pPr>
          </w:p>
        </w:tc>
        <w:tc>
          <w:tcPr>
            <w:tcW w:w="3260" w:type="dxa"/>
            <w:vMerge/>
            <w:tcBorders>
              <w:left w:val="single" w:sz="4" w:space="0" w:color="auto"/>
              <w:bottom w:val="single" w:sz="4" w:space="0" w:color="auto"/>
              <w:right w:val="single" w:sz="4" w:space="0" w:color="auto"/>
            </w:tcBorders>
            <w:shd w:val="clear" w:color="auto" w:fill="auto"/>
            <w:vAlign w:val="center"/>
          </w:tcPr>
          <w:p w14:paraId="2126FC0C" w14:textId="77777777" w:rsidR="00F2267A" w:rsidRPr="000807CD" w:rsidRDefault="00F2267A" w:rsidP="00F2267A">
            <w:pPr>
              <w:pStyle w:val="ConsPlusNorm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A00EAF" w14:textId="48FC989E" w:rsidR="00F2267A" w:rsidRPr="000807CD" w:rsidRDefault="00F2267A" w:rsidP="00F2267A">
            <w:pPr>
              <w:pStyle w:val="ConsPlusNormal"/>
              <w:jc w:val="center"/>
            </w:pPr>
            <w:proofErr w:type="spellStart"/>
            <w:r w:rsidRPr="000807CD">
              <w:t>чзЕПГУ</w:t>
            </w:r>
            <w:proofErr w:type="spellEnd"/>
            <w:r w:rsidRPr="000807CD">
              <w:t xml:space="preserve">, </w:t>
            </w:r>
            <w:proofErr w:type="spellStart"/>
            <w:r w:rsidRPr="000807CD">
              <w:t>чзРПГУ</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A603480" w14:textId="4BE0C1A2" w:rsidR="00F2267A" w:rsidRPr="000807CD" w:rsidRDefault="00F2267A" w:rsidP="00F2267A">
            <w:pPr>
              <w:pStyle w:val="ConsPlusNormal"/>
              <w:jc w:val="center"/>
            </w:pPr>
            <w:r w:rsidRPr="000807CD">
              <w:t xml:space="preserve">ЭД,  </w:t>
            </w:r>
            <w:proofErr w:type="spellStart"/>
            <w:r w:rsidRPr="000807CD">
              <w:t>ЭЦПюл</w:t>
            </w:r>
            <w:proofErr w:type="spellEnd"/>
            <w:r w:rsidRPr="000807CD">
              <w:t xml:space="preserve">, </w:t>
            </w:r>
            <w:proofErr w:type="spellStart"/>
            <w:r w:rsidRPr="000807CD">
              <w:t>ЭЦПфл</w:t>
            </w:r>
            <w:proofErr w:type="spellEnd"/>
            <w:r w:rsidRPr="000807CD">
              <w:t>, подготовленный в соответствии с Федеральным законом от 13 июля 2015 года N 218-ФЗ "О государственной регистрации недвижимости» (предоставляется в случае осуществления перепланировки помещения)</w:t>
            </w:r>
          </w:p>
        </w:tc>
      </w:tr>
      <w:tr w:rsidR="00BA3BAF" w:rsidRPr="00D259ED" w14:paraId="142D843E" w14:textId="77777777" w:rsidTr="00E9046C">
        <w:trPr>
          <w:trHeight w:val="135"/>
        </w:trPr>
        <w:tc>
          <w:tcPr>
            <w:tcW w:w="421" w:type="dxa"/>
            <w:vMerge w:val="restart"/>
            <w:tcBorders>
              <w:top w:val="single" w:sz="4" w:space="0" w:color="auto"/>
              <w:left w:val="single" w:sz="4" w:space="0" w:color="auto"/>
              <w:right w:val="single" w:sz="4" w:space="0" w:color="auto"/>
            </w:tcBorders>
            <w:vAlign w:val="center"/>
          </w:tcPr>
          <w:p w14:paraId="4118D86E" w14:textId="7EC47FA2" w:rsidR="00C83C68" w:rsidRPr="00D259ED" w:rsidRDefault="00C83C68" w:rsidP="00C83C68">
            <w:pPr>
              <w:pStyle w:val="ConsPlusNormal"/>
              <w:jc w:val="center"/>
              <w:rPr>
                <w:color w:val="FF0000"/>
              </w:rPr>
            </w:pPr>
            <w:r w:rsidRPr="002A4BDB">
              <w:t>6</w:t>
            </w:r>
          </w:p>
        </w:tc>
        <w:tc>
          <w:tcPr>
            <w:tcW w:w="1134" w:type="dxa"/>
            <w:vMerge w:val="restart"/>
            <w:tcBorders>
              <w:top w:val="single" w:sz="4" w:space="0" w:color="auto"/>
              <w:left w:val="single" w:sz="4" w:space="0" w:color="auto"/>
              <w:right w:val="single" w:sz="4" w:space="0" w:color="auto"/>
            </w:tcBorders>
            <w:vAlign w:val="center"/>
          </w:tcPr>
          <w:p w14:paraId="7133BC30" w14:textId="77777777" w:rsidR="00C83C68" w:rsidRPr="002A4BDB" w:rsidRDefault="00C83C68" w:rsidP="00C83C68">
            <w:pPr>
              <w:pStyle w:val="ConsPlusNormal"/>
            </w:pPr>
            <w:proofErr w:type="spellStart"/>
            <w:r w:rsidRPr="002A4BDB">
              <w:t>Фл</w:t>
            </w:r>
            <w:proofErr w:type="spellEnd"/>
            <w:r w:rsidRPr="002A4BDB">
              <w:t xml:space="preserve">, </w:t>
            </w:r>
            <w:proofErr w:type="spellStart"/>
            <w:r w:rsidRPr="002A4BDB">
              <w:t>ФлП</w:t>
            </w:r>
            <w:proofErr w:type="spellEnd"/>
            <w:r w:rsidRPr="002A4BDB">
              <w:t xml:space="preserve">(з), Юл, </w:t>
            </w:r>
            <w:proofErr w:type="spellStart"/>
            <w:r w:rsidRPr="002A4BDB">
              <w:t>ЮлП</w:t>
            </w:r>
            <w:proofErr w:type="spellEnd"/>
            <w:r w:rsidRPr="002A4BDB">
              <w:t>(з)</w:t>
            </w:r>
          </w:p>
        </w:tc>
        <w:tc>
          <w:tcPr>
            <w:tcW w:w="3260" w:type="dxa"/>
            <w:vMerge w:val="restart"/>
            <w:tcBorders>
              <w:top w:val="single" w:sz="4" w:space="0" w:color="auto"/>
              <w:left w:val="single" w:sz="4" w:space="0" w:color="auto"/>
              <w:right w:val="single" w:sz="4" w:space="0" w:color="auto"/>
            </w:tcBorders>
            <w:vAlign w:val="center"/>
          </w:tcPr>
          <w:p w14:paraId="68C78189" w14:textId="086FBF6F" w:rsidR="00C83C68" w:rsidRPr="002A4BDB" w:rsidRDefault="00C83C68" w:rsidP="00C83C68">
            <w:pPr>
              <w:pStyle w:val="ConsPlusNormal"/>
            </w:pPr>
            <w:r w:rsidRPr="002A4BDB">
              <w:t xml:space="preserve">Копия договора (договоров) на производство работ, требующих соответствующего допуска, заключенного с организацией, имеющей свидетельство о допуске к таким работам, выданное саморегулируемой организацией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C1479A" w14:textId="6B5A282A" w:rsidR="00C83C68" w:rsidRPr="002A4BDB" w:rsidRDefault="00C83C68" w:rsidP="00C83C68">
            <w:pPr>
              <w:pStyle w:val="ConsPlusNormal"/>
              <w:jc w:val="center"/>
            </w:pPr>
            <w:r w:rsidRPr="002A4BDB">
              <w:t xml:space="preserve">ЛП, ПО, </w:t>
            </w:r>
            <w:proofErr w:type="spellStart"/>
            <w:r w:rsidRPr="002A4BDB">
              <w:t>чзМФЦ</w:t>
            </w:r>
            <w:proofErr w:type="spellEnd"/>
          </w:p>
        </w:tc>
        <w:tc>
          <w:tcPr>
            <w:tcW w:w="3827" w:type="dxa"/>
            <w:tcBorders>
              <w:top w:val="single" w:sz="4" w:space="0" w:color="auto"/>
              <w:left w:val="single" w:sz="4" w:space="0" w:color="auto"/>
              <w:right w:val="single" w:sz="4" w:space="0" w:color="auto"/>
            </w:tcBorders>
          </w:tcPr>
          <w:p w14:paraId="39E4A8D3" w14:textId="389E52A2" w:rsidR="00C83C68" w:rsidRPr="002A4BDB" w:rsidRDefault="00C83C68" w:rsidP="00C83C68">
            <w:pPr>
              <w:pStyle w:val="ConsPlusNormal"/>
              <w:jc w:val="center"/>
            </w:pPr>
            <w:r w:rsidRPr="002A4BDB">
              <w:t xml:space="preserve">БД, </w:t>
            </w:r>
            <w:r w:rsidR="00F2267A" w:rsidRPr="002A4BDB">
              <w:t>при предъявлении подлинника (представляется в случае, если проектной документацией предусмотрено выполнение работ специализированной организацией)</w:t>
            </w:r>
          </w:p>
        </w:tc>
      </w:tr>
      <w:tr w:rsidR="00BA3BAF" w:rsidRPr="00D259ED" w14:paraId="22625FF9" w14:textId="77777777" w:rsidTr="00E9046C">
        <w:trPr>
          <w:trHeight w:val="135"/>
        </w:trPr>
        <w:tc>
          <w:tcPr>
            <w:tcW w:w="421" w:type="dxa"/>
            <w:vMerge/>
            <w:tcBorders>
              <w:left w:val="single" w:sz="4" w:space="0" w:color="auto"/>
              <w:bottom w:val="single" w:sz="4" w:space="0" w:color="auto"/>
              <w:right w:val="single" w:sz="4" w:space="0" w:color="auto"/>
            </w:tcBorders>
            <w:vAlign w:val="center"/>
          </w:tcPr>
          <w:p w14:paraId="3136ECFB" w14:textId="77777777" w:rsidR="00C83C68" w:rsidRPr="00D259ED" w:rsidRDefault="00C83C68" w:rsidP="00C83C68">
            <w:pPr>
              <w:pStyle w:val="ConsPlusNormal"/>
              <w:jc w:val="center"/>
              <w:rPr>
                <w:color w:val="FF0000"/>
              </w:rPr>
            </w:pPr>
          </w:p>
        </w:tc>
        <w:tc>
          <w:tcPr>
            <w:tcW w:w="1134" w:type="dxa"/>
            <w:vMerge/>
            <w:tcBorders>
              <w:left w:val="single" w:sz="4" w:space="0" w:color="auto"/>
              <w:bottom w:val="single" w:sz="4" w:space="0" w:color="auto"/>
              <w:right w:val="single" w:sz="4" w:space="0" w:color="auto"/>
            </w:tcBorders>
            <w:vAlign w:val="center"/>
          </w:tcPr>
          <w:p w14:paraId="232E2457" w14:textId="77777777" w:rsidR="00C83C68" w:rsidRPr="002A4BDB" w:rsidRDefault="00C83C68" w:rsidP="00C83C68">
            <w:pPr>
              <w:pStyle w:val="ConsPlusNormal"/>
              <w:jc w:val="center"/>
            </w:pPr>
          </w:p>
        </w:tc>
        <w:tc>
          <w:tcPr>
            <w:tcW w:w="3260" w:type="dxa"/>
            <w:vMerge/>
            <w:tcBorders>
              <w:left w:val="single" w:sz="4" w:space="0" w:color="auto"/>
              <w:bottom w:val="single" w:sz="4" w:space="0" w:color="auto"/>
              <w:right w:val="single" w:sz="4" w:space="0" w:color="auto"/>
            </w:tcBorders>
          </w:tcPr>
          <w:p w14:paraId="3C34D833" w14:textId="77777777" w:rsidR="00C83C68" w:rsidRPr="002A4BDB" w:rsidRDefault="00C83C68" w:rsidP="00C83C68">
            <w:pPr>
              <w:pStyle w:val="ConsPlusNorm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56F804" w14:textId="7AB1BFCB" w:rsidR="00C83C68" w:rsidRPr="002A4BDB" w:rsidRDefault="00C83C68" w:rsidP="00C83C68">
            <w:pPr>
              <w:pStyle w:val="ConsPlusNormal"/>
              <w:jc w:val="center"/>
            </w:pPr>
            <w:proofErr w:type="spellStart"/>
            <w:r w:rsidRPr="002A4BDB">
              <w:t>чзЕПГУ</w:t>
            </w:r>
            <w:proofErr w:type="spellEnd"/>
            <w:r w:rsidRPr="002A4BDB">
              <w:t xml:space="preserve">, </w:t>
            </w:r>
            <w:proofErr w:type="spellStart"/>
            <w:r w:rsidRPr="002A4BDB">
              <w:t>чзРПГУ</w:t>
            </w:r>
            <w:proofErr w:type="spellEnd"/>
          </w:p>
        </w:tc>
        <w:tc>
          <w:tcPr>
            <w:tcW w:w="3827" w:type="dxa"/>
            <w:tcBorders>
              <w:top w:val="single" w:sz="4" w:space="0" w:color="auto"/>
              <w:left w:val="single" w:sz="4" w:space="0" w:color="auto"/>
              <w:bottom w:val="single" w:sz="4" w:space="0" w:color="auto"/>
              <w:right w:val="single" w:sz="4" w:space="0" w:color="auto"/>
            </w:tcBorders>
          </w:tcPr>
          <w:p w14:paraId="502E7C46" w14:textId="49547ED9" w:rsidR="00C83C68" w:rsidRPr="002A4BDB" w:rsidRDefault="00C83C68" w:rsidP="00C83C68">
            <w:pPr>
              <w:pStyle w:val="ConsPlusNormal"/>
              <w:jc w:val="center"/>
            </w:pPr>
            <w:r w:rsidRPr="002A4BDB">
              <w:t xml:space="preserve">ЭД в формате PDF, </w:t>
            </w:r>
            <w:proofErr w:type="spellStart"/>
            <w:r w:rsidR="00F2267A" w:rsidRPr="002A4BDB">
              <w:t>ЭЦПюл</w:t>
            </w:r>
            <w:proofErr w:type="spellEnd"/>
            <w:r w:rsidR="00F2267A" w:rsidRPr="002A4BDB">
              <w:t xml:space="preserve">, </w:t>
            </w:r>
            <w:proofErr w:type="spellStart"/>
            <w:r w:rsidR="00F2267A" w:rsidRPr="002A4BDB">
              <w:t>ЭЦПфл</w:t>
            </w:r>
            <w:proofErr w:type="spellEnd"/>
            <w:r w:rsidR="00F2267A" w:rsidRPr="002A4BDB">
              <w:t xml:space="preserve"> (представляется в случае, если </w:t>
            </w:r>
            <w:r w:rsidR="00F2267A" w:rsidRPr="002A4BDB">
              <w:lastRenderedPageBreak/>
              <w:t>проектной документацией предусмотрено выполнение работ специализированной организацией)</w:t>
            </w:r>
          </w:p>
        </w:tc>
      </w:tr>
      <w:tr w:rsidR="00BA3BAF" w:rsidRPr="00D259ED" w14:paraId="7E0F578A" w14:textId="77777777" w:rsidTr="00E9046C">
        <w:trPr>
          <w:trHeight w:val="135"/>
        </w:trPr>
        <w:tc>
          <w:tcPr>
            <w:tcW w:w="421" w:type="dxa"/>
            <w:vMerge w:val="restart"/>
            <w:tcBorders>
              <w:left w:val="single" w:sz="4" w:space="0" w:color="auto"/>
              <w:right w:val="single" w:sz="4" w:space="0" w:color="auto"/>
            </w:tcBorders>
            <w:vAlign w:val="center"/>
          </w:tcPr>
          <w:p w14:paraId="484055C2" w14:textId="05019809" w:rsidR="00C83C68" w:rsidRPr="00D259ED" w:rsidRDefault="002A4BDB" w:rsidP="00C83C68">
            <w:pPr>
              <w:pStyle w:val="ConsPlusNormal"/>
              <w:jc w:val="center"/>
              <w:rPr>
                <w:color w:val="FF0000"/>
              </w:rPr>
            </w:pPr>
            <w:r w:rsidRPr="002A4BDB">
              <w:lastRenderedPageBreak/>
              <w:t>7</w:t>
            </w:r>
          </w:p>
        </w:tc>
        <w:tc>
          <w:tcPr>
            <w:tcW w:w="1134" w:type="dxa"/>
            <w:vMerge w:val="restart"/>
            <w:tcBorders>
              <w:left w:val="single" w:sz="4" w:space="0" w:color="auto"/>
              <w:right w:val="single" w:sz="4" w:space="0" w:color="auto"/>
            </w:tcBorders>
            <w:vAlign w:val="center"/>
          </w:tcPr>
          <w:p w14:paraId="6726C0A7" w14:textId="6718434D" w:rsidR="00C83C68" w:rsidRPr="002A4BDB" w:rsidRDefault="00C83C68" w:rsidP="00C83C68">
            <w:pPr>
              <w:pStyle w:val="ConsPlusNormal"/>
              <w:jc w:val="center"/>
            </w:pPr>
            <w:proofErr w:type="spellStart"/>
            <w:r w:rsidRPr="002A4BDB">
              <w:t>Фл</w:t>
            </w:r>
            <w:proofErr w:type="spellEnd"/>
            <w:r w:rsidRPr="002A4BDB">
              <w:t xml:space="preserve">, </w:t>
            </w:r>
            <w:proofErr w:type="spellStart"/>
            <w:r w:rsidRPr="002A4BDB">
              <w:t>ФлП</w:t>
            </w:r>
            <w:proofErr w:type="spellEnd"/>
            <w:r w:rsidRPr="002A4BDB">
              <w:t xml:space="preserve">(з), Юл, </w:t>
            </w:r>
            <w:proofErr w:type="spellStart"/>
            <w:r w:rsidRPr="002A4BDB">
              <w:t>ЮлП</w:t>
            </w:r>
            <w:proofErr w:type="spellEnd"/>
            <w:r w:rsidRPr="002A4BDB">
              <w:t>(з)</w:t>
            </w:r>
          </w:p>
        </w:tc>
        <w:tc>
          <w:tcPr>
            <w:tcW w:w="3260" w:type="dxa"/>
            <w:vMerge w:val="restart"/>
            <w:tcBorders>
              <w:left w:val="single" w:sz="4" w:space="0" w:color="auto"/>
              <w:right w:val="single" w:sz="4" w:space="0" w:color="auto"/>
            </w:tcBorders>
            <w:vAlign w:val="center"/>
          </w:tcPr>
          <w:p w14:paraId="54B9A3F4" w14:textId="650D0881" w:rsidR="00C83C68" w:rsidRPr="002A4BDB" w:rsidRDefault="00C83C68" w:rsidP="00F2267A">
            <w:pPr>
              <w:pStyle w:val="ConsPlusNormal"/>
            </w:pPr>
            <w:r w:rsidRPr="002A4BDB">
              <w:t xml:space="preserve">Документ, подтверждающий соответствие переустроенного и (или) </w:t>
            </w:r>
            <w:proofErr w:type="spellStart"/>
            <w:r w:rsidRPr="002A4BDB">
              <w:t>перепланируемого</w:t>
            </w:r>
            <w:proofErr w:type="spellEnd"/>
            <w:r w:rsidRPr="002A4BDB">
              <w:t xml:space="preserve"> </w:t>
            </w:r>
            <w:r w:rsidR="002A4BDB" w:rsidRPr="002A4BDB">
              <w:t>переводимого помещения</w:t>
            </w:r>
            <w:r w:rsidRPr="002A4BDB">
              <w:t xml:space="preserve"> требованиям проектной документации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D3A6F2" w14:textId="45330898" w:rsidR="00C83C68" w:rsidRPr="002A4BDB" w:rsidRDefault="00C83C68" w:rsidP="00C83C68">
            <w:pPr>
              <w:pStyle w:val="ConsPlusNormal"/>
              <w:jc w:val="center"/>
            </w:pPr>
            <w:r w:rsidRPr="002A4BDB">
              <w:t xml:space="preserve">ЛП, ПО, </w:t>
            </w:r>
            <w:proofErr w:type="spellStart"/>
            <w:r w:rsidRPr="002A4BDB">
              <w:t>чзМФЦ</w:t>
            </w:r>
            <w:proofErr w:type="spellEnd"/>
          </w:p>
        </w:tc>
        <w:tc>
          <w:tcPr>
            <w:tcW w:w="3827" w:type="dxa"/>
            <w:tcBorders>
              <w:top w:val="single" w:sz="4" w:space="0" w:color="auto"/>
              <w:left w:val="single" w:sz="4" w:space="0" w:color="auto"/>
              <w:bottom w:val="single" w:sz="4" w:space="0" w:color="auto"/>
              <w:right w:val="single" w:sz="4" w:space="0" w:color="auto"/>
            </w:tcBorders>
          </w:tcPr>
          <w:p w14:paraId="02B893EB" w14:textId="73BE7552" w:rsidR="00C83C68" w:rsidRPr="006C7163" w:rsidRDefault="00F2267A" w:rsidP="00C83C68">
            <w:pPr>
              <w:pStyle w:val="ConsPlusNormal"/>
              <w:jc w:val="center"/>
            </w:pPr>
            <w:r w:rsidRPr="006C7163">
              <w:t>БД, подписанный индивидуальным предпринимателем или юридическим лицом, выполнившим работы по переустройству и (или) перепланировке помещения в многоквартирном доме и имеющим выданное саморегулируемой организацией свидетельство о допуске к строительным работам, которые оказывают влияние на безопасность объектов капитального строительства</w:t>
            </w:r>
            <w:r w:rsidR="00B02F22" w:rsidRPr="006C7163">
              <w:t>.</w:t>
            </w:r>
            <w:r w:rsidRPr="006C7163">
              <w:t xml:space="preserve"> </w:t>
            </w:r>
            <w:r w:rsidR="00B02F22" w:rsidRPr="006C7163">
              <w:t>Предоставляется в случае, если работы по переустройству и (или) перепланировке переводимого помещения в многоквартирном доме, оказывают влияние на безопасность многоквартирного дома (определяется проектной документацией)</w:t>
            </w:r>
          </w:p>
        </w:tc>
      </w:tr>
      <w:tr w:rsidR="00BA3BAF" w:rsidRPr="00D259ED" w14:paraId="4BD35B48" w14:textId="77777777" w:rsidTr="00E9046C">
        <w:trPr>
          <w:trHeight w:val="135"/>
        </w:trPr>
        <w:tc>
          <w:tcPr>
            <w:tcW w:w="421" w:type="dxa"/>
            <w:vMerge/>
            <w:tcBorders>
              <w:left w:val="single" w:sz="4" w:space="0" w:color="auto"/>
              <w:bottom w:val="single" w:sz="4" w:space="0" w:color="auto"/>
              <w:right w:val="single" w:sz="4" w:space="0" w:color="auto"/>
            </w:tcBorders>
            <w:vAlign w:val="center"/>
          </w:tcPr>
          <w:p w14:paraId="633B7FD3" w14:textId="77777777" w:rsidR="00C83C68" w:rsidRPr="00D259ED" w:rsidRDefault="00C83C68" w:rsidP="00C83C68">
            <w:pPr>
              <w:pStyle w:val="ConsPlusNormal"/>
              <w:jc w:val="center"/>
              <w:rPr>
                <w:color w:val="FF0000"/>
              </w:rPr>
            </w:pPr>
          </w:p>
        </w:tc>
        <w:tc>
          <w:tcPr>
            <w:tcW w:w="1134" w:type="dxa"/>
            <w:vMerge/>
            <w:tcBorders>
              <w:left w:val="single" w:sz="4" w:space="0" w:color="auto"/>
              <w:bottom w:val="single" w:sz="4" w:space="0" w:color="auto"/>
              <w:right w:val="single" w:sz="4" w:space="0" w:color="auto"/>
            </w:tcBorders>
            <w:vAlign w:val="center"/>
          </w:tcPr>
          <w:p w14:paraId="7CA3B08C" w14:textId="77777777" w:rsidR="00C83C68" w:rsidRPr="00D259ED" w:rsidRDefault="00C83C68" w:rsidP="00C83C68">
            <w:pPr>
              <w:pStyle w:val="ConsPlusNormal"/>
              <w:jc w:val="center"/>
              <w:rPr>
                <w:color w:val="FF0000"/>
              </w:rPr>
            </w:pPr>
          </w:p>
        </w:tc>
        <w:tc>
          <w:tcPr>
            <w:tcW w:w="3260" w:type="dxa"/>
            <w:vMerge/>
            <w:tcBorders>
              <w:left w:val="single" w:sz="4" w:space="0" w:color="auto"/>
              <w:bottom w:val="single" w:sz="4" w:space="0" w:color="auto"/>
              <w:right w:val="single" w:sz="4" w:space="0" w:color="auto"/>
            </w:tcBorders>
          </w:tcPr>
          <w:p w14:paraId="2EB8D51C" w14:textId="77777777" w:rsidR="00C83C68" w:rsidRPr="00D259ED" w:rsidRDefault="00C83C68" w:rsidP="00C83C68">
            <w:pPr>
              <w:pStyle w:val="ConsPlusNormal"/>
              <w:rPr>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D45C88" w14:textId="51DD7B0C" w:rsidR="00C83C68" w:rsidRPr="002A4BDB" w:rsidRDefault="00C83C68" w:rsidP="00C83C68">
            <w:pPr>
              <w:pStyle w:val="ConsPlusNormal"/>
              <w:jc w:val="center"/>
            </w:pPr>
            <w:proofErr w:type="spellStart"/>
            <w:r w:rsidRPr="002A4BDB">
              <w:t>чзЕПГУ</w:t>
            </w:r>
            <w:proofErr w:type="spellEnd"/>
            <w:r w:rsidRPr="002A4BDB">
              <w:t xml:space="preserve">, </w:t>
            </w:r>
            <w:proofErr w:type="spellStart"/>
            <w:r w:rsidRPr="002A4BDB">
              <w:t>чзРПГУ</w:t>
            </w:r>
            <w:proofErr w:type="spellEnd"/>
          </w:p>
        </w:tc>
        <w:tc>
          <w:tcPr>
            <w:tcW w:w="3827" w:type="dxa"/>
            <w:tcBorders>
              <w:top w:val="single" w:sz="4" w:space="0" w:color="auto"/>
              <w:left w:val="single" w:sz="4" w:space="0" w:color="auto"/>
              <w:bottom w:val="single" w:sz="4" w:space="0" w:color="auto"/>
              <w:right w:val="single" w:sz="4" w:space="0" w:color="auto"/>
            </w:tcBorders>
          </w:tcPr>
          <w:p w14:paraId="04EE7A38" w14:textId="3E5A7C44" w:rsidR="00C83C68" w:rsidRPr="006C7163" w:rsidRDefault="00F2267A" w:rsidP="00C83C68">
            <w:pPr>
              <w:pStyle w:val="ConsPlusNormal"/>
              <w:jc w:val="center"/>
            </w:pPr>
            <w:r w:rsidRPr="006C7163">
              <w:t xml:space="preserve">ЭД в формате PDF, подписанный </w:t>
            </w:r>
            <w:proofErr w:type="spellStart"/>
            <w:r w:rsidRPr="006C7163">
              <w:t>ЭЦПюл</w:t>
            </w:r>
            <w:proofErr w:type="spellEnd"/>
            <w:r w:rsidRPr="006C7163">
              <w:t xml:space="preserve">, </w:t>
            </w:r>
            <w:proofErr w:type="spellStart"/>
            <w:r w:rsidRPr="006C7163">
              <w:t>ЭЦПфл</w:t>
            </w:r>
            <w:proofErr w:type="spellEnd"/>
            <w:r w:rsidRPr="006C7163">
              <w:t xml:space="preserve">, индивидуальным предпринимателем или юридическим лицом, выполнившим работы по переустройству и (или) перепланировке помещения в многоквартирном доме и имеющим выданное саморегулируемой организацией свидетельство о допуске к строительным работам, которые оказывают влияние на безопасность объектов капитального строительства </w:t>
            </w:r>
            <w:r w:rsidR="00B02F22" w:rsidRPr="006C7163">
              <w:t>Предоставляется в случае, если работы по переустройству и (или) перепланировке переводимого помещения в многоквартирном доме, оказывают влияние на безопасность многоквартирного дома (определяется проектной документацией)</w:t>
            </w:r>
          </w:p>
        </w:tc>
      </w:tr>
      <w:tr w:rsidR="00BA3BAF" w:rsidRPr="00D259ED" w14:paraId="5F5EC330" w14:textId="77777777" w:rsidTr="00E9046C">
        <w:trPr>
          <w:trHeight w:val="135"/>
        </w:trPr>
        <w:tc>
          <w:tcPr>
            <w:tcW w:w="421" w:type="dxa"/>
            <w:vMerge w:val="restart"/>
            <w:tcBorders>
              <w:top w:val="single" w:sz="4" w:space="0" w:color="auto"/>
              <w:left w:val="single" w:sz="4" w:space="0" w:color="auto"/>
              <w:right w:val="single" w:sz="4" w:space="0" w:color="auto"/>
            </w:tcBorders>
            <w:vAlign w:val="center"/>
          </w:tcPr>
          <w:p w14:paraId="3308A56E" w14:textId="0AB7649C" w:rsidR="00700FE4" w:rsidRPr="00D259ED" w:rsidRDefault="002A4BDB" w:rsidP="000229F5">
            <w:pPr>
              <w:pStyle w:val="ConsPlusNormal"/>
              <w:jc w:val="center"/>
              <w:rPr>
                <w:color w:val="FF0000"/>
              </w:rPr>
            </w:pPr>
            <w:r w:rsidRPr="002A4BDB">
              <w:t>8</w:t>
            </w:r>
          </w:p>
        </w:tc>
        <w:tc>
          <w:tcPr>
            <w:tcW w:w="1134" w:type="dxa"/>
            <w:vMerge w:val="restart"/>
            <w:tcBorders>
              <w:top w:val="single" w:sz="4" w:space="0" w:color="auto"/>
              <w:left w:val="single" w:sz="4" w:space="0" w:color="auto"/>
              <w:right w:val="single" w:sz="4" w:space="0" w:color="auto"/>
            </w:tcBorders>
            <w:vAlign w:val="center"/>
          </w:tcPr>
          <w:p w14:paraId="6DBF3BDC" w14:textId="77777777" w:rsidR="00700FE4" w:rsidRPr="002A4BDB" w:rsidRDefault="00700FE4" w:rsidP="000229F5">
            <w:pPr>
              <w:pStyle w:val="ConsPlusNormal"/>
            </w:pPr>
            <w:proofErr w:type="spellStart"/>
            <w:r w:rsidRPr="002A4BDB">
              <w:t>Фл</w:t>
            </w:r>
            <w:proofErr w:type="spellEnd"/>
            <w:r w:rsidRPr="002A4BDB">
              <w:t xml:space="preserve">, </w:t>
            </w:r>
            <w:proofErr w:type="spellStart"/>
            <w:r w:rsidRPr="002A4BDB">
              <w:t>ФлП</w:t>
            </w:r>
            <w:proofErr w:type="spellEnd"/>
            <w:r w:rsidRPr="002A4BDB">
              <w:t xml:space="preserve">(з), Юл, </w:t>
            </w:r>
            <w:proofErr w:type="spellStart"/>
            <w:r w:rsidRPr="002A4BDB">
              <w:t>ЮлП</w:t>
            </w:r>
            <w:proofErr w:type="spellEnd"/>
            <w:r w:rsidRPr="002A4BDB">
              <w:t>(з)</w:t>
            </w:r>
          </w:p>
        </w:tc>
        <w:tc>
          <w:tcPr>
            <w:tcW w:w="3260" w:type="dxa"/>
            <w:vMerge w:val="restart"/>
            <w:tcBorders>
              <w:top w:val="single" w:sz="4" w:space="0" w:color="auto"/>
              <w:left w:val="single" w:sz="4" w:space="0" w:color="auto"/>
              <w:right w:val="single" w:sz="4" w:space="0" w:color="auto"/>
            </w:tcBorders>
            <w:vAlign w:val="center"/>
          </w:tcPr>
          <w:p w14:paraId="5C684B06" w14:textId="6838937E" w:rsidR="00700FE4" w:rsidRPr="002A4BDB" w:rsidRDefault="00295415" w:rsidP="009B3812">
            <w:pPr>
              <w:pStyle w:val="ConsPlusNormal"/>
            </w:pPr>
            <w:r w:rsidRPr="002A4BDB">
              <w:t xml:space="preserve">Акты освидетельствования скрытых работ </w:t>
            </w:r>
            <w:r w:rsidR="009B3812" w:rsidRPr="002A4BDB">
              <w:t>(п</w:t>
            </w:r>
            <w:r w:rsidRPr="002A4BDB">
              <w:t>еречень скрытых работ, подлежащих освидетельствованию, определяется проектной документацией</w:t>
            </w:r>
            <w:r w:rsidR="009B3812" w:rsidRPr="002A4BDB">
              <w:t>, о</w:t>
            </w:r>
            <w:r w:rsidRPr="002A4BDB">
              <w:t xml:space="preserve">свидетельствованию подлежат выполненные работы, которые </w:t>
            </w:r>
            <w:r w:rsidRPr="002A4BDB">
              <w:lastRenderedPageBreak/>
              <w:t>оказывают влияние на безопасность объекта капитального строительства, и в соответствии с технологией строительства или ремонта контроль за выполнением которых не может быть проведен после выполнения других работ</w:t>
            </w:r>
          </w:p>
        </w:tc>
        <w:tc>
          <w:tcPr>
            <w:tcW w:w="1134" w:type="dxa"/>
            <w:tcBorders>
              <w:top w:val="single" w:sz="4" w:space="0" w:color="auto"/>
              <w:left w:val="single" w:sz="4" w:space="0" w:color="auto"/>
              <w:bottom w:val="single" w:sz="4" w:space="0" w:color="auto"/>
              <w:right w:val="single" w:sz="4" w:space="0" w:color="auto"/>
            </w:tcBorders>
          </w:tcPr>
          <w:p w14:paraId="281318CC" w14:textId="77777777" w:rsidR="00700FE4" w:rsidRPr="002A4BDB" w:rsidRDefault="00700FE4" w:rsidP="000229F5">
            <w:pPr>
              <w:pStyle w:val="ConsPlusNormal"/>
              <w:jc w:val="center"/>
            </w:pPr>
            <w:r w:rsidRPr="002A4BDB">
              <w:lastRenderedPageBreak/>
              <w:t xml:space="preserve">ЛП, ПО, </w:t>
            </w:r>
            <w:proofErr w:type="spellStart"/>
            <w:r w:rsidRPr="002A4BDB">
              <w:t>чзМФЦ</w:t>
            </w:r>
            <w:proofErr w:type="spellEnd"/>
          </w:p>
        </w:tc>
        <w:tc>
          <w:tcPr>
            <w:tcW w:w="3827" w:type="dxa"/>
            <w:tcBorders>
              <w:top w:val="single" w:sz="4" w:space="0" w:color="auto"/>
              <w:left w:val="single" w:sz="4" w:space="0" w:color="auto"/>
              <w:right w:val="single" w:sz="4" w:space="0" w:color="auto"/>
            </w:tcBorders>
          </w:tcPr>
          <w:p w14:paraId="7FAB07FF" w14:textId="30E9462A" w:rsidR="00700FE4" w:rsidRPr="006C7163" w:rsidRDefault="00700FE4" w:rsidP="000229F5">
            <w:pPr>
              <w:pStyle w:val="ConsPlusNormal"/>
              <w:jc w:val="center"/>
            </w:pPr>
            <w:r w:rsidRPr="006C7163">
              <w:t xml:space="preserve">БД, </w:t>
            </w:r>
            <w:r w:rsidR="009B3812" w:rsidRPr="006C7163">
              <w:t>установленной формы, подписанные заявителем, исполнителем работ, а также представителем авторского надзора (в случае осуществления авторского надзора)</w:t>
            </w:r>
            <w:r w:rsidR="00B02F22" w:rsidRPr="006C7163">
              <w:t>, предоставляются при необходимости (определяется проектной документацией)</w:t>
            </w:r>
          </w:p>
        </w:tc>
      </w:tr>
      <w:tr w:rsidR="00BA3BAF" w:rsidRPr="00D259ED" w14:paraId="073655D1" w14:textId="77777777" w:rsidTr="00E9046C">
        <w:trPr>
          <w:trHeight w:val="135"/>
        </w:trPr>
        <w:tc>
          <w:tcPr>
            <w:tcW w:w="421" w:type="dxa"/>
            <w:vMerge/>
            <w:tcBorders>
              <w:left w:val="single" w:sz="4" w:space="0" w:color="auto"/>
              <w:bottom w:val="single" w:sz="4" w:space="0" w:color="auto"/>
              <w:right w:val="single" w:sz="4" w:space="0" w:color="auto"/>
            </w:tcBorders>
            <w:vAlign w:val="center"/>
          </w:tcPr>
          <w:p w14:paraId="5172E486" w14:textId="77777777" w:rsidR="00700FE4" w:rsidRPr="00D259ED" w:rsidRDefault="00700FE4" w:rsidP="000229F5">
            <w:pPr>
              <w:pStyle w:val="ConsPlusNormal"/>
              <w:jc w:val="center"/>
              <w:rPr>
                <w:color w:val="FF0000"/>
              </w:rPr>
            </w:pPr>
          </w:p>
        </w:tc>
        <w:tc>
          <w:tcPr>
            <w:tcW w:w="1134" w:type="dxa"/>
            <w:vMerge/>
            <w:tcBorders>
              <w:left w:val="single" w:sz="4" w:space="0" w:color="auto"/>
              <w:bottom w:val="single" w:sz="4" w:space="0" w:color="auto"/>
              <w:right w:val="single" w:sz="4" w:space="0" w:color="auto"/>
            </w:tcBorders>
            <w:vAlign w:val="center"/>
          </w:tcPr>
          <w:p w14:paraId="3FB5CB96" w14:textId="77777777" w:rsidR="00700FE4" w:rsidRPr="002A4BDB" w:rsidRDefault="00700FE4" w:rsidP="000229F5">
            <w:pPr>
              <w:pStyle w:val="ConsPlusNormal"/>
            </w:pPr>
          </w:p>
        </w:tc>
        <w:tc>
          <w:tcPr>
            <w:tcW w:w="3260" w:type="dxa"/>
            <w:vMerge/>
            <w:tcBorders>
              <w:left w:val="single" w:sz="4" w:space="0" w:color="auto"/>
              <w:bottom w:val="single" w:sz="4" w:space="0" w:color="auto"/>
              <w:right w:val="single" w:sz="4" w:space="0" w:color="auto"/>
            </w:tcBorders>
          </w:tcPr>
          <w:p w14:paraId="3C500A57" w14:textId="77777777" w:rsidR="00700FE4" w:rsidRPr="002A4BDB" w:rsidRDefault="00700FE4" w:rsidP="000229F5">
            <w:pPr>
              <w:pStyle w:val="ConsPlusNormal"/>
            </w:pPr>
          </w:p>
        </w:tc>
        <w:tc>
          <w:tcPr>
            <w:tcW w:w="1134" w:type="dxa"/>
            <w:tcBorders>
              <w:top w:val="single" w:sz="4" w:space="0" w:color="auto"/>
              <w:left w:val="single" w:sz="4" w:space="0" w:color="auto"/>
              <w:bottom w:val="single" w:sz="4" w:space="0" w:color="auto"/>
              <w:right w:val="single" w:sz="4" w:space="0" w:color="auto"/>
            </w:tcBorders>
          </w:tcPr>
          <w:p w14:paraId="65A98511" w14:textId="77777777" w:rsidR="00700FE4" w:rsidRPr="002A4BDB" w:rsidRDefault="00700FE4" w:rsidP="000229F5">
            <w:pPr>
              <w:pStyle w:val="ConsPlusNormal"/>
              <w:jc w:val="center"/>
            </w:pPr>
            <w:proofErr w:type="spellStart"/>
            <w:r w:rsidRPr="002A4BDB">
              <w:t>чзЕПГУ</w:t>
            </w:r>
            <w:proofErr w:type="spellEnd"/>
            <w:r w:rsidRPr="002A4BDB">
              <w:t xml:space="preserve">, </w:t>
            </w:r>
            <w:proofErr w:type="spellStart"/>
            <w:r w:rsidRPr="002A4BDB">
              <w:t>чзРПГУ</w:t>
            </w:r>
            <w:proofErr w:type="spellEnd"/>
          </w:p>
        </w:tc>
        <w:tc>
          <w:tcPr>
            <w:tcW w:w="3827" w:type="dxa"/>
            <w:tcBorders>
              <w:top w:val="single" w:sz="4" w:space="0" w:color="auto"/>
              <w:left w:val="single" w:sz="4" w:space="0" w:color="auto"/>
              <w:bottom w:val="single" w:sz="4" w:space="0" w:color="auto"/>
              <w:right w:val="single" w:sz="4" w:space="0" w:color="auto"/>
            </w:tcBorders>
          </w:tcPr>
          <w:p w14:paraId="72216BED" w14:textId="7C4984D6" w:rsidR="00700FE4" w:rsidRPr="006C7163" w:rsidRDefault="00700FE4" w:rsidP="000229F5">
            <w:pPr>
              <w:pStyle w:val="ConsPlusNormal"/>
              <w:jc w:val="center"/>
            </w:pPr>
            <w:r w:rsidRPr="006C7163">
              <w:t xml:space="preserve">ЭД в формате PDF, </w:t>
            </w:r>
            <w:r w:rsidR="009B3812" w:rsidRPr="006C7163">
              <w:t xml:space="preserve">подписанный </w:t>
            </w:r>
            <w:proofErr w:type="spellStart"/>
            <w:r w:rsidR="009B3812" w:rsidRPr="006C7163">
              <w:t>ЭЦПюл</w:t>
            </w:r>
            <w:proofErr w:type="spellEnd"/>
            <w:r w:rsidR="009B3812" w:rsidRPr="006C7163">
              <w:t xml:space="preserve">, </w:t>
            </w:r>
            <w:proofErr w:type="spellStart"/>
            <w:r w:rsidR="009B3812" w:rsidRPr="006C7163">
              <w:t>ЭЦПфл</w:t>
            </w:r>
            <w:proofErr w:type="spellEnd"/>
            <w:r w:rsidR="009B3812" w:rsidRPr="006C7163">
              <w:t>, установленной формы, подписанные заявителем, исполнителем работ, а также представителем авторского надзора (в случае осуществления авторского надзора)</w:t>
            </w:r>
            <w:r w:rsidR="00B02F22" w:rsidRPr="006C7163">
              <w:t>, предоставляются при необходимости (определяется проектной документацией)</w:t>
            </w:r>
          </w:p>
        </w:tc>
      </w:tr>
      <w:tr w:rsidR="00BA3BAF" w:rsidRPr="00D259ED" w14:paraId="41A171DF" w14:textId="77777777" w:rsidTr="00E9046C">
        <w:trPr>
          <w:trHeight w:val="135"/>
        </w:trPr>
        <w:tc>
          <w:tcPr>
            <w:tcW w:w="421" w:type="dxa"/>
            <w:vMerge w:val="restart"/>
            <w:tcBorders>
              <w:left w:val="single" w:sz="4" w:space="0" w:color="auto"/>
              <w:right w:val="single" w:sz="4" w:space="0" w:color="auto"/>
            </w:tcBorders>
            <w:vAlign w:val="center"/>
          </w:tcPr>
          <w:p w14:paraId="4A86E9FF" w14:textId="3D7E6566" w:rsidR="00700FE4" w:rsidRPr="00D259ED" w:rsidRDefault="002A4BDB" w:rsidP="000229F5">
            <w:pPr>
              <w:pStyle w:val="ConsPlusNormal"/>
              <w:jc w:val="center"/>
              <w:rPr>
                <w:color w:val="FF0000"/>
              </w:rPr>
            </w:pPr>
            <w:r w:rsidRPr="002A4BDB">
              <w:t>9</w:t>
            </w:r>
          </w:p>
        </w:tc>
        <w:tc>
          <w:tcPr>
            <w:tcW w:w="1134" w:type="dxa"/>
            <w:vMerge w:val="restart"/>
            <w:tcBorders>
              <w:left w:val="single" w:sz="4" w:space="0" w:color="auto"/>
              <w:right w:val="single" w:sz="4" w:space="0" w:color="auto"/>
            </w:tcBorders>
            <w:vAlign w:val="center"/>
          </w:tcPr>
          <w:p w14:paraId="34CBC8E2" w14:textId="77777777" w:rsidR="00700FE4" w:rsidRPr="002A4BDB" w:rsidRDefault="00700FE4" w:rsidP="000229F5">
            <w:pPr>
              <w:pStyle w:val="ConsPlusNormal"/>
            </w:pPr>
            <w:proofErr w:type="spellStart"/>
            <w:r w:rsidRPr="002A4BDB">
              <w:t>Фл</w:t>
            </w:r>
            <w:proofErr w:type="spellEnd"/>
            <w:r w:rsidRPr="002A4BDB">
              <w:t xml:space="preserve">, </w:t>
            </w:r>
            <w:proofErr w:type="spellStart"/>
            <w:r w:rsidRPr="002A4BDB">
              <w:t>ФлП</w:t>
            </w:r>
            <w:proofErr w:type="spellEnd"/>
            <w:r w:rsidRPr="002A4BDB">
              <w:t xml:space="preserve">(з), Юл, </w:t>
            </w:r>
            <w:proofErr w:type="spellStart"/>
            <w:r w:rsidRPr="002A4BDB">
              <w:t>ЮлП</w:t>
            </w:r>
            <w:proofErr w:type="spellEnd"/>
            <w:r w:rsidRPr="002A4BDB">
              <w:t>(з)</w:t>
            </w:r>
          </w:p>
        </w:tc>
        <w:tc>
          <w:tcPr>
            <w:tcW w:w="3260" w:type="dxa"/>
            <w:vMerge w:val="restart"/>
            <w:tcBorders>
              <w:left w:val="single" w:sz="4" w:space="0" w:color="auto"/>
              <w:right w:val="single" w:sz="4" w:space="0" w:color="auto"/>
            </w:tcBorders>
            <w:vAlign w:val="center"/>
          </w:tcPr>
          <w:p w14:paraId="08E65980" w14:textId="5C6D28A3" w:rsidR="00700FE4" w:rsidRPr="002A4BDB" w:rsidRDefault="00295415" w:rsidP="000229F5">
            <w:pPr>
              <w:pStyle w:val="ConsPlusNormal"/>
            </w:pPr>
            <w:r w:rsidRPr="002A4BDB">
              <w:t xml:space="preserve">Акты приемки отдельных инженерных систем </w:t>
            </w:r>
          </w:p>
        </w:tc>
        <w:tc>
          <w:tcPr>
            <w:tcW w:w="1134" w:type="dxa"/>
            <w:tcBorders>
              <w:top w:val="single" w:sz="4" w:space="0" w:color="auto"/>
              <w:left w:val="single" w:sz="4" w:space="0" w:color="auto"/>
              <w:bottom w:val="single" w:sz="4" w:space="0" w:color="auto"/>
              <w:right w:val="single" w:sz="4" w:space="0" w:color="auto"/>
            </w:tcBorders>
            <w:vAlign w:val="center"/>
          </w:tcPr>
          <w:p w14:paraId="08043D59" w14:textId="77777777" w:rsidR="00700FE4" w:rsidRPr="002A4BDB" w:rsidRDefault="00700FE4" w:rsidP="000229F5">
            <w:pPr>
              <w:pStyle w:val="ConsPlusNormal"/>
            </w:pPr>
            <w:r w:rsidRPr="002A4BDB">
              <w:t xml:space="preserve">ЛП, ПО, </w:t>
            </w:r>
            <w:proofErr w:type="spellStart"/>
            <w:r w:rsidRPr="002A4BDB">
              <w:t>чзМФЦ</w:t>
            </w:r>
            <w:proofErr w:type="spellEnd"/>
          </w:p>
        </w:tc>
        <w:tc>
          <w:tcPr>
            <w:tcW w:w="3827" w:type="dxa"/>
            <w:tcBorders>
              <w:top w:val="single" w:sz="4" w:space="0" w:color="auto"/>
              <w:left w:val="single" w:sz="4" w:space="0" w:color="auto"/>
              <w:right w:val="single" w:sz="4" w:space="0" w:color="auto"/>
            </w:tcBorders>
          </w:tcPr>
          <w:p w14:paraId="25B23B80" w14:textId="5DEE6D2B" w:rsidR="00700FE4" w:rsidRPr="002A4BDB" w:rsidRDefault="00700FE4" w:rsidP="000229F5">
            <w:pPr>
              <w:pStyle w:val="ConsPlusNormal"/>
              <w:jc w:val="center"/>
            </w:pPr>
            <w:r w:rsidRPr="002A4BDB">
              <w:t xml:space="preserve">БД, </w:t>
            </w:r>
            <w:r w:rsidR="00E05D0A" w:rsidRPr="002A4BDB">
              <w:t xml:space="preserve">установленной формы, подписанные заявителем, исполнителем работ, а также представителем авторского надзора (в случае осуществления авторского надзора), предоставляются при необходимости (определяется проектной документацией) </w:t>
            </w:r>
          </w:p>
        </w:tc>
      </w:tr>
      <w:tr w:rsidR="00BA3BAF" w:rsidRPr="00D259ED" w14:paraId="430A8128" w14:textId="77777777" w:rsidTr="00E9046C">
        <w:trPr>
          <w:trHeight w:val="135"/>
        </w:trPr>
        <w:tc>
          <w:tcPr>
            <w:tcW w:w="421" w:type="dxa"/>
            <w:vMerge/>
            <w:tcBorders>
              <w:left w:val="single" w:sz="4" w:space="0" w:color="auto"/>
              <w:bottom w:val="single" w:sz="4" w:space="0" w:color="auto"/>
              <w:right w:val="single" w:sz="4" w:space="0" w:color="auto"/>
            </w:tcBorders>
            <w:vAlign w:val="center"/>
          </w:tcPr>
          <w:p w14:paraId="699A3FB7" w14:textId="77777777" w:rsidR="00700FE4" w:rsidRPr="00D259ED" w:rsidRDefault="00700FE4" w:rsidP="000229F5">
            <w:pPr>
              <w:pStyle w:val="ConsPlusNormal"/>
              <w:jc w:val="center"/>
              <w:rPr>
                <w:color w:val="FF0000"/>
              </w:rPr>
            </w:pPr>
          </w:p>
        </w:tc>
        <w:tc>
          <w:tcPr>
            <w:tcW w:w="1134" w:type="dxa"/>
            <w:vMerge/>
            <w:tcBorders>
              <w:left w:val="single" w:sz="4" w:space="0" w:color="auto"/>
              <w:bottom w:val="single" w:sz="4" w:space="0" w:color="auto"/>
              <w:right w:val="single" w:sz="4" w:space="0" w:color="auto"/>
            </w:tcBorders>
            <w:vAlign w:val="center"/>
          </w:tcPr>
          <w:p w14:paraId="5D8B492A" w14:textId="77777777" w:rsidR="00700FE4" w:rsidRPr="002A4BDB" w:rsidRDefault="00700FE4" w:rsidP="000229F5">
            <w:pPr>
              <w:pStyle w:val="ConsPlusNormal"/>
            </w:pPr>
          </w:p>
        </w:tc>
        <w:tc>
          <w:tcPr>
            <w:tcW w:w="3260" w:type="dxa"/>
            <w:vMerge/>
            <w:tcBorders>
              <w:left w:val="single" w:sz="4" w:space="0" w:color="auto"/>
              <w:bottom w:val="single" w:sz="4" w:space="0" w:color="auto"/>
              <w:right w:val="single" w:sz="4" w:space="0" w:color="auto"/>
            </w:tcBorders>
          </w:tcPr>
          <w:p w14:paraId="4382A97F" w14:textId="77777777" w:rsidR="00700FE4" w:rsidRPr="002A4BDB" w:rsidRDefault="00700FE4" w:rsidP="000229F5">
            <w:pPr>
              <w:pStyle w:val="ConsPlusNormal"/>
            </w:pPr>
          </w:p>
        </w:tc>
        <w:tc>
          <w:tcPr>
            <w:tcW w:w="1134" w:type="dxa"/>
            <w:tcBorders>
              <w:top w:val="single" w:sz="4" w:space="0" w:color="auto"/>
              <w:left w:val="single" w:sz="4" w:space="0" w:color="auto"/>
              <w:bottom w:val="single" w:sz="4" w:space="0" w:color="auto"/>
              <w:right w:val="single" w:sz="4" w:space="0" w:color="auto"/>
            </w:tcBorders>
            <w:vAlign w:val="center"/>
          </w:tcPr>
          <w:p w14:paraId="06AD53CB" w14:textId="77777777" w:rsidR="00700FE4" w:rsidRPr="002A4BDB" w:rsidRDefault="00700FE4" w:rsidP="000229F5">
            <w:pPr>
              <w:pStyle w:val="ConsPlusNormal"/>
            </w:pPr>
            <w:proofErr w:type="spellStart"/>
            <w:r w:rsidRPr="002A4BDB">
              <w:t>чзЕПГУ</w:t>
            </w:r>
            <w:proofErr w:type="spellEnd"/>
            <w:r w:rsidRPr="002A4BDB">
              <w:t xml:space="preserve">, </w:t>
            </w:r>
            <w:proofErr w:type="spellStart"/>
            <w:r w:rsidRPr="002A4BDB">
              <w:t>чзРПГУ</w:t>
            </w:r>
            <w:proofErr w:type="spellEnd"/>
          </w:p>
        </w:tc>
        <w:tc>
          <w:tcPr>
            <w:tcW w:w="3827" w:type="dxa"/>
            <w:tcBorders>
              <w:top w:val="single" w:sz="4" w:space="0" w:color="auto"/>
              <w:left w:val="single" w:sz="4" w:space="0" w:color="auto"/>
              <w:bottom w:val="single" w:sz="4" w:space="0" w:color="auto"/>
              <w:right w:val="single" w:sz="4" w:space="0" w:color="auto"/>
            </w:tcBorders>
          </w:tcPr>
          <w:p w14:paraId="00D69478" w14:textId="1EDEE97C" w:rsidR="00700FE4" w:rsidRPr="002A4BDB" w:rsidRDefault="00E05D0A" w:rsidP="000229F5">
            <w:pPr>
              <w:pStyle w:val="ConsPlusNormal"/>
              <w:jc w:val="center"/>
            </w:pPr>
            <w:r w:rsidRPr="002A4BDB">
              <w:t xml:space="preserve">ЭД в формате PDF, подписанный </w:t>
            </w:r>
            <w:proofErr w:type="spellStart"/>
            <w:r w:rsidRPr="002A4BDB">
              <w:t>ЭЦПюл</w:t>
            </w:r>
            <w:proofErr w:type="spellEnd"/>
            <w:r w:rsidRPr="002A4BDB">
              <w:t xml:space="preserve">, </w:t>
            </w:r>
            <w:proofErr w:type="spellStart"/>
            <w:r w:rsidRPr="002A4BDB">
              <w:t>ЭЦПфл</w:t>
            </w:r>
            <w:proofErr w:type="spellEnd"/>
            <w:r w:rsidRPr="002A4BDB">
              <w:t>, установленной формы, подписанные заявителем, исполнителем работ, а также представителем авторского надзора (в случае осуществления авторского надзора), предоставляются при необходимости (определяется проектной документацией)</w:t>
            </w:r>
          </w:p>
        </w:tc>
      </w:tr>
      <w:tr w:rsidR="00B02F22" w:rsidRPr="00D259ED" w14:paraId="1AF524D5" w14:textId="77777777" w:rsidTr="008759D4">
        <w:trPr>
          <w:trHeight w:val="135"/>
        </w:trPr>
        <w:tc>
          <w:tcPr>
            <w:tcW w:w="421" w:type="dxa"/>
            <w:vMerge w:val="restart"/>
            <w:tcBorders>
              <w:left w:val="single" w:sz="4" w:space="0" w:color="auto"/>
              <w:right w:val="single" w:sz="4" w:space="0" w:color="auto"/>
            </w:tcBorders>
            <w:vAlign w:val="center"/>
          </w:tcPr>
          <w:p w14:paraId="38F3821E" w14:textId="5B72A229" w:rsidR="00B02F22" w:rsidRPr="00B02F22" w:rsidRDefault="00B02F22" w:rsidP="00B02F22">
            <w:pPr>
              <w:pStyle w:val="ConsPlusNormal"/>
              <w:jc w:val="center"/>
            </w:pPr>
            <w:r w:rsidRPr="00B02F22">
              <w:t>10</w:t>
            </w:r>
          </w:p>
        </w:tc>
        <w:tc>
          <w:tcPr>
            <w:tcW w:w="1134" w:type="dxa"/>
            <w:vMerge w:val="restart"/>
            <w:tcBorders>
              <w:left w:val="single" w:sz="4" w:space="0" w:color="auto"/>
              <w:right w:val="single" w:sz="4" w:space="0" w:color="auto"/>
            </w:tcBorders>
            <w:vAlign w:val="center"/>
          </w:tcPr>
          <w:p w14:paraId="70D396EE" w14:textId="7BFAAB70" w:rsidR="00B02F22" w:rsidRPr="00B02F22" w:rsidRDefault="00B02F22" w:rsidP="00B02F22">
            <w:pPr>
              <w:pStyle w:val="ConsPlusNormal"/>
            </w:pPr>
            <w:proofErr w:type="spellStart"/>
            <w:r w:rsidRPr="00B02F22">
              <w:t>Фл</w:t>
            </w:r>
            <w:proofErr w:type="spellEnd"/>
            <w:r w:rsidRPr="00B02F22">
              <w:t xml:space="preserve">, </w:t>
            </w:r>
            <w:proofErr w:type="spellStart"/>
            <w:r w:rsidRPr="00B02F22">
              <w:t>ФлП</w:t>
            </w:r>
            <w:proofErr w:type="spellEnd"/>
            <w:r w:rsidRPr="00B02F22">
              <w:t xml:space="preserve">(з), Юл, </w:t>
            </w:r>
            <w:proofErr w:type="spellStart"/>
            <w:r w:rsidRPr="00B02F22">
              <w:t>ЮлП</w:t>
            </w:r>
            <w:proofErr w:type="spellEnd"/>
            <w:r w:rsidRPr="00B02F22">
              <w:t>(з)</w:t>
            </w:r>
          </w:p>
        </w:tc>
        <w:tc>
          <w:tcPr>
            <w:tcW w:w="3260" w:type="dxa"/>
            <w:vMerge w:val="restart"/>
            <w:tcBorders>
              <w:left w:val="single" w:sz="4" w:space="0" w:color="auto"/>
              <w:right w:val="single" w:sz="4" w:space="0" w:color="auto"/>
            </w:tcBorders>
          </w:tcPr>
          <w:p w14:paraId="00522718" w14:textId="7F002010" w:rsidR="00B02F22" w:rsidRPr="006C7163" w:rsidRDefault="00B02F22" w:rsidP="00B02F22">
            <w:pPr>
              <w:pStyle w:val="ConsPlusNormal"/>
            </w:pPr>
            <w:r w:rsidRPr="006C7163">
              <w:t>Уточненный проект переустройства и(или) перепланировки переводимого помещения в многоквартирном доме.</w:t>
            </w:r>
          </w:p>
        </w:tc>
        <w:tc>
          <w:tcPr>
            <w:tcW w:w="1134" w:type="dxa"/>
            <w:tcBorders>
              <w:top w:val="single" w:sz="4" w:space="0" w:color="auto"/>
              <w:left w:val="single" w:sz="4" w:space="0" w:color="auto"/>
              <w:bottom w:val="single" w:sz="4" w:space="0" w:color="auto"/>
              <w:right w:val="single" w:sz="4" w:space="0" w:color="auto"/>
            </w:tcBorders>
            <w:vAlign w:val="center"/>
          </w:tcPr>
          <w:p w14:paraId="6AB2764B" w14:textId="4FE35638" w:rsidR="00B02F22" w:rsidRPr="006C7163" w:rsidRDefault="00B02F22" w:rsidP="00B02F22">
            <w:pPr>
              <w:pStyle w:val="ConsPlusNormal"/>
            </w:pPr>
            <w:r w:rsidRPr="006C7163">
              <w:t xml:space="preserve">ЛП, ПО, </w:t>
            </w:r>
            <w:proofErr w:type="spellStart"/>
            <w:r w:rsidRPr="006C7163">
              <w:t>чзМФЦ</w:t>
            </w:r>
            <w:proofErr w:type="spellEnd"/>
          </w:p>
        </w:tc>
        <w:tc>
          <w:tcPr>
            <w:tcW w:w="3827" w:type="dxa"/>
            <w:tcBorders>
              <w:top w:val="single" w:sz="4" w:space="0" w:color="auto"/>
              <w:left w:val="single" w:sz="4" w:space="0" w:color="auto"/>
              <w:right w:val="single" w:sz="4" w:space="0" w:color="auto"/>
            </w:tcBorders>
          </w:tcPr>
          <w:p w14:paraId="5E2EDC97" w14:textId="77777777" w:rsidR="00B02F22" w:rsidRPr="006C7163" w:rsidRDefault="00B02F22" w:rsidP="00B02F22">
            <w:pPr>
              <w:pStyle w:val="ConsPlusNormal"/>
              <w:jc w:val="center"/>
            </w:pPr>
            <w:r w:rsidRPr="006C7163">
              <w:t>БД, подписанный уполномоченным лицом проектной организации.</w:t>
            </w:r>
          </w:p>
          <w:p w14:paraId="5B710C63" w14:textId="56F0F7C5" w:rsidR="00B02F22" w:rsidRPr="006C7163" w:rsidRDefault="00B02F22" w:rsidP="00B02F22">
            <w:pPr>
              <w:pStyle w:val="ConsPlusNormal"/>
              <w:jc w:val="center"/>
            </w:pPr>
            <w:r w:rsidRPr="006C7163">
              <w:t xml:space="preserve">Предоставляется в случае если были допущены незначительные отклонения от ранее согласованного проектного решения, которые не связаны с </w:t>
            </w:r>
            <w:proofErr w:type="spellStart"/>
            <w:r w:rsidRPr="006C7163">
              <w:t>затрагиваением</w:t>
            </w:r>
            <w:proofErr w:type="spellEnd"/>
            <w:r w:rsidRPr="006C7163">
              <w:t xml:space="preserve"> общего имущества многоквартирного дома, несущих конструкций, устройством или изменением границ санузлов, а также не изменяют ранее согласованное архитектурное решение фасадов многоквартирного дома, если проектом планировалось изменение внешнего вида фасадов такого </w:t>
            </w:r>
            <w:r w:rsidR="00851162" w:rsidRPr="006C7163">
              <w:t>многоквартирного дома</w:t>
            </w:r>
          </w:p>
        </w:tc>
      </w:tr>
      <w:tr w:rsidR="00B02F22" w:rsidRPr="00D259ED" w14:paraId="0DFCFDE7" w14:textId="77777777" w:rsidTr="00E9046C">
        <w:trPr>
          <w:trHeight w:val="135"/>
        </w:trPr>
        <w:tc>
          <w:tcPr>
            <w:tcW w:w="421" w:type="dxa"/>
            <w:vMerge/>
            <w:tcBorders>
              <w:left w:val="single" w:sz="4" w:space="0" w:color="auto"/>
              <w:bottom w:val="single" w:sz="4" w:space="0" w:color="auto"/>
              <w:right w:val="single" w:sz="4" w:space="0" w:color="auto"/>
            </w:tcBorders>
            <w:vAlign w:val="center"/>
          </w:tcPr>
          <w:p w14:paraId="467422D2" w14:textId="77777777" w:rsidR="00B02F22" w:rsidRPr="00D259ED" w:rsidRDefault="00B02F22" w:rsidP="00B02F22">
            <w:pPr>
              <w:pStyle w:val="ConsPlusNormal"/>
              <w:jc w:val="center"/>
              <w:rPr>
                <w:color w:val="FF0000"/>
              </w:rPr>
            </w:pPr>
          </w:p>
        </w:tc>
        <w:tc>
          <w:tcPr>
            <w:tcW w:w="1134" w:type="dxa"/>
            <w:vMerge/>
            <w:tcBorders>
              <w:left w:val="single" w:sz="4" w:space="0" w:color="auto"/>
              <w:bottom w:val="single" w:sz="4" w:space="0" w:color="auto"/>
              <w:right w:val="single" w:sz="4" w:space="0" w:color="auto"/>
            </w:tcBorders>
            <w:vAlign w:val="center"/>
          </w:tcPr>
          <w:p w14:paraId="7068BD82" w14:textId="77777777" w:rsidR="00B02F22" w:rsidRPr="002A4BDB" w:rsidRDefault="00B02F22" w:rsidP="00B02F22">
            <w:pPr>
              <w:pStyle w:val="ConsPlusNormal"/>
            </w:pPr>
          </w:p>
        </w:tc>
        <w:tc>
          <w:tcPr>
            <w:tcW w:w="3260" w:type="dxa"/>
            <w:vMerge/>
            <w:tcBorders>
              <w:left w:val="single" w:sz="4" w:space="0" w:color="auto"/>
              <w:bottom w:val="single" w:sz="4" w:space="0" w:color="auto"/>
              <w:right w:val="single" w:sz="4" w:space="0" w:color="auto"/>
            </w:tcBorders>
          </w:tcPr>
          <w:p w14:paraId="7D3B21A7" w14:textId="77777777" w:rsidR="00B02F22" w:rsidRPr="006C7163" w:rsidRDefault="00B02F22" w:rsidP="00B02F22">
            <w:pPr>
              <w:pStyle w:val="ConsPlusNormal"/>
            </w:pPr>
          </w:p>
        </w:tc>
        <w:tc>
          <w:tcPr>
            <w:tcW w:w="1134" w:type="dxa"/>
            <w:tcBorders>
              <w:top w:val="single" w:sz="4" w:space="0" w:color="auto"/>
              <w:left w:val="single" w:sz="4" w:space="0" w:color="auto"/>
              <w:bottom w:val="single" w:sz="4" w:space="0" w:color="auto"/>
              <w:right w:val="single" w:sz="4" w:space="0" w:color="auto"/>
            </w:tcBorders>
            <w:vAlign w:val="center"/>
          </w:tcPr>
          <w:p w14:paraId="60870691" w14:textId="5F6F8F5D" w:rsidR="00B02F22" w:rsidRPr="006C7163" w:rsidRDefault="00B02F22" w:rsidP="00B02F22">
            <w:pPr>
              <w:pStyle w:val="ConsPlusNormal"/>
            </w:pPr>
            <w:proofErr w:type="spellStart"/>
            <w:r w:rsidRPr="006C7163">
              <w:t>чзЕПГУ</w:t>
            </w:r>
            <w:proofErr w:type="spellEnd"/>
            <w:r w:rsidRPr="006C7163">
              <w:t xml:space="preserve">, </w:t>
            </w:r>
            <w:proofErr w:type="spellStart"/>
            <w:r w:rsidRPr="006C7163">
              <w:t>чзРПГУ</w:t>
            </w:r>
            <w:proofErr w:type="spellEnd"/>
          </w:p>
        </w:tc>
        <w:tc>
          <w:tcPr>
            <w:tcW w:w="3827" w:type="dxa"/>
            <w:tcBorders>
              <w:top w:val="single" w:sz="4" w:space="0" w:color="auto"/>
              <w:left w:val="single" w:sz="4" w:space="0" w:color="auto"/>
              <w:bottom w:val="single" w:sz="4" w:space="0" w:color="auto"/>
              <w:right w:val="single" w:sz="4" w:space="0" w:color="auto"/>
            </w:tcBorders>
          </w:tcPr>
          <w:p w14:paraId="6F1D75A1" w14:textId="77777777" w:rsidR="00B02F22" w:rsidRPr="006C7163" w:rsidRDefault="00B02F22" w:rsidP="00B02F22">
            <w:pPr>
              <w:pStyle w:val="ConsPlusNormal"/>
              <w:jc w:val="center"/>
            </w:pPr>
            <w:r w:rsidRPr="006C7163">
              <w:t xml:space="preserve">ЭД в формате PDF, подписанный </w:t>
            </w:r>
            <w:proofErr w:type="spellStart"/>
            <w:r w:rsidRPr="006C7163">
              <w:t>ЭЦПюл</w:t>
            </w:r>
            <w:proofErr w:type="spellEnd"/>
            <w:r w:rsidRPr="006C7163">
              <w:t xml:space="preserve">, </w:t>
            </w:r>
            <w:proofErr w:type="spellStart"/>
            <w:r w:rsidRPr="006C7163">
              <w:t>ЭЦПфл</w:t>
            </w:r>
            <w:proofErr w:type="spellEnd"/>
            <w:r w:rsidRPr="006C7163">
              <w:t xml:space="preserve"> уполномоченного лица проектной организации.</w:t>
            </w:r>
          </w:p>
          <w:p w14:paraId="3713CF1B" w14:textId="24A4BEAD" w:rsidR="00B02F22" w:rsidRPr="006C7163" w:rsidRDefault="00B02F22" w:rsidP="00B02F22">
            <w:pPr>
              <w:pStyle w:val="ConsPlusNormal"/>
              <w:jc w:val="center"/>
            </w:pPr>
            <w:r w:rsidRPr="006C7163">
              <w:t xml:space="preserve">Предоставляется в случае если были допущены незначительные отклонения от ранее согласованного проектного решения, которые не </w:t>
            </w:r>
            <w:r w:rsidRPr="006C7163">
              <w:lastRenderedPageBreak/>
              <w:t xml:space="preserve">связаны с </w:t>
            </w:r>
            <w:proofErr w:type="spellStart"/>
            <w:r w:rsidRPr="006C7163">
              <w:t>затрагиваением</w:t>
            </w:r>
            <w:proofErr w:type="spellEnd"/>
            <w:r w:rsidRPr="006C7163">
              <w:t xml:space="preserve"> общего имущества многоквартирного дома, несущих конструкций, устройством или изменением границ санузлов</w:t>
            </w:r>
            <w:r w:rsidR="00851162" w:rsidRPr="006C7163">
              <w:t>, а также не изменяют ранее согласованное архитектурное решение фасадов многоквартирного дома, если проектом планировалось изменение внешнего вида фасадов такого многоквартирного дома</w:t>
            </w:r>
          </w:p>
        </w:tc>
      </w:tr>
      <w:tr w:rsidR="00BA3BAF" w:rsidRPr="00D259ED" w14:paraId="2F0EB993" w14:textId="77777777" w:rsidTr="006D4319">
        <w:trPr>
          <w:trHeight w:val="1021"/>
        </w:trPr>
        <w:tc>
          <w:tcPr>
            <w:tcW w:w="421" w:type="dxa"/>
            <w:vMerge w:val="restart"/>
            <w:tcBorders>
              <w:left w:val="single" w:sz="4" w:space="0" w:color="auto"/>
              <w:right w:val="single" w:sz="4" w:space="0" w:color="auto"/>
            </w:tcBorders>
            <w:vAlign w:val="center"/>
          </w:tcPr>
          <w:p w14:paraId="0509B2E7" w14:textId="11837D45" w:rsidR="00700FE4" w:rsidRPr="006D4319" w:rsidRDefault="002A4BDB" w:rsidP="000229F5">
            <w:pPr>
              <w:pStyle w:val="ConsPlusNormal"/>
              <w:jc w:val="center"/>
            </w:pPr>
            <w:r>
              <w:lastRenderedPageBreak/>
              <w:t>1</w:t>
            </w:r>
            <w:r w:rsidR="00B02F22">
              <w:t>1</w:t>
            </w:r>
          </w:p>
        </w:tc>
        <w:tc>
          <w:tcPr>
            <w:tcW w:w="1134" w:type="dxa"/>
            <w:vMerge w:val="restart"/>
            <w:tcBorders>
              <w:left w:val="single" w:sz="4" w:space="0" w:color="auto"/>
              <w:right w:val="single" w:sz="4" w:space="0" w:color="auto"/>
            </w:tcBorders>
            <w:vAlign w:val="center"/>
          </w:tcPr>
          <w:p w14:paraId="6020FEEA" w14:textId="77777777" w:rsidR="00700FE4" w:rsidRPr="006D4319" w:rsidRDefault="00700FE4" w:rsidP="000229F5">
            <w:pPr>
              <w:pStyle w:val="ConsPlusNormal"/>
            </w:pPr>
            <w:proofErr w:type="spellStart"/>
            <w:r w:rsidRPr="006D4319">
              <w:t>Фл</w:t>
            </w:r>
            <w:proofErr w:type="spellEnd"/>
            <w:r w:rsidRPr="006D4319">
              <w:t xml:space="preserve">, </w:t>
            </w:r>
            <w:proofErr w:type="spellStart"/>
            <w:r w:rsidRPr="006D4319">
              <w:t>ФлП</w:t>
            </w:r>
            <w:proofErr w:type="spellEnd"/>
            <w:r w:rsidRPr="006D4319">
              <w:t xml:space="preserve">(з), Юл, </w:t>
            </w:r>
            <w:proofErr w:type="spellStart"/>
            <w:r w:rsidRPr="006D4319">
              <w:t>ЮлП</w:t>
            </w:r>
            <w:proofErr w:type="spellEnd"/>
            <w:r w:rsidRPr="006D4319">
              <w:t>(з</w:t>
            </w:r>
          </w:p>
        </w:tc>
        <w:tc>
          <w:tcPr>
            <w:tcW w:w="3260" w:type="dxa"/>
            <w:vMerge w:val="restart"/>
            <w:tcBorders>
              <w:left w:val="single" w:sz="4" w:space="0" w:color="auto"/>
              <w:right w:val="single" w:sz="4" w:space="0" w:color="auto"/>
            </w:tcBorders>
            <w:vAlign w:val="center"/>
          </w:tcPr>
          <w:p w14:paraId="6CE03D48" w14:textId="5CB46274" w:rsidR="00700FE4" w:rsidRPr="006D4319" w:rsidRDefault="00700FE4" w:rsidP="006D4319">
            <w:pPr>
              <w:pStyle w:val="ConsPlusNormal"/>
            </w:pPr>
            <w:r w:rsidRPr="006D4319">
              <w:rPr>
                <w:rFonts w:ascii="Aptos" w:eastAsia="Aptos" w:hAnsi="Aptos" w:cs="Times New Roman"/>
                <w:kern w:val="2"/>
                <w:lang w:eastAsia="en-US"/>
                <w14:ligatures w14:val="standardContextual"/>
              </w:rPr>
              <w:t>Правоустанавливающие документы на п</w:t>
            </w:r>
            <w:r w:rsidR="006D4319" w:rsidRPr="006D4319">
              <w:rPr>
                <w:rFonts w:ascii="Aptos" w:eastAsia="Aptos" w:hAnsi="Aptos" w:cs="Times New Roman"/>
                <w:kern w:val="2"/>
                <w:lang w:eastAsia="en-US"/>
                <w14:ligatures w14:val="standardContextual"/>
              </w:rPr>
              <w:t xml:space="preserve">ереводимое </w:t>
            </w:r>
            <w:r w:rsidRPr="006D4319">
              <w:rPr>
                <w:rFonts w:ascii="Aptos" w:eastAsia="Aptos" w:hAnsi="Aptos" w:cs="Times New Roman"/>
                <w:kern w:val="2"/>
                <w:lang w:eastAsia="en-US"/>
                <w14:ligatures w14:val="standardContextual"/>
              </w:rPr>
              <w:t xml:space="preserve">помещение </w:t>
            </w:r>
          </w:p>
        </w:tc>
        <w:tc>
          <w:tcPr>
            <w:tcW w:w="1134" w:type="dxa"/>
            <w:tcBorders>
              <w:top w:val="single" w:sz="4" w:space="0" w:color="auto"/>
              <w:left w:val="single" w:sz="4" w:space="0" w:color="auto"/>
              <w:bottom w:val="single" w:sz="4" w:space="0" w:color="auto"/>
              <w:right w:val="single" w:sz="4" w:space="0" w:color="auto"/>
            </w:tcBorders>
          </w:tcPr>
          <w:p w14:paraId="719BF108" w14:textId="77777777" w:rsidR="00700FE4" w:rsidRPr="006D4319" w:rsidRDefault="00700FE4" w:rsidP="000229F5">
            <w:pPr>
              <w:pStyle w:val="ConsPlusNormal"/>
              <w:jc w:val="center"/>
            </w:pPr>
            <w:r w:rsidRPr="006D4319">
              <w:t xml:space="preserve">ЛП, ПО, </w:t>
            </w:r>
            <w:proofErr w:type="spellStart"/>
            <w:r w:rsidRPr="006D4319">
              <w:t>чзМФЦ</w:t>
            </w:r>
            <w:proofErr w:type="spellEnd"/>
          </w:p>
        </w:tc>
        <w:tc>
          <w:tcPr>
            <w:tcW w:w="3827" w:type="dxa"/>
            <w:tcBorders>
              <w:top w:val="single" w:sz="4" w:space="0" w:color="auto"/>
              <w:left w:val="single" w:sz="4" w:space="0" w:color="auto"/>
              <w:bottom w:val="single" w:sz="4" w:space="0" w:color="auto"/>
              <w:right w:val="single" w:sz="4" w:space="0" w:color="auto"/>
            </w:tcBorders>
            <w:vAlign w:val="center"/>
          </w:tcPr>
          <w:p w14:paraId="067AC61B" w14:textId="1800D780" w:rsidR="00700FE4" w:rsidRPr="006D4319" w:rsidRDefault="00700FE4" w:rsidP="000229F5">
            <w:pPr>
              <w:pStyle w:val="ConsPlusNormal"/>
              <w:jc w:val="center"/>
            </w:pPr>
            <w:r w:rsidRPr="006D4319">
              <w:t>БД</w:t>
            </w:r>
            <w:r w:rsidR="006D4319" w:rsidRPr="006D4319">
              <w:t>, предоставляются в случае, если они отсутствуют в Едином государственном реестре недвижимости)</w:t>
            </w:r>
          </w:p>
        </w:tc>
      </w:tr>
      <w:tr w:rsidR="00BA3BAF" w:rsidRPr="00D259ED" w14:paraId="3D455DB5" w14:textId="77777777" w:rsidTr="00E9046C">
        <w:trPr>
          <w:trHeight w:val="135"/>
        </w:trPr>
        <w:tc>
          <w:tcPr>
            <w:tcW w:w="421" w:type="dxa"/>
            <w:vMerge/>
            <w:tcBorders>
              <w:left w:val="single" w:sz="4" w:space="0" w:color="auto"/>
              <w:bottom w:val="single" w:sz="4" w:space="0" w:color="auto"/>
              <w:right w:val="single" w:sz="4" w:space="0" w:color="auto"/>
            </w:tcBorders>
            <w:vAlign w:val="center"/>
          </w:tcPr>
          <w:p w14:paraId="62F205FB" w14:textId="77777777" w:rsidR="00700FE4" w:rsidRPr="006D4319" w:rsidRDefault="00700FE4" w:rsidP="000229F5">
            <w:pPr>
              <w:pStyle w:val="ConsPlusNormal"/>
              <w:jc w:val="center"/>
            </w:pPr>
          </w:p>
        </w:tc>
        <w:tc>
          <w:tcPr>
            <w:tcW w:w="1134" w:type="dxa"/>
            <w:vMerge/>
            <w:tcBorders>
              <w:left w:val="single" w:sz="4" w:space="0" w:color="auto"/>
              <w:bottom w:val="single" w:sz="4" w:space="0" w:color="auto"/>
              <w:right w:val="single" w:sz="4" w:space="0" w:color="auto"/>
            </w:tcBorders>
            <w:vAlign w:val="center"/>
          </w:tcPr>
          <w:p w14:paraId="79DC5641" w14:textId="77777777" w:rsidR="00700FE4" w:rsidRPr="006D4319" w:rsidRDefault="00700FE4" w:rsidP="000229F5">
            <w:pPr>
              <w:pStyle w:val="ConsPlusNormal"/>
            </w:pPr>
          </w:p>
        </w:tc>
        <w:tc>
          <w:tcPr>
            <w:tcW w:w="3260" w:type="dxa"/>
            <w:vMerge/>
            <w:tcBorders>
              <w:left w:val="single" w:sz="4" w:space="0" w:color="auto"/>
              <w:bottom w:val="single" w:sz="4" w:space="0" w:color="auto"/>
              <w:right w:val="single" w:sz="4" w:space="0" w:color="auto"/>
            </w:tcBorders>
          </w:tcPr>
          <w:p w14:paraId="14E60748" w14:textId="77777777" w:rsidR="00700FE4" w:rsidRPr="006D4319" w:rsidRDefault="00700FE4" w:rsidP="000229F5">
            <w:pPr>
              <w:pStyle w:val="ConsPlusNormal"/>
            </w:pPr>
          </w:p>
        </w:tc>
        <w:tc>
          <w:tcPr>
            <w:tcW w:w="1134" w:type="dxa"/>
            <w:tcBorders>
              <w:top w:val="single" w:sz="4" w:space="0" w:color="auto"/>
              <w:left w:val="single" w:sz="4" w:space="0" w:color="auto"/>
              <w:bottom w:val="single" w:sz="4" w:space="0" w:color="auto"/>
              <w:right w:val="single" w:sz="4" w:space="0" w:color="auto"/>
            </w:tcBorders>
          </w:tcPr>
          <w:p w14:paraId="57B21ECF" w14:textId="77777777" w:rsidR="00700FE4" w:rsidRPr="006D4319" w:rsidRDefault="00700FE4" w:rsidP="000229F5">
            <w:pPr>
              <w:pStyle w:val="ConsPlusNormal"/>
              <w:jc w:val="center"/>
            </w:pPr>
            <w:proofErr w:type="spellStart"/>
            <w:r w:rsidRPr="006D4319">
              <w:t>чзЕПГУ</w:t>
            </w:r>
            <w:proofErr w:type="spellEnd"/>
            <w:r w:rsidRPr="006D4319">
              <w:t xml:space="preserve">, </w:t>
            </w:r>
            <w:proofErr w:type="spellStart"/>
            <w:r w:rsidRPr="006D4319">
              <w:t>чзРПГУ</w:t>
            </w:r>
            <w:proofErr w:type="spellEnd"/>
          </w:p>
        </w:tc>
        <w:tc>
          <w:tcPr>
            <w:tcW w:w="3827" w:type="dxa"/>
            <w:tcBorders>
              <w:top w:val="single" w:sz="4" w:space="0" w:color="auto"/>
              <w:left w:val="single" w:sz="4" w:space="0" w:color="auto"/>
              <w:bottom w:val="single" w:sz="4" w:space="0" w:color="auto"/>
              <w:right w:val="single" w:sz="4" w:space="0" w:color="auto"/>
            </w:tcBorders>
            <w:vAlign w:val="center"/>
          </w:tcPr>
          <w:p w14:paraId="6754DA3E" w14:textId="77777777" w:rsidR="00700FE4" w:rsidRPr="006D4319" w:rsidRDefault="00700FE4" w:rsidP="000229F5">
            <w:pPr>
              <w:pStyle w:val="ConsPlusNormal"/>
              <w:jc w:val="center"/>
            </w:pPr>
            <w:r w:rsidRPr="006D4319">
              <w:t>ЭД, заверенный ЭЦП нотариуса</w:t>
            </w:r>
          </w:p>
        </w:tc>
      </w:tr>
      <w:tr w:rsidR="00BA3BAF" w:rsidRPr="00D259ED" w14:paraId="195F8E2E" w14:textId="77777777" w:rsidTr="000229F5">
        <w:tc>
          <w:tcPr>
            <w:tcW w:w="9776" w:type="dxa"/>
            <w:gridSpan w:val="5"/>
            <w:tcBorders>
              <w:top w:val="single" w:sz="4" w:space="0" w:color="auto"/>
              <w:left w:val="single" w:sz="4" w:space="0" w:color="auto"/>
              <w:bottom w:val="single" w:sz="4" w:space="0" w:color="auto"/>
              <w:right w:val="single" w:sz="4" w:space="0" w:color="auto"/>
            </w:tcBorders>
          </w:tcPr>
          <w:p w14:paraId="2928B2C9" w14:textId="77777777" w:rsidR="00700FE4" w:rsidRPr="00D259ED" w:rsidRDefault="00700FE4" w:rsidP="000229F5">
            <w:pPr>
              <w:pStyle w:val="ConsPlusNormal"/>
              <w:jc w:val="center"/>
              <w:outlineLvl w:val="4"/>
              <w:rPr>
                <w:color w:val="FF0000"/>
              </w:rPr>
            </w:pPr>
            <w:r w:rsidRPr="006D4319">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BA3BAF" w:rsidRPr="00D259ED" w14:paraId="52DA8188" w14:textId="77777777" w:rsidTr="00E9046C">
        <w:tc>
          <w:tcPr>
            <w:tcW w:w="421" w:type="dxa"/>
            <w:vMerge w:val="restart"/>
            <w:tcBorders>
              <w:top w:val="single" w:sz="4" w:space="0" w:color="auto"/>
              <w:left w:val="single" w:sz="4" w:space="0" w:color="auto"/>
              <w:right w:val="single" w:sz="4" w:space="0" w:color="auto"/>
            </w:tcBorders>
          </w:tcPr>
          <w:p w14:paraId="01DE474B" w14:textId="77777777" w:rsidR="00700FE4" w:rsidRPr="006D4319" w:rsidRDefault="00700FE4" w:rsidP="000229F5">
            <w:pPr>
              <w:pStyle w:val="ConsPlusNormal"/>
              <w:jc w:val="center"/>
              <w:outlineLvl w:val="4"/>
            </w:pPr>
            <w:r w:rsidRPr="006D4319">
              <w:t>1</w:t>
            </w:r>
          </w:p>
        </w:tc>
        <w:tc>
          <w:tcPr>
            <w:tcW w:w="1134" w:type="dxa"/>
            <w:vMerge w:val="restart"/>
            <w:tcBorders>
              <w:top w:val="single" w:sz="4" w:space="0" w:color="auto"/>
              <w:left w:val="single" w:sz="4" w:space="0" w:color="auto"/>
              <w:right w:val="single" w:sz="4" w:space="0" w:color="auto"/>
            </w:tcBorders>
          </w:tcPr>
          <w:p w14:paraId="4761ADC9" w14:textId="77777777" w:rsidR="00700FE4" w:rsidRPr="006D4319" w:rsidRDefault="00700FE4" w:rsidP="000229F5">
            <w:pPr>
              <w:pStyle w:val="ConsPlusNormal"/>
              <w:jc w:val="center"/>
              <w:outlineLvl w:val="4"/>
            </w:pPr>
            <w:proofErr w:type="spellStart"/>
            <w:r w:rsidRPr="006D4319">
              <w:t>Фл</w:t>
            </w:r>
            <w:proofErr w:type="spellEnd"/>
            <w:r w:rsidRPr="006D4319">
              <w:t xml:space="preserve">, </w:t>
            </w:r>
            <w:proofErr w:type="spellStart"/>
            <w:r w:rsidRPr="006D4319">
              <w:t>ФлП</w:t>
            </w:r>
            <w:proofErr w:type="spellEnd"/>
            <w:r w:rsidRPr="006D4319">
              <w:t xml:space="preserve">(з), Юл, </w:t>
            </w:r>
            <w:proofErr w:type="spellStart"/>
            <w:r w:rsidRPr="006D4319">
              <w:t>ЮлП</w:t>
            </w:r>
            <w:proofErr w:type="spellEnd"/>
            <w:r w:rsidRPr="006D4319">
              <w:t>(з)</w:t>
            </w:r>
          </w:p>
        </w:tc>
        <w:tc>
          <w:tcPr>
            <w:tcW w:w="3260" w:type="dxa"/>
            <w:vMerge w:val="restart"/>
            <w:tcBorders>
              <w:top w:val="single" w:sz="4" w:space="0" w:color="auto"/>
              <w:left w:val="single" w:sz="4" w:space="0" w:color="auto"/>
              <w:right w:val="single" w:sz="4" w:space="0" w:color="auto"/>
            </w:tcBorders>
          </w:tcPr>
          <w:p w14:paraId="0954D1F1" w14:textId="164BD58B" w:rsidR="00700FE4" w:rsidRPr="006D4319" w:rsidRDefault="006D4319" w:rsidP="000229F5">
            <w:pPr>
              <w:pStyle w:val="ConsPlusNormal"/>
              <w:outlineLvl w:val="4"/>
              <w:rPr>
                <w:highlight w:val="yellow"/>
              </w:rPr>
            </w:pPr>
            <w:r w:rsidRPr="006D4319">
              <w:t>Правоустанавливающие документы на переводимое помещение</w:t>
            </w:r>
          </w:p>
        </w:tc>
        <w:tc>
          <w:tcPr>
            <w:tcW w:w="1134" w:type="dxa"/>
            <w:tcBorders>
              <w:top w:val="single" w:sz="4" w:space="0" w:color="auto"/>
              <w:left w:val="single" w:sz="4" w:space="0" w:color="auto"/>
              <w:bottom w:val="single" w:sz="4" w:space="0" w:color="auto"/>
              <w:right w:val="single" w:sz="4" w:space="0" w:color="auto"/>
            </w:tcBorders>
          </w:tcPr>
          <w:p w14:paraId="1606AD78" w14:textId="77777777" w:rsidR="00700FE4" w:rsidRPr="006D4319" w:rsidRDefault="00700FE4" w:rsidP="000229F5">
            <w:pPr>
              <w:pStyle w:val="ConsPlusNormal"/>
              <w:jc w:val="center"/>
              <w:outlineLvl w:val="4"/>
            </w:pPr>
            <w:r w:rsidRPr="006D4319">
              <w:t xml:space="preserve">ЛП, ПО, </w:t>
            </w:r>
            <w:proofErr w:type="spellStart"/>
            <w:r w:rsidRPr="006D4319">
              <w:t>чзМФЦ</w:t>
            </w:r>
            <w:proofErr w:type="spellEnd"/>
          </w:p>
        </w:tc>
        <w:tc>
          <w:tcPr>
            <w:tcW w:w="3827" w:type="dxa"/>
            <w:tcBorders>
              <w:top w:val="single" w:sz="4" w:space="0" w:color="auto"/>
              <w:left w:val="single" w:sz="4" w:space="0" w:color="auto"/>
              <w:bottom w:val="single" w:sz="4" w:space="0" w:color="auto"/>
              <w:right w:val="single" w:sz="4" w:space="0" w:color="auto"/>
            </w:tcBorders>
          </w:tcPr>
          <w:p w14:paraId="1939A0CC" w14:textId="77777777" w:rsidR="00700FE4" w:rsidRPr="006D4319" w:rsidRDefault="00700FE4" w:rsidP="000229F5">
            <w:pPr>
              <w:pStyle w:val="ConsPlusNormal"/>
              <w:jc w:val="center"/>
              <w:outlineLvl w:val="4"/>
            </w:pPr>
            <w:r w:rsidRPr="006D4319">
              <w:t>БД</w:t>
            </w:r>
          </w:p>
        </w:tc>
      </w:tr>
      <w:tr w:rsidR="00BA3BAF" w:rsidRPr="00D259ED" w14:paraId="59DACD81" w14:textId="77777777" w:rsidTr="00E9046C">
        <w:tc>
          <w:tcPr>
            <w:tcW w:w="421" w:type="dxa"/>
            <w:vMerge/>
            <w:tcBorders>
              <w:left w:val="single" w:sz="4" w:space="0" w:color="auto"/>
              <w:bottom w:val="single" w:sz="4" w:space="0" w:color="auto"/>
              <w:right w:val="single" w:sz="4" w:space="0" w:color="auto"/>
            </w:tcBorders>
          </w:tcPr>
          <w:p w14:paraId="23A82CED" w14:textId="77777777" w:rsidR="00700FE4" w:rsidRPr="006D4319" w:rsidRDefault="00700FE4" w:rsidP="000229F5">
            <w:pPr>
              <w:pStyle w:val="ConsPlusNormal"/>
              <w:jc w:val="center"/>
              <w:outlineLvl w:val="4"/>
            </w:pPr>
          </w:p>
        </w:tc>
        <w:tc>
          <w:tcPr>
            <w:tcW w:w="1134" w:type="dxa"/>
            <w:vMerge/>
            <w:tcBorders>
              <w:left w:val="single" w:sz="4" w:space="0" w:color="auto"/>
              <w:bottom w:val="single" w:sz="4" w:space="0" w:color="auto"/>
              <w:right w:val="single" w:sz="4" w:space="0" w:color="auto"/>
            </w:tcBorders>
          </w:tcPr>
          <w:p w14:paraId="05D056DE" w14:textId="77777777" w:rsidR="00700FE4" w:rsidRPr="006D4319" w:rsidRDefault="00700FE4" w:rsidP="000229F5">
            <w:pPr>
              <w:pStyle w:val="ConsPlusNormal"/>
              <w:jc w:val="center"/>
              <w:outlineLvl w:val="4"/>
            </w:pPr>
          </w:p>
        </w:tc>
        <w:tc>
          <w:tcPr>
            <w:tcW w:w="3260" w:type="dxa"/>
            <w:vMerge/>
            <w:tcBorders>
              <w:left w:val="single" w:sz="4" w:space="0" w:color="auto"/>
              <w:bottom w:val="single" w:sz="4" w:space="0" w:color="auto"/>
              <w:right w:val="single" w:sz="4" w:space="0" w:color="auto"/>
            </w:tcBorders>
          </w:tcPr>
          <w:p w14:paraId="24A1432A" w14:textId="77777777" w:rsidR="00700FE4" w:rsidRPr="006D4319" w:rsidRDefault="00700FE4" w:rsidP="000229F5">
            <w:pPr>
              <w:pStyle w:val="ConsPlusNormal"/>
              <w:outlineLvl w:val="4"/>
            </w:pPr>
          </w:p>
        </w:tc>
        <w:tc>
          <w:tcPr>
            <w:tcW w:w="1134" w:type="dxa"/>
            <w:tcBorders>
              <w:top w:val="single" w:sz="4" w:space="0" w:color="auto"/>
              <w:left w:val="single" w:sz="4" w:space="0" w:color="auto"/>
              <w:bottom w:val="single" w:sz="4" w:space="0" w:color="auto"/>
              <w:right w:val="single" w:sz="4" w:space="0" w:color="auto"/>
            </w:tcBorders>
          </w:tcPr>
          <w:p w14:paraId="599A64CB" w14:textId="77777777" w:rsidR="00700FE4" w:rsidRPr="006D4319" w:rsidRDefault="00700FE4" w:rsidP="000229F5">
            <w:pPr>
              <w:pStyle w:val="ConsPlusNormal"/>
              <w:jc w:val="center"/>
              <w:outlineLvl w:val="4"/>
            </w:pPr>
            <w:proofErr w:type="spellStart"/>
            <w:r w:rsidRPr="006D4319">
              <w:t>чзЕПГУ</w:t>
            </w:r>
            <w:proofErr w:type="spellEnd"/>
            <w:r w:rsidRPr="006D4319">
              <w:t xml:space="preserve">, </w:t>
            </w:r>
            <w:proofErr w:type="spellStart"/>
            <w:r w:rsidRPr="006D4319">
              <w:t>чзРПГУ</w:t>
            </w:r>
            <w:proofErr w:type="spellEnd"/>
          </w:p>
        </w:tc>
        <w:tc>
          <w:tcPr>
            <w:tcW w:w="3827" w:type="dxa"/>
            <w:tcBorders>
              <w:top w:val="single" w:sz="4" w:space="0" w:color="auto"/>
              <w:left w:val="single" w:sz="4" w:space="0" w:color="auto"/>
              <w:bottom w:val="single" w:sz="4" w:space="0" w:color="auto"/>
              <w:right w:val="single" w:sz="4" w:space="0" w:color="auto"/>
            </w:tcBorders>
          </w:tcPr>
          <w:p w14:paraId="1319A4FA" w14:textId="77777777" w:rsidR="00700FE4" w:rsidRPr="006D4319" w:rsidRDefault="00700FE4" w:rsidP="000229F5">
            <w:pPr>
              <w:pStyle w:val="ConsPlusNormal"/>
              <w:jc w:val="center"/>
              <w:outlineLvl w:val="4"/>
            </w:pPr>
            <w:r w:rsidRPr="006D4319">
              <w:t xml:space="preserve">ЭД,  </w:t>
            </w:r>
            <w:proofErr w:type="spellStart"/>
            <w:r w:rsidRPr="006D4319">
              <w:t>ЭЦПюл</w:t>
            </w:r>
            <w:proofErr w:type="spellEnd"/>
          </w:p>
        </w:tc>
      </w:tr>
      <w:tr w:rsidR="00BA3BAF" w:rsidRPr="00D259ED" w14:paraId="33BDD407" w14:textId="77777777" w:rsidTr="00E9046C">
        <w:tc>
          <w:tcPr>
            <w:tcW w:w="421" w:type="dxa"/>
            <w:vMerge w:val="restart"/>
            <w:tcBorders>
              <w:top w:val="single" w:sz="4" w:space="0" w:color="auto"/>
              <w:left w:val="single" w:sz="4" w:space="0" w:color="auto"/>
              <w:right w:val="single" w:sz="4" w:space="0" w:color="auto"/>
            </w:tcBorders>
          </w:tcPr>
          <w:p w14:paraId="3A0AC107" w14:textId="77777777" w:rsidR="00700FE4" w:rsidRPr="000807CD" w:rsidRDefault="00700FE4" w:rsidP="000229F5">
            <w:pPr>
              <w:pStyle w:val="ConsPlusNormal"/>
              <w:jc w:val="center"/>
              <w:outlineLvl w:val="4"/>
            </w:pPr>
            <w:r w:rsidRPr="000807CD">
              <w:t>2</w:t>
            </w:r>
          </w:p>
        </w:tc>
        <w:tc>
          <w:tcPr>
            <w:tcW w:w="1134" w:type="dxa"/>
            <w:vMerge w:val="restart"/>
            <w:tcBorders>
              <w:top w:val="single" w:sz="4" w:space="0" w:color="auto"/>
              <w:left w:val="single" w:sz="4" w:space="0" w:color="auto"/>
              <w:right w:val="single" w:sz="4" w:space="0" w:color="auto"/>
            </w:tcBorders>
          </w:tcPr>
          <w:p w14:paraId="499C0A5A" w14:textId="77777777" w:rsidR="00700FE4" w:rsidRPr="000807CD" w:rsidRDefault="00700FE4" w:rsidP="000229F5">
            <w:pPr>
              <w:pStyle w:val="ConsPlusNormal"/>
              <w:jc w:val="center"/>
              <w:outlineLvl w:val="4"/>
            </w:pPr>
            <w:r w:rsidRPr="000807CD">
              <w:t xml:space="preserve">Юл, </w:t>
            </w:r>
            <w:proofErr w:type="spellStart"/>
            <w:r w:rsidRPr="000807CD">
              <w:t>ЮлП</w:t>
            </w:r>
            <w:proofErr w:type="spellEnd"/>
            <w:r w:rsidRPr="000807CD">
              <w:t>(з)</w:t>
            </w:r>
          </w:p>
        </w:tc>
        <w:tc>
          <w:tcPr>
            <w:tcW w:w="3260" w:type="dxa"/>
            <w:vMerge w:val="restart"/>
            <w:tcBorders>
              <w:top w:val="single" w:sz="4" w:space="0" w:color="auto"/>
              <w:left w:val="single" w:sz="4" w:space="0" w:color="auto"/>
              <w:right w:val="single" w:sz="4" w:space="0" w:color="auto"/>
            </w:tcBorders>
          </w:tcPr>
          <w:p w14:paraId="0245EC40" w14:textId="77777777" w:rsidR="00700FE4" w:rsidRPr="000807CD" w:rsidRDefault="00700FE4" w:rsidP="000229F5">
            <w:pPr>
              <w:pStyle w:val="ConsPlusNormal"/>
              <w:outlineLvl w:val="4"/>
            </w:pPr>
            <w:r w:rsidRPr="000807CD">
              <w:t>Выписка из Единого государственного реестра юридических лиц о юридическом лице, являющемся заявителем</w:t>
            </w:r>
          </w:p>
        </w:tc>
        <w:tc>
          <w:tcPr>
            <w:tcW w:w="1134" w:type="dxa"/>
            <w:tcBorders>
              <w:top w:val="single" w:sz="4" w:space="0" w:color="auto"/>
              <w:left w:val="single" w:sz="4" w:space="0" w:color="auto"/>
              <w:bottom w:val="single" w:sz="4" w:space="0" w:color="auto"/>
              <w:right w:val="single" w:sz="4" w:space="0" w:color="auto"/>
            </w:tcBorders>
          </w:tcPr>
          <w:p w14:paraId="4F8506A6" w14:textId="77777777" w:rsidR="00700FE4" w:rsidRPr="000807CD" w:rsidRDefault="00700FE4" w:rsidP="000229F5">
            <w:pPr>
              <w:pStyle w:val="ConsPlusNormal"/>
              <w:jc w:val="center"/>
              <w:outlineLvl w:val="4"/>
            </w:pPr>
            <w:r w:rsidRPr="000807CD">
              <w:t xml:space="preserve">ЛП, ПО, </w:t>
            </w:r>
            <w:proofErr w:type="spellStart"/>
            <w:r w:rsidRPr="000807CD">
              <w:t>чзМФЦ</w:t>
            </w:r>
            <w:proofErr w:type="spellEnd"/>
          </w:p>
        </w:tc>
        <w:tc>
          <w:tcPr>
            <w:tcW w:w="3827" w:type="dxa"/>
            <w:tcBorders>
              <w:top w:val="single" w:sz="4" w:space="0" w:color="auto"/>
              <w:left w:val="single" w:sz="4" w:space="0" w:color="auto"/>
              <w:bottom w:val="single" w:sz="4" w:space="0" w:color="auto"/>
              <w:right w:val="single" w:sz="4" w:space="0" w:color="auto"/>
            </w:tcBorders>
          </w:tcPr>
          <w:p w14:paraId="3D5CFF60" w14:textId="77777777" w:rsidR="00700FE4" w:rsidRPr="000807CD" w:rsidRDefault="00700FE4" w:rsidP="000229F5">
            <w:pPr>
              <w:pStyle w:val="ConsPlusNormal"/>
              <w:jc w:val="center"/>
              <w:outlineLvl w:val="4"/>
            </w:pPr>
            <w:r w:rsidRPr="000807CD">
              <w:t>БД</w:t>
            </w:r>
          </w:p>
        </w:tc>
      </w:tr>
      <w:tr w:rsidR="00BA3BAF" w:rsidRPr="00D259ED" w14:paraId="0C907906" w14:textId="77777777" w:rsidTr="00E9046C">
        <w:tc>
          <w:tcPr>
            <w:tcW w:w="421" w:type="dxa"/>
            <w:vMerge/>
            <w:tcBorders>
              <w:left w:val="single" w:sz="4" w:space="0" w:color="auto"/>
              <w:bottom w:val="single" w:sz="4" w:space="0" w:color="auto"/>
              <w:right w:val="single" w:sz="4" w:space="0" w:color="auto"/>
            </w:tcBorders>
          </w:tcPr>
          <w:p w14:paraId="147BD555" w14:textId="77777777" w:rsidR="00700FE4" w:rsidRPr="000807CD" w:rsidRDefault="00700FE4" w:rsidP="000229F5">
            <w:pPr>
              <w:pStyle w:val="ConsPlusNormal"/>
              <w:jc w:val="center"/>
              <w:outlineLvl w:val="4"/>
            </w:pPr>
          </w:p>
        </w:tc>
        <w:tc>
          <w:tcPr>
            <w:tcW w:w="1134" w:type="dxa"/>
            <w:vMerge/>
            <w:tcBorders>
              <w:left w:val="single" w:sz="4" w:space="0" w:color="auto"/>
              <w:bottom w:val="single" w:sz="4" w:space="0" w:color="auto"/>
              <w:right w:val="single" w:sz="4" w:space="0" w:color="auto"/>
            </w:tcBorders>
          </w:tcPr>
          <w:p w14:paraId="6DB3C79D" w14:textId="77777777" w:rsidR="00700FE4" w:rsidRPr="000807CD" w:rsidRDefault="00700FE4" w:rsidP="000229F5">
            <w:pPr>
              <w:pStyle w:val="ConsPlusNormal"/>
              <w:jc w:val="center"/>
              <w:outlineLvl w:val="4"/>
            </w:pPr>
          </w:p>
        </w:tc>
        <w:tc>
          <w:tcPr>
            <w:tcW w:w="3260" w:type="dxa"/>
            <w:vMerge/>
            <w:tcBorders>
              <w:left w:val="single" w:sz="4" w:space="0" w:color="auto"/>
              <w:bottom w:val="single" w:sz="4" w:space="0" w:color="auto"/>
              <w:right w:val="single" w:sz="4" w:space="0" w:color="auto"/>
            </w:tcBorders>
          </w:tcPr>
          <w:p w14:paraId="24FDB28B" w14:textId="77777777" w:rsidR="00700FE4" w:rsidRPr="000807CD" w:rsidRDefault="00700FE4" w:rsidP="000229F5">
            <w:pPr>
              <w:pStyle w:val="ConsPlusNormal"/>
              <w:outlineLvl w:val="4"/>
            </w:pPr>
          </w:p>
        </w:tc>
        <w:tc>
          <w:tcPr>
            <w:tcW w:w="1134" w:type="dxa"/>
            <w:tcBorders>
              <w:top w:val="single" w:sz="4" w:space="0" w:color="auto"/>
              <w:left w:val="single" w:sz="4" w:space="0" w:color="auto"/>
              <w:bottom w:val="single" w:sz="4" w:space="0" w:color="auto"/>
              <w:right w:val="single" w:sz="4" w:space="0" w:color="auto"/>
            </w:tcBorders>
          </w:tcPr>
          <w:p w14:paraId="33B7568A" w14:textId="77777777" w:rsidR="00700FE4" w:rsidRPr="000807CD" w:rsidRDefault="00700FE4" w:rsidP="000229F5">
            <w:pPr>
              <w:pStyle w:val="ConsPlusNormal"/>
              <w:jc w:val="center"/>
              <w:outlineLvl w:val="4"/>
            </w:pPr>
            <w:proofErr w:type="spellStart"/>
            <w:r w:rsidRPr="000807CD">
              <w:t>чзЕПГУ</w:t>
            </w:r>
            <w:proofErr w:type="spellEnd"/>
            <w:r w:rsidRPr="000807CD">
              <w:t xml:space="preserve">, </w:t>
            </w:r>
            <w:proofErr w:type="spellStart"/>
            <w:r w:rsidRPr="000807CD">
              <w:t>чзРПГУ</w:t>
            </w:r>
            <w:proofErr w:type="spellEnd"/>
          </w:p>
        </w:tc>
        <w:tc>
          <w:tcPr>
            <w:tcW w:w="3827" w:type="dxa"/>
            <w:tcBorders>
              <w:top w:val="single" w:sz="4" w:space="0" w:color="auto"/>
              <w:left w:val="single" w:sz="4" w:space="0" w:color="auto"/>
              <w:bottom w:val="single" w:sz="4" w:space="0" w:color="auto"/>
              <w:right w:val="single" w:sz="4" w:space="0" w:color="auto"/>
            </w:tcBorders>
          </w:tcPr>
          <w:p w14:paraId="1B7FB005" w14:textId="77777777" w:rsidR="00700FE4" w:rsidRPr="000807CD" w:rsidRDefault="00700FE4" w:rsidP="000229F5">
            <w:pPr>
              <w:pStyle w:val="ConsPlusNormal"/>
              <w:jc w:val="center"/>
              <w:outlineLvl w:val="4"/>
            </w:pPr>
            <w:r w:rsidRPr="000807CD">
              <w:t xml:space="preserve">ЭД,  </w:t>
            </w:r>
            <w:proofErr w:type="spellStart"/>
            <w:r w:rsidRPr="000807CD">
              <w:t>ЭЦПюл</w:t>
            </w:r>
            <w:proofErr w:type="spellEnd"/>
          </w:p>
        </w:tc>
      </w:tr>
      <w:tr w:rsidR="00BA3BAF" w:rsidRPr="00D259ED" w14:paraId="7E15373B" w14:textId="77777777" w:rsidTr="00E9046C">
        <w:tc>
          <w:tcPr>
            <w:tcW w:w="421" w:type="dxa"/>
            <w:vMerge w:val="restart"/>
            <w:tcBorders>
              <w:top w:val="single" w:sz="4" w:space="0" w:color="auto"/>
              <w:left w:val="single" w:sz="4" w:space="0" w:color="auto"/>
              <w:right w:val="single" w:sz="4" w:space="0" w:color="auto"/>
            </w:tcBorders>
          </w:tcPr>
          <w:p w14:paraId="1D7FA06A" w14:textId="77777777" w:rsidR="00700FE4" w:rsidRPr="000807CD" w:rsidRDefault="00700FE4" w:rsidP="000229F5">
            <w:pPr>
              <w:pStyle w:val="ConsPlusNormal"/>
              <w:jc w:val="center"/>
              <w:outlineLvl w:val="4"/>
            </w:pPr>
            <w:r w:rsidRPr="000807CD">
              <w:t>3</w:t>
            </w:r>
          </w:p>
        </w:tc>
        <w:tc>
          <w:tcPr>
            <w:tcW w:w="1134" w:type="dxa"/>
            <w:vMerge w:val="restart"/>
            <w:tcBorders>
              <w:top w:val="single" w:sz="4" w:space="0" w:color="auto"/>
              <w:left w:val="single" w:sz="4" w:space="0" w:color="auto"/>
              <w:right w:val="single" w:sz="4" w:space="0" w:color="auto"/>
            </w:tcBorders>
          </w:tcPr>
          <w:p w14:paraId="4439D60E" w14:textId="77777777" w:rsidR="00700FE4" w:rsidRPr="000807CD" w:rsidRDefault="00700FE4" w:rsidP="000229F5">
            <w:pPr>
              <w:pStyle w:val="ConsPlusNormal"/>
              <w:jc w:val="center"/>
              <w:outlineLvl w:val="4"/>
            </w:pPr>
            <w:proofErr w:type="spellStart"/>
            <w:r w:rsidRPr="000807CD">
              <w:t>Фл</w:t>
            </w:r>
            <w:proofErr w:type="spellEnd"/>
            <w:r w:rsidRPr="000807CD">
              <w:t xml:space="preserve">, </w:t>
            </w:r>
            <w:proofErr w:type="spellStart"/>
            <w:r w:rsidRPr="000807CD">
              <w:t>ФлП</w:t>
            </w:r>
            <w:proofErr w:type="spellEnd"/>
            <w:r w:rsidRPr="000807CD">
              <w:t>(з)</w:t>
            </w:r>
          </w:p>
        </w:tc>
        <w:tc>
          <w:tcPr>
            <w:tcW w:w="3260" w:type="dxa"/>
            <w:vMerge w:val="restart"/>
            <w:tcBorders>
              <w:top w:val="single" w:sz="4" w:space="0" w:color="auto"/>
              <w:left w:val="single" w:sz="4" w:space="0" w:color="auto"/>
              <w:right w:val="single" w:sz="4" w:space="0" w:color="auto"/>
            </w:tcBorders>
          </w:tcPr>
          <w:p w14:paraId="79D59EDD" w14:textId="77777777" w:rsidR="00700FE4" w:rsidRPr="000807CD" w:rsidRDefault="00700FE4" w:rsidP="000229F5">
            <w:pPr>
              <w:pStyle w:val="ConsPlusNormal"/>
              <w:outlineLvl w:val="4"/>
            </w:pPr>
            <w:r w:rsidRPr="000807CD">
              <w:t>Выписка из Единого государственного реестра индивидуальных предпринимателей об индивидуальном предпринимателе, являющемся заявителем</w:t>
            </w:r>
          </w:p>
        </w:tc>
        <w:tc>
          <w:tcPr>
            <w:tcW w:w="1134" w:type="dxa"/>
            <w:tcBorders>
              <w:top w:val="single" w:sz="4" w:space="0" w:color="auto"/>
              <w:left w:val="single" w:sz="4" w:space="0" w:color="auto"/>
              <w:bottom w:val="single" w:sz="4" w:space="0" w:color="auto"/>
              <w:right w:val="single" w:sz="4" w:space="0" w:color="auto"/>
            </w:tcBorders>
          </w:tcPr>
          <w:p w14:paraId="133C84F1" w14:textId="77777777" w:rsidR="00700FE4" w:rsidRPr="000807CD" w:rsidRDefault="00700FE4" w:rsidP="000229F5">
            <w:pPr>
              <w:pStyle w:val="ConsPlusNormal"/>
              <w:jc w:val="center"/>
              <w:outlineLvl w:val="4"/>
            </w:pPr>
            <w:r w:rsidRPr="000807CD">
              <w:t xml:space="preserve">ЛП, ПО, </w:t>
            </w:r>
            <w:proofErr w:type="spellStart"/>
            <w:r w:rsidRPr="000807CD">
              <w:t>чзМФЦ</w:t>
            </w:r>
            <w:proofErr w:type="spellEnd"/>
          </w:p>
        </w:tc>
        <w:tc>
          <w:tcPr>
            <w:tcW w:w="3827" w:type="dxa"/>
            <w:tcBorders>
              <w:top w:val="single" w:sz="4" w:space="0" w:color="auto"/>
              <w:left w:val="single" w:sz="4" w:space="0" w:color="auto"/>
              <w:bottom w:val="single" w:sz="4" w:space="0" w:color="auto"/>
              <w:right w:val="single" w:sz="4" w:space="0" w:color="auto"/>
            </w:tcBorders>
          </w:tcPr>
          <w:p w14:paraId="13C4C062" w14:textId="77777777" w:rsidR="00700FE4" w:rsidRPr="000807CD" w:rsidRDefault="00700FE4" w:rsidP="000229F5">
            <w:pPr>
              <w:pStyle w:val="ConsPlusNormal"/>
              <w:jc w:val="center"/>
              <w:outlineLvl w:val="4"/>
            </w:pPr>
            <w:r w:rsidRPr="000807CD">
              <w:t>БД</w:t>
            </w:r>
          </w:p>
        </w:tc>
      </w:tr>
      <w:tr w:rsidR="00BA3BAF" w:rsidRPr="00D259ED" w14:paraId="2D36761E" w14:textId="77777777" w:rsidTr="00E9046C">
        <w:tc>
          <w:tcPr>
            <w:tcW w:w="421" w:type="dxa"/>
            <w:vMerge/>
            <w:tcBorders>
              <w:left w:val="single" w:sz="4" w:space="0" w:color="auto"/>
              <w:bottom w:val="single" w:sz="4" w:space="0" w:color="auto"/>
              <w:right w:val="single" w:sz="4" w:space="0" w:color="auto"/>
            </w:tcBorders>
          </w:tcPr>
          <w:p w14:paraId="0EF4C527" w14:textId="77777777" w:rsidR="00700FE4" w:rsidRPr="000807CD" w:rsidRDefault="00700FE4" w:rsidP="000229F5">
            <w:pPr>
              <w:pStyle w:val="ConsPlusNormal"/>
              <w:jc w:val="center"/>
              <w:outlineLvl w:val="4"/>
            </w:pPr>
          </w:p>
        </w:tc>
        <w:tc>
          <w:tcPr>
            <w:tcW w:w="1134" w:type="dxa"/>
            <w:vMerge/>
            <w:tcBorders>
              <w:left w:val="single" w:sz="4" w:space="0" w:color="auto"/>
              <w:bottom w:val="single" w:sz="4" w:space="0" w:color="auto"/>
              <w:right w:val="single" w:sz="4" w:space="0" w:color="auto"/>
            </w:tcBorders>
          </w:tcPr>
          <w:p w14:paraId="5F3C203D" w14:textId="77777777" w:rsidR="00700FE4" w:rsidRPr="000807CD" w:rsidRDefault="00700FE4" w:rsidP="000229F5">
            <w:pPr>
              <w:pStyle w:val="ConsPlusNormal"/>
              <w:jc w:val="center"/>
              <w:outlineLvl w:val="4"/>
            </w:pPr>
          </w:p>
        </w:tc>
        <w:tc>
          <w:tcPr>
            <w:tcW w:w="3260" w:type="dxa"/>
            <w:vMerge/>
            <w:tcBorders>
              <w:left w:val="single" w:sz="4" w:space="0" w:color="auto"/>
              <w:bottom w:val="single" w:sz="4" w:space="0" w:color="auto"/>
              <w:right w:val="single" w:sz="4" w:space="0" w:color="auto"/>
            </w:tcBorders>
          </w:tcPr>
          <w:p w14:paraId="20ADB168" w14:textId="77777777" w:rsidR="00700FE4" w:rsidRPr="000807CD" w:rsidRDefault="00700FE4" w:rsidP="000229F5">
            <w:pPr>
              <w:pStyle w:val="ConsPlusNormal"/>
              <w:outlineLvl w:val="4"/>
            </w:pPr>
          </w:p>
        </w:tc>
        <w:tc>
          <w:tcPr>
            <w:tcW w:w="1134" w:type="dxa"/>
            <w:tcBorders>
              <w:top w:val="single" w:sz="4" w:space="0" w:color="auto"/>
              <w:left w:val="single" w:sz="4" w:space="0" w:color="auto"/>
              <w:bottom w:val="single" w:sz="4" w:space="0" w:color="auto"/>
              <w:right w:val="single" w:sz="4" w:space="0" w:color="auto"/>
            </w:tcBorders>
          </w:tcPr>
          <w:p w14:paraId="427BB62D" w14:textId="77777777" w:rsidR="00700FE4" w:rsidRPr="000807CD" w:rsidRDefault="00700FE4" w:rsidP="000229F5">
            <w:pPr>
              <w:pStyle w:val="ConsPlusNormal"/>
              <w:jc w:val="center"/>
              <w:outlineLvl w:val="4"/>
            </w:pPr>
            <w:proofErr w:type="spellStart"/>
            <w:r w:rsidRPr="000807CD">
              <w:t>чзЕПГУ</w:t>
            </w:r>
            <w:proofErr w:type="spellEnd"/>
            <w:r w:rsidRPr="000807CD">
              <w:t xml:space="preserve">, </w:t>
            </w:r>
            <w:proofErr w:type="spellStart"/>
            <w:r w:rsidRPr="000807CD">
              <w:t>чзРПГУ</w:t>
            </w:r>
            <w:proofErr w:type="spellEnd"/>
          </w:p>
        </w:tc>
        <w:tc>
          <w:tcPr>
            <w:tcW w:w="3827" w:type="dxa"/>
            <w:tcBorders>
              <w:top w:val="single" w:sz="4" w:space="0" w:color="auto"/>
              <w:left w:val="single" w:sz="4" w:space="0" w:color="auto"/>
              <w:bottom w:val="single" w:sz="4" w:space="0" w:color="auto"/>
              <w:right w:val="single" w:sz="4" w:space="0" w:color="auto"/>
            </w:tcBorders>
          </w:tcPr>
          <w:p w14:paraId="1F08BC8F" w14:textId="77777777" w:rsidR="00700FE4" w:rsidRPr="000807CD" w:rsidRDefault="00700FE4" w:rsidP="000229F5">
            <w:pPr>
              <w:pStyle w:val="ConsPlusNormal"/>
              <w:jc w:val="center"/>
              <w:outlineLvl w:val="4"/>
            </w:pPr>
            <w:r w:rsidRPr="000807CD">
              <w:t xml:space="preserve">ЭД,  </w:t>
            </w:r>
            <w:proofErr w:type="spellStart"/>
            <w:r w:rsidRPr="000807CD">
              <w:t>ЭЦПюл</w:t>
            </w:r>
            <w:proofErr w:type="spellEnd"/>
          </w:p>
        </w:tc>
      </w:tr>
      <w:tr w:rsidR="000807CD" w:rsidRPr="00D259ED" w14:paraId="4A1459CF" w14:textId="77777777" w:rsidTr="00B146EE">
        <w:tc>
          <w:tcPr>
            <w:tcW w:w="421" w:type="dxa"/>
            <w:vMerge w:val="restart"/>
            <w:tcBorders>
              <w:left w:val="single" w:sz="4" w:space="0" w:color="auto"/>
              <w:right w:val="single" w:sz="4" w:space="0" w:color="auto"/>
            </w:tcBorders>
          </w:tcPr>
          <w:p w14:paraId="1D5E3145" w14:textId="4584D725" w:rsidR="000807CD" w:rsidRPr="000807CD" w:rsidRDefault="000807CD" w:rsidP="000807CD">
            <w:pPr>
              <w:pStyle w:val="ConsPlusNormal"/>
              <w:jc w:val="center"/>
              <w:outlineLvl w:val="4"/>
            </w:pPr>
            <w:r w:rsidRPr="000807CD">
              <w:t>4</w:t>
            </w:r>
          </w:p>
        </w:tc>
        <w:tc>
          <w:tcPr>
            <w:tcW w:w="1134" w:type="dxa"/>
            <w:vMerge w:val="restart"/>
            <w:tcBorders>
              <w:left w:val="single" w:sz="4" w:space="0" w:color="auto"/>
              <w:right w:val="single" w:sz="4" w:space="0" w:color="auto"/>
            </w:tcBorders>
          </w:tcPr>
          <w:p w14:paraId="4194EBC6" w14:textId="6F9A5628" w:rsidR="000807CD" w:rsidRPr="000807CD" w:rsidRDefault="000807CD" w:rsidP="000807CD">
            <w:pPr>
              <w:pStyle w:val="ConsPlusNormal"/>
              <w:jc w:val="center"/>
              <w:outlineLvl w:val="4"/>
            </w:pPr>
            <w:proofErr w:type="spellStart"/>
            <w:r w:rsidRPr="000807CD">
              <w:t>Фл</w:t>
            </w:r>
            <w:proofErr w:type="spellEnd"/>
            <w:r w:rsidRPr="000807CD">
              <w:t xml:space="preserve">, </w:t>
            </w:r>
            <w:proofErr w:type="spellStart"/>
            <w:r w:rsidRPr="000807CD">
              <w:t>ФлП</w:t>
            </w:r>
            <w:proofErr w:type="spellEnd"/>
            <w:r w:rsidRPr="000807CD">
              <w:t xml:space="preserve">(з), Юл, </w:t>
            </w:r>
            <w:proofErr w:type="spellStart"/>
            <w:r w:rsidRPr="000807CD">
              <w:t>ЮлП</w:t>
            </w:r>
            <w:proofErr w:type="spellEnd"/>
            <w:r w:rsidRPr="000807CD">
              <w:t>(з)</w:t>
            </w:r>
          </w:p>
        </w:tc>
        <w:tc>
          <w:tcPr>
            <w:tcW w:w="3260" w:type="dxa"/>
            <w:vMerge w:val="restart"/>
            <w:tcBorders>
              <w:top w:val="single" w:sz="4" w:space="0" w:color="auto"/>
              <w:left w:val="single" w:sz="4" w:space="0" w:color="auto"/>
              <w:right w:val="single" w:sz="4" w:space="0" w:color="auto"/>
            </w:tcBorders>
            <w:vAlign w:val="center"/>
          </w:tcPr>
          <w:p w14:paraId="0925DE41" w14:textId="20F76F40" w:rsidR="000807CD" w:rsidRPr="00D259ED" w:rsidRDefault="000807CD" w:rsidP="000807CD">
            <w:pPr>
              <w:pStyle w:val="ConsPlusNormal"/>
              <w:outlineLvl w:val="4"/>
              <w:rPr>
                <w:color w:val="FF0000"/>
              </w:rPr>
            </w:pPr>
            <w:r w:rsidRPr="009C678A">
              <w:t>Подготовленный и оформленный в установленном порядке проект переустройства и (или) перепланировки переводимого помещения</w:t>
            </w:r>
          </w:p>
        </w:tc>
        <w:tc>
          <w:tcPr>
            <w:tcW w:w="1134" w:type="dxa"/>
            <w:tcBorders>
              <w:top w:val="single" w:sz="4" w:space="0" w:color="auto"/>
              <w:left w:val="single" w:sz="4" w:space="0" w:color="auto"/>
              <w:bottom w:val="single" w:sz="4" w:space="0" w:color="auto"/>
              <w:right w:val="single" w:sz="4" w:space="0" w:color="auto"/>
            </w:tcBorders>
          </w:tcPr>
          <w:p w14:paraId="0CCC167E" w14:textId="213A5CF6" w:rsidR="000807CD" w:rsidRPr="00D259ED" w:rsidRDefault="000807CD" w:rsidP="000807CD">
            <w:pPr>
              <w:pStyle w:val="ConsPlusNormal"/>
              <w:jc w:val="center"/>
              <w:outlineLvl w:val="4"/>
              <w:rPr>
                <w:color w:val="FF0000"/>
              </w:rPr>
            </w:pPr>
            <w:r w:rsidRPr="009C678A">
              <w:t xml:space="preserve">ЛП, ПО, </w:t>
            </w:r>
            <w:proofErr w:type="spellStart"/>
            <w:r w:rsidRPr="009C678A">
              <w:t>чзМФЦ</w:t>
            </w:r>
            <w:proofErr w:type="spellEnd"/>
          </w:p>
        </w:tc>
        <w:tc>
          <w:tcPr>
            <w:tcW w:w="3827" w:type="dxa"/>
            <w:tcBorders>
              <w:top w:val="single" w:sz="4" w:space="0" w:color="auto"/>
              <w:left w:val="single" w:sz="4" w:space="0" w:color="auto"/>
              <w:right w:val="single" w:sz="4" w:space="0" w:color="auto"/>
            </w:tcBorders>
          </w:tcPr>
          <w:p w14:paraId="0C87A011" w14:textId="2DFB52B7" w:rsidR="000807CD" w:rsidRPr="00D259ED" w:rsidRDefault="000807CD" w:rsidP="000807CD">
            <w:pPr>
              <w:pStyle w:val="ConsPlusNormal"/>
              <w:jc w:val="center"/>
              <w:outlineLvl w:val="4"/>
              <w:rPr>
                <w:color w:val="FF0000"/>
              </w:rPr>
            </w:pPr>
            <w:r w:rsidRPr="009C678A">
              <w:t>БД, подписанный уполномоченным лицом проектной организации</w:t>
            </w:r>
          </w:p>
        </w:tc>
      </w:tr>
      <w:tr w:rsidR="000807CD" w:rsidRPr="00D259ED" w14:paraId="3AF88382" w14:textId="77777777" w:rsidTr="00B146EE">
        <w:tc>
          <w:tcPr>
            <w:tcW w:w="421" w:type="dxa"/>
            <w:vMerge/>
            <w:tcBorders>
              <w:left w:val="single" w:sz="4" w:space="0" w:color="auto"/>
              <w:bottom w:val="single" w:sz="4" w:space="0" w:color="auto"/>
              <w:right w:val="single" w:sz="4" w:space="0" w:color="auto"/>
            </w:tcBorders>
          </w:tcPr>
          <w:p w14:paraId="09C6256E" w14:textId="77777777" w:rsidR="000807CD" w:rsidRPr="00D259ED" w:rsidRDefault="000807CD" w:rsidP="000807CD">
            <w:pPr>
              <w:pStyle w:val="ConsPlusNormal"/>
              <w:jc w:val="center"/>
              <w:outlineLvl w:val="4"/>
              <w:rPr>
                <w:color w:val="FF0000"/>
              </w:rPr>
            </w:pPr>
          </w:p>
        </w:tc>
        <w:tc>
          <w:tcPr>
            <w:tcW w:w="1134" w:type="dxa"/>
            <w:vMerge/>
            <w:tcBorders>
              <w:left w:val="single" w:sz="4" w:space="0" w:color="auto"/>
              <w:bottom w:val="single" w:sz="4" w:space="0" w:color="auto"/>
              <w:right w:val="single" w:sz="4" w:space="0" w:color="auto"/>
            </w:tcBorders>
          </w:tcPr>
          <w:p w14:paraId="1196AE87" w14:textId="77777777" w:rsidR="000807CD" w:rsidRPr="00D259ED" w:rsidRDefault="000807CD" w:rsidP="000807CD">
            <w:pPr>
              <w:pStyle w:val="ConsPlusNormal"/>
              <w:jc w:val="center"/>
              <w:outlineLvl w:val="4"/>
              <w:rPr>
                <w:color w:val="FF0000"/>
              </w:rPr>
            </w:pPr>
          </w:p>
        </w:tc>
        <w:tc>
          <w:tcPr>
            <w:tcW w:w="3260" w:type="dxa"/>
            <w:vMerge/>
            <w:tcBorders>
              <w:left w:val="single" w:sz="4" w:space="0" w:color="auto"/>
              <w:bottom w:val="single" w:sz="4" w:space="0" w:color="auto"/>
              <w:right w:val="single" w:sz="4" w:space="0" w:color="auto"/>
            </w:tcBorders>
          </w:tcPr>
          <w:p w14:paraId="5CB2220B" w14:textId="77777777" w:rsidR="000807CD" w:rsidRPr="00D259ED" w:rsidRDefault="000807CD" w:rsidP="000807CD">
            <w:pPr>
              <w:pStyle w:val="ConsPlusNormal"/>
              <w:outlineLvl w:val="4"/>
              <w:rPr>
                <w:color w:val="FF0000"/>
              </w:rPr>
            </w:pPr>
          </w:p>
        </w:tc>
        <w:tc>
          <w:tcPr>
            <w:tcW w:w="1134" w:type="dxa"/>
            <w:tcBorders>
              <w:top w:val="single" w:sz="4" w:space="0" w:color="auto"/>
              <w:left w:val="single" w:sz="4" w:space="0" w:color="auto"/>
              <w:bottom w:val="single" w:sz="4" w:space="0" w:color="auto"/>
              <w:right w:val="single" w:sz="4" w:space="0" w:color="auto"/>
            </w:tcBorders>
          </w:tcPr>
          <w:p w14:paraId="38D0F842" w14:textId="7B3C3ECC" w:rsidR="000807CD" w:rsidRPr="00D259ED" w:rsidRDefault="000807CD" w:rsidP="000807CD">
            <w:pPr>
              <w:pStyle w:val="ConsPlusNormal"/>
              <w:jc w:val="center"/>
              <w:outlineLvl w:val="4"/>
              <w:rPr>
                <w:color w:val="FF0000"/>
              </w:rPr>
            </w:pPr>
            <w:proofErr w:type="spellStart"/>
            <w:r w:rsidRPr="009C678A">
              <w:t>чзЕПГУ</w:t>
            </w:r>
            <w:proofErr w:type="spellEnd"/>
            <w:r w:rsidRPr="009C678A">
              <w:t xml:space="preserve">, </w:t>
            </w:r>
            <w:proofErr w:type="spellStart"/>
            <w:r w:rsidRPr="009C678A">
              <w:t>чзРПГУ</w:t>
            </w:r>
            <w:proofErr w:type="spellEnd"/>
          </w:p>
        </w:tc>
        <w:tc>
          <w:tcPr>
            <w:tcW w:w="3827" w:type="dxa"/>
            <w:tcBorders>
              <w:top w:val="single" w:sz="4" w:space="0" w:color="auto"/>
              <w:left w:val="single" w:sz="4" w:space="0" w:color="auto"/>
              <w:bottom w:val="single" w:sz="4" w:space="0" w:color="auto"/>
              <w:right w:val="single" w:sz="4" w:space="0" w:color="auto"/>
            </w:tcBorders>
          </w:tcPr>
          <w:p w14:paraId="43D0C3E8" w14:textId="0C5F3D5B" w:rsidR="000807CD" w:rsidRPr="00D259ED" w:rsidRDefault="000807CD" w:rsidP="000807CD">
            <w:pPr>
              <w:pStyle w:val="ConsPlusNormal"/>
              <w:jc w:val="center"/>
              <w:outlineLvl w:val="4"/>
              <w:rPr>
                <w:color w:val="FF0000"/>
              </w:rPr>
            </w:pPr>
            <w:r w:rsidRPr="009C678A">
              <w:t xml:space="preserve">ЭД в формате PDF, подписанный </w:t>
            </w:r>
            <w:proofErr w:type="spellStart"/>
            <w:r w:rsidRPr="009C678A">
              <w:t>ЭЦПюл</w:t>
            </w:r>
            <w:proofErr w:type="spellEnd"/>
            <w:r w:rsidRPr="009C678A">
              <w:t xml:space="preserve">, </w:t>
            </w:r>
            <w:proofErr w:type="spellStart"/>
            <w:r w:rsidRPr="009C678A">
              <w:t>ЭЦПфл</w:t>
            </w:r>
            <w:proofErr w:type="spellEnd"/>
            <w:r w:rsidRPr="009C678A">
              <w:t xml:space="preserve"> уполномоченного лица проектной организации</w:t>
            </w:r>
          </w:p>
        </w:tc>
      </w:tr>
      <w:tr w:rsidR="000807CD" w:rsidRPr="00D259ED" w14:paraId="3A7A1650" w14:textId="77777777" w:rsidTr="000807CD">
        <w:tc>
          <w:tcPr>
            <w:tcW w:w="421" w:type="dxa"/>
            <w:vMerge w:val="restart"/>
            <w:tcBorders>
              <w:left w:val="single" w:sz="4" w:space="0" w:color="auto"/>
              <w:right w:val="single" w:sz="4" w:space="0" w:color="auto"/>
            </w:tcBorders>
          </w:tcPr>
          <w:p w14:paraId="6A612D94" w14:textId="67910D91" w:rsidR="000807CD" w:rsidRPr="000807CD" w:rsidRDefault="000807CD" w:rsidP="000807CD">
            <w:pPr>
              <w:pStyle w:val="ConsPlusNormal"/>
              <w:jc w:val="center"/>
              <w:outlineLvl w:val="4"/>
            </w:pPr>
            <w:r w:rsidRPr="000807CD">
              <w:t>5</w:t>
            </w:r>
          </w:p>
        </w:tc>
        <w:tc>
          <w:tcPr>
            <w:tcW w:w="1134" w:type="dxa"/>
            <w:vMerge w:val="restart"/>
            <w:tcBorders>
              <w:left w:val="single" w:sz="4" w:space="0" w:color="auto"/>
              <w:right w:val="single" w:sz="4" w:space="0" w:color="auto"/>
            </w:tcBorders>
            <w:vAlign w:val="center"/>
          </w:tcPr>
          <w:p w14:paraId="2D1E852C" w14:textId="4B46E8B7" w:rsidR="000807CD" w:rsidRPr="000807CD" w:rsidRDefault="000807CD" w:rsidP="000807CD">
            <w:pPr>
              <w:pStyle w:val="ConsPlusNormal"/>
              <w:jc w:val="center"/>
              <w:outlineLvl w:val="4"/>
            </w:pPr>
            <w:proofErr w:type="spellStart"/>
            <w:r w:rsidRPr="000807CD">
              <w:t>Фл</w:t>
            </w:r>
            <w:proofErr w:type="spellEnd"/>
            <w:r w:rsidRPr="000807CD">
              <w:t xml:space="preserve">, </w:t>
            </w:r>
            <w:proofErr w:type="spellStart"/>
            <w:r w:rsidRPr="000807CD">
              <w:t>ФлП</w:t>
            </w:r>
            <w:proofErr w:type="spellEnd"/>
            <w:r w:rsidRPr="000807CD">
              <w:t xml:space="preserve">(з), Юл, </w:t>
            </w:r>
            <w:proofErr w:type="spellStart"/>
            <w:r w:rsidRPr="000807CD">
              <w:lastRenderedPageBreak/>
              <w:t>ЮлП</w:t>
            </w:r>
            <w:proofErr w:type="spellEnd"/>
            <w:r w:rsidRPr="000807CD">
              <w:t>(з)</w:t>
            </w:r>
          </w:p>
        </w:tc>
        <w:tc>
          <w:tcPr>
            <w:tcW w:w="3260" w:type="dxa"/>
            <w:vMerge w:val="restart"/>
            <w:tcBorders>
              <w:left w:val="single" w:sz="4" w:space="0" w:color="auto"/>
              <w:right w:val="single" w:sz="4" w:space="0" w:color="auto"/>
            </w:tcBorders>
            <w:vAlign w:val="center"/>
          </w:tcPr>
          <w:p w14:paraId="06E7ACE0" w14:textId="7A5A8F97" w:rsidR="000807CD" w:rsidRPr="000807CD" w:rsidRDefault="000807CD" w:rsidP="000807CD">
            <w:pPr>
              <w:pStyle w:val="ConsPlusNormal"/>
              <w:jc w:val="center"/>
              <w:outlineLvl w:val="4"/>
            </w:pPr>
            <w:r w:rsidRPr="000807CD">
              <w:lastRenderedPageBreak/>
              <w:t>Уведомление о переводе жилого (нежилого) помещения в нежилое (жилое) помещение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DFB039" w14:textId="1A2A75B5" w:rsidR="000807CD" w:rsidRPr="000807CD" w:rsidRDefault="000807CD" w:rsidP="000807CD">
            <w:pPr>
              <w:pStyle w:val="ConsPlusNormal"/>
              <w:jc w:val="center"/>
              <w:outlineLvl w:val="4"/>
            </w:pPr>
            <w:r w:rsidRPr="000807CD">
              <w:t xml:space="preserve">ЛП, ПО, </w:t>
            </w:r>
            <w:proofErr w:type="spellStart"/>
            <w:r w:rsidRPr="000807CD">
              <w:t>чзМФЦ</w:t>
            </w:r>
            <w:proofErr w:type="spellEnd"/>
          </w:p>
        </w:tc>
        <w:tc>
          <w:tcPr>
            <w:tcW w:w="3827" w:type="dxa"/>
            <w:tcBorders>
              <w:top w:val="single" w:sz="4" w:space="0" w:color="auto"/>
              <w:left w:val="single" w:sz="4" w:space="0" w:color="auto"/>
              <w:bottom w:val="single" w:sz="4" w:space="0" w:color="auto"/>
              <w:right w:val="single" w:sz="4" w:space="0" w:color="auto"/>
            </w:tcBorders>
          </w:tcPr>
          <w:p w14:paraId="20781994" w14:textId="428EAA8C" w:rsidR="000807CD" w:rsidRPr="000807CD" w:rsidRDefault="000807CD" w:rsidP="000807CD">
            <w:pPr>
              <w:pStyle w:val="ConsPlusNormal"/>
              <w:jc w:val="center"/>
              <w:outlineLvl w:val="4"/>
            </w:pPr>
            <w:r w:rsidRPr="000807CD">
              <w:t>БД , по форме, утвержденной постановлением Правительства Российской Федерации</w:t>
            </w:r>
          </w:p>
        </w:tc>
      </w:tr>
      <w:tr w:rsidR="000807CD" w:rsidRPr="00D259ED" w14:paraId="308D3B75" w14:textId="77777777" w:rsidTr="000807CD">
        <w:tc>
          <w:tcPr>
            <w:tcW w:w="421" w:type="dxa"/>
            <w:vMerge/>
            <w:tcBorders>
              <w:left w:val="single" w:sz="4" w:space="0" w:color="auto"/>
              <w:bottom w:val="single" w:sz="4" w:space="0" w:color="auto"/>
              <w:right w:val="single" w:sz="4" w:space="0" w:color="auto"/>
            </w:tcBorders>
          </w:tcPr>
          <w:p w14:paraId="3BFCD227" w14:textId="77777777" w:rsidR="000807CD" w:rsidRPr="00D259ED" w:rsidRDefault="000807CD" w:rsidP="000807CD">
            <w:pPr>
              <w:pStyle w:val="ConsPlusNormal"/>
              <w:jc w:val="center"/>
              <w:outlineLvl w:val="4"/>
              <w:rPr>
                <w:color w:val="FF0000"/>
              </w:rPr>
            </w:pPr>
          </w:p>
        </w:tc>
        <w:tc>
          <w:tcPr>
            <w:tcW w:w="1134" w:type="dxa"/>
            <w:vMerge/>
            <w:tcBorders>
              <w:left w:val="single" w:sz="4" w:space="0" w:color="auto"/>
              <w:bottom w:val="single" w:sz="4" w:space="0" w:color="auto"/>
              <w:right w:val="single" w:sz="4" w:space="0" w:color="auto"/>
            </w:tcBorders>
          </w:tcPr>
          <w:p w14:paraId="6D16EB38" w14:textId="77777777" w:rsidR="000807CD" w:rsidRPr="000807CD" w:rsidRDefault="000807CD" w:rsidP="000807CD">
            <w:pPr>
              <w:pStyle w:val="ConsPlusNormal"/>
              <w:jc w:val="center"/>
              <w:outlineLvl w:val="4"/>
            </w:pPr>
          </w:p>
        </w:tc>
        <w:tc>
          <w:tcPr>
            <w:tcW w:w="3260" w:type="dxa"/>
            <w:vMerge/>
            <w:tcBorders>
              <w:left w:val="single" w:sz="4" w:space="0" w:color="auto"/>
              <w:bottom w:val="single" w:sz="4" w:space="0" w:color="auto"/>
              <w:right w:val="single" w:sz="4" w:space="0" w:color="auto"/>
            </w:tcBorders>
          </w:tcPr>
          <w:p w14:paraId="234AC75F" w14:textId="77777777" w:rsidR="000807CD" w:rsidRPr="000807CD" w:rsidRDefault="000807CD" w:rsidP="000807CD">
            <w:pPr>
              <w:pStyle w:val="ConsPlusNormal"/>
              <w:outlineLvl w:val="4"/>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CF3D17" w14:textId="69F24E15" w:rsidR="000807CD" w:rsidRPr="000807CD" w:rsidRDefault="000807CD" w:rsidP="000807CD">
            <w:pPr>
              <w:pStyle w:val="ConsPlusNormal"/>
              <w:jc w:val="center"/>
              <w:outlineLvl w:val="4"/>
            </w:pPr>
            <w:proofErr w:type="spellStart"/>
            <w:r w:rsidRPr="000807CD">
              <w:t>чзЕПГУ</w:t>
            </w:r>
            <w:proofErr w:type="spellEnd"/>
            <w:r w:rsidRPr="000807CD">
              <w:t xml:space="preserve">, </w:t>
            </w:r>
            <w:proofErr w:type="spellStart"/>
            <w:r w:rsidRPr="000807CD">
              <w:t>чзРПГУ</w:t>
            </w:r>
            <w:proofErr w:type="spellEnd"/>
          </w:p>
        </w:tc>
        <w:tc>
          <w:tcPr>
            <w:tcW w:w="3827" w:type="dxa"/>
            <w:tcBorders>
              <w:top w:val="single" w:sz="4" w:space="0" w:color="auto"/>
              <w:left w:val="single" w:sz="4" w:space="0" w:color="auto"/>
              <w:bottom w:val="single" w:sz="4" w:space="0" w:color="auto"/>
              <w:right w:val="single" w:sz="4" w:space="0" w:color="auto"/>
            </w:tcBorders>
          </w:tcPr>
          <w:p w14:paraId="576749F6" w14:textId="403238BB" w:rsidR="000807CD" w:rsidRPr="000807CD" w:rsidRDefault="000807CD" w:rsidP="000807CD">
            <w:pPr>
              <w:pStyle w:val="ConsPlusNormal"/>
              <w:jc w:val="center"/>
              <w:outlineLvl w:val="4"/>
            </w:pPr>
            <w:r w:rsidRPr="000807CD">
              <w:t xml:space="preserve">ЭД,  </w:t>
            </w:r>
            <w:proofErr w:type="spellStart"/>
            <w:r w:rsidRPr="000807CD">
              <w:t>ЭЦПюл</w:t>
            </w:r>
            <w:proofErr w:type="spellEnd"/>
            <w:r w:rsidRPr="000807CD">
              <w:t>, по форме, утвержденной постановлением Правительства Российской Федерации</w:t>
            </w:r>
          </w:p>
        </w:tc>
      </w:tr>
    </w:tbl>
    <w:p w14:paraId="6E74CC92" w14:textId="77777777" w:rsidR="008A69D5" w:rsidRPr="00D259ED" w:rsidRDefault="008A69D5" w:rsidP="00E9046C">
      <w:pPr>
        <w:widowControl w:val="0"/>
        <w:autoSpaceDE w:val="0"/>
        <w:autoSpaceDN w:val="0"/>
        <w:spacing w:after="0" w:line="240" w:lineRule="auto"/>
        <w:outlineLvl w:val="1"/>
        <w:rPr>
          <w:rFonts w:ascii="Arial" w:eastAsia="Aptos" w:hAnsi="Arial" w:cs="Arial"/>
          <w:b/>
          <w:bCs/>
          <w:color w:val="FF0000"/>
          <w:kern w:val="2"/>
          <w:sz w:val="24"/>
          <w:szCs w:val="24"/>
          <w14:ligatures w14:val="standardContextual"/>
        </w:rPr>
      </w:pPr>
    </w:p>
    <w:p w14:paraId="0BA5DD75" w14:textId="7FE85A75" w:rsidR="00DA2A44" w:rsidRPr="00A177C2" w:rsidRDefault="00000000">
      <w:pPr>
        <w:widowControl w:val="0"/>
        <w:autoSpaceDE w:val="0"/>
        <w:autoSpaceDN w:val="0"/>
        <w:spacing w:after="0" w:line="240" w:lineRule="auto"/>
        <w:jc w:val="center"/>
        <w:outlineLvl w:val="1"/>
        <w:rPr>
          <w:rFonts w:ascii="Arial" w:eastAsia="Times New Roman" w:hAnsi="Arial" w:cs="Arial"/>
          <w:b/>
          <w:bCs/>
          <w:lang w:eastAsia="ru-RU"/>
        </w:rPr>
      </w:pPr>
      <w:bookmarkStart w:id="71" w:name="_Hlk207461373"/>
      <w:r w:rsidRPr="00A177C2">
        <w:rPr>
          <w:rFonts w:ascii="Arial" w:eastAsia="Aptos" w:hAnsi="Arial" w:cs="Arial"/>
          <w:b/>
          <w:bCs/>
          <w:kern w:val="2"/>
          <w14:ligatures w14:val="standardContextual"/>
        </w:rPr>
        <w:t xml:space="preserve">Таблица </w:t>
      </w:r>
      <w:r w:rsidR="008A69D5" w:rsidRPr="00A177C2">
        <w:rPr>
          <w:rFonts w:ascii="Arial" w:eastAsia="Aptos" w:hAnsi="Arial" w:cs="Arial"/>
          <w:b/>
          <w:bCs/>
          <w:kern w:val="2"/>
          <w14:ligatures w14:val="standardContextual"/>
        </w:rPr>
        <w:t>3</w:t>
      </w:r>
      <w:r w:rsidRPr="00A177C2">
        <w:rPr>
          <w:rFonts w:ascii="Arial" w:eastAsia="Aptos" w:hAnsi="Arial" w:cs="Arial"/>
          <w:b/>
          <w:bCs/>
          <w:kern w:val="2"/>
          <w14:ligatures w14:val="standardContextual"/>
        </w:rPr>
        <w:t xml:space="preserve">. </w:t>
      </w:r>
      <w:r w:rsidRPr="00A177C2">
        <w:rPr>
          <w:rFonts w:ascii="Arial" w:eastAsia="Times New Roman" w:hAnsi="Arial" w:cs="Arial"/>
          <w:b/>
          <w:bCs/>
          <w:lang w:eastAsia="ru-RU"/>
        </w:rPr>
        <w:t>В случае обращения заявителя</w:t>
      </w:r>
    </w:p>
    <w:p w14:paraId="752D758B" w14:textId="77777777" w:rsidR="00DA2A44" w:rsidRPr="00A177C2" w:rsidRDefault="00000000">
      <w:pPr>
        <w:widowControl w:val="0"/>
        <w:autoSpaceDE w:val="0"/>
        <w:autoSpaceDN w:val="0"/>
        <w:spacing w:after="0" w:line="240" w:lineRule="auto"/>
        <w:jc w:val="center"/>
        <w:outlineLvl w:val="1"/>
        <w:rPr>
          <w:rFonts w:ascii="Arial" w:eastAsia="Times New Roman" w:hAnsi="Arial" w:cs="Arial"/>
          <w:b/>
          <w:bCs/>
          <w:lang w:eastAsia="ru-RU"/>
        </w:rPr>
      </w:pPr>
      <w:r w:rsidRPr="00A177C2">
        <w:rPr>
          <w:rFonts w:ascii="Arial" w:eastAsia="Times New Roman" w:hAnsi="Arial" w:cs="Arial"/>
          <w:b/>
          <w:bCs/>
          <w:lang w:eastAsia="ru-RU"/>
        </w:rPr>
        <w:t xml:space="preserve"> за исправлением опечаток и (или) ошибок, допущенных в результате предоставления муниципальной услуги</w:t>
      </w:r>
    </w:p>
    <w:bookmarkEnd w:id="71"/>
    <w:p w14:paraId="6C033D7F" w14:textId="77777777" w:rsidR="00DA2A44" w:rsidRPr="00D259ED" w:rsidRDefault="00DA2A44">
      <w:pPr>
        <w:widowControl w:val="0"/>
        <w:autoSpaceDE w:val="0"/>
        <w:autoSpaceDN w:val="0"/>
        <w:spacing w:after="0" w:line="240" w:lineRule="auto"/>
        <w:jc w:val="center"/>
        <w:outlineLvl w:val="1"/>
        <w:rPr>
          <w:rFonts w:ascii="Arial" w:eastAsia="Times New Roman" w:hAnsi="Arial" w:cs="Arial"/>
          <w:b/>
          <w:bCs/>
          <w:color w:val="FF0000"/>
          <w:sz w:val="24"/>
          <w:szCs w:val="24"/>
          <w:lang w:eastAsia="ru-RU"/>
        </w:rPr>
      </w:pPr>
    </w:p>
    <w:tbl>
      <w:tblPr>
        <w:tblW w:w="9776" w:type="dxa"/>
        <w:tblLayout w:type="fixed"/>
        <w:tblCellMar>
          <w:top w:w="102" w:type="dxa"/>
          <w:left w:w="62" w:type="dxa"/>
          <w:bottom w:w="102" w:type="dxa"/>
          <w:right w:w="62" w:type="dxa"/>
        </w:tblCellMar>
        <w:tblLook w:val="04A0" w:firstRow="1" w:lastRow="0" w:firstColumn="1" w:lastColumn="0" w:noHBand="0" w:noVBand="1"/>
      </w:tblPr>
      <w:tblGrid>
        <w:gridCol w:w="421"/>
        <w:gridCol w:w="1134"/>
        <w:gridCol w:w="3260"/>
        <w:gridCol w:w="1134"/>
        <w:gridCol w:w="3827"/>
      </w:tblGrid>
      <w:tr w:rsidR="00BA3BAF" w:rsidRPr="00D259ED" w14:paraId="55C786D5" w14:textId="77777777" w:rsidTr="00E9046C">
        <w:tc>
          <w:tcPr>
            <w:tcW w:w="421" w:type="dxa"/>
            <w:tcBorders>
              <w:top w:val="single" w:sz="4" w:space="0" w:color="auto"/>
              <w:left w:val="single" w:sz="4" w:space="0" w:color="auto"/>
              <w:bottom w:val="single" w:sz="4" w:space="0" w:color="auto"/>
              <w:right w:val="single" w:sz="4" w:space="0" w:color="auto"/>
            </w:tcBorders>
          </w:tcPr>
          <w:p w14:paraId="535B0F78" w14:textId="77777777" w:rsidR="00DA2A44" w:rsidRPr="00A177C2" w:rsidRDefault="00000000">
            <w:pPr>
              <w:pStyle w:val="ConsPlusNormal"/>
              <w:jc w:val="center"/>
            </w:pPr>
            <w:r w:rsidRPr="00A177C2">
              <w:t>№</w:t>
            </w:r>
          </w:p>
        </w:tc>
        <w:tc>
          <w:tcPr>
            <w:tcW w:w="1134" w:type="dxa"/>
            <w:tcBorders>
              <w:top w:val="single" w:sz="4" w:space="0" w:color="auto"/>
              <w:left w:val="single" w:sz="4" w:space="0" w:color="auto"/>
              <w:bottom w:val="single" w:sz="4" w:space="0" w:color="auto"/>
              <w:right w:val="single" w:sz="4" w:space="0" w:color="auto"/>
            </w:tcBorders>
          </w:tcPr>
          <w:p w14:paraId="676D62CE" w14:textId="77777777" w:rsidR="00DA2A44" w:rsidRPr="00A177C2" w:rsidRDefault="00000000">
            <w:pPr>
              <w:pStyle w:val="ConsPlusNormal"/>
              <w:jc w:val="center"/>
            </w:pPr>
            <w:r w:rsidRPr="00A177C2">
              <w:t>Идентификаторы категорий (признаков) заявителей</w:t>
            </w:r>
          </w:p>
        </w:tc>
        <w:tc>
          <w:tcPr>
            <w:tcW w:w="3260" w:type="dxa"/>
            <w:tcBorders>
              <w:top w:val="single" w:sz="4" w:space="0" w:color="auto"/>
              <w:left w:val="single" w:sz="4" w:space="0" w:color="auto"/>
              <w:bottom w:val="single" w:sz="4" w:space="0" w:color="auto"/>
              <w:right w:val="single" w:sz="4" w:space="0" w:color="auto"/>
            </w:tcBorders>
          </w:tcPr>
          <w:p w14:paraId="6A746E79" w14:textId="77777777" w:rsidR="00DA2A44" w:rsidRPr="00A177C2" w:rsidRDefault="00000000">
            <w:pPr>
              <w:pStyle w:val="ConsPlusNormal"/>
              <w:jc w:val="center"/>
            </w:pPr>
            <w:r w:rsidRPr="00A177C2">
              <w:t xml:space="preserve">Перечень </w:t>
            </w:r>
          </w:p>
          <w:p w14:paraId="0FBEF88B" w14:textId="77777777" w:rsidR="00DA2A44" w:rsidRPr="00A177C2" w:rsidRDefault="00000000">
            <w:pPr>
              <w:pStyle w:val="ConsPlusNormal"/>
              <w:jc w:val="center"/>
            </w:pPr>
            <w:r w:rsidRPr="00A177C2">
              <w:t>необходимых для предоставления муниципальной услуги документов</w:t>
            </w:r>
          </w:p>
        </w:tc>
        <w:tc>
          <w:tcPr>
            <w:tcW w:w="1134" w:type="dxa"/>
            <w:tcBorders>
              <w:top w:val="single" w:sz="4" w:space="0" w:color="auto"/>
              <w:left w:val="single" w:sz="4" w:space="0" w:color="auto"/>
              <w:bottom w:val="single" w:sz="4" w:space="0" w:color="auto"/>
              <w:right w:val="single" w:sz="4" w:space="0" w:color="auto"/>
            </w:tcBorders>
          </w:tcPr>
          <w:p w14:paraId="2C51A525" w14:textId="77777777" w:rsidR="00DA2A44" w:rsidRPr="00A177C2" w:rsidRDefault="00000000">
            <w:pPr>
              <w:pStyle w:val="ConsPlusNormal"/>
              <w:jc w:val="center"/>
            </w:pPr>
            <w:r w:rsidRPr="00A177C2">
              <w:t>Способы подачи документов</w:t>
            </w:r>
          </w:p>
        </w:tc>
        <w:tc>
          <w:tcPr>
            <w:tcW w:w="3827" w:type="dxa"/>
            <w:tcBorders>
              <w:top w:val="single" w:sz="4" w:space="0" w:color="auto"/>
              <w:left w:val="single" w:sz="4" w:space="0" w:color="auto"/>
              <w:bottom w:val="single" w:sz="4" w:space="0" w:color="auto"/>
              <w:right w:val="single" w:sz="4" w:space="0" w:color="auto"/>
            </w:tcBorders>
          </w:tcPr>
          <w:p w14:paraId="53393C34" w14:textId="77777777" w:rsidR="00DA2A44" w:rsidRPr="00A177C2" w:rsidRDefault="00000000">
            <w:pPr>
              <w:pStyle w:val="ConsPlusNormal"/>
              <w:jc w:val="center"/>
            </w:pPr>
            <w:r w:rsidRPr="00A177C2">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tc>
      </w:tr>
      <w:tr w:rsidR="00BA3BAF" w:rsidRPr="00D259ED" w14:paraId="434F2472" w14:textId="77777777">
        <w:tc>
          <w:tcPr>
            <w:tcW w:w="9776" w:type="dxa"/>
            <w:gridSpan w:val="5"/>
            <w:tcBorders>
              <w:top w:val="single" w:sz="4" w:space="0" w:color="auto"/>
              <w:left w:val="single" w:sz="4" w:space="0" w:color="auto"/>
              <w:bottom w:val="single" w:sz="4" w:space="0" w:color="auto"/>
              <w:right w:val="single" w:sz="4" w:space="0" w:color="auto"/>
            </w:tcBorders>
          </w:tcPr>
          <w:p w14:paraId="628C8174" w14:textId="77777777" w:rsidR="00DA2A44" w:rsidRPr="00A177C2" w:rsidRDefault="00000000">
            <w:pPr>
              <w:pStyle w:val="ConsPlusNormal"/>
              <w:jc w:val="center"/>
              <w:outlineLvl w:val="4"/>
            </w:pPr>
            <w:r w:rsidRPr="00A177C2">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BA3BAF" w:rsidRPr="00D259ED" w14:paraId="10A64065" w14:textId="77777777" w:rsidTr="00E9046C">
        <w:trPr>
          <w:trHeight w:val="493"/>
        </w:trPr>
        <w:tc>
          <w:tcPr>
            <w:tcW w:w="421" w:type="dxa"/>
            <w:vMerge w:val="restart"/>
            <w:tcBorders>
              <w:top w:val="single" w:sz="4" w:space="0" w:color="auto"/>
              <w:left w:val="single" w:sz="4" w:space="0" w:color="auto"/>
              <w:right w:val="single" w:sz="4" w:space="0" w:color="auto"/>
            </w:tcBorders>
            <w:vAlign w:val="center"/>
          </w:tcPr>
          <w:p w14:paraId="4E35F311" w14:textId="77777777" w:rsidR="00DA2A44" w:rsidRPr="00A177C2" w:rsidRDefault="00000000">
            <w:pPr>
              <w:pStyle w:val="ConsPlusNormal"/>
              <w:jc w:val="center"/>
            </w:pPr>
            <w:r w:rsidRPr="00A177C2">
              <w:t>1.</w:t>
            </w:r>
          </w:p>
        </w:tc>
        <w:tc>
          <w:tcPr>
            <w:tcW w:w="1134" w:type="dxa"/>
            <w:vMerge w:val="restart"/>
            <w:tcBorders>
              <w:top w:val="single" w:sz="4" w:space="0" w:color="auto"/>
              <w:left w:val="single" w:sz="4" w:space="0" w:color="auto"/>
              <w:right w:val="single" w:sz="4" w:space="0" w:color="auto"/>
            </w:tcBorders>
            <w:vAlign w:val="center"/>
          </w:tcPr>
          <w:p w14:paraId="06BAC239" w14:textId="77777777" w:rsidR="00DA2A44" w:rsidRPr="00A177C2" w:rsidRDefault="00000000">
            <w:pPr>
              <w:pStyle w:val="ConsPlusNormal"/>
              <w:jc w:val="center"/>
            </w:pPr>
            <w:proofErr w:type="spellStart"/>
            <w:r w:rsidRPr="00A177C2">
              <w:t>Фл</w:t>
            </w:r>
            <w:proofErr w:type="spellEnd"/>
            <w:r w:rsidRPr="00A177C2">
              <w:t xml:space="preserve">, </w:t>
            </w:r>
            <w:proofErr w:type="spellStart"/>
            <w:r w:rsidRPr="00A177C2">
              <w:t>ФлП</w:t>
            </w:r>
            <w:proofErr w:type="spellEnd"/>
            <w:r w:rsidRPr="00A177C2">
              <w:t xml:space="preserve">(з), Юл, </w:t>
            </w:r>
            <w:proofErr w:type="spellStart"/>
            <w:r w:rsidRPr="00A177C2">
              <w:t>ЮлП</w:t>
            </w:r>
            <w:proofErr w:type="spellEnd"/>
            <w:r w:rsidRPr="00A177C2">
              <w:t>(з)</w:t>
            </w:r>
          </w:p>
        </w:tc>
        <w:tc>
          <w:tcPr>
            <w:tcW w:w="3260" w:type="dxa"/>
            <w:vMerge w:val="restart"/>
            <w:tcBorders>
              <w:top w:val="single" w:sz="4" w:space="0" w:color="auto"/>
              <w:left w:val="single" w:sz="4" w:space="0" w:color="auto"/>
              <w:right w:val="single" w:sz="4" w:space="0" w:color="auto"/>
            </w:tcBorders>
            <w:vAlign w:val="center"/>
          </w:tcPr>
          <w:p w14:paraId="45B9BF87" w14:textId="77777777" w:rsidR="00DA2A44" w:rsidRPr="00A177C2" w:rsidRDefault="00000000">
            <w:pPr>
              <w:pStyle w:val="ConsPlusNormal"/>
            </w:pPr>
            <w:r w:rsidRPr="00A177C2">
              <w:t>Заявление об исправлении ошибок и опечаток в документах, выданных в результате предоставления муниципальной услуги</w:t>
            </w:r>
          </w:p>
        </w:tc>
        <w:tc>
          <w:tcPr>
            <w:tcW w:w="1134" w:type="dxa"/>
            <w:tcBorders>
              <w:top w:val="single" w:sz="4" w:space="0" w:color="auto"/>
              <w:left w:val="single" w:sz="4" w:space="0" w:color="auto"/>
              <w:bottom w:val="single" w:sz="4" w:space="0" w:color="auto"/>
              <w:right w:val="single" w:sz="4" w:space="0" w:color="auto"/>
            </w:tcBorders>
            <w:vAlign w:val="center"/>
          </w:tcPr>
          <w:p w14:paraId="01F56814" w14:textId="77777777" w:rsidR="00DA2A44" w:rsidRPr="00A177C2" w:rsidRDefault="00000000">
            <w:pPr>
              <w:pStyle w:val="ConsPlusNormal"/>
              <w:jc w:val="center"/>
            </w:pPr>
            <w:r w:rsidRPr="00A177C2">
              <w:t xml:space="preserve">ЛП, ПО, </w:t>
            </w:r>
            <w:proofErr w:type="spellStart"/>
            <w:r w:rsidRPr="00A177C2">
              <w:t>чзМФЦ</w:t>
            </w:r>
            <w:proofErr w:type="spellEnd"/>
          </w:p>
        </w:tc>
        <w:tc>
          <w:tcPr>
            <w:tcW w:w="3827" w:type="dxa"/>
            <w:tcBorders>
              <w:top w:val="single" w:sz="4" w:space="0" w:color="auto"/>
              <w:left w:val="single" w:sz="4" w:space="0" w:color="auto"/>
              <w:right w:val="single" w:sz="4" w:space="0" w:color="auto"/>
            </w:tcBorders>
          </w:tcPr>
          <w:p w14:paraId="3EA66610" w14:textId="77777777" w:rsidR="00DA2A44" w:rsidRPr="00A177C2" w:rsidRDefault="00000000">
            <w:pPr>
              <w:pStyle w:val="ConsPlusNormal"/>
              <w:jc w:val="center"/>
            </w:pPr>
            <w:r w:rsidRPr="00A177C2">
              <w:t>БД, подписанное заявителем либо его представителем</w:t>
            </w:r>
          </w:p>
        </w:tc>
      </w:tr>
      <w:tr w:rsidR="00BA3BAF" w:rsidRPr="00D259ED" w14:paraId="1034AE7F" w14:textId="77777777" w:rsidTr="00E9046C">
        <w:trPr>
          <w:trHeight w:val="448"/>
        </w:trPr>
        <w:tc>
          <w:tcPr>
            <w:tcW w:w="421" w:type="dxa"/>
            <w:vMerge/>
            <w:tcBorders>
              <w:left w:val="single" w:sz="4" w:space="0" w:color="auto"/>
              <w:right w:val="single" w:sz="4" w:space="0" w:color="auto"/>
            </w:tcBorders>
          </w:tcPr>
          <w:p w14:paraId="55011F3C" w14:textId="77777777" w:rsidR="00DA2A44" w:rsidRPr="00A177C2" w:rsidRDefault="00DA2A44">
            <w:pPr>
              <w:pStyle w:val="ConsPlusNormal"/>
              <w:jc w:val="center"/>
            </w:pPr>
          </w:p>
        </w:tc>
        <w:tc>
          <w:tcPr>
            <w:tcW w:w="1134" w:type="dxa"/>
            <w:vMerge/>
            <w:tcBorders>
              <w:left w:val="single" w:sz="4" w:space="0" w:color="auto"/>
              <w:right w:val="single" w:sz="4" w:space="0" w:color="auto"/>
            </w:tcBorders>
          </w:tcPr>
          <w:p w14:paraId="271811A5" w14:textId="77777777" w:rsidR="00DA2A44" w:rsidRPr="00A177C2" w:rsidRDefault="00DA2A44">
            <w:pPr>
              <w:pStyle w:val="ConsPlusNormal"/>
              <w:jc w:val="center"/>
            </w:pPr>
          </w:p>
        </w:tc>
        <w:tc>
          <w:tcPr>
            <w:tcW w:w="3260" w:type="dxa"/>
            <w:vMerge/>
            <w:tcBorders>
              <w:left w:val="single" w:sz="4" w:space="0" w:color="auto"/>
              <w:right w:val="single" w:sz="4" w:space="0" w:color="auto"/>
            </w:tcBorders>
          </w:tcPr>
          <w:p w14:paraId="6169C067" w14:textId="77777777" w:rsidR="00DA2A44" w:rsidRPr="00A177C2" w:rsidRDefault="00DA2A44">
            <w:pPr>
              <w:pStyle w:val="ConsPlusNormal"/>
              <w:jc w:val="center"/>
            </w:pPr>
          </w:p>
        </w:tc>
        <w:tc>
          <w:tcPr>
            <w:tcW w:w="1134" w:type="dxa"/>
            <w:vMerge w:val="restart"/>
            <w:tcBorders>
              <w:top w:val="single" w:sz="4" w:space="0" w:color="auto"/>
              <w:left w:val="single" w:sz="4" w:space="0" w:color="auto"/>
              <w:right w:val="single" w:sz="4" w:space="0" w:color="auto"/>
            </w:tcBorders>
            <w:vAlign w:val="center"/>
          </w:tcPr>
          <w:p w14:paraId="31072AFA" w14:textId="77777777" w:rsidR="00DA2A44" w:rsidRPr="00A177C2" w:rsidRDefault="00000000">
            <w:pPr>
              <w:pStyle w:val="ConsPlusNormal"/>
              <w:jc w:val="center"/>
            </w:pPr>
            <w:proofErr w:type="spellStart"/>
            <w:r w:rsidRPr="00A177C2">
              <w:t>чзЕПГУ</w:t>
            </w:r>
            <w:proofErr w:type="spellEnd"/>
            <w:r w:rsidRPr="00A177C2">
              <w:t xml:space="preserve">, </w:t>
            </w:r>
            <w:proofErr w:type="spellStart"/>
            <w:r w:rsidRPr="00A177C2">
              <w:t>чзРПГУ</w:t>
            </w:r>
            <w:proofErr w:type="spellEnd"/>
          </w:p>
        </w:tc>
        <w:tc>
          <w:tcPr>
            <w:tcW w:w="3827" w:type="dxa"/>
            <w:vMerge w:val="restart"/>
            <w:tcBorders>
              <w:top w:val="single" w:sz="4" w:space="0" w:color="auto"/>
              <w:left w:val="single" w:sz="4" w:space="0" w:color="auto"/>
              <w:right w:val="single" w:sz="4" w:space="0" w:color="auto"/>
            </w:tcBorders>
            <w:vAlign w:val="center"/>
          </w:tcPr>
          <w:p w14:paraId="7B088073" w14:textId="77777777" w:rsidR="00DA2A44" w:rsidRPr="00A177C2" w:rsidRDefault="00000000">
            <w:pPr>
              <w:pStyle w:val="ConsPlusNormal"/>
              <w:jc w:val="center"/>
            </w:pPr>
            <w:r w:rsidRPr="00A177C2">
              <w:t xml:space="preserve">ЭД,  </w:t>
            </w:r>
            <w:proofErr w:type="spellStart"/>
            <w:r w:rsidRPr="00A177C2">
              <w:t>ЭЦПюл</w:t>
            </w:r>
            <w:proofErr w:type="spellEnd"/>
            <w:r w:rsidRPr="00A177C2">
              <w:t xml:space="preserve">, </w:t>
            </w:r>
            <w:proofErr w:type="spellStart"/>
            <w:r w:rsidRPr="00A177C2">
              <w:t>ЭЦПфл</w:t>
            </w:r>
            <w:proofErr w:type="spellEnd"/>
          </w:p>
        </w:tc>
      </w:tr>
      <w:tr w:rsidR="00BA3BAF" w:rsidRPr="00D259ED" w14:paraId="04EB7AF1" w14:textId="77777777" w:rsidTr="00E9046C">
        <w:trPr>
          <w:trHeight w:val="20"/>
        </w:trPr>
        <w:tc>
          <w:tcPr>
            <w:tcW w:w="421" w:type="dxa"/>
            <w:tcBorders>
              <w:left w:val="single" w:sz="4" w:space="0" w:color="auto"/>
              <w:right w:val="single" w:sz="4" w:space="0" w:color="auto"/>
            </w:tcBorders>
          </w:tcPr>
          <w:p w14:paraId="5016F535" w14:textId="77777777" w:rsidR="00DA2A44" w:rsidRPr="00A177C2" w:rsidRDefault="00DA2A44">
            <w:pPr>
              <w:pStyle w:val="ConsPlusNormal"/>
              <w:jc w:val="center"/>
            </w:pPr>
          </w:p>
        </w:tc>
        <w:tc>
          <w:tcPr>
            <w:tcW w:w="1134" w:type="dxa"/>
            <w:tcBorders>
              <w:left w:val="single" w:sz="4" w:space="0" w:color="auto"/>
              <w:right w:val="single" w:sz="4" w:space="0" w:color="auto"/>
            </w:tcBorders>
          </w:tcPr>
          <w:p w14:paraId="1BC9DF80" w14:textId="77777777" w:rsidR="00DA2A44" w:rsidRPr="00A177C2" w:rsidRDefault="00DA2A44">
            <w:pPr>
              <w:pStyle w:val="ConsPlusNormal"/>
              <w:jc w:val="center"/>
            </w:pPr>
          </w:p>
        </w:tc>
        <w:tc>
          <w:tcPr>
            <w:tcW w:w="3260" w:type="dxa"/>
            <w:vMerge/>
            <w:tcBorders>
              <w:left w:val="single" w:sz="4" w:space="0" w:color="auto"/>
              <w:right w:val="single" w:sz="4" w:space="0" w:color="auto"/>
            </w:tcBorders>
          </w:tcPr>
          <w:p w14:paraId="2A9004E6" w14:textId="77777777" w:rsidR="00DA2A44" w:rsidRPr="00A177C2" w:rsidRDefault="00DA2A44">
            <w:pPr>
              <w:pStyle w:val="ConsPlusNormal"/>
            </w:pPr>
          </w:p>
        </w:tc>
        <w:tc>
          <w:tcPr>
            <w:tcW w:w="1134" w:type="dxa"/>
            <w:vMerge/>
            <w:tcBorders>
              <w:left w:val="single" w:sz="4" w:space="0" w:color="auto"/>
              <w:bottom w:val="single" w:sz="4" w:space="0" w:color="auto"/>
              <w:right w:val="single" w:sz="4" w:space="0" w:color="auto"/>
            </w:tcBorders>
          </w:tcPr>
          <w:p w14:paraId="7218A566" w14:textId="77777777" w:rsidR="00DA2A44" w:rsidRPr="00A177C2" w:rsidRDefault="00DA2A44">
            <w:pPr>
              <w:pStyle w:val="ConsPlusNormal"/>
              <w:jc w:val="center"/>
            </w:pPr>
          </w:p>
        </w:tc>
        <w:tc>
          <w:tcPr>
            <w:tcW w:w="3827" w:type="dxa"/>
            <w:vMerge/>
            <w:tcBorders>
              <w:left w:val="single" w:sz="4" w:space="0" w:color="auto"/>
              <w:bottom w:val="single" w:sz="4" w:space="0" w:color="auto"/>
              <w:right w:val="single" w:sz="4" w:space="0" w:color="auto"/>
            </w:tcBorders>
            <w:vAlign w:val="center"/>
          </w:tcPr>
          <w:p w14:paraId="368E1C96" w14:textId="77777777" w:rsidR="00DA2A44" w:rsidRPr="00A177C2" w:rsidRDefault="00DA2A44">
            <w:pPr>
              <w:pStyle w:val="ConsPlusNormal"/>
              <w:jc w:val="center"/>
            </w:pPr>
          </w:p>
        </w:tc>
      </w:tr>
      <w:tr w:rsidR="00BA3BAF" w:rsidRPr="00D259ED" w14:paraId="496A956D" w14:textId="77777777" w:rsidTr="00E9046C">
        <w:trPr>
          <w:trHeight w:val="135"/>
        </w:trPr>
        <w:tc>
          <w:tcPr>
            <w:tcW w:w="421" w:type="dxa"/>
            <w:vMerge w:val="restart"/>
            <w:tcBorders>
              <w:top w:val="single" w:sz="4" w:space="0" w:color="auto"/>
              <w:left w:val="single" w:sz="4" w:space="0" w:color="auto"/>
              <w:right w:val="single" w:sz="4" w:space="0" w:color="auto"/>
            </w:tcBorders>
            <w:vAlign w:val="center"/>
          </w:tcPr>
          <w:p w14:paraId="58D817DC" w14:textId="77777777" w:rsidR="00DA2A44" w:rsidRPr="00A177C2" w:rsidRDefault="00000000">
            <w:pPr>
              <w:pStyle w:val="ConsPlusNormal"/>
              <w:jc w:val="center"/>
            </w:pPr>
            <w:r w:rsidRPr="00A177C2">
              <w:t>2.</w:t>
            </w:r>
          </w:p>
        </w:tc>
        <w:tc>
          <w:tcPr>
            <w:tcW w:w="1134" w:type="dxa"/>
            <w:vMerge w:val="restart"/>
            <w:tcBorders>
              <w:top w:val="single" w:sz="4" w:space="0" w:color="auto"/>
              <w:left w:val="single" w:sz="4" w:space="0" w:color="auto"/>
              <w:right w:val="single" w:sz="4" w:space="0" w:color="auto"/>
            </w:tcBorders>
            <w:vAlign w:val="center"/>
          </w:tcPr>
          <w:p w14:paraId="7518487B" w14:textId="77777777" w:rsidR="00DA2A44" w:rsidRPr="00A177C2" w:rsidRDefault="00000000">
            <w:pPr>
              <w:pStyle w:val="ConsPlusNormal"/>
              <w:jc w:val="center"/>
            </w:pPr>
            <w:proofErr w:type="spellStart"/>
            <w:r w:rsidRPr="00A177C2">
              <w:t>Фл</w:t>
            </w:r>
            <w:proofErr w:type="spellEnd"/>
            <w:r w:rsidRPr="00A177C2">
              <w:t xml:space="preserve">, </w:t>
            </w:r>
            <w:proofErr w:type="spellStart"/>
            <w:r w:rsidRPr="00A177C2">
              <w:t>ФлП</w:t>
            </w:r>
            <w:proofErr w:type="spellEnd"/>
            <w:r w:rsidRPr="00A177C2">
              <w:t xml:space="preserve">(з), Юл, </w:t>
            </w:r>
            <w:proofErr w:type="spellStart"/>
            <w:r w:rsidRPr="00A177C2">
              <w:t>ЮлП</w:t>
            </w:r>
            <w:proofErr w:type="spellEnd"/>
            <w:r w:rsidRPr="00A177C2">
              <w:t>(з)</w:t>
            </w:r>
          </w:p>
        </w:tc>
        <w:tc>
          <w:tcPr>
            <w:tcW w:w="3260" w:type="dxa"/>
            <w:vMerge w:val="restart"/>
            <w:tcBorders>
              <w:top w:val="single" w:sz="4" w:space="0" w:color="auto"/>
              <w:left w:val="single" w:sz="4" w:space="0" w:color="auto"/>
              <w:right w:val="single" w:sz="4" w:space="0" w:color="auto"/>
            </w:tcBorders>
            <w:vAlign w:val="center"/>
          </w:tcPr>
          <w:p w14:paraId="3FA196A9" w14:textId="77777777" w:rsidR="00DA2A44" w:rsidRPr="00A177C2" w:rsidRDefault="00000000">
            <w:pPr>
              <w:pStyle w:val="ConsPlusNormal"/>
            </w:pPr>
            <w:r w:rsidRPr="00A177C2">
              <w:t>Копия документа, удостоверяющего личность заявителя</w:t>
            </w:r>
          </w:p>
        </w:tc>
        <w:tc>
          <w:tcPr>
            <w:tcW w:w="1134" w:type="dxa"/>
            <w:tcBorders>
              <w:top w:val="single" w:sz="4" w:space="0" w:color="auto"/>
              <w:left w:val="single" w:sz="4" w:space="0" w:color="auto"/>
              <w:bottom w:val="single" w:sz="4" w:space="0" w:color="auto"/>
              <w:right w:val="single" w:sz="4" w:space="0" w:color="auto"/>
            </w:tcBorders>
          </w:tcPr>
          <w:p w14:paraId="351DB487" w14:textId="77777777" w:rsidR="00DA2A44" w:rsidRPr="00A177C2" w:rsidRDefault="00000000">
            <w:pPr>
              <w:pStyle w:val="ConsPlusNormal"/>
              <w:jc w:val="center"/>
            </w:pPr>
            <w:r w:rsidRPr="00A177C2">
              <w:t xml:space="preserve">ЛП, ПО, </w:t>
            </w:r>
            <w:proofErr w:type="spellStart"/>
            <w:r w:rsidRPr="00A177C2">
              <w:t>чзМФЦ</w:t>
            </w:r>
            <w:proofErr w:type="spellEnd"/>
          </w:p>
        </w:tc>
        <w:tc>
          <w:tcPr>
            <w:tcW w:w="3827" w:type="dxa"/>
            <w:tcBorders>
              <w:top w:val="single" w:sz="4" w:space="0" w:color="auto"/>
              <w:left w:val="single" w:sz="4" w:space="0" w:color="auto"/>
              <w:right w:val="single" w:sz="4" w:space="0" w:color="auto"/>
            </w:tcBorders>
            <w:vAlign w:val="center"/>
          </w:tcPr>
          <w:p w14:paraId="4FA35E6F" w14:textId="77777777" w:rsidR="00DA2A44" w:rsidRPr="00A177C2" w:rsidRDefault="00000000">
            <w:pPr>
              <w:pStyle w:val="ConsPlusNormal"/>
              <w:jc w:val="center"/>
            </w:pPr>
            <w:r w:rsidRPr="00A177C2">
              <w:t>БД</w:t>
            </w:r>
          </w:p>
        </w:tc>
      </w:tr>
      <w:tr w:rsidR="00BA3BAF" w:rsidRPr="00D259ED" w14:paraId="77096416" w14:textId="77777777" w:rsidTr="00E9046C">
        <w:trPr>
          <w:trHeight w:val="135"/>
        </w:trPr>
        <w:tc>
          <w:tcPr>
            <w:tcW w:w="421" w:type="dxa"/>
            <w:vMerge/>
            <w:tcBorders>
              <w:left w:val="single" w:sz="4" w:space="0" w:color="auto"/>
              <w:bottom w:val="single" w:sz="4" w:space="0" w:color="auto"/>
              <w:right w:val="single" w:sz="4" w:space="0" w:color="auto"/>
            </w:tcBorders>
            <w:vAlign w:val="center"/>
          </w:tcPr>
          <w:p w14:paraId="18F34CEB" w14:textId="77777777" w:rsidR="00DA2A44" w:rsidRPr="00A177C2" w:rsidRDefault="00DA2A44">
            <w:pPr>
              <w:pStyle w:val="ConsPlusNormal"/>
              <w:jc w:val="center"/>
            </w:pPr>
          </w:p>
        </w:tc>
        <w:tc>
          <w:tcPr>
            <w:tcW w:w="1134" w:type="dxa"/>
            <w:vMerge/>
            <w:tcBorders>
              <w:left w:val="single" w:sz="4" w:space="0" w:color="auto"/>
              <w:bottom w:val="single" w:sz="4" w:space="0" w:color="auto"/>
              <w:right w:val="single" w:sz="4" w:space="0" w:color="auto"/>
            </w:tcBorders>
            <w:vAlign w:val="center"/>
          </w:tcPr>
          <w:p w14:paraId="48DA9070" w14:textId="77777777" w:rsidR="00DA2A44" w:rsidRPr="00A177C2" w:rsidRDefault="00DA2A44">
            <w:pPr>
              <w:pStyle w:val="ConsPlusNormal"/>
              <w:jc w:val="center"/>
            </w:pPr>
          </w:p>
        </w:tc>
        <w:tc>
          <w:tcPr>
            <w:tcW w:w="3260" w:type="dxa"/>
            <w:vMerge/>
            <w:tcBorders>
              <w:left w:val="single" w:sz="4" w:space="0" w:color="auto"/>
              <w:bottom w:val="single" w:sz="4" w:space="0" w:color="auto"/>
              <w:right w:val="single" w:sz="4" w:space="0" w:color="auto"/>
            </w:tcBorders>
          </w:tcPr>
          <w:p w14:paraId="03E3F3F4" w14:textId="77777777" w:rsidR="00DA2A44" w:rsidRPr="00A177C2" w:rsidRDefault="00DA2A44">
            <w:pPr>
              <w:pStyle w:val="ConsPlusNormal"/>
            </w:pPr>
          </w:p>
        </w:tc>
        <w:tc>
          <w:tcPr>
            <w:tcW w:w="1134" w:type="dxa"/>
            <w:tcBorders>
              <w:top w:val="single" w:sz="4" w:space="0" w:color="auto"/>
              <w:left w:val="single" w:sz="4" w:space="0" w:color="auto"/>
              <w:bottom w:val="single" w:sz="4" w:space="0" w:color="auto"/>
              <w:right w:val="single" w:sz="4" w:space="0" w:color="auto"/>
            </w:tcBorders>
          </w:tcPr>
          <w:p w14:paraId="5B129442" w14:textId="77777777" w:rsidR="00DA2A44" w:rsidRPr="00A177C2" w:rsidRDefault="00000000">
            <w:pPr>
              <w:pStyle w:val="ConsPlusNormal"/>
              <w:jc w:val="center"/>
            </w:pPr>
            <w:proofErr w:type="spellStart"/>
            <w:r w:rsidRPr="00A177C2">
              <w:t>чзЕПГУ</w:t>
            </w:r>
            <w:proofErr w:type="spellEnd"/>
            <w:r w:rsidRPr="00A177C2">
              <w:t xml:space="preserve">, </w:t>
            </w:r>
            <w:proofErr w:type="spellStart"/>
            <w:r w:rsidRPr="00A177C2">
              <w:t>чзРПГУ</w:t>
            </w:r>
            <w:proofErr w:type="spellEnd"/>
          </w:p>
        </w:tc>
        <w:tc>
          <w:tcPr>
            <w:tcW w:w="3827" w:type="dxa"/>
            <w:tcBorders>
              <w:top w:val="single" w:sz="4" w:space="0" w:color="auto"/>
              <w:left w:val="single" w:sz="4" w:space="0" w:color="auto"/>
              <w:bottom w:val="single" w:sz="4" w:space="0" w:color="auto"/>
              <w:right w:val="single" w:sz="4" w:space="0" w:color="auto"/>
            </w:tcBorders>
            <w:vAlign w:val="center"/>
          </w:tcPr>
          <w:p w14:paraId="72CE7FCA" w14:textId="77777777" w:rsidR="00DA2A44" w:rsidRPr="00A177C2" w:rsidRDefault="00000000">
            <w:pPr>
              <w:pStyle w:val="ConsPlusNormal"/>
              <w:jc w:val="center"/>
            </w:pPr>
            <w:r w:rsidRPr="00A177C2">
              <w:t>Не требуется</w:t>
            </w:r>
          </w:p>
        </w:tc>
      </w:tr>
      <w:tr w:rsidR="00BA3BAF" w:rsidRPr="00D259ED" w14:paraId="44D02FE7" w14:textId="77777777" w:rsidTr="00E9046C">
        <w:trPr>
          <w:trHeight w:val="135"/>
        </w:trPr>
        <w:tc>
          <w:tcPr>
            <w:tcW w:w="421" w:type="dxa"/>
            <w:vMerge w:val="restart"/>
            <w:tcBorders>
              <w:top w:val="single" w:sz="4" w:space="0" w:color="auto"/>
              <w:left w:val="single" w:sz="4" w:space="0" w:color="auto"/>
              <w:right w:val="single" w:sz="4" w:space="0" w:color="auto"/>
            </w:tcBorders>
            <w:vAlign w:val="center"/>
          </w:tcPr>
          <w:p w14:paraId="3E519C00" w14:textId="77777777" w:rsidR="00DA2A44" w:rsidRPr="00A177C2" w:rsidRDefault="00000000">
            <w:pPr>
              <w:pStyle w:val="ConsPlusNormal"/>
              <w:jc w:val="center"/>
            </w:pPr>
            <w:r w:rsidRPr="00A177C2">
              <w:t>3.</w:t>
            </w:r>
          </w:p>
        </w:tc>
        <w:tc>
          <w:tcPr>
            <w:tcW w:w="1134" w:type="dxa"/>
            <w:vMerge w:val="restart"/>
            <w:tcBorders>
              <w:top w:val="single" w:sz="4" w:space="0" w:color="auto"/>
              <w:left w:val="single" w:sz="4" w:space="0" w:color="auto"/>
              <w:right w:val="single" w:sz="4" w:space="0" w:color="auto"/>
            </w:tcBorders>
            <w:vAlign w:val="center"/>
          </w:tcPr>
          <w:p w14:paraId="5BDA7727" w14:textId="77777777" w:rsidR="00DA2A44" w:rsidRPr="00A177C2" w:rsidRDefault="00000000">
            <w:pPr>
              <w:pStyle w:val="ConsPlusNormal"/>
              <w:jc w:val="center"/>
            </w:pPr>
            <w:proofErr w:type="spellStart"/>
            <w:r w:rsidRPr="00A177C2">
              <w:t>Фл</w:t>
            </w:r>
            <w:proofErr w:type="spellEnd"/>
            <w:r w:rsidRPr="00A177C2">
              <w:t xml:space="preserve">, </w:t>
            </w:r>
            <w:proofErr w:type="spellStart"/>
            <w:r w:rsidRPr="00A177C2">
              <w:t>ФлП</w:t>
            </w:r>
            <w:proofErr w:type="spellEnd"/>
            <w:r w:rsidRPr="00A177C2">
              <w:t xml:space="preserve">(з), Юл, </w:t>
            </w:r>
            <w:proofErr w:type="spellStart"/>
            <w:r w:rsidRPr="00A177C2">
              <w:t>ЮлП</w:t>
            </w:r>
            <w:proofErr w:type="spellEnd"/>
            <w:r w:rsidRPr="00A177C2">
              <w:t>(з)</w:t>
            </w:r>
          </w:p>
        </w:tc>
        <w:tc>
          <w:tcPr>
            <w:tcW w:w="3260" w:type="dxa"/>
            <w:vMerge w:val="restart"/>
            <w:tcBorders>
              <w:top w:val="single" w:sz="4" w:space="0" w:color="auto"/>
              <w:left w:val="single" w:sz="4" w:space="0" w:color="auto"/>
              <w:right w:val="single" w:sz="4" w:space="0" w:color="auto"/>
            </w:tcBorders>
            <w:vAlign w:val="center"/>
          </w:tcPr>
          <w:p w14:paraId="6719F420" w14:textId="77777777" w:rsidR="00DA2A44" w:rsidRPr="00A177C2" w:rsidRDefault="00000000">
            <w:pPr>
              <w:pStyle w:val="ConsPlusNormal"/>
            </w:pPr>
            <w:r w:rsidRPr="00A177C2">
              <w:t>Документ, подтверждающий полномочия на осуществление действий от имени заявителя</w:t>
            </w:r>
          </w:p>
        </w:tc>
        <w:tc>
          <w:tcPr>
            <w:tcW w:w="1134" w:type="dxa"/>
            <w:tcBorders>
              <w:top w:val="single" w:sz="4" w:space="0" w:color="auto"/>
              <w:left w:val="single" w:sz="4" w:space="0" w:color="auto"/>
              <w:bottom w:val="single" w:sz="4" w:space="0" w:color="auto"/>
              <w:right w:val="single" w:sz="4" w:space="0" w:color="auto"/>
            </w:tcBorders>
          </w:tcPr>
          <w:p w14:paraId="69B74B1C" w14:textId="77777777" w:rsidR="00DA2A44" w:rsidRPr="00A177C2" w:rsidRDefault="00000000">
            <w:pPr>
              <w:pStyle w:val="ConsPlusNormal"/>
              <w:jc w:val="center"/>
            </w:pPr>
            <w:r w:rsidRPr="00A177C2">
              <w:t xml:space="preserve">ЛП, ПО, </w:t>
            </w:r>
            <w:proofErr w:type="spellStart"/>
            <w:r w:rsidRPr="00A177C2">
              <w:t>чзМФЦ</w:t>
            </w:r>
            <w:proofErr w:type="spellEnd"/>
          </w:p>
        </w:tc>
        <w:tc>
          <w:tcPr>
            <w:tcW w:w="3827" w:type="dxa"/>
            <w:tcBorders>
              <w:top w:val="single" w:sz="4" w:space="0" w:color="auto"/>
              <w:left w:val="single" w:sz="4" w:space="0" w:color="auto"/>
              <w:right w:val="single" w:sz="4" w:space="0" w:color="auto"/>
            </w:tcBorders>
            <w:vAlign w:val="center"/>
          </w:tcPr>
          <w:p w14:paraId="37C9690F" w14:textId="77777777" w:rsidR="00DA2A44" w:rsidRPr="00A177C2" w:rsidRDefault="00000000">
            <w:pPr>
              <w:pStyle w:val="ConsPlusNormal"/>
              <w:jc w:val="center"/>
            </w:pPr>
            <w:r w:rsidRPr="00A177C2">
              <w:t>БД, заверенный нотариусом либо уполномоченным лицом</w:t>
            </w:r>
          </w:p>
        </w:tc>
      </w:tr>
      <w:tr w:rsidR="00BA3BAF" w:rsidRPr="00D259ED" w14:paraId="5A181C53" w14:textId="77777777" w:rsidTr="00E9046C">
        <w:trPr>
          <w:trHeight w:val="135"/>
        </w:trPr>
        <w:tc>
          <w:tcPr>
            <w:tcW w:w="421" w:type="dxa"/>
            <w:vMerge/>
            <w:tcBorders>
              <w:left w:val="single" w:sz="4" w:space="0" w:color="auto"/>
              <w:bottom w:val="single" w:sz="4" w:space="0" w:color="auto"/>
              <w:right w:val="single" w:sz="4" w:space="0" w:color="auto"/>
            </w:tcBorders>
            <w:vAlign w:val="center"/>
          </w:tcPr>
          <w:p w14:paraId="01CA8764" w14:textId="77777777" w:rsidR="00DA2A44" w:rsidRPr="00A177C2" w:rsidRDefault="00DA2A44">
            <w:pPr>
              <w:pStyle w:val="ConsPlusNormal"/>
              <w:jc w:val="center"/>
            </w:pPr>
          </w:p>
        </w:tc>
        <w:tc>
          <w:tcPr>
            <w:tcW w:w="1134" w:type="dxa"/>
            <w:vMerge/>
            <w:tcBorders>
              <w:left w:val="single" w:sz="4" w:space="0" w:color="auto"/>
              <w:bottom w:val="single" w:sz="4" w:space="0" w:color="auto"/>
              <w:right w:val="single" w:sz="4" w:space="0" w:color="auto"/>
            </w:tcBorders>
            <w:vAlign w:val="center"/>
          </w:tcPr>
          <w:p w14:paraId="51B8ABF8" w14:textId="77777777" w:rsidR="00DA2A44" w:rsidRPr="00A177C2" w:rsidRDefault="00DA2A44">
            <w:pPr>
              <w:pStyle w:val="ConsPlusNormal"/>
              <w:jc w:val="center"/>
            </w:pPr>
          </w:p>
        </w:tc>
        <w:tc>
          <w:tcPr>
            <w:tcW w:w="3260" w:type="dxa"/>
            <w:vMerge/>
            <w:tcBorders>
              <w:left w:val="single" w:sz="4" w:space="0" w:color="auto"/>
              <w:bottom w:val="single" w:sz="4" w:space="0" w:color="auto"/>
              <w:right w:val="single" w:sz="4" w:space="0" w:color="auto"/>
            </w:tcBorders>
            <w:vAlign w:val="center"/>
          </w:tcPr>
          <w:p w14:paraId="34AA1C1E" w14:textId="77777777" w:rsidR="00DA2A44" w:rsidRPr="00A177C2" w:rsidRDefault="00DA2A44">
            <w:pPr>
              <w:pStyle w:val="ConsPlusNormal"/>
            </w:pPr>
          </w:p>
        </w:tc>
        <w:tc>
          <w:tcPr>
            <w:tcW w:w="1134" w:type="dxa"/>
            <w:tcBorders>
              <w:top w:val="single" w:sz="4" w:space="0" w:color="auto"/>
              <w:left w:val="single" w:sz="4" w:space="0" w:color="auto"/>
              <w:bottom w:val="single" w:sz="4" w:space="0" w:color="auto"/>
              <w:right w:val="single" w:sz="4" w:space="0" w:color="auto"/>
            </w:tcBorders>
          </w:tcPr>
          <w:p w14:paraId="7D057F44" w14:textId="77777777" w:rsidR="00DA2A44" w:rsidRPr="00A177C2" w:rsidRDefault="00000000">
            <w:pPr>
              <w:pStyle w:val="ConsPlusNormal"/>
              <w:jc w:val="center"/>
            </w:pPr>
            <w:proofErr w:type="spellStart"/>
            <w:r w:rsidRPr="00A177C2">
              <w:t>чзЕПГУ</w:t>
            </w:r>
            <w:proofErr w:type="spellEnd"/>
            <w:r w:rsidRPr="00A177C2">
              <w:t xml:space="preserve">, </w:t>
            </w:r>
            <w:proofErr w:type="spellStart"/>
            <w:r w:rsidRPr="00A177C2">
              <w:t>чзРПГУ</w:t>
            </w:r>
            <w:proofErr w:type="spellEnd"/>
          </w:p>
        </w:tc>
        <w:tc>
          <w:tcPr>
            <w:tcW w:w="3827" w:type="dxa"/>
            <w:tcBorders>
              <w:top w:val="single" w:sz="4" w:space="0" w:color="auto"/>
              <w:left w:val="single" w:sz="4" w:space="0" w:color="auto"/>
              <w:bottom w:val="single" w:sz="4" w:space="0" w:color="auto"/>
              <w:right w:val="single" w:sz="4" w:space="0" w:color="auto"/>
            </w:tcBorders>
            <w:vAlign w:val="center"/>
          </w:tcPr>
          <w:p w14:paraId="56F041C6" w14:textId="77777777" w:rsidR="00DA2A44" w:rsidRPr="00A177C2" w:rsidRDefault="00000000">
            <w:pPr>
              <w:pStyle w:val="ConsPlusNormal"/>
              <w:jc w:val="center"/>
            </w:pPr>
            <w:r w:rsidRPr="00A177C2">
              <w:t xml:space="preserve">ЭД,  </w:t>
            </w:r>
            <w:proofErr w:type="spellStart"/>
            <w:r w:rsidRPr="00A177C2">
              <w:t>ЭЦПюл</w:t>
            </w:r>
            <w:proofErr w:type="spellEnd"/>
            <w:r w:rsidRPr="00A177C2">
              <w:t xml:space="preserve">, </w:t>
            </w:r>
            <w:proofErr w:type="spellStart"/>
            <w:r w:rsidRPr="00A177C2">
              <w:t>ЭЦПфл</w:t>
            </w:r>
            <w:proofErr w:type="spellEnd"/>
          </w:p>
        </w:tc>
      </w:tr>
      <w:tr w:rsidR="00BA3BAF" w:rsidRPr="00D259ED" w14:paraId="47CEF033" w14:textId="77777777" w:rsidTr="00E9046C">
        <w:trPr>
          <w:trHeight w:val="135"/>
        </w:trPr>
        <w:tc>
          <w:tcPr>
            <w:tcW w:w="421" w:type="dxa"/>
            <w:vMerge w:val="restart"/>
            <w:tcBorders>
              <w:top w:val="single" w:sz="4" w:space="0" w:color="auto"/>
              <w:left w:val="single" w:sz="4" w:space="0" w:color="auto"/>
              <w:right w:val="single" w:sz="4" w:space="0" w:color="auto"/>
            </w:tcBorders>
            <w:vAlign w:val="center"/>
          </w:tcPr>
          <w:p w14:paraId="6A037C5C" w14:textId="77777777" w:rsidR="00DA2A44" w:rsidRPr="00A177C2" w:rsidRDefault="00000000">
            <w:pPr>
              <w:pStyle w:val="ConsPlusNormal"/>
              <w:jc w:val="center"/>
            </w:pPr>
            <w:r w:rsidRPr="00A177C2">
              <w:t>4.</w:t>
            </w:r>
          </w:p>
        </w:tc>
        <w:tc>
          <w:tcPr>
            <w:tcW w:w="1134" w:type="dxa"/>
            <w:vMerge w:val="restart"/>
            <w:tcBorders>
              <w:top w:val="single" w:sz="4" w:space="0" w:color="auto"/>
              <w:left w:val="single" w:sz="4" w:space="0" w:color="auto"/>
              <w:right w:val="single" w:sz="4" w:space="0" w:color="auto"/>
            </w:tcBorders>
            <w:vAlign w:val="center"/>
          </w:tcPr>
          <w:p w14:paraId="22C6B7F4" w14:textId="77777777" w:rsidR="00DA2A44" w:rsidRPr="00A177C2" w:rsidRDefault="00000000">
            <w:pPr>
              <w:pStyle w:val="ConsPlusNormal"/>
              <w:jc w:val="center"/>
            </w:pPr>
            <w:proofErr w:type="spellStart"/>
            <w:r w:rsidRPr="00A177C2">
              <w:t>Фл</w:t>
            </w:r>
            <w:proofErr w:type="spellEnd"/>
            <w:r w:rsidRPr="00A177C2">
              <w:t xml:space="preserve">, </w:t>
            </w:r>
            <w:proofErr w:type="spellStart"/>
            <w:r w:rsidRPr="00A177C2">
              <w:t>ФлП</w:t>
            </w:r>
            <w:proofErr w:type="spellEnd"/>
            <w:r w:rsidRPr="00A177C2">
              <w:t xml:space="preserve">(з), Юл, </w:t>
            </w:r>
            <w:proofErr w:type="spellStart"/>
            <w:r w:rsidRPr="00A177C2">
              <w:t>ЮлП</w:t>
            </w:r>
            <w:proofErr w:type="spellEnd"/>
            <w:r w:rsidRPr="00A177C2">
              <w:t>(з)</w:t>
            </w:r>
          </w:p>
        </w:tc>
        <w:tc>
          <w:tcPr>
            <w:tcW w:w="3260" w:type="dxa"/>
            <w:vMerge w:val="restart"/>
            <w:tcBorders>
              <w:top w:val="single" w:sz="4" w:space="0" w:color="auto"/>
              <w:left w:val="single" w:sz="4" w:space="0" w:color="auto"/>
              <w:right w:val="single" w:sz="4" w:space="0" w:color="auto"/>
            </w:tcBorders>
            <w:vAlign w:val="center"/>
          </w:tcPr>
          <w:p w14:paraId="3C8BE003" w14:textId="77777777" w:rsidR="00DA2A44" w:rsidRPr="00A177C2" w:rsidRDefault="00000000">
            <w:pPr>
              <w:pStyle w:val="ConsPlusNormal"/>
            </w:pPr>
            <w:r w:rsidRPr="00A177C2">
              <w:t>Документ, подтверждающий получение согласия на обработку персональных данных лица, не являющегося заявителем в случае необходимости предоставления таких данных для оказания услуги</w:t>
            </w:r>
          </w:p>
        </w:tc>
        <w:tc>
          <w:tcPr>
            <w:tcW w:w="1134" w:type="dxa"/>
            <w:tcBorders>
              <w:top w:val="single" w:sz="4" w:space="0" w:color="auto"/>
              <w:left w:val="single" w:sz="4" w:space="0" w:color="auto"/>
              <w:bottom w:val="single" w:sz="4" w:space="0" w:color="auto"/>
              <w:right w:val="single" w:sz="4" w:space="0" w:color="auto"/>
            </w:tcBorders>
          </w:tcPr>
          <w:p w14:paraId="5D1D9ACB" w14:textId="77777777" w:rsidR="00DA2A44" w:rsidRPr="00A177C2" w:rsidRDefault="00000000">
            <w:pPr>
              <w:pStyle w:val="ConsPlusNormal"/>
              <w:jc w:val="center"/>
            </w:pPr>
            <w:r w:rsidRPr="00A177C2">
              <w:t xml:space="preserve">ЛП, ПО, </w:t>
            </w:r>
            <w:proofErr w:type="spellStart"/>
            <w:r w:rsidRPr="00A177C2">
              <w:t>чзМФЦ</w:t>
            </w:r>
            <w:proofErr w:type="spellEnd"/>
          </w:p>
        </w:tc>
        <w:tc>
          <w:tcPr>
            <w:tcW w:w="3827" w:type="dxa"/>
            <w:tcBorders>
              <w:top w:val="single" w:sz="4" w:space="0" w:color="auto"/>
              <w:left w:val="single" w:sz="4" w:space="0" w:color="auto"/>
              <w:right w:val="single" w:sz="4" w:space="0" w:color="auto"/>
            </w:tcBorders>
            <w:vAlign w:val="center"/>
          </w:tcPr>
          <w:p w14:paraId="53C8576E" w14:textId="77777777" w:rsidR="00DA2A44" w:rsidRPr="00A177C2" w:rsidRDefault="00000000">
            <w:pPr>
              <w:pStyle w:val="ConsPlusNormal"/>
              <w:jc w:val="center"/>
            </w:pPr>
            <w:r w:rsidRPr="00A177C2">
              <w:t>БД</w:t>
            </w:r>
          </w:p>
        </w:tc>
      </w:tr>
      <w:tr w:rsidR="00BA3BAF" w:rsidRPr="00D259ED" w14:paraId="708A1B07" w14:textId="77777777" w:rsidTr="00E9046C">
        <w:trPr>
          <w:trHeight w:val="135"/>
        </w:trPr>
        <w:tc>
          <w:tcPr>
            <w:tcW w:w="421" w:type="dxa"/>
            <w:vMerge/>
            <w:tcBorders>
              <w:left w:val="single" w:sz="4" w:space="0" w:color="auto"/>
              <w:bottom w:val="single" w:sz="4" w:space="0" w:color="auto"/>
              <w:right w:val="single" w:sz="4" w:space="0" w:color="auto"/>
            </w:tcBorders>
            <w:vAlign w:val="center"/>
          </w:tcPr>
          <w:p w14:paraId="68E1BB2D" w14:textId="77777777" w:rsidR="00DA2A44" w:rsidRPr="00A177C2" w:rsidRDefault="00DA2A44">
            <w:pPr>
              <w:pStyle w:val="ConsPlusNormal"/>
              <w:jc w:val="center"/>
            </w:pPr>
          </w:p>
        </w:tc>
        <w:tc>
          <w:tcPr>
            <w:tcW w:w="1134" w:type="dxa"/>
            <w:vMerge/>
            <w:tcBorders>
              <w:left w:val="single" w:sz="4" w:space="0" w:color="auto"/>
              <w:bottom w:val="single" w:sz="4" w:space="0" w:color="auto"/>
              <w:right w:val="single" w:sz="4" w:space="0" w:color="auto"/>
            </w:tcBorders>
            <w:vAlign w:val="center"/>
          </w:tcPr>
          <w:p w14:paraId="36D6A7B5" w14:textId="77777777" w:rsidR="00DA2A44" w:rsidRPr="00A177C2" w:rsidRDefault="00DA2A44">
            <w:pPr>
              <w:pStyle w:val="ConsPlusNormal"/>
              <w:jc w:val="center"/>
            </w:pPr>
          </w:p>
        </w:tc>
        <w:tc>
          <w:tcPr>
            <w:tcW w:w="3260" w:type="dxa"/>
            <w:vMerge/>
            <w:tcBorders>
              <w:left w:val="single" w:sz="4" w:space="0" w:color="auto"/>
              <w:bottom w:val="single" w:sz="4" w:space="0" w:color="auto"/>
              <w:right w:val="single" w:sz="4" w:space="0" w:color="auto"/>
            </w:tcBorders>
          </w:tcPr>
          <w:p w14:paraId="63EC95FB" w14:textId="77777777" w:rsidR="00DA2A44" w:rsidRPr="00A177C2" w:rsidRDefault="00DA2A44">
            <w:pPr>
              <w:pStyle w:val="ConsPlusNormal"/>
            </w:pPr>
          </w:p>
        </w:tc>
        <w:tc>
          <w:tcPr>
            <w:tcW w:w="1134" w:type="dxa"/>
            <w:tcBorders>
              <w:top w:val="single" w:sz="4" w:space="0" w:color="auto"/>
              <w:left w:val="single" w:sz="4" w:space="0" w:color="auto"/>
              <w:bottom w:val="single" w:sz="4" w:space="0" w:color="auto"/>
              <w:right w:val="single" w:sz="4" w:space="0" w:color="auto"/>
            </w:tcBorders>
          </w:tcPr>
          <w:p w14:paraId="0642A61D" w14:textId="77777777" w:rsidR="00DA2A44" w:rsidRPr="00A177C2" w:rsidRDefault="00000000">
            <w:pPr>
              <w:pStyle w:val="ConsPlusNormal"/>
              <w:jc w:val="center"/>
            </w:pPr>
            <w:proofErr w:type="spellStart"/>
            <w:r w:rsidRPr="00A177C2">
              <w:t>чзЕПГУ</w:t>
            </w:r>
            <w:proofErr w:type="spellEnd"/>
            <w:r w:rsidRPr="00A177C2">
              <w:t xml:space="preserve">, </w:t>
            </w:r>
            <w:proofErr w:type="spellStart"/>
            <w:r w:rsidRPr="00A177C2">
              <w:t>чзРПГУ</w:t>
            </w:r>
            <w:proofErr w:type="spellEnd"/>
          </w:p>
        </w:tc>
        <w:tc>
          <w:tcPr>
            <w:tcW w:w="3827" w:type="dxa"/>
            <w:tcBorders>
              <w:top w:val="single" w:sz="4" w:space="0" w:color="auto"/>
              <w:left w:val="single" w:sz="4" w:space="0" w:color="auto"/>
              <w:bottom w:val="single" w:sz="4" w:space="0" w:color="auto"/>
              <w:right w:val="single" w:sz="4" w:space="0" w:color="auto"/>
            </w:tcBorders>
            <w:vAlign w:val="center"/>
          </w:tcPr>
          <w:p w14:paraId="45EB578A" w14:textId="77777777" w:rsidR="00DA2A44" w:rsidRPr="00A177C2" w:rsidRDefault="00000000">
            <w:pPr>
              <w:pStyle w:val="ConsPlusNormal"/>
              <w:jc w:val="center"/>
            </w:pPr>
            <w:r w:rsidRPr="00A177C2">
              <w:t xml:space="preserve">ЭД,  </w:t>
            </w:r>
            <w:proofErr w:type="spellStart"/>
            <w:r w:rsidRPr="00A177C2">
              <w:t>ЭЦПюл</w:t>
            </w:r>
            <w:proofErr w:type="spellEnd"/>
            <w:r w:rsidRPr="00A177C2">
              <w:t xml:space="preserve">, </w:t>
            </w:r>
            <w:proofErr w:type="spellStart"/>
            <w:r w:rsidRPr="00A177C2">
              <w:t>ЭЦПфл</w:t>
            </w:r>
            <w:proofErr w:type="spellEnd"/>
          </w:p>
        </w:tc>
      </w:tr>
      <w:tr w:rsidR="00BA3BAF" w:rsidRPr="00D259ED" w14:paraId="79BAFEF7" w14:textId="77777777">
        <w:tc>
          <w:tcPr>
            <w:tcW w:w="9776" w:type="dxa"/>
            <w:gridSpan w:val="5"/>
            <w:tcBorders>
              <w:top w:val="single" w:sz="4" w:space="0" w:color="auto"/>
              <w:left w:val="single" w:sz="4" w:space="0" w:color="auto"/>
              <w:bottom w:val="single" w:sz="4" w:space="0" w:color="auto"/>
              <w:right w:val="single" w:sz="4" w:space="0" w:color="auto"/>
            </w:tcBorders>
          </w:tcPr>
          <w:p w14:paraId="7D3BC9D6" w14:textId="77777777" w:rsidR="00DA2A44" w:rsidRPr="00A177C2" w:rsidRDefault="00000000">
            <w:pPr>
              <w:pStyle w:val="ConsPlusNormal"/>
              <w:jc w:val="center"/>
              <w:outlineLvl w:val="4"/>
            </w:pPr>
            <w:r w:rsidRPr="00A177C2">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DA2A44" w:rsidRPr="00D259ED" w14:paraId="0A36BDD2" w14:textId="77777777">
        <w:tc>
          <w:tcPr>
            <w:tcW w:w="9776" w:type="dxa"/>
            <w:gridSpan w:val="5"/>
            <w:tcBorders>
              <w:top w:val="single" w:sz="4" w:space="0" w:color="auto"/>
              <w:left w:val="single" w:sz="4" w:space="0" w:color="auto"/>
              <w:bottom w:val="single" w:sz="4" w:space="0" w:color="auto"/>
              <w:right w:val="single" w:sz="4" w:space="0" w:color="auto"/>
            </w:tcBorders>
          </w:tcPr>
          <w:p w14:paraId="15D43D0C" w14:textId="77777777" w:rsidR="00DA2A44" w:rsidRPr="00A177C2" w:rsidRDefault="00000000">
            <w:pPr>
              <w:pStyle w:val="ConsPlusNormal"/>
              <w:jc w:val="center"/>
              <w:outlineLvl w:val="4"/>
            </w:pPr>
            <w:r w:rsidRPr="00A177C2">
              <w:lastRenderedPageBreak/>
              <w:t>Документы не предусмотрены.</w:t>
            </w:r>
          </w:p>
        </w:tc>
      </w:tr>
    </w:tbl>
    <w:p w14:paraId="7812EC48" w14:textId="77777777" w:rsidR="00DA2A44" w:rsidRPr="00D259ED" w:rsidRDefault="00DA2A44" w:rsidP="00E9046C">
      <w:pPr>
        <w:widowControl w:val="0"/>
        <w:autoSpaceDE w:val="0"/>
        <w:autoSpaceDN w:val="0"/>
        <w:spacing w:after="0" w:line="240" w:lineRule="auto"/>
        <w:outlineLvl w:val="1"/>
        <w:rPr>
          <w:rFonts w:ascii="Arial" w:eastAsia="Times New Roman" w:hAnsi="Arial" w:cs="Arial"/>
          <w:b/>
          <w:bCs/>
          <w:color w:val="FF0000"/>
          <w:sz w:val="24"/>
          <w:szCs w:val="24"/>
          <w:lang w:eastAsia="ru-RU"/>
        </w:rPr>
      </w:pPr>
    </w:p>
    <w:p w14:paraId="08FF70A2" w14:textId="14F8E656" w:rsidR="00DA2A44" w:rsidRPr="00A177C2" w:rsidRDefault="00000000">
      <w:pPr>
        <w:widowControl w:val="0"/>
        <w:autoSpaceDE w:val="0"/>
        <w:autoSpaceDN w:val="0"/>
        <w:spacing w:after="0" w:line="240" w:lineRule="auto"/>
        <w:jc w:val="center"/>
        <w:outlineLvl w:val="1"/>
        <w:rPr>
          <w:rFonts w:ascii="Arial" w:eastAsia="Times New Roman" w:hAnsi="Arial" w:cs="Arial"/>
          <w:b/>
          <w:bCs/>
          <w:lang w:eastAsia="ru-RU"/>
        </w:rPr>
      </w:pPr>
      <w:r w:rsidRPr="00A177C2">
        <w:rPr>
          <w:rFonts w:ascii="Arial" w:eastAsia="Aptos" w:hAnsi="Arial" w:cs="Arial"/>
          <w:b/>
          <w:bCs/>
          <w:kern w:val="2"/>
          <w14:ligatures w14:val="standardContextual"/>
        </w:rPr>
        <w:t xml:space="preserve">Таблица </w:t>
      </w:r>
      <w:r w:rsidR="008A69D5" w:rsidRPr="00A177C2">
        <w:rPr>
          <w:rFonts w:ascii="Arial" w:eastAsia="Aptos" w:hAnsi="Arial" w:cs="Arial"/>
          <w:b/>
          <w:bCs/>
          <w:kern w:val="2"/>
          <w14:ligatures w14:val="standardContextual"/>
        </w:rPr>
        <w:t>4</w:t>
      </w:r>
      <w:r w:rsidRPr="00A177C2">
        <w:rPr>
          <w:rFonts w:ascii="Arial" w:eastAsia="Aptos" w:hAnsi="Arial" w:cs="Arial"/>
          <w:b/>
          <w:bCs/>
          <w:kern w:val="2"/>
          <w14:ligatures w14:val="standardContextual"/>
        </w:rPr>
        <w:t xml:space="preserve">. </w:t>
      </w:r>
      <w:r w:rsidRPr="00A177C2">
        <w:rPr>
          <w:rFonts w:ascii="Arial" w:eastAsia="Times New Roman" w:hAnsi="Arial" w:cs="Arial"/>
          <w:b/>
          <w:bCs/>
          <w:lang w:eastAsia="ru-RU"/>
        </w:rPr>
        <w:t>В случае обращения заявителя за получением дубликата результата предоставления муниципальной услуги</w:t>
      </w:r>
    </w:p>
    <w:p w14:paraId="4A90AEAC" w14:textId="77777777" w:rsidR="00DA2A44" w:rsidRPr="00A177C2" w:rsidRDefault="00DA2A44">
      <w:pPr>
        <w:widowControl w:val="0"/>
        <w:autoSpaceDE w:val="0"/>
        <w:autoSpaceDN w:val="0"/>
        <w:spacing w:after="0" w:line="240" w:lineRule="auto"/>
        <w:jc w:val="center"/>
        <w:outlineLvl w:val="1"/>
        <w:rPr>
          <w:rFonts w:ascii="Arial" w:eastAsia="Times New Roman" w:hAnsi="Arial" w:cs="Arial"/>
          <w:b/>
          <w:bCs/>
          <w:sz w:val="24"/>
          <w:szCs w:val="24"/>
          <w:lang w:eastAsia="ru-RU"/>
        </w:rPr>
      </w:pPr>
    </w:p>
    <w:tbl>
      <w:tblPr>
        <w:tblW w:w="9776" w:type="dxa"/>
        <w:tblLayout w:type="fixed"/>
        <w:tblCellMar>
          <w:top w:w="102" w:type="dxa"/>
          <w:left w:w="62" w:type="dxa"/>
          <w:bottom w:w="102" w:type="dxa"/>
          <w:right w:w="62" w:type="dxa"/>
        </w:tblCellMar>
        <w:tblLook w:val="04A0" w:firstRow="1" w:lastRow="0" w:firstColumn="1" w:lastColumn="0" w:noHBand="0" w:noVBand="1"/>
      </w:tblPr>
      <w:tblGrid>
        <w:gridCol w:w="421"/>
        <w:gridCol w:w="1134"/>
        <w:gridCol w:w="3260"/>
        <w:gridCol w:w="1134"/>
        <w:gridCol w:w="3827"/>
      </w:tblGrid>
      <w:tr w:rsidR="00A177C2" w:rsidRPr="00A177C2" w14:paraId="3BEB3FD6" w14:textId="77777777" w:rsidTr="00E9046C">
        <w:tc>
          <w:tcPr>
            <w:tcW w:w="421" w:type="dxa"/>
            <w:tcBorders>
              <w:top w:val="single" w:sz="4" w:space="0" w:color="auto"/>
              <w:left w:val="single" w:sz="4" w:space="0" w:color="auto"/>
              <w:bottom w:val="single" w:sz="4" w:space="0" w:color="auto"/>
              <w:right w:val="single" w:sz="4" w:space="0" w:color="auto"/>
            </w:tcBorders>
          </w:tcPr>
          <w:p w14:paraId="2B89E2B0" w14:textId="77777777" w:rsidR="00DA2A44" w:rsidRPr="00A177C2" w:rsidRDefault="00000000">
            <w:pPr>
              <w:pStyle w:val="ConsPlusNormal"/>
              <w:jc w:val="center"/>
            </w:pPr>
            <w:r w:rsidRPr="00A177C2">
              <w:t>№</w:t>
            </w:r>
          </w:p>
        </w:tc>
        <w:tc>
          <w:tcPr>
            <w:tcW w:w="1134" w:type="dxa"/>
            <w:tcBorders>
              <w:top w:val="single" w:sz="4" w:space="0" w:color="auto"/>
              <w:left w:val="single" w:sz="4" w:space="0" w:color="auto"/>
              <w:bottom w:val="single" w:sz="4" w:space="0" w:color="auto"/>
              <w:right w:val="single" w:sz="4" w:space="0" w:color="auto"/>
            </w:tcBorders>
          </w:tcPr>
          <w:p w14:paraId="63CA4A7C" w14:textId="77777777" w:rsidR="00DA2A44" w:rsidRPr="00A177C2" w:rsidRDefault="00000000">
            <w:pPr>
              <w:pStyle w:val="ConsPlusNormal"/>
              <w:jc w:val="center"/>
            </w:pPr>
            <w:r w:rsidRPr="00A177C2">
              <w:t>Идентификаторы категорий (признаков) заявителей</w:t>
            </w:r>
          </w:p>
        </w:tc>
        <w:tc>
          <w:tcPr>
            <w:tcW w:w="3260" w:type="dxa"/>
            <w:tcBorders>
              <w:top w:val="single" w:sz="4" w:space="0" w:color="auto"/>
              <w:left w:val="single" w:sz="4" w:space="0" w:color="auto"/>
              <w:bottom w:val="single" w:sz="4" w:space="0" w:color="auto"/>
              <w:right w:val="single" w:sz="4" w:space="0" w:color="auto"/>
            </w:tcBorders>
          </w:tcPr>
          <w:p w14:paraId="62985B00" w14:textId="77777777" w:rsidR="00DA2A44" w:rsidRPr="00A177C2" w:rsidRDefault="00000000">
            <w:pPr>
              <w:pStyle w:val="ConsPlusNormal"/>
              <w:jc w:val="center"/>
            </w:pPr>
            <w:r w:rsidRPr="00A177C2">
              <w:t xml:space="preserve">Перечень </w:t>
            </w:r>
          </w:p>
          <w:p w14:paraId="09E7F4AE" w14:textId="77777777" w:rsidR="00DA2A44" w:rsidRPr="00A177C2" w:rsidRDefault="00000000">
            <w:pPr>
              <w:pStyle w:val="ConsPlusNormal"/>
              <w:jc w:val="center"/>
            </w:pPr>
            <w:r w:rsidRPr="00A177C2">
              <w:t>необходимых для предоставления муниципальной услуги документов</w:t>
            </w:r>
          </w:p>
        </w:tc>
        <w:tc>
          <w:tcPr>
            <w:tcW w:w="1134" w:type="dxa"/>
            <w:tcBorders>
              <w:top w:val="single" w:sz="4" w:space="0" w:color="auto"/>
              <w:left w:val="single" w:sz="4" w:space="0" w:color="auto"/>
              <w:bottom w:val="single" w:sz="4" w:space="0" w:color="auto"/>
              <w:right w:val="single" w:sz="4" w:space="0" w:color="auto"/>
            </w:tcBorders>
          </w:tcPr>
          <w:p w14:paraId="22A27D59" w14:textId="77777777" w:rsidR="00DA2A44" w:rsidRPr="00A177C2" w:rsidRDefault="00000000">
            <w:pPr>
              <w:pStyle w:val="ConsPlusNormal"/>
              <w:jc w:val="center"/>
            </w:pPr>
            <w:r w:rsidRPr="00A177C2">
              <w:t>Способы подачи документов</w:t>
            </w:r>
          </w:p>
        </w:tc>
        <w:tc>
          <w:tcPr>
            <w:tcW w:w="3827" w:type="dxa"/>
            <w:tcBorders>
              <w:top w:val="single" w:sz="4" w:space="0" w:color="auto"/>
              <w:left w:val="single" w:sz="4" w:space="0" w:color="auto"/>
              <w:bottom w:val="single" w:sz="4" w:space="0" w:color="auto"/>
              <w:right w:val="single" w:sz="4" w:space="0" w:color="auto"/>
            </w:tcBorders>
          </w:tcPr>
          <w:p w14:paraId="4EAF7368" w14:textId="77777777" w:rsidR="00DA2A44" w:rsidRPr="00A177C2" w:rsidRDefault="00000000">
            <w:pPr>
              <w:pStyle w:val="ConsPlusNormal"/>
              <w:jc w:val="center"/>
            </w:pPr>
            <w:r w:rsidRPr="00A177C2">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tc>
      </w:tr>
      <w:tr w:rsidR="00BA3BAF" w:rsidRPr="00D259ED" w14:paraId="604BB343" w14:textId="77777777">
        <w:trPr>
          <w:trHeight w:val="735"/>
        </w:trPr>
        <w:tc>
          <w:tcPr>
            <w:tcW w:w="9776" w:type="dxa"/>
            <w:gridSpan w:val="5"/>
            <w:tcBorders>
              <w:top w:val="single" w:sz="4" w:space="0" w:color="auto"/>
              <w:left w:val="single" w:sz="4" w:space="0" w:color="auto"/>
              <w:bottom w:val="single" w:sz="4" w:space="0" w:color="auto"/>
              <w:right w:val="single" w:sz="4" w:space="0" w:color="auto"/>
            </w:tcBorders>
          </w:tcPr>
          <w:p w14:paraId="4AFCD387" w14:textId="77777777" w:rsidR="00DA2A44" w:rsidRPr="00A177C2" w:rsidRDefault="00000000">
            <w:pPr>
              <w:pStyle w:val="ConsPlusNormal"/>
              <w:jc w:val="center"/>
              <w:outlineLvl w:val="4"/>
            </w:pPr>
            <w:bookmarkStart w:id="72" w:name="_Hlk207894364"/>
            <w:r w:rsidRPr="00A177C2">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bookmarkEnd w:id="72"/>
      <w:tr w:rsidR="00BA3BAF" w:rsidRPr="00D259ED" w14:paraId="05F7AF8F" w14:textId="77777777" w:rsidTr="00E9046C">
        <w:trPr>
          <w:trHeight w:val="493"/>
        </w:trPr>
        <w:tc>
          <w:tcPr>
            <w:tcW w:w="421" w:type="dxa"/>
            <w:vMerge w:val="restart"/>
            <w:tcBorders>
              <w:top w:val="single" w:sz="4" w:space="0" w:color="auto"/>
              <w:left w:val="single" w:sz="4" w:space="0" w:color="auto"/>
              <w:right w:val="single" w:sz="4" w:space="0" w:color="auto"/>
            </w:tcBorders>
            <w:vAlign w:val="center"/>
          </w:tcPr>
          <w:p w14:paraId="53290DA5" w14:textId="77777777" w:rsidR="00DA2A44" w:rsidRPr="008B1389" w:rsidRDefault="00000000">
            <w:pPr>
              <w:pStyle w:val="ConsPlusNormal"/>
              <w:jc w:val="center"/>
            </w:pPr>
            <w:r w:rsidRPr="008B1389">
              <w:t>1.</w:t>
            </w:r>
          </w:p>
        </w:tc>
        <w:tc>
          <w:tcPr>
            <w:tcW w:w="1134" w:type="dxa"/>
            <w:vMerge w:val="restart"/>
            <w:tcBorders>
              <w:top w:val="single" w:sz="4" w:space="0" w:color="auto"/>
              <w:left w:val="single" w:sz="4" w:space="0" w:color="auto"/>
              <w:right w:val="single" w:sz="4" w:space="0" w:color="auto"/>
            </w:tcBorders>
            <w:vAlign w:val="center"/>
          </w:tcPr>
          <w:p w14:paraId="68FD59E4" w14:textId="77777777" w:rsidR="00DA2A44" w:rsidRPr="00A177C2" w:rsidRDefault="00000000">
            <w:pPr>
              <w:pStyle w:val="ConsPlusNormal"/>
              <w:jc w:val="center"/>
            </w:pPr>
            <w:proofErr w:type="spellStart"/>
            <w:r w:rsidRPr="00A177C2">
              <w:t>Фл</w:t>
            </w:r>
            <w:proofErr w:type="spellEnd"/>
            <w:r w:rsidRPr="00A177C2">
              <w:t xml:space="preserve">, </w:t>
            </w:r>
            <w:proofErr w:type="spellStart"/>
            <w:r w:rsidRPr="00A177C2">
              <w:t>ФлП</w:t>
            </w:r>
            <w:proofErr w:type="spellEnd"/>
            <w:r w:rsidRPr="00A177C2">
              <w:t xml:space="preserve">(з), Юл, </w:t>
            </w:r>
            <w:proofErr w:type="spellStart"/>
            <w:r w:rsidRPr="00A177C2">
              <w:t>ЮлП</w:t>
            </w:r>
            <w:proofErr w:type="spellEnd"/>
            <w:r w:rsidRPr="00A177C2">
              <w:t>(з)</w:t>
            </w:r>
          </w:p>
        </w:tc>
        <w:tc>
          <w:tcPr>
            <w:tcW w:w="3260" w:type="dxa"/>
            <w:vMerge w:val="restart"/>
            <w:tcBorders>
              <w:top w:val="single" w:sz="4" w:space="0" w:color="auto"/>
              <w:left w:val="single" w:sz="4" w:space="0" w:color="auto"/>
              <w:right w:val="single" w:sz="4" w:space="0" w:color="auto"/>
            </w:tcBorders>
            <w:vAlign w:val="center"/>
          </w:tcPr>
          <w:p w14:paraId="5A6E6FB2" w14:textId="77777777" w:rsidR="00DA2A44" w:rsidRPr="00A177C2" w:rsidRDefault="00000000">
            <w:pPr>
              <w:pStyle w:val="ConsPlusNormal"/>
            </w:pPr>
            <w:r w:rsidRPr="00A177C2">
              <w:t>Заявление о выдаче дубликата документа, выданного по результатам предоставления муниципальной услуги</w:t>
            </w:r>
          </w:p>
        </w:tc>
        <w:tc>
          <w:tcPr>
            <w:tcW w:w="1134" w:type="dxa"/>
            <w:tcBorders>
              <w:top w:val="single" w:sz="4" w:space="0" w:color="auto"/>
              <w:left w:val="single" w:sz="4" w:space="0" w:color="auto"/>
              <w:bottom w:val="single" w:sz="4" w:space="0" w:color="auto"/>
              <w:right w:val="single" w:sz="4" w:space="0" w:color="auto"/>
            </w:tcBorders>
            <w:vAlign w:val="center"/>
          </w:tcPr>
          <w:p w14:paraId="59BFE0C5" w14:textId="77777777" w:rsidR="00DA2A44" w:rsidRPr="00A177C2" w:rsidRDefault="00000000">
            <w:pPr>
              <w:pStyle w:val="ConsPlusNormal"/>
              <w:jc w:val="center"/>
            </w:pPr>
            <w:r w:rsidRPr="00A177C2">
              <w:t xml:space="preserve">ЛП, ПО, </w:t>
            </w:r>
            <w:proofErr w:type="spellStart"/>
            <w:r w:rsidRPr="00A177C2">
              <w:t>чзМФЦ</w:t>
            </w:r>
            <w:proofErr w:type="spellEnd"/>
          </w:p>
        </w:tc>
        <w:tc>
          <w:tcPr>
            <w:tcW w:w="3827" w:type="dxa"/>
            <w:tcBorders>
              <w:top w:val="single" w:sz="4" w:space="0" w:color="auto"/>
              <w:left w:val="single" w:sz="4" w:space="0" w:color="auto"/>
              <w:right w:val="single" w:sz="4" w:space="0" w:color="auto"/>
            </w:tcBorders>
            <w:vAlign w:val="center"/>
          </w:tcPr>
          <w:p w14:paraId="311ECEFE" w14:textId="77777777" w:rsidR="00DA2A44" w:rsidRPr="00A177C2" w:rsidRDefault="00000000">
            <w:pPr>
              <w:pStyle w:val="ConsPlusNormal"/>
              <w:jc w:val="center"/>
            </w:pPr>
            <w:r w:rsidRPr="00A177C2">
              <w:t>БД, подписанное заявителем либо его представителем</w:t>
            </w:r>
          </w:p>
        </w:tc>
      </w:tr>
      <w:tr w:rsidR="00BA3BAF" w:rsidRPr="00D259ED" w14:paraId="374378F2" w14:textId="77777777" w:rsidTr="00E9046C">
        <w:trPr>
          <w:trHeight w:val="448"/>
        </w:trPr>
        <w:tc>
          <w:tcPr>
            <w:tcW w:w="421" w:type="dxa"/>
            <w:vMerge/>
            <w:tcBorders>
              <w:left w:val="single" w:sz="4" w:space="0" w:color="auto"/>
              <w:right w:val="single" w:sz="4" w:space="0" w:color="auto"/>
            </w:tcBorders>
          </w:tcPr>
          <w:p w14:paraId="0A16A6CB" w14:textId="77777777" w:rsidR="00DA2A44" w:rsidRPr="008B1389" w:rsidRDefault="00DA2A44">
            <w:pPr>
              <w:pStyle w:val="ConsPlusNormal"/>
              <w:jc w:val="center"/>
            </w:pPr>
          </w:p>
        </w:tc>
        <w:tc>
          <w:tcPr>
            <w:tcW w:w="1134" w:type="dxa"/>
            <w:vMerge/>
            <w:tcBorders>
              <w:left w:val="single" w:sz="4" w:space="0" w:color="auto"/>
              <w:right w:val="single" w:sz="4" w:space="0" w:color="auto"/>
            </w:tcBorders>
          </w:tcPr>
          <w:p w14:paraId="220962CF" w14:textId="77777777" w:rsidR="00DA2A44" w:rsidRPr="00A177C2" w:rsidRDefault="00DA2A44">
            <w:pPr>
              <w:pStyle w:val="ConsPlusNormal"/>
              <w:jc w:val="center"/>
            </w:pPr>
          </w:p>
        </w:tc>
        <w:tc>
          <w:tcPr>
            <w:tcW w:w="3260" w:type="dxa"/>
            <w:vMerge/>
            <w:tcBorders>
              <w:left w:val="single" w:sz="4" w:space="0" w:color="auto"/>
              <w:right w:val="single" w:sz="4" w:space="0" w:color="auto"/>
            </w:tcBorders>
            <w:vAlign w:val="center"/>
          </w:tcPr>
          <w:p w14:paraId="5D20675B" w14:textId="77777777" w:rsidR="00DA2A44" w:rsidRPr="00A177C2" w:rsidRDefault="00DA2A44">
            <w:pPr>
              <w:pStyle w:val="ConsPlusNormal"/>
            </w:pPr>
          </w:p>
        </w:tc>
        <w:tc>
          <w:tcPr>
            <w:tcW w:w="1134" w:type="dxa"/>
            <w:tcBorders>
              <w:top w:val="single" w:sz="4" w:space="0" w:color="auto"/>
              <w:left w:val="single" w:sz="4" w:space="0" w:color="auto"/>
              <w:bottom w:val="single" w:sz="4" w:space="0" w:color="auto"/>
              <w:right w:val="single" w:sz="4" w:space="0" w:color="auto"/>
            </w:tcBorders>
            <w:vAlign w:val="center"/>
          </w:tcPr>
          <w:p w14:paraId="3F29E4D3" w14:textId="77777777" w:rsidR="00DA2A44" w:rsidRPr="00A177C2" w:rsidRDefault="00000000">
            <w:pPr>
              <w:pStyle w:val="ConsPlusNormal"/>
              <w:jc w:val="center"/>
            </w:pPr>
            <w:proofErr w:type="spellStart"/>
            <w:r w:rsidRPr="00A177C2">
              <w:t>чзЕПГУ</w:t>
            </w:r>
            <w:proofErr w:type="spellEnd"/>
            <w:r w:rsidRPr="00A177C2">
              <w:t xml:space="preserve">, </w:t>
            </w:r>
            <w:proofErr w:type="spellStart"/>
            <w:r w:rsidRPr="00A177C2">
              <w:t>чзРПГУ</w:t>
            </w:r>
            <w:proofErr w:type="spellEnd"/>
          </w:p>
        </w:tc>
        <w:tc>
          <w:tcPr>
            <w:tcW w:w="3827" w:type="dxa"/>
            <w:tcBorders>
              <w:top w:val="single" w:sz="4" w:space="0" w:color="auto"/>
              <w:left w:val="single" w:sz="4" w:space="0" w:color="auto"/>
              <w:bottom w:val="single" w:sz="4" w:space="0" w:color="auto"/>
              <w:right w:val="single" w:sz="4" w:space="0" w:color="auto"/>
            </w:tcBorders>
            <w:vAlign w:val="center"/>
          </w:tcPr>
          <w:p w14:paraId="453C5987" w14:textId="77777777" w:rsidR="00DA2A44" w:rsidRPr="00A177C2" w:rsidRDefault="00000000">
            <w:pPr>
              <w:pStyle w:val="ConsPlusNormal"/>
              <w:jc w:val="center"/>
            </w:pPr>
            <w:r w:rsidRPr="00A177C2">
              <w:t xml:space="preserve">ЭД,  </w:t>
            </w:r>
            <w:proofErr w:type="spellStart"/>
            <w:r w:rsidRPr="00A177C2">
              <w:t>ЭЦПюл</w:t>
            </w:r>
            <w:proofErr w:type="spellEnd"/>
            <w:r w:rsidRPr="00A177C2">
              <w:t xml:space="preserve">, </w:t>
            </w:r>
            <w:proofErr w:type="spellStart"/>
            <w:r w:rsidRPr="00A177C2">
              <w:t>ЭЦПфл</w:t>
            </w:r>
            <w:proofErr w:type="spellEnd"/>
          </w:p>
        </w:tc>
      </w:tr>
      <w:tr w:rsidR="00BA3BAF" w:rsidRPr="00D259ED" w14:paraId="036B4842" w14:textId="77777777" w:rsidTr="00E9046C">
        <w:trPr>
          <w:trHeight w:val="135"/>
        </w:trPr>
        <w:tc>
          <w:tcPr>
            <w:tcW w:w="421" w:type="dxa"/>
            <w:vMerge w:val="restart"/>
            <w:tcBorders>
              <w:top w:val="single" w:sz="4" w:space="0" w:color="auto"/>
              <w:left w:val="single" w:sz="4" w:space="0" w:color="auto"/>
              <w:right w:val="single" w:sz="4" w:space="0" w:color="auto"/>
            </w:tcBorders>
            <w:vAlign w:val="center"/>
          </w:tcPr>
          <w:p w14:paraId="32839AC8" w14:textId="77777777" w:rsidR="00DA2A44" w:rsidRPr="008B1389" w:rsidRDefault="00000000">
            <w:pPr>
              <w:pStyle w:val="ConsPlusNormal"/>
              <w:jc w:val="center"/>
            </w:pPr>
            <w:r w:rsidRPr="008B1389">
              <w:t>2.</w:t>
            </w:r>
          </w:p>
        </w:tc>
        <w:tc>
          <w:tcPr>
            <w:tcW w:w="1134" w:type="dxa"/>
            <w:vMerge w:val="restart"/>
            <w:tcBorders>
              <w:top w:val="single" w:sz="4" w:space="0" w:color="auto"/>
              <w:left w:val="single" w:sz="4" w:space="0" w:color="auto"/>
              <w:right w:val="single" w:sz="4" w:space="0" w:color="auto"/>
            </w:tcBorders>
            <w:vAlign w:val="center"/>
          </w:tcPr>
          <w:p w14:paraId="7DD5AD57" w14:textId="77777777" w:rsidR="00DA2A44" w:rsidRPr="00A177C2" w:rsidRDefault="00000000">
            <w:pPr>
              <w:pStyle w:val="ConsPlusNormal"/>
              <w:jc w:val="center"/>
            </w:pPr>
            <w:proofErr w:type="spellStart"/>
            <w:r w:rsidRPr="00A177C2">
              <w:t>Фл</w:t>
            </w:r>
            <w:proofErr w:type="spellEnd"/>
            <w:r w:rsidRPr="00A177C2">
              <w:t xml:space="preserve">, </w:t>
            </w:r>
            <w:proofErr w:type="spellStart"/>
            <w:r w:rsidRPr="00A177C2">
              <w:t>ФлП</w:t>
            </w:r>
            <w:proofErr w:type="spellEnd"/>
            <w:r w:rsidRPr="00A177C2">
              <w:t xml:space="preserve">(з), Юл, </w:t>
            </w:r>
            <w:proofErr w:type="spellStart"/>
            <w:r w:rsidRPr="00A177C2">
              <w:t>ЮлП</w:t>
            </w:r>
            <w:proofErr w:type="spellEnd"/>
            <w:r w:rsidRPr="00A177C2">
              <w:t>(з)</w:t>
            </w:r>
          </w:p>
        </w:tc>
        <w:tc>
          <w:tcPr>
            <w:tcW w:w="3260" w:type="dxa"/>
            <w:vMerge w:val="restart"/>
            <w:tcBorders>
              <w:top w:val="single" w:sz="4" w:space="0" w:color="auto"/>
              <w:left w:val="single" w:sz="4" w:space="0" w:color="auto"/>
              <w:right w:val="single" w:sz="4" w:space="0" w:color="auto"/>
            </w:tcBorders>
            <w:vAlign w:val="center"/>
          </w:tcPr>
          <w:p w14:paraId="0967D5C6" w14:textId="77777777" w:rsidR="00DA2A44" w:rsidRPr="00A177C2" w:rsidRDefault="00000000">
            <w:pPr>
              <w:pStyle w:val="ConsPlusNormal"/>
            </w:pPr>
            <w:r w:rsidRPr="00A177C2">
              <w:t>Копия документа, удостоверяющего личность заявителя</w:t>
            </w:r>
          </w:p>
        </w:tc>
        <w:tc>
          <w:tcPr>
            <w:tcW w:w="1134" w:type="dxa"/>
            <w:tcBorders>
              <w:top w:val="single" w:sz="4" w:space="0" w:color="auto"/>
              <w:left w:val="single" w:sz="4" w:space="0" w:color="auto"/>
              <w:bottom w:val="single" w:sz="4" w:space="0" w:color="auto"/>
              <w:right w:val="single" w:sz="4" w:space="0" w:color="auto"/>
            </w:tcBorders>
            <w:vAlign w:val="center"/>
          </w:tcPr>
          <w:p w14:paraId="6F80C772" w14:textId="77777777" w:rsidR="00DA2A44" w:rsidRPr="00A177C2" w:rsidRDefault="00000000">
            <w:pPr>
              <w:pStyle w:val="ConsPlusNormal"/>
              <w:jc w:val="center"/>
            </w:pPr>
            <w:r w:rsidRPr="00A177C2">
              <w:t xml:space="preserve">ЛП, ПО, </w:t>
            </w:r>
            <w:proofErr w:type="spellStart"/>
            <w:r w:rsidRPr="00A177C2">
              <w:t>чзМФЦ</w:t>
            </w:r>
            <w:proofErr w:type="spellEnd"/>
          </w:p>
        </w:tc>
        <w:tc>
          <w:tcPr>
            <w:tcW w:w="3827" w:type="dxa"/>
            <w:tcBorders>
              <w:top w:val="single" w:sz="4" w:space="0" w:color="auto"/>
              <w:left w:val="single" w:sz="4" w:space="0" w:color="auto"/>
              <w:right w:val="single" w:sz="4" w:space="0" w:color="auto"/>
            </w:tcBorders>
            <w:vAlign w:val="center"/>
          </w:tcPr>
          <w:p w14:paraId="3A705B4C" w14:textId="77777777" w:rsidR="00DA2A44" w:rsidRPr="00A177C2" w:rsidRDefault="00000000">
            <w:pPr>
              <w:pStyle w:val="ConsPlusNormal"/>
              <w:jc w:val="center"/>
            </w:pPr>
            <w:r w:rsidRPr="00A177C2">
              <w:t>БД</w:t>
            </w:r>
          </w:p>
        </w:tc>
      </w:tr>
      <w:tr w:rsidR="00BA3BAF" w:rsidRPr="00D259ED" w14:paraId="1E9FE6D4" w14:textId="77777777" w:rsidTr="00E9046C">
        <w:trPr>
          <w:trHeight w:val="135"/>
        </w:trPr>
        <w:tc>
          <w:tcPr>
            <w:tcW w:w="421" w:type="dxa"/>
            <w:vMerge/>
            <w:tcBorders>
              <w:left w:val="single" w:sz="4" w:space="0" w:color="auto"/>
              <w:bottom w:val="single" w:sz="4" w:space="0" w:color="auto"/>
              <w:right w:val="single" w:sz="4" w:space="0" w:color="auto"/>
            </w:tcBorders>
            <w:vAlign w:val="center"/>
          </w:tcPr>
          <w:p w14:paraId="45BFB0B1" w14:textId="77777777" w:rsidR="00DA2A44" w:rsidRPr="008B1389" w:rsidRDefault="00DA2A44">
            <w:pPr>
              <w:pStyle w:val="ConsPlusNormal"/>
              <w:jc w:val="center"/>
            </w:pPr>
          </w:p>
        </w:tc>
        <w:tc>
          <w:tcPr>
            <w:tcW w:w="1134" w:type="dxa"/>
            <w:vMerge/>
            <w:tcBorders>
              <w:left w:val="single" w:sz="4" w:space="0" w:color="auto"/>
              <w:bottom w:val="single" w:sz="4" w:space="0" w:color="auto"/>
              <w:right w:val="single" w:sz="4" w:space="0" w:color="auto"/>
            </w:tcBorders>
            <w:vAlign w:val="center"/>
          </w:tcPr>
          <w:p w14:paraId="65EA504A" w14:textId="77777777" w:rsidR="00DA2A44" w:rsidRPr="00A177C2" w:rsidRDefault="00DA2A44">
            <w:pPr>
              <w:pStyle w:val="ConsPlusNormal"/>
              <w:jc w:val="center"/>
            </w:pPr>
          </w:p>
        </w:tc>
        <w:tc>
          <w:tcPr>
            <w:tcW w:w="3260" w:type="dxa"/>
            <w:vMerge/>
            <w:tcBorders>
              <w:left w:val="single" w:sz="4" w:space="0" w:color="auto"/>
              <w:bottom w:val="single" w:sz="4" w:space="0" w:color="auto"/>
              <w:right w:val="single" w:sz="4" w:space="0" w:color="auto"/>
            </w:tcBorders>
            <w:vAlign w:val="center"/>
          </w:tcPr>
          <w:p w14:paraId="6917067D" w14:textId="77777777" w:rsidR="00DA2A44" w:rsidRPr="00A177C2" w:rsidRDefault="00DA2A44">
            <w:pPr>
              <w:pStyle w:val="ConsPlusNormal"/>
            </w:pPr>
          </w:p>
        </w:tc>
        <w:tc>
          <w:tcPr>
            <w:tcW w:w="1134" w:type="dxa"/>
            <w:tcBorders>
              <w:top w:val="single" w:sz="4" w:space="0" w:color="auto"/>
              <w:left w:val="single" w:sz="4" w:space="0" w:color="auto"/>
              <w:bottom w:val="single" w:sz="4" w:space="0" w:color="auto"/>
              <w:right w:val="single" w:sz="4" w:space="0" w:color="auto"/>
            </w:tcBorders>
            <w:vAlign w:val="center"/>
          </w:tcPr>
          <w:p w14:paraId="3360E0EC" w14:textId="77777777" w:rsidR="00DA2A44" w:rsidRPr="00A177C2" w:rsidRDefault="00000000">
            <w:pPr>
              <w:pStyle w:val="ConsPlusNormal"/>
              <w:jc w:val="center"/>
            </w:pPr>
            <w:proofErr w:type="spellStart"/>
            <w:r w:rsidRPr="00A177C2">
              <w:t>чзЕПГУ</w:t>
            </w:r>
            <w:proofErr w:type="spellEnd"/>
            <w:r w:rsidRPr="00A177C2">
              <w:t xml:space="preserve">, </w:t>
            </w:r>
            <w:proofErr w:type="spellStart"/>
            <w:r w:rsidRPr="00A177C2">
              <w:t>чзРПГУ</w:t>
            </w:r>
            <w:proofErr w:type="spellEnd"/>
          </w:p>
        </w:tc>
        <w:tc>
          <w:tcPr>
            <w:tcW w:w="3827" w:type="dxa"/>
            <w:tcBorders>
              <w:top w:val="single" w:sz="4" w:space="0" w:color="auto"/>
              <w:left w:val="single" w:sz="4" w:space="0" w:color="auto"/>
              <w:bottom w:val="single" w:sz="4" w:space="0" w:color="auto"/>
              <w:right w:val="single" w:sz="4" w:space="0" w:color="auto"/>
            </w:tcBorders>
            <w:vAlign w:val="center"/>
          </w:tcPr>
          <w:p w14:paraId="26A18CB6" w14:textId="77777777" w:rsidR="00DA2A44" w:rsidRPr="00A177C2" w:rsidRDefault="00000000">
            <w:pPr>
              <w:pStyle w:val="ConsPlusNormal"/>
              <w:jc w:val="center"/>
            </w:pPr>
            <w:r w:rsidRPr="00A177C2">
              <w:t>Не требуется</w:t>
            </w:r>
          </w:p>
        </w:tc>
      </w:tr>
      <w:tr w:rsidR="00BA3BAF" w:rsidRPr="00D259ED" w14:paraId="36E9178F" w14:textId="77777777" w:rsidTr="00E9046C">
        <w:trPr>
          <w:trHeight w:val="135"/>
        </w:trPr>
        <w:tc>
          <w:tcPr>
            <w:tcW w:w="421" w:type="dxa"/>
            <w:vMerge w:val="restart"/>
            <w:tcBorders>
              <w:top w:val="single" w:sz="4" w:space="0" w:color="auto"/>
              <w:left w:val="single" w:sz="4" w:space="0" w:color="auto"/>
              <w:right w:val="single" w:sz="4" w:space="0" w:color="auto"/>
            </w:tcBorders>
            <w:vAlign w:val="center"/>
          </w:tcPr>
          <w:p w14:paraId="77671C25" w14:textId="77777777" w:rsidR="00DA2A44" w:rsidRPr="008B1389" w:rsidRDefault="00000000">
            <w:pPr>
              <w:pStyle w:val="ConsPlusNormal"/>
              <w:jc w:val="center"/>
            </w:pPr>
            <w:r w:rsidRPr="008B1389">
              <w:t>3.</w:t>
            </w:r>
          </w:p>
        </w:tc>
        <w:tc>
          <w:tcPr>
            <w:tcW w:w="1134" w:type="dxa"/>
            <w:vMerge w:val="restart"/>
            <w:tcBorders>
              <w:top w:val="single" w:sz="4" w:space="0" w:color="auto"/>
              <w:left w:val="single" w:sz="4" w:space="0" w:color="auto"/>
              <w:right w:val="single" w:sz="4" w:space="0" w:color="auto"/>
            </w:tcBorders>
            <w:vAlign w:val="center"/>
          </w:tcPr>
          <w:p w14:paraId="49AF9C12" w14:textId="77777777" w:rsidR="00DA2A44" w:rsidRPr="00A177C2" w:rsidRDefault="00000000">
            <w:pPr>
              <w:pStyle w:val="ConsPlusNormal"/>
              <w:jc w:val="center"/>
            </w:pPr>
            <w:proofErr w:type="spellStart"/>
            <w:r w:rsidRPr="00A177C2">
              <w:t>Фл</w:t>
            </w:r>
            <w:proofErr w:type="spellEnd"/>
            <w:r w:rsidRPr="00A177C2">
              <w:t xml:space="preserve">, </w:t>
            </w:r>
            <w:proofErr w:type="spellStart"/>
            <w:r w:rsidRPr="00A177C2">
              <w:t>ФлП</w:t>
            </w:r>
            <w:proofErr w:type="spellEnd"/>
            <w:r w:rsidRPr="00A177C2">
              <w:t xml:space="preserve">(з), Юл, </w:t>
            </w:r>
            <w:proofErr w:type="spellStart"/>
            <w:r w:rsidRPr="00A177C2">
              <w:t>ЮлП</w:t>
            </w:r>
            <w:proofErr w:type="spellEnd"/>
            <w:r w:rsidRPr="00A177C2">
              <w:t>(з)</w:t>
            </w:r>
          </w:p>
        </w:tc>
        <w:tc>
          <w:tcPr>
            <w:tcW w:w="3260" w:type="dxa"/>
            <w:vMerge w:val="restart"/>
            <w:tcBorders>
              <w:top w:val="single" w:sz="4" w:space="0" w:color="auto"/>
              <w:left w:val="single" w:sz="4" w:space="0" w:color="auto"/>
              <w:right w:val="single" w:sz="4" w:space="0" w:color="auto"/>
            </w:tcBorders>
            <w:vAlign w:val="center"/>
          </w:tcPr>
          <w:p w14:paraId="71033647" w14:textId="77777777" w:rsidR="00DA2A44" w:rsidRPr="00A177C2" w:rsidRDefault="00000000">
            <w:pPr>
              <w:pStyle w:val="ConsPlusNormal"/>
            </w:pPr>
            <w:r w:rsidRPr="00A177C2">
              <w:t>Документ, подтверждающий полномочия на осуществление действий от имени заявителя</w:t>
            </w:r>
          </w:p>
        </w:tc>
        <w:tc>
          <w:tcPr>
            <w:tcW w:w="1134" w:type="dxa"/>
            <w:tcBorders>
              <w:top w:val="single" w:sz="4" w:space="0" w:color="auto"/>
              <w:left w:val="single" w:sz="4" w:space="0" w:color="auto"/>
              <w:bottom w:val="single" w:sz="4" w:space="0" w:color="auto"/>
              <w:right w:val="single" w:sz="4" w:space="0" w:color="auto"/>
            </w:tcBorders>
            <w:vAlign w:val="center"/>
          </w:tcPr>
          <w:p w14:paraId="23463689" w14:textId="77777777" w:rsidR="00DA2A44" w:rsidRPr="00A177C2" w:rsidRDefault="00000000">
            <w:pPr>
              <w:pStyle w:val="ConsPlusNormal"/>
              <w:jc w:val="center"/>
            </w:pPr>
            <w:r w:rsidRPr="00A177C2">
              <w:t xml:space="preserve">ЛП, ПО, </w:t>
            </w:r>
            <w:proofErr w:type="spellStart"/>
            <w:r w:rsidRPr="00A177C2">
              <w:t>чзМФЦ</w:t>
            </w:r>
            <w:proofErr w:type="spellEnd"/>
          </w:p>
        </w:tc>
        <w:tc>
          <w:tcPr>
            <w:tcW w:w="3827" w:type="dxa"/>
            <w:tcBorders>
              <w:top w:val="single" w:sz="4" w:space="0" w:color="auto"/>
              <w:left w:val="single" w:sz="4" w:space="0" w:color="auto"/>
              <w:right w:val="single" w:sz="4" w:space="0" w:color="auto"/>
            </w:tcBorders>
            <w:vAlign w:val="center"/>
          </w:tcPr>
          <w:p w14:paraId="57A6D93F" w14:textId="77777777" w:rsidR="00DA2A44" w:rsidRPr="00A177C2" w:rsidRDefault="00000000">
            <w:pPr>
              <w:pStyle w:val="ConsPlusNormal"/>
              <w:jc w:val="center"/>
            </w:pPr>
            <w:r w:rsidRPr="00A177C2">
              <w:t>БД, заверенный нотариусом либо уполномоченным лицом</w:t>
            </w:r>
          </w:p>
        </w:tc>
      </w:tr>
      <w:tr w:rsidR="00BA3BAF" w:rsidRPr="00D259ED" w14:paraId="3E2A7EF6" w14:textId="77777777" w:rsidTr="00E9046C">
        <w:trPr>
          <w:trHeight w:val="135"/>
        </w:trPr>
        <w:tc>
          <w:tcPr>
            <w:tcW w:w="421" w:type="dxa"/>
            <w:vMerge/>
            <w:tcBorders>
              <w:left w:val="single" w:sz="4" w:space="0" w:color="auto"/>
              <w:bottom w:val="single" w:sz="4" w:space="0" w:color="auto"/>
              <w:right w:val="single" w:sz="4" w:space="0" w:color="auto"/>
            </w:tcBorders>
            <w:vAlign w:val="center"/>
          </w:tcPr>
          <w:p w14:paraId="2739A257" w14:textId="77777777" w:rsidR="00DA2A44" w:rsidRPr="008B1389" w:rsidRDefault="00DA2A44">
            <w:pPr>
              <w:pStyle w:val="ConsPlusNormal"/>
              <w:jc w:val="center"/>
            </w:pPr>
          </w:p>
        </w:tc>
        <w:tc>
          <w:tcPr>
            <w:tcW w:w="1134" w:type="dxa"/>
            <w:vMerge/>
            <w:tcBorders>
              <w:left w:val="single" w:sz="4" w:space="0" w:color="auto"/>
              <w:bottom w:val="single" w:sz="4" w:space="0" w:color="auto"/>
              <w:right w:val="single" w:sz="4" w:space="0" w:color="auto"/>
            </w:tcBorders>
            <w:vAlign w:val="center"/>
          </w:tcPr>
          <w:p w14:paraId="6915B1D4" w14:textId="77777777" w:rsidR="00DA2A44" w:rsidRPr="00A177C2" w:rsidRDefault="00DA2A44">
            <w:pPr>
              <w:pStyle w:val="ConsPlusNormal"/>
              <w:jc w:val="center"/>
            </w:pPr>
          </w:p>
        </w:tc>
        <w:tc>
          <w:tcPr>
            <w:tcW w:w="3260" w:type="dxa"/>
            <w:vMerge/>
            <w:tcBorders>
              <w:left w:val="single" w:sz="4" w:space="0" w:color="auto"/>
              <w:bottom w:val="single" w:sz="4" w:space="0" w:color="auto"/>
              <w:right w:val="single" w:sz="4" w:space="0" w:color="auto"/>
            </w:tcBorders>
          </w:tcPr>
          <w:p w14:paraId="00540423" w14:textId="77777777" w:rsidR="00DA2A44" w:rsidRPr="00A177C2" w:rsidRDefault="00DA2A44">
            <w:pPr>
              <w:pStyle w:val="ConsPlusNormal"/>
            </w:pPr>
          </w:p>
        </w:tc>
        <w:tc>
          <w:tcPr>
            <w:tcW w:w="1134" w:type="dxa"/>
            <w:tcBorders>
              <w:top w:val="single" w:sz="4" w:space="0" w:color="auto"/>
              <w:left w:val="single" w:sz="4" w:space="0" w:color="auto"/>
              <w:bottom w:val="single" w:sz="4" w:space="0" w:color="auto"/>
              <w:right w:val="single" w:sz="4" w:space="0" w:color="auto"/>
            </w:tcBorders>
            <w:vAlign w:val="center"/>
          </w:tcPr>
          <w:p w14:paraId="322F5854" w14:textId="77777777" w:rsidR="00DA2A44" w:rsidRPr="00A177C2" w:rsidRDefault="00000000">
            <w:pPr>
              <w:pStyle w:val="ConsPlusNormal"/>
              <w:jc w:val="center"/>
            </w:pPr>
            <w:proofErr w:type="spellStart"/>
            <w:r w:rsidRPr="00A177C2">
              <w:t>чзЕПГУ</w:t>
            </w:r>
            <w:proofErr w:type="spellEnd"/>
            <w:r w:rsidRPr="00A177C2">
              <w:t xml:space="preserve">, </w:t>
            </w:r>
            <w:proofErr w:type="spellStart"/>
            <w:r w:rsidRPr="00A177C2">
              <w:t>чзРПГУ</w:t>
            </w:r>
            <w:proofErr w:type="spellEnd"/>
          </w:p>
        </w:tc>
        <w:tc>
          <w:tcPr>
            <w:tcW w:w="3827" w:type="dxa"/>
            <w:tcBorders>
              <w:top w:val="single" w:sz="4" w:space="0" w:color="auto"/>
              <w:left w:val="single" w:sz="4" w:space="0" w:color="auto"/>
              <w:bottom w:val="single" w:sz="4" w:space="0" w:color="auto"/>
              <w:right w:val="single" w:sz="4" w:space="0" w:color="auto"/>
            </w:tcBorders>
            <w:vAlign w:val="center"/>
          </w:tcPr>
          <w:p w14:paraId="5D5C6F66" w14:textId="77777777" w:rsidR="00DA2A44" w:rsidRPr="00A177C2" w:rsidRDefault="00000000">
            <w:pPr>
              <w:pStyle w:val="ConsPlusNormal"/>
              <w:jc w:val="center"/>
            </w:pPr>
            <w:r w:rsidRPr="00A177C2">
              <w:t xml:space="preserve">ЭД,  </w:t>
            </w:r>
            <w:proofErr w:type="spellStart"/>
            <w:r w:rsidRPr="00A177C2">
              <w:t>ЭЦПюл</w:t>
            </w:r>
            <w:proofErr w:type="spellEnd"/>
            <w:r w:rsidRPr="00A177C2">
              <w:t xml:space="preserve">, </w:t>
            </w:r>
            <w:proofErr w:type="spellStart"/>
            <w:r w:rsidRPr="00A177C2">
              <w:t>ЭЦПфл</w:t>
            </w:r>
            <w:proofErr w:type="spellEnd"/>
          </w:p>
        </w:tc>
      </w:tr>
      <w:tr w:rsidR="00BA3BAF" w:rsidRPr="00D259ED" w14:paraId="2D230EB5" w14:textId="77777777" w:rsidTr="00E9046C">
        <w:trPr>
          <w:trHeight w:val="135"/>
        </w:trPr>
        <w:tc>
          <w:tcPr>
            <w:tcW w:w="421" w:type="dxa"/>
            <w:vMerge w:val="restart"/>
            <w:tcBorders>
              <w:top w:val="single" w:sz="4" w:space="0" w:color="auto"/>
              <w:left w:val="single" w:sz="4" w:space="0" w:color="auto"/>
              <w:right w:val="single" w:sz="4" w:space="0" w:color="auto"/>
            </w:tcBorders>
            <w:vAlign w:val="center"/>
          </w:tcPr>
          <w:p w14:paraId="7F557436" w14:textId="77777777" w:rsidR="00DA2A44" w:rsidRPr="008B1389" w:rsidRDefault="00000000">
            <w:pPr>
              <w:pStyle w:val="ConsPlusNormal"/>
              <w:jc w:val="center"/>
            </w:pPr>
            <w:r w:rsidRPr="008B1389">
              <w:t>4.</w:t>
            </w:r>
          </w:p>
        </w:tc>
        <w:tc>
          <w:tcPr>
            <w:tcW w:w="1134" w:type="dxa"/>
            <w:vMerge w:val="restart"/>
            <w:tcBorders>
              <w:top w:val="single" w:sz="4" w:space="0" w:color="auto"/>
              <w:left w:val="single" w:sz="4" w:space="0" w:color="auto"/>
              <w:right w:val="single" w:sz="4" w:space="0" w:color="auto"/>
            </w:tcBorders>
            <w:vAlign w:val="center"/>
          </w:tcPr>
          <w:p w14:paraId="0C583B73" w14:textId="77777777" w:rsidR="00DA2A44" w:rsidRPr="00A177C2" w:rsidRDefault="00000000">
            <w:pPr>
              <w:pStyle w:val="ConsPlusNormal"/>
              <w:jc w:val="center"/>
            </w:pPr>
            <w:proofErr w:type="spellStart"/>
            <w:r w:rsidRPr="00A177C2">
              <w:t>Фл</w:t>
            </w:r>
            <w:proofErr w:type="spellEnd"/>
            <w:r w:rsidRPr="00A177C2">
              <w:t xml:space="preserve">, </w:t>
            </w:r>
            <w:proofErr w:type="spellStart"/>
            <w:r w:rsidRPr="00A177C2">
              <w:t>ФлП</w:t>
            </w:r>
            <w:proofErr w:type="spellEnd"/>
            <w:r w:rsidRPr="00A177C2">
              <w:t xml:space="preserve">(з), Юл, </w:t>
            </w:r>
            <w:proofErr w:type="spellStart"/>
            <w:r w:rsidRPr="00A177C2">
              <w:t>ЮлП</w:t>
            </w:r>
            <w:proofErr w:type="spellEnd"/>
            <w:r w:rsidRPr="00A177C2">
              <w:t>(з)</w:t>
            </w:r>
          </w:p>
        </w:tc>
        <w:tc>
          <w:tcPr>
            <w:tcW w:w="3260" w:type="dxa"/>
            <w:vMerge w:val="restart"/>
            <w:tcBorders>
              <w:top w:val="single" w:sz="4" w:space="0" w:color="auto"/>
              <w:left w:val="single" w:sz="4" w:space="0" w:color="auto"/>
              <w:right w:val="single" w:sz="4" w:space="0" w:color="auto"/>
            </w:tcBorders>
          </w:tcPr>
          <w:p w14:paraId="2FED59C2" w14:textId="77777777" w:rsidR="00DA2A44" w:rsidRPr="00A177C2" w:rsidRDefault="00000000">
            <w:pPr>
              <w:pStyle w:val="ConsPlusNormal"/>
            </w:pPr>
            <w:r w:rsidRPr="00A177C2">
              <w:t>Документ, подтверждающий получение согласия на обработку персональных данных лица, не являющегося заявителем в случае необходимости предоставления таких данных для оказания услуги</w:t>
            </w:r>
          </w:p>
        </w:tc>
        <w:tc>
          <w:tcPr>
            <w:tcW w:w="1134" w:type="dxa"/>
            <w:tcBorders>
              <w:top w:val="single" w:sz="4" w:space="0" w:color="auto"/>
              <w:left w:val="single" w:sz="4" w:space="0" w:color="auto"/>
              <w:bottom w:val="single" w:sz="4" w:space="0" w:color="auto"/>
              <w:right w:val="single" w:sz="4" w:space="0" w:color="auto"/>
            </w:tcBorders>
          </w:tcPr>
          <w:p w14:paraId="3F993D0C" w14:textId="77777777" w:rsidR="00DA2A44" w:rsidRPr="00A177C2" w:rsidRDefault="00000000">
            <w:pPr>
              <w:pStyle w:val="ConsPlusNormal"/>
              <w:jc w:val="center"/>
            </w:pPr>
            <w:r w:rsidRPr="00A177C2">
              <w:t xml:space="preserve">ЛП, ПО, </w:t>
            </w:r>
            <w:proofErr w:type="spellStart"/>
            <w:r w:rsidRPr="00A177C2">
              <w:t>чзМФЦ</w:t>
            </w:r>
            <w:proofErr w:type="spellEnd"/>
          </w:p>
        </w:tc>
        <w:tc>
          <w:tcPr>
            <w:tcW w:w="3827" w:type="dxa"/>
            <w:tcBorders>
              <w:top w:val="single" w:sz="4" w:space="0" w:color="auto"/>
              <w:left w:val="single" w:sz="4" w:space="0" w:color="auto"/>
              <w:right w:val="single" w:sz="4" w:space="0" w:color="auto"/>
            </w:tcBorders>
          </w:tcPr>
          <w:p w14:paraId="74C7B977" w14:textId="77777777" w:rsidR="00DA2A44" w:rsidRPr="00A177C2" w:rsidRDefault="00000000">
            <w:pPr>
              <w:pStyle w:val="ConsPlusNormal"/>
              <w:jc w:val="center"/>
            </w:pPr>
            <w:r w:rsidRPr="00A177C2">
              <w:t>БД</w:t>
            </w:r>
          </w:p>
        </w:tc>
      </w:tr>
      <w:tr w:rsidR="00BA3BAF" w:rsidRPr="00D259ED" w14:paraId="540305F7" w14:textId="77777777" w:rsidTr="00E9046C">
        <w:trPr>
          <w:trHeight w:val="135"/>
        </w:trPr>
        <w:tc>
          <w:tcPr>
            <w:tcW w:w="421" w:type="dxa"/>
            <w:vMerge/>
            <w:tcBorders>
              <w:left w:val="single" w:sz="4" w:space="0" w:color="auto"/>
              <w:bottom w:val="single" w:sz="4" w:space="0" w:color="auto"/>
              <w:right w:val="single" w:sz="4" w:space="0" w:color="auto"/>
            </w:tcBorders>
            <w:vAlign w:val="center"/>
          </w:tcPr>
          <w:p w14:paraId="34F7EEA0" w14:textId="77777777" w:rsidR="00DA2A44" w:rsidRPr="00D259ED" w:rsidRDefault="00DA2A44">
            <w:pPr>
              <w:pStyle w:val="ConsPlusNormal"/>
              <w:jc w:val="center"/>
              <w:rPr>
                <w:color w:val="FF0000"/>
              </w:rPr>
            </w:pPr>
          </w:p>
        </w:tc>
        <w:tc>
          <w:tcPr>
            <w:tcW w:w="1134" w:type="dxa"/>
            <w:vMerge/>
            <w:tcBorders>
              <w:left w:val="single" w:sz="4" w:space="0" w:color="auto"/>
              <w:bottom w:val="single" w:sz="4" w:space="0" w:color="auto"/>
              <w:right w:val="single" w:sz="4" w:space="0" w:color="auto"/>
            </w:tcBorders>
            <w:vAlign w:val="center"/>
          </w:tcPr>
          <w:p w14:paraId="268A44CC" w14:textId="77777777" w:rsidR="00DA2A44" w:rsidRPr="00A177C2" w:rsidRDefault="00DA2A44">
            <w:pPr>
              <w:pStyle w:val="ConsPlusNormal"/>
              <w:jc w:val="center"/>
            </w:pPr>
          </w:p>
        </w:tc>
        <w:tc>
          <w:tcPr>
            <w:tcW w:w="3260" w:type="dxa"/>
            <w:vMerge/>
            <w:tcBorders>
              <w:left w:val="single" w:sz="4" w:space="0" w:color="auto"/>
              <w:bottom w:val="single" w:sz="4" w:space="0" w:color="auto"/>
              <w:right w:val="single" w:sz="4" w:space="0" w:color="auto"/>
            </w:tcBorders>
          </w:tcPr>
          <w:p w14:paraId="217E0354" w14:textId="77777777" w:rsidR="00DA2A44" w:rsidRPr="00A177C2" w:rsidRDefault="00DA2A44">
            <w:pPr>
              <w:pStyle w:val="ConsPlusNormal"/>
            </w:pPr>
          </w:p>
        </w:tc>
        <w:tc>
          <w:tcPr>
            <w:tcW w:w="1134" w:type="dxa"/>
            <w:tcBorders>
              <w:top w:val="single" w:sz="4" w:space="0" w:color="auto"/>
              <w:left w:val="single" w:sz="4" w:space="0" w:color="auto"/>
              <w:bottom w:val="single" w:sz="4" w:space="0" w:color="auto"/>
              <w:right w:val="single" w:sz="4" w:space="0" w:color="auto"/>
            </w:tcBorders>
          </w:tcPr>
          <w:p w14:paraId="7A527059" w14:textId="77777777" w:rsidR="00DA2A44" w:rsidRPr="00A177C2" w:rsidRDefault="00000000">
            <w:pPr>
              <w:pStyle w:val="ConsPlusNormal"/>
              <w:jc w:val="center"/>
            </w:pPr>
            <w:proofErr w:type="spellStart"/>
            <w:r w:rsidRPr="00A177C2">
              <w:t>чзЕПГУ</w:t>
            </w:r>
            <w:proofErr w:type="spellEnd"/>
            <w:r w:rsidRPr="00A177C2">
              <w:t xml:space="preserve">, </w:t>
            </w:r>
            <w:proofErr w:type="spellStart"/>
            <w:r w:rsidRPr="00A177C2">
              <w:t>чзРПГУ</w:t>
            </w:r>
            <w:proofErr w:type="spellEnd"/>
          </w:p>
        </w:tc>
        <w:tc>
          <w:tcPr>
            <w:tcW w:w="3827" w:type="dxa"/>
            <w:tcBorders>
              <w:top w:val="single" w:sz="4" w:space="0" w:color="auto"/>
              <w:left w:val="single" w:sz="4" w:space="0" w:color="auto"/>
              <w:bottom w:val="single" w:sz="4" w:space="0" w:color="auto"/>
              <w:right w:val="single" w:sz="4" w:space="0" w:color="auto"/>
            </w:tcBorders>
          </w:tcPr>
          <w:p w14:paraId="47AD076F" w14:textId="77777777" w:rsidR="00DA2A44" w:rsidRPr="00A177C2" w:rsidRDefault="00000000">
            <w:pPr>
              <w:pStyle w:val="ConsPlusNormal"/>
              <w:jc w:val="center"/>
            </w:pPr>
            <w:r w:rsidRPr="00A177C2">
              <w:t xml:space="preserve">ЭД,  </w:t>
            </w:r>
            <w:proofErr w:type="spellStart"/>
            <w:r w:rsidRPr="00A177C2">
              <w:t>ЭЦПюл</w:t>
            </w:r>
            <w:proofErr w:type="spellEnd"/>
            <w:r w:rsidRPr="00A177C2">
              <w:t xml:space="preserve">, </w:t>
            </w:r>
            <w:proofErr w:type="spellStart"/>
            <w:r w:rsidRPr="00A177C2">
              <w:t>ЭЦПфл</w:t>
            </w:r>
            <w:proofErr w:type="spellEnd"/>
          </w:p>
        </w:tc>
      </w:tr>
      <w:tr w:rsidR="00BA3BAF" w:rsidRPr="00D259ED" w14:paraId="4E6E9099" w14:textId="77777777">
        <w:tc>
          <w:tcPr>
            <w:tcW w:w="9776" w:type="dxa"/>
            <w:gridSpan w:val="5"/>
            <w:tcBorders>
              <w:top w:val="single" w:sz="4" w:space="0" w:color="auto"/>
              <w:left w:val="single" w:sz="4" w:space="0" w:color="auto"/>
              <w:bottom w:val="single" w:sz="4" w:space="0" w:color="auto"/>
              <w:right w:val="single" w:sz="4" w:space="0" w:color="auto"/>
            </w:tcBorders>
          </w:tcPr>
          <w:p w14:paraId="1308AA00" w14:textId="77777777" w:rsidR="00DA2A44" w:rsidRPr="008B1389" w:rsidRDefault="00000000">
            <w:pPr>
              <w:pStyle w:val="ConsPlusNormal"/>
              <w:jc w:val="center"/>
              <w:outlineLvl w:val="4"/>
            </w:pPr>
            <w:bookmarkStart w:id="73" w:name="_Hlk207894377"/>
            <w:r w:rsidRPr="008B1389">
              <w:t>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bookmarkEnd w:id="73"/>
      <w:tr w:rsidR="00DA2A44" w:rsidRPr="00D259ED" w14:paraId="6EE19815" w14:textId="77777777">
        <w:tc>
          <w:tcPr>
            <w:tcW w:w="9776" w:type="dxa"/>
            <w:gridSpan w:val="5"/>
            <w:tcBorders>
              <w:top w:val="single" w:sz="4" w:space="0" w:color="auto"/>
              <w:left w:val="single" w:sz="4" w:space="0" w:color="auto"/>
              <w:bottom w:val="single" w:sz="4" w:space="0" w:color="auto"/>
              <w:right w:val="single" w:sz="4" w:space="0" w:color="auto"/>
            </w:tcBorders>
          </w:tcPr>
          <w:p w14:paraId="02AE2C2E" w14:textId="77777777" w:rsidR="00DA2A44" w:rsidRPr="008B1389" w:rsidRDefault="00000000">
            <w:pPr>
              <w:pStyle w:val="ConsPlusNormal"/>
              <w:jc w:val="center"/>
              <w:outlineLvl w:val="4"/>
            </w:pPr>
            <w:r w:rsidRPr="008B1389">
              <w:t>Документы не предусмотрены.</w:t>
            </w:r>
          </w:p>
        </w:tc>
      </w:tr>
    </w:tbl>
    <w:p w14:paraId="5F944063" w14:textId="77777777" w:rsidR="00DA2A44" w:rsidRPr="00D259ED" w:rsidRDefault="00DA2A44">
      <w:pPr>
        <w:widowControl w:val="0"/>
        <w:spacing w:after="0" w:line="240" w:lineRule="auto"/>
        <w:ind w:right="142" w:firstLine="709"/>
        <w:jc w:val="center"/>
        <w:rPr>
          <w:rFonts w:ascii="Arial" w:eastAsia="Times New Roman" w:hAnsi="Arial" w:cs="Arial"/>
          <w:b/>
          <w:bCs/>
          <w:color w:val="FF0000"/>
          <w:lang w:eastAsia="ru-RU"/>
        </w:rPr>
      </w:pPr>
    </w:p>
    <w:p w14:paraId="5576EFF4" w14:textId="77777777" w:rsidR="00DA2A44" w:rsidRPr="004C1F26" w:rsidRDefault="00000000">
      <w:pPr>
        <w:widowControl w:val="0"/>
        <w:spacing w:after="0" w:line="240" w:lineRule="auto"/>
        <w:ind w:right="142" w:firstLine="709"/>
        <w:jc w:val="center"/>
        <w:rPr>
          <w:rFonts w:ascii="Arial" w:eastAsia="Times New Roman" w:hAnsi="Arial" w:cs="Arial"/>
          <w:b/>
          <w:bCs/>
          <w:sz w:val="24"/>
          <w:szCs w:val="24"/>
          <w:lang w:eastAsia="ru-RU"/>
        </w:rPr>
      </w:pPr>
      <w:r w:rsidRPr="004C1F26">
        <w:rPr>
          <w:rFonts w:ascii="Arial" w:eastAsia="Times New Roman" w:hAnsi="Arial" w:cs="Arial"/>
          <w:b/>
          <w:bCs/>
          <w:sz w:val="24"/>
          <w:szCs w:val="24"/>
          <w:lang w:eastAsia="ru-RU"/>
        </w:rPr>
        <w:t xml:space="preserve">Примечания и дополнения </w:t>
      </w:r>
      <w:bookmarkStart w:id="74" w:name="_Hlk207618593"/>
      <w:r w:rsidRPr="004C1F26">
        <w:rPr>
          <w:rFonts w:ascii="Arial" w:eastAsia="Times New Roman" w:hAnsi="Arial" w:cs="Arial"/>
          <w:b/>
          <w:bCs/>
          <w:sz w:val="24"/>
          <w:szCs w:val="24"/>
          <w:lang w:eastAsia="ru-RU"/>
        </w:rPr>
        <w:t>(общие для всех таблиц)</w:t>
      </w:r>
      <w:bookmarkEnd w:id="74"/>
    </w:p>
    <w:p w14:paraId="4EE04340" w14:textId="77777777" w:rsidR="00DA2A44" w:rsidRPr="004C1F26" w:rsidRDefault="00DA2A44">
      <w:pPr>
        <w:widowControl w:val="0"/>
        <w:spacing w:after="0" w:line="240" w:lineRule="auto"/>
        <w:ind w:right="142" w:firstLine="709"/>
        <w:jc w:val="center"/>
        <w:rPr>
          <w:rFonts w:ascii="Arial" w:eastAsia="Times New Roman" w:hAnsi="Arial" w:cs="Arial"/>
          <w:b/>
          <w:bCs/>
          <w:sz w:val="24"/>
          <w:szCs w:val="24"/>
          <w:lang w:eastAsia="ru-RU"/>
        </w:rPr>
      </w:pPr>
    </w:p>
    <w:p w14:paraId="106935A2" w14:textId="77777777" w:rsidR="00605454" w:rsidRPr="004C1F26" w:rsidRDefault="00605454" w:rsidP="00605454">
      <w:pPr>
        <w:pStyle w:val="af4"/>
        <w:numPr>
          <w:ilvl w:val="0"/>
          <w:numId w:val="7"/>
        </w:numPr>
        <w:suppressAutoHyphens/>
        <w:autoSpaceDE w:val="0"/>
        <w:jc w:val="both"/>
        <w:rPr>
          <w:rFonts w:ascii="Arial" w:hAnsi="Arial" w:cs="Arial"/>
          <w:color w:val="auto"/>
          <w:szCs w:val="24"/>
          <w:lang w:eastAsia="zh-CN"/>
        </w:rPr>
      </w:pPr>
      <w:r w:rsidRPr="004C1F26">
        <w:rPr>
          <w:rFonts w:ascii="Arial" w:hAnsi="Arial" w:cs="Arial"/>
          <w:color w:val="auto"/>
          <w:szCs w:val="24"/>
          <w:lang w:eastAsia="zh-CN"/>
        </w:rPr>
        <w:t xml:space="preserve">Документы, необходимые в соответствии с законодательством или иными </w:t>
      </w:r>
    </w:p>
    <w:p w14:paraId="7DF3DE9A" w14:textId="4E2B3E16" w:rsidR="00605454" w:rsidRPr="004C1F26" w:rsidRDefault="00605454" w:rsidP="00A7689B">
      <w:pPr>
        <w:suppressAutoHyphens/>
        <w:autoSpaceDE w:val="0"/>
        <w:spacing w:after="0"/>
        <w:jc w:val="both"/>
        <w:rPr>
          <w:rFonts w:ascii="Arial" w:hAnsi="Arial" w:cs="Arial"/>
          <w:sz w:val="24"/>
          <w:szCs w:val="24"/>
          <w:lang w:eastAsia="zh-CN"/>
        </w:rPr>
      </w:pPr>
      <w:r w:rsidRPr="004C1F26">
        <w:rPr>
          <w:rFonts w:ascii="Arial" w:hAnsi="Arial" w:cs="Arial"/>
          <w:sz w:val="24"/>
          <w:szCs w:val="24"/>
          <w:lang w:eastAsia="zh-CN"/>
        </w:rPr>
        <w:lastRenderedPageBreak/>
        <w:t xml:space="preserve">нормативными правовыми актами для предоставления </w:t>
      </w:r>
      <w:r w:rsidR="004C1F26">
        <w:rPr>
          <w:rFonts w:ascii="Arial" w:hAnsi="Arial" w:cs="Arial"/>
          <w:sz w:val="24"/>
          <w:szCs w:val="24"/>
          <w:lang w:eastAsia="zh-CN"/>
        </w:rPr>
        <w:t>муниципальной у</w:t>
      </w:r>
      <w:r w:rsidRPr="004C1F26">
        <w:rPr>
          <w:rFonts w:ascii="Arial" w:hAnsi="Arial" w:cs="Arial"/>
          <w:sz w:val="24"/>
          <w:szCs w:val="24"/>
          <w:lang w:eastAsia="zh-CN"/>
        </w:rPr>
        <w:t>слуги, которые заявитель вправе представить по собственной инициативе, предоставляются (направляются</w:t>
      </w:r>
      <w:r w:rsidR="00A7689B" w:rsidRPr="004C1F26">
        <w:rPr>
          <w:rFonts w:ascii="Arial" w:hAnsi="Arial" w:cs="Arial"/>
          <w:sz w:val="24"/>
          <w:szCs w:val="24"/>
          <w:lang w:eastAsia="zh-CN"/>
        </w:rPr>
        <w:t>)</w:t>
      </w:r>
      <w:r w:rsidRPr="004C1F26">
        <w:rPr>
          <w:rFonts w:ascii="Arial" w:hAnsi="Arial" w:cs="Arial"/>
          <w:sz w:val="24"/>
          <w:szCs w:val="24"/>
          <w:lang w:eastAsia="zh-CN"/>
        </w:rPr>
        <w:t xml:space="preserve"> заявителем,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w:t>
      </w:r>
    </w:p>
    <w:p w14:paraId="0FAFABB1" w14:textId="37CA1A34" w:rsidR="00605454" w:rsidRPr="004C1F26" w:rsidRDefault="00605454" w:rsidP="00605454">
      <w:pPr>
        <w:suppressAutoHyphens/>
        <w:autoSpaceDE w:val="0"/>
        <w:spacing w:after="0" w:line="240" w:lineRule="auto"/>
        <w:ind w:firstLine="540"/>
        <w:jc w:val="both"/>
        <w:rPr>
          <w:rFonts w:ascii="Arial" w:eastAsia="Times New Roman" w:hAnsi="Arial" w:cs="Arial"/>
          <w:sz w:val="24"/>
          <w:szCs w:val="24"/>
          <w:lang w:eastAsia="zh-CN"/>
        </w:rPr>
      </w:pPr>
      <w:r w:rsidRPr="004C1F26">
        <w:rPr>
          <w:rFonts w:ascii="Arial" w:eastAsia="Times New Roman" w:hAnsi="Arial" w:cs="Arial"/>
          <w:sz w:val="24"/>
          <w:szCs w:val="24"/>
          <w:lang w:eastAsia="zh-CN"/>
        </w:rPr>
        <w:t>Документы (их копии или сведения, содержащиеся в них), указанные в абзаце первом настоящего пункта, могут быть получены уполномоченным органом в рамках межведомственного взаимодействия в случае, если указанные документы не были представлены заявителем по собственной инициативе.</w:t>
      </w:r>
    </w:p>
    <w:p w14:paraId="615A4E96" w14:textId="77777777" w:rsidR="00605454" w:rsidRPr="004C1F26" w:rsidRDefault="00605454" w:rsidP="00605454">
      <w:pPr>
        <w:suppressAutoHyphens/>
        <w:autoSpaceDE w:val="0"/>
        <w:spacing w:after="0" w:line="240" w:lineRule="auto"/>
        <w:ind w:firstLine="540"/>
        <w:jc w:val="both"/>
        <w:rPr>
          <w:rFonts w:ascii="Arial" w:eastAsia="Times New Roman" w:hAnsi="Arial" w:cs="Arial"/>
          <w:sz w:val="24"/>
          <w:szCs w:val="24"/>
          <w:lang w:eastAsia="zh-CN"/>
        </w:rPr>
      </w:pPr>
      <w:r w:rsidRPr="004C1F26">
        <w:rPr>
          <w:rFonts w:ascii="Arial" w:eastAsia="Times New Roman" w:hAnsi="Arial" w:cs="Arial"/>
          <w:sz w:val="24"/>
          <w:szCs w:val="24"/>
          <w:lang w:eastAsia="zh-CN"/>
        </w:rPr>
        <w:t>Предельный срок предоставления документов в электронном виде из других органов в рамках системы межведомственного электронного взаимодействия составляет 5 рабочих дней.</w:t>
      </w:r>
    </w:p>
    <w:p w14:paraId="7BD0C66A" w14:textId="49C9393B" w:rsidR="00DA2A44" w:rsidRPr="004C1F26" w:rsidRDefault="00605454" w:rsidP="004C1F26">
      <w:pPr>
        <w:suppressAutoHyphens/>
        <w:autoSpaceDE w:val="0"/>
        <w:spacing w:after="0" w:line="240" w:lineRule="auto"/>
        <w:ind w:firstLine="540"/>
        <w:jc w:val="both"/>
        <w:rPr>
          <w:rFonts w:ascii="Arial" w:eastAsia="Times New Roman" w:hAnsi="Arial" w:cs="Arial"/>
          <w:sz w:val="24"/>
          <w:szCs w:val="24"/>
          <w:lang w:eastAsia="zh-CN"/>
        </w:rPr>
      </w:pPr>
      <w:r w:rsidRPr="004C1F26">
        <w:rPr>
          <w:rFonts w:ascii="Arial" w:eastAsia="Times New Roman" w:hAnsi="Arial" w:cs="Arial"/>
          <w:sz w:val="24"/>
          <w:szCs w:val="24"/>
          <w:lang w:eastAsia="zh-CN"/>
        </w:rPr>
        <w:t xml:space="preserve">Неполучение или несвоевременное получение документов, запрошенных в порядке межведомственного информационного взаимодействия, не может являться основанием для отказа в предоставлении муниципальной услуги.  </w:t>
      </w:r>
    </w:p>
    <w:p w14:paraId="12155876" w14:textId="77777777" w:rsidR="00D75947" w:rsidRPr="004C1F26" w:rsidRDefault="00000000" w:rsidP="00605454">
      <w:pPr>
        <w:pStyle w:val="af4"/>
        <w:numPr>
          <w:ilvl w:val="0"/>
          <w:numId w:val="7"/>
        </w:numPr>
        <w:ind w:right="142"/>
        <w:jc w:val="both"/>
        <w:rPr>
          <w:rFonts w:ascii="Arial" w:hAnsi="Arial" w:cs="Arial"/>
          <w:color w:val="auto"/>
          <w:szCs w:val="24"/>
        </w:rPr>
      </w:pPr>
      <w:r w:rsidRPr="004C1F26">
        <w:rPr>
          <w:rFonts w:ascii="Arial" w:hAnsi="Arial" w:cs="Arial"/>
          <w:color w:val="auto"/>
          <w:szCs w:val="24"/>
        </w:rPr>
        <w:t xml:space="preserve">При направлении заявления </w:t>
      </w:r>
      <w:r w:rsidR="00D75947" w:rsidRPr="004C1F26">
        <w:rPr>
          <w:rFonts w:ascii="Arial" w:hAnsi="Arial" w:cs="Arial"/>
          <w:color w:val="auto"/>
          <w:szCs w:val="24"/>
        </w:rPr>
        <w:t xml:space="preserve">либо уведомления </w:t>
      </w:r>
      <w:r w:rsidRPr="004C1F26">
        <w:rPr>
          <w:rFonts w:ascii="Arial" w:hAnsi="Arial" w:cs="Arial"/>
          <w:color w:val="auto"/>
          <w:szCs w:val="24"/>
        </w:rPr>
        <w:t>и прилагаемых к н</w:t>
      </w:r>
      <w:r w:rsidR="00D75947" w:rsidRPr="004C1F26">
        <w:rPr>
          <w:rFonts w:ascii="Arial" w:hAnsi="Arial" w:cs="Arial"/>
          <w:color w:val="auto"/>
          <w:szCs w:val="24"/>
        </w:rPr>
        <w:t>им</w:t>
      </w:r>
      <w:r w:rsidRPr="004C1F26">
        <w:rPr>
          <w:rFonts w:ascii="Arial" w:hAnsi="Arial" w:cs="Arial"/>
          <w:color w:val="auto"/>
          <w:szCs w:val="24"/>
        </w:rPr>
        <w:t xml:space="preserve"> </w:t>
      </w:r>
    </w:p>
    <w:p w14:paraId="52319D84" w14:textId="24B8F830" w:rsidR="00DA2A44" w:rsidRPr="004C1F26" w:rsidRDefault="00000000">
      <w:pPr>
        <w:ind w:right="142"/>
        <w:jc w:val="both"/>
        <w:rPr>
          <w:rFonts w:ascii="Arial" w:hAnsi="Arial" w:cs="Arial"/>
          <w:szCs w:val="24"/>
        </w:rPr>
      </w:pPr>
      <w:r w:rsidRPr="004C1F26">
        <w:rPr>
          <w:rFonts w:ascii="Arial" w:hAnsi="Arial" w:cs="Arial"/>
          <w:sz w:val="24"/>
          <w:szCs w:val="24"/>
        </w:rPr>
        <w:t>документов в ф</w:t>
      </w:r>
      <w:r w:rsidRPr="004C1F26">
        <w:rPr>
          <w:rFonts w:ascii="Arial" w:hAnsi="Arial" w:cs="Arial"/>
          <w:szCs w:val="24"/>
        </w:rPr>
        <w:t xml:space="preserve">орме </w:t>
      </w:r>
      <w:r w:rsidRPr="004C1F26">
        <w:rPr>
          <w:rFonts w:ascii="Arial" w:hAnsi="Arial" w:cs="Arial"/>
          <w:sz w:val="24"/>
          <w:szCs w:val="24"/>
        </w:rPr>
        <w:t>электронного документа заявление подписывается усиленной квалифицированной электронной подписью заявителя – юридического лица либо его уполномоченного представителя, или усиленной неквалифицированной электронной подписью заявителя - физического лица либо его уполномоченного представителя, сертификат ключа проверки которых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14:paraId="5474C0E5" w14:textId="77777777" w:rsidR="00DA2A44" w:rsidRPr="004C1F26" w:rsidRDefault="00000000">
      <w:pPr>
        <w:autoSpaceDE w:val="0"/>
        <w:autoSpaceDN w:val="0"/>
        <w:adjustRightInd w:val="0"/>
        <w:spacing w:after="0" w:line="240" w:lineRule="auto"/>
        <w:ind w:firstLine="540"/>
        <w:jc w:val="both"/>
        <w:rPr>
          <w:rFonts w:ascii="Arial" w:eastAsia="Times New Roman" w:hAnsi="Arial" w:cs="Arial"/>
          <w:sz w:val="24"/>
          <w:szCs w:val="24"/>
          <w:lang w:eastAsia="ru-RU"/>
        </w:rPr>
      </w:pPr>
      <w:r w:rsidRPr="004C1F26">
        <w:rPr>
          <w:rFonts w:ascii="Arial" w:eastAsia="Times New Roman" w:hAnsi="Arial" w:cs="Arial"/>
          <w:sz w:val="24"/>
          <w:szCs w:val="24"/>
          <w:lang w:eastAsia="ru-RU"/>
        </w:rPr>
        <w:t>3) Электронные документы представляются в следующих форматах:</w:t>
      </w:r>
    </w:p>
    <w:p w14:paraId="1E18F945" w14:textId="77777777" w:rsidR="00DA2A44" w:rsidRPr="004C1F26" w:rsidRDefault="00000000">
      <w:pPr>
        <w:autoSpaceDE w:val="0"/>
        <w:autoSpaceDN w:val="0"/>
        <w:adjustRightInd w:val="0"/>
        <w:spacing w:after="0" w:line="240" w:lineRule="auto"/>
        <w:ind w:firstLine="540"/>
        <w:jc w:val="both"/>
        <w:rPr>
          <w:rFonts w:ascii="Arial" w:eastAsia="Times New Roman" w:hAnsi="Arial" w:cs="Arial"/>
          <w:sz w:val="24"/>
          <w:szCs w:val="24"/>
          <w:lang w:eastAsia="ru-RU"/>
        </w:rPr>
      </w:pPr>
      <w:r w:rsidRPr="004C1F26">
        <w:rPr>
          <w:rFonts w:ascii="Arial" w:eastAsia="Times New Roman" w:hAnsi="Arial" w:cs="Arial"/>
          <w:sz w:val="24"/>
          <w:szCs w:val="24"/>
          <w:lang w:eastAsia="ru-RU"/>
        </w:rPr>
        <w:t xml:space="preserve">а) </w:t>
      </w:r>
      <w:proofErr w:type="spellStart"/>
      <w:r w:rsidRPr="004C1F26">
        <w:rPr>
          <w:rFonts w:ascii="Arial" w:eastAsia="Times New Roman" w:hAnsi="Arial" w:cs="Arial"/>
          <w:sz w:val="24"/>
          <w:szCs w:val="24"/>
          <w:lang w:eastAsia="ru-RU"/>
        </w:rPr>
        <w:t>xml</w:t>
      </w:r>
      <w:proofErr w:type="spellEnd"/>
      <w:r w:rsidRPr="004C1F26">
        <w:rPr>
          <w:rFonts w:ascii="Arial" w:eastAsia="Times New Roman" w:hAnsi="Arial" w:cs="Arial"/>
          <w:sz w:val="24"/>
          <w:szCs w:val="24"/>
          <w:lang w:eastAsia="ru-RU"/>
        </w:rPr>
        <w:t xml:space="preserve"> - для формализованных документов;</w:t>
      </w:r>
    </w:p>
    <w:p w14:paraId="3F1F8B02" w14:textId="77777777" w:rsidR="00DA2A44" w:rsidRPr="004C1F26" w:rsidRDefault="00000000">
      <w:pPr>
        <w:autoSpaceDE w:val="0"/>
        <w:autoSpaceDN w:val="0"/>
        <w:adjustRightInd w:val="0"/>
        <w:spacing w:after="0" w:line="240" w:lineRule="auto"/>
        <w:ind w:firstLine="540"/>
        <w:jc w:val="both"/>
        <w:rPr>
          <w:rFonts w:ascii="Arial" w:eastAsia="Times New Roman" w:hAnsi="Arial" w:cs="Arial"/>
          <w:sz w:val="24"/>
          <w:szCs w:val="24"/>
          <w:lang w:eastAsia="ru-RU"/>
        </w:rPr>
      </w:pPr>
      <w:r w:rsidRPr="004C1F26">
        <w:rPr>
          <w:rFonts w:ascii="Arial" w:eastAsia="Times New Roman" w:hAnsi="Arial" w:cs="Arial"/>
          <w:sz w:val="24"/>
          <w:szCs w:val="24"/>
          <w:lang w:eastAsia="ru-RU"/>
        </w:rPr>
        <w:t xml:space="preserve">б) </w:t>
      </w:r>
      <w:proofErr w:type="spellStart"/>
      <w:r w:rsidRPr="004C1F26">
        <w:rPr>
          <w:rFonts w:ascii="Arial" w:eastAsia="Times New Roman" w:hAnsi="Arial" w:cs="Arial"/>
          <w:sz w:val="24"/>
          <w:szCs w:val="24"/>
          <w:lang w:eastAsia="ru-RU"/>
        </w:rPr>
        <w:t>doc</w:t>
      </w:r>
      <w:proofErr w:type="spellEnd"/>
      <w:r w:rsidRPr="004C1F26">
        <w:rPr>
          <w:rFonts w:ascii="Arial" w:eastAsia="Times New Roman" w:hAnsi="Arial" w:cs="Arial"/>
          <w:sz w:val="24"/>
          <w:szCs w:val="24"/>
          <w:lang w:eastAsia="ru-RU"/>
        </w:rPr>
        <w:t xml:space="preserve">, </w:t>
      </w:r>
      <w:proofErr w:type="spellStart"/>
      <w:r w:rsidRPr="004C1F26">
        <w:rPr>
          <w:rFonts w:ascii="Arial" w:eastAsia="Times New Roman" w:hAnsi="Arial" w:cs="Arial"/>
          <w:sz w:val="24"/>
          <w:szCs w:val="24"/>
          <w:lang w:eastAsia="ru-RU"/>
        </w:rPr>
        <w:t>docx</w:t>
      </w:r>
      <w:proofErr w:type="spellEnd"/>
      <w:r w:rsidRPr="004C1F26">
        <w:rPr>
          <w:rFonts w:ascii="Arial" w:eastAsia="Times New Roman" w:hAnsi="Arial" w:cs="Arial"/>
          <w:sz w:val="24"/>
          <w:szCs w:val="24"/>
          <w:lang w:eastAsia="ru-RU"/>
        </w:rPr>
        <w:t xml:space="preserve">, </w:t>
      </w:r>
      <w:proofErr w:type="spellStart"/>
      <w:r w:rsidRPr="004C1F26">
        <w:rPr>
          <w:rFonts w:ascii="Arial" w:eastAsia="Times New Roman" w:hAnsi="Arial" w:cs="Arial"/>
          <w:sz w:val="24"/>
          <w:szCs w:val="24"/>
          <w:lang w:eastAsia="ru-RU"/>
        </w:rPr>
        <w:t>odt</w:t>
      </w:r>
      <w:proofErr w:type="spellEnd"/>
      <w:r w:rsidRPr="004C1F26">
        <w:rPr>
          <w:rFonts w:ascii="Arial" w:eastAsia="Times New Roman" w:hAnsi="Arial" w:cs="Arial"/>
          <w:sz w:val="24"/>
          <w:szCs w:val="24"/>
          <w:lang w:eastAsia="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38249562" w14:textId="77777777" w:rsidR="00DA2A44" w:rsidRPr="004C1F26" w:rsidRDefault="00000000">
      <w:pPr>
        <w:autoSpaceDE w:val="0"/>
        <w:autoSpaceDN w:val="0"/>
        <w:adjustRightInd w:val="0"/>
        <w:spacing w:after="0" w:line="240" w:lineRule="auto"/>
        <w:ind w:firstLine="540"/>
        <w:jc w:val="both"/>
        <w:rPr>
          <w:rFonts w:ascii="Arial" w:eastAsia="Times New Roman" w:hAnsi="Arial" w:cs="Arial"/>
          <w:sz w:val="24"/>
          <w:szCs w:val="24"/>
          <w:lang w:eastAsia="ru-RU"/>
        </w:rPr>
      </w:pPr>
      <w:r w:rsidRPr="004C1F26">
        <w:rPr>
          <w:rFonts w:ascii="Arial" w:eastAsia="Times New Roman" w:hAnsi="Arial" w:cs="Arial"/>
          <w:sz w:val="24"/>
          <w:szCs w:val="24"/>
          <w:lang w:eastAsia="ru-RU"/>
        </w:rPr>
        <w:t xml:space="preserve">в) </w:t>
      </w:r>
      <w:proofErr w:type="spellStart"/>
      <w:r w:rsidRPr="004C1F26">
        <w:rPr>
          <w:rFonts w:ascii="Arial" w:eastAsia="Times New Roman" w:hAnsi="Arial" w:cs="Arial"/>
          <w:sz w:val="24"/>
          <w:szCs w:val="24"/>
          <w:lang w:eastAsia="ru-RU"/>
        </w:rPr>
        <w:t>xls</w:t>
      </w:r>
      <w:proofErr w:type="spellEnd"/>
      <w:r w:rsidRPr="004C1F26">
        <w:rPr>
          <w:rFonts w:ascii="Arial" w:eastAsia="Times New Roman" w:hAnsi="Arial" w:cs="Arial"/>
          <w:sz w:val="24"/>
          <w:szCs w:val="24"/>
          <w:lang w:eastAsia="ru-RU"/>
        </w:rPr>
        <w:t xml:space="preserve">, </w:t>
      </w:r>
      <w:proofErr w:type="spellStart"/>
      <w:r w:rsidRPr="004C1F26">
        <w:rPr>
          <w:rFonts w:ascii="Arial" w:eastAsia="Times New Roman" w:hAnsi="Arial" w:cs="Arial"/>
          <w:sz w:val="24"/>
          <w:szCs w:val="24"/>
          <w:lang w:eastAsia="ru-RU"/>
        </w:rPr>
        <w:t>xlsx</w:t>
      </w:r>
      <w:proofErr w:type="spellEnd"/>
      <w:r w:rsidRPr="004C1F26">
        <w:rPr>
          <w:rFonts w:ascii="Arial" w:eastAsia="Times New Roman" w:hAnsi="Arial" w:cs="Arial"/>
          <w:sz w:val="24"/>
          <w:szCs w:val="24"/>
          <w:lang w:eastAsia="ru-RU"/>
        </w:rPr>
        <w:t xml:space="preserve">, </w:t>
      </w:r>
      <w:proofErr w:type="spellStart"/>
      <w:r w:rsidRPr="004C1F26">
        <w:rPr>
          <w:rFonts w:ascii="Arial" w:eastAsia="Times New Roman" w:hAnsi="Arial" w:cs="Arial"/>
          <w:sz w:val="24"/>
          <w:szCs w:val="24"/>
          <w:lang w:eastAsia="ru-RU"/>
        </w:rPr>
        <w:t>ods</w:t>
      </w:r>
      <w:proofErr w:type="spellEnd"/>
      <w:r w:rsidRPr="004C1F26">
        <w:rPr>
          <w:rFonts w:ascii="Arial" w:eastAsia="Times New Roman" w:hAnsi="Arial" w:cs="Arial"/>
          <w:sz w:val="24"/>
          <w:szCs w:val="24"/>
          <w:lang w:eastAsia="ru-RU"/>
        </w:rPr>
        <w:t xml:space="preserve"> - для документов, содержащих расчеты;</w:t>
      </w:r>
    </w:p>
    <w:p w14:paraId="499C4057" w14:textId="47A55869" w:rsidR="00DA2A44" w:rsidRPr="004C1F26" w:rsidRDefault="00000000" w:rsidP="004C1F26">
      <w:pPr>
        <w:autoSpaceDE w:val="0"/>
        <w:autoSpaceDN w:val="0"/>
        <w:adjustRightInd w:val="0"/>
        <w:spacing w:after="0" w:line="240" w:lineRule="auto"/>
        <w:ind w:firstLine="540"/>
        <w:jc w:val="both"/>
        <w:rPr>
          <w:rFonts w:ascii="Arial" w:eastAsia="Times New Roman" w:hAnsi="Arial" w:cs="Arial"/>
          <w:sz w:val="24"/>
          <w:szCs w:val="24"/>
          <w:lang w:eastAsia="ru-RU"/>
        </w:rPr>
      </w:pPr>
      <w:r w:rsidRPr="004C1F26">
        <w:rPr>
          <w:rFonts w:ascii="Arial" w:eastAsia="Times New Roman" w:hAnsi="Arial" w:cs="Arial"/>
          <w:sz w:val="24"/>
          <w:szCs w:val="24"/>
          <w:lang w:eastAsia="ru-RU"/>
        </w:rPr>
        <w:t xml:space="preserve">г) </w:t>
      </w:r>
      <w:proofErr w:type="spellStart"/>
      <w:r w:rsidRPr="004C1F26">
        <w:rPr>
          <w:rFonts w:ascii="Arial" w:eastAsia="Times New Roman" w:hAnsi="Arial" w:cs="Arial"/>
          <w:sz w:val="24"/>
          <w:szCs w:val="24"/>
          <w:lang w:eastAsia="ru-RU"/>
        </w:rPr>
        <w:t>pdf</w:t>
      </w:r>
      <w:proofErr w:type="spellEnd"/>
      <w:r w:rsidRPr="004C1F26">
        <w:rPr>
          <w:rFonts w:ascii="Arial" w:eastAsia="Times New Roman" w:hAnsi="Arial" w:cs="Arial"/>
          <w:sz w:val="24"/>
          <w:szCs w:val="24"/>
          <w:lang w:eastAsia="ru-RU"/>
        </w:rPr>
        <w:t xml:space="preserve">, </w:t>
      </w:r>
      <w:proofErr w:type="spellStart"/>
      <w:r w:rsidRPr="004C1F26">
        <w:rPr>
          <w:rFonts w:ascii="Arial" w:eastAsia="Times New Roman" w:hAnsi="Arial" w:cs="Arial"/>
          <w:sz w:val="24"/>
          <w:szCs w:val="24"/>
          <w:lang w:eastAsia="ru-RU"/>
        </w:rPr>
        <w:t>jpg</w:t>
      </w:r>
      <w:proofErr w:type="spellEnd"/>
      <w:r w:rsidRPr="004C1F26">
        <w:rPr>
          <w:rFonts w:ascii="Arial" w:eastAsia="Times New Roman" w:hAnsi="Arial" w:cs="Arial"/>
          <w:sz w:val="24"/>
          <w:szCs w:val="24"/>
          <w:lang w:eastAsia="ru-RU"/>
        </w:rPr>
        <w:t xml:space="preserve">, </w:t>
      </w:r>
      <w:proofErr w:type="spellStart"/>
      <w:r w:rsidRPr="004C1F26">
        <w:rPr>
          <w:rFonts w:ascii="Arial" w:eastAsia="Times New Roman" w:hAnsi="Arial" w:cs="Arial"/>
          <w:sz w:val="24"/>
          <w:szCs w:val="24"/>
          <w:lang w:eastAsia="ru-RU"/>
        </w:rPr>
        <w:t>jpeg</w:t>
      </w:r>
      <w:proofErr w:type="spellEnd"/>
      <w:r w:rsidRPr="004C1F26">
        <w:rPr>
          <w:rFonts w:ascii="Arial" w:eastAsia="Times New Roman" w:hAnsi="Arial" w:cs="Arial"/>
          <w:sz w:val="24"/>
          <w:szCs w:val="24"/>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0A5D13B7" w14:textId="77777777" w:rsidR="00DA2A44" w:rsidRPr="004C1F26" w:rsidRDefault="00000000">
      <w:pPr>
        <w:autoSpaceDE w:val="0"/>
        <w:autoSpaceDN w:val="0"/>
        <w:adjustRightInd w:val="0"/>
        <w:spacing w:after="0" w:line="240" w:lineRule="auto"/>
        <w:ind w:firstLine="540"/>
        <w:jc w:val="both"/>
        <w:rPr>
          <w:rFonts w:ascii="Arial" w:eastAsia="Times New Roman" w:hAnsi="Arial" w:cs="Arial"/>
          <w:sz w:val="24"/>
          <w:szCs w:val="24"/>
          <w:lang w:eastAsia="ru-RU"/>
        </w:rPr>
      </w:pPr>
      <w:r w:rsidRPr="004C1F26">
        <w:rPr>
          <w:rFonts w:ascii="Arial" w:eastAsia="Times New Roman" w:hAnsi="Arial" w:cs="Arial"/>
          <w:sz w:val="24"/>
          <w:szCs w:val="24"/>
          <w:lang w:eastAsia="ru-RU"/>
        </w:rPr>
        <w:t xml:space="preserve">4)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4C1F26">
        <w:rPr>
          <w:rFonts w:ascii="Arial" w:eastAsia="Times New Roman" w:hAnsi="Arial" w:cs="Arial"/>
          <w:sz w:val="24"/>
          <w:szCs w:val="24"/>
          <w:lang w:eastAsia="ru-RU"/>
        </w:rPr>
        <w:t>dpi</w:t>
      </w:r>
      <w:proofErr w:type="spellEnd"/>
      <w:r w:rsidRPr="004C1F26">
        <w:rPr>
          <w:rFonts w:ascii="Arial" w:eastAsia="Times New Roman" w:hAnsi="Arial" w:cs="Arial"/>
          <w:sz w:val="24"/>
          <w:szCs w:val="24"/>
          <w:lang w:eastAsia="ru-RU"/>
        </w:rPr>
        <w:t xml:space="preserve"> (масштаб 1:1) с использованием следующих режимов:</w:t>
      </w:r>
    </w:p>
    <w:p w14:paraId="2FC9F93F" w14:textId="77777777" w:rsidR="00DA2A44" w:rsidRPr="004C1F26" w:rsidRDefault="00000000">
      <w:pPr>
        <w:autoSpaceDE w:val="0"/>
        <w:autoSpaceDN w:val="0"/>
        <w:adjustRightInd w:val="0"/>
        <w:spacing w:after="0" w:line="240" w:lineRule="auto"/>
        <w:ind w:firstLine="540"/>
        <w:jc w:val="both"/>
        <w:rPr>
          <w:rFonts w:ascii="Arial" w:eastAsia="Times New Roman" w:hAnsi="Arial" w:cs="Arial"/>
          <w:sz w:val="24"/>
          <w:szCs w:val="24"/>
          <w:lang w:eastAsia="ru-RU"/>
        </w:rPr>
      </w:pPr>
      <w:r w:rsidRPr="004C1F26">
        <w:rPr>
          <w:rFonts w:ascii="Arial" w:eastAsia="Times New Roman" w:hAnsi="Arial" w:cs="Arial"/>
          <w:sz w:val="24"/>
          <w:szCs w:val="24"/>
          <w:lang w:eastAsia="ru-RU"/>
        </w:rPr>
        <w:t>а) «черно-белый» (при отсутствии в документе графических изображений и (или) цветного текста);</w:t>
      </w:r>
    </w:p>
    <w:p w14:paraId="726BAE57" w14:textId="77777777" w:rsidR="00DA2A44" w:rsidRPr="004C1F26" w:rsidRDefault="00000000">
      <w:pPr>
        <w:autoSpaceDE w:val="0"/>
        <w:autoSpaceDN w:val="0"/>
        <w:adjustRightInd w:val="0"/>
        <w:spacing w:after="0" w:line="240" w:lineRule="auto"/>
        <w:ind w:firstLine="540"/>
        <w:jc w:val="both"/>
        <w:rPr>
          <w:rFonts w:ascii="Arial" w:eastAsia="Times New Roman" w:hAnsi="Arial" w:cs="Arial"/>
          <w:sz w:val="24"/>
          <w:szCs w:val="24"/>
          <w:lang w:eastAsia="ru-RU"/>
        </w:rPr>
      </w:pPr>
      <w:r w:rsidRPr="004C1F26">
        <w:rPr>
          <w:rFonts w:ascii="Arial" w:eastAsia="Times New Roman" w:hAnsi="Arial" w:cs="Arial"/>
          <w:sz w:val="24"/>
          <w:szCs w:val="24"/>
          <w:lang w:eastAsia="ru-RU"/>
        </w:rPr>
        <w:t>б) «оттенки серого» (при наличии в документе графических изображений, отличных от цветного графического изображения);</w:t>
      </w:r>
    </w:p>
    <w:p w14:paraId="280C323F" w14:textId="77777777" w:rsidR="00DA2A44" w:rsidRPr="004C1F26" w:rsidRDefault="00000000">
      <w:pPr>
        <w:autoSpaceDE w:val="0"/>
        <w:autoSpaceDN w:val="0"/>
        <w:adjustRightInd w:val="0"/>
        <w:spacing w:after="0" w:line="240" w:lineRule="auto"/>
        <w:ind w:firstLine="540"/>
        <w:jc w:val="both"/>
        <w:rPr>
          <w:rFonts w:ascii="Arial" w:eastAsia="Times New Roman" w:hAnsi="Arial" w:cs="Arial"/>
          <w:sz w:val="24"/>
          <w:szCs w:val="24"/>
          <w:lang w:eastAsia="ru-RU"/>
        </w:rPr>
      </w:pPr>
      <w:r w:rsidRPr="004C1F26">
        <w:rPr>
          <w:rFonts w:ascii="Arial" w:eastAsia="Times New Roman" w:hAnsi="Arial" w:cs="Arial"/>
          <w:sz w:val="24"/>
          <w:szCs w:val="24"/>
          <w:lang w:eastAsia="ru-RU"/>
        </w:rPr>
        <w:t>в) «цветной» или «режим полной цветопередачи» (при наличии в документе цветных графических изображений либо цветного текста);</w:t>
      </w:r>
    </w:p>
    <w:p w14:paraId="76F0716D" w14:textId="77777777" w:rsidR="00DA2A44" w:rsidRPr="004C1F26" w:rsidRDefault="00000000">
      <w:pPr>
        <w:autoSpaceDE w:val="0"/>
        <w:autoSpaceDN w:val="0"/>
        <w:adjustRightInd w:val="0"/>
        <w:spacing w:after="0" w:line="240" w:lineRule="auto"/>
        <w:ind w:firstLine="540"/>
        <w:jc w:val="both"/>
        <w:rPr>
          <w:rFonts w:ascii="Arial" w:eastAsia="Times New Roman" w:hAnsi="Arial" w:cs="Arial"/>
          <w:sz w:val="24"/>
          <w:szCs w:val="24"/>
          <w:lang w:eastAsia="ru-RU"/>
        </w:rPr>
      </w:pPr>
      <w:r w:rsidRPr="004C1F26">
        <w:rPr>
          <w:rFonts w:ascii="Arial" w:eastAsia="Times New Roman" w:hAnsi="Arial" w:cs="Arial"/>
          <w:sz w:val="24"/>
          <w:szCs w:val="24"/>
          <w:lang w:eastAsia="ru-RU"/>
        </w:rPr>
        <w:t>г) сохранением всех аутентичных признаков подлинности, а именно: графической подписи лица, печати, углового штампа бланка;</w:t>
      </w:r>
    </w:p>
    <w:p w14:paraId="037951E1" w14:textId="2D3D9507" w:rsidR="00DA2A44" w:rsidRPr="004C1F26" w:rsidRDefault="00000000" w:rsidP="004C1F26">
      <w:pPr>
        <w:autoSpaceDE w:val="0"/>
        <w:autoSpaceDN w:val="0"/>
        <w:adjustRightInd w:val="0"/>
        <w:spacing w:after="0" w:line="240" w:lineRule="auto"/>
        <w:ind w:firstLine="540"/>
        <w:jc w:val="both"/>
        <w:rPr>
          <w:rFonts w:ascii="Arial" w:eastAsia="Times New Roman" w:hAnsi="Arial" w:cs="Arial"/>
          <w:sz w:val="24"/>
          <w:szCs w:val="24"/>
          <w:lang w:eastAsia="ru-RU"/>
        </w:rPr>
      </w:pPr>
      <w:r w:rsidRPr="004C1F26">
        <w:rPr>
          <w:rFonts w:ascii="Arial" w:eastAsia="Times New Roman" w:hAnsi="Arial" w:cs="Arial"/>
          <w:sz w:val="24"/>
          <w:szCs w:val="24"/>
          <w:lang w:eastAsia="ru-RU"/>
        </w:rPr>
        <w:t>д) количество файлов должно соответствовать количеству документов, каждый из которых содержит текстовую и (или) графическую информацию.</w:t>
      </w:r>
    </w:p>
    <w:p w14:paraId="6046CA0D" w14:textId="77777777" w:rsidR="00DA2A44" w:rsidRPr="004C1F26" w:rsidRDefault="00000000">
      <w:pPr>
        <w:autoSpaceDE w:val="0"/>
        <w:autoSpaceDN w:val="0"/>
        <w:adjustRightInd w:val="0"/>
        <w:spacing w:after="0" w:line="240" w:lineRule="auto"/>
        <w:ind w:firstLine="540"/>
        <w:jc w:val="both"/>
        <w:rPr>
          <w:rFonts w:ascii="Arial" w:eastAsia="Times New Roman" w:hAnsi="Arial" w:cs="Arial"/>
          <w:sz w:val="24"/>
          <w:szCs w:val="24"/>
          <w:lang w:eastAsia="ru-RU"/>
        </w:rPr>
      </w:pPr>
      <w:r w:rsidRPr="004C1F26">
        <w:rPr>
          <w:rFonts w:ascii="Arial" w:eastAsia="Times New Roman" w:hAnsi="Arial" w:cs="Arial"/>
          <w:sz w:val="24"/>
          <w:szCs w:val="24"/>
          <w:lang w:eastAsia="ru-RU"/>
        </w:rPr>
        <w:t xml:space="preserve"> 5) Электронные документы должны обеспечивать:</w:t>
      </w:r>
    </w:p>
    <w:p w14:paraId="16C24B98" w14:textId="77777777" w:rsidR="00DA2A44" w:rsidRPr="004C1F26" w:rsidRDefault="00000000">
      <w:pPr>
        <w:autoSpaceDE w:val="0"/>
        <w:autoSpaceDN w:val="0"/>
        <w:adjustRightInd w:val="0"/>
        <w:spacing w:after="0" w:line="240" w:lineRule="auto"/>
        <w:ind w:firstLine="540"/>
        <w:jc w:val="both"/>
        <w:rPr>
          <w:rFonts w:ascii="Arial" w:eastAsia="Times New Roman" w:hAnsi="Arial" w:cs="Arial"/>
          <w:sz w:val="24"/>
          <w:szCs w:val="24"/>
          <w:lang w:eastAsia="ru-RU"/>
        </w:rPr>
      </w:pPr>
      <w:r w:rsidRPr="004C1F26">
        <w:rPr>
          <w:rFonts w:ascii="Arial" w:eastAsia="Times New Roman" w:hAnsi="Arial" w:cs="Arial"/>
          <w:sz w:val="24"/>
          <w:szCs w:val="24"/>
          <w:lang w:eastAsia="ru-RU"/>
        </w:rPr>
        <w:lastRenderedPageBreak/>
        <w:t>а) возможность идентифицировать документ и количество листов в документе;</w:t>
      </w:r>
    </w:p>
    <w:p w14:paraId="02CD33EA" w14:textId="25DAF575" w:rsidR="00DA2A44" w:rsidRPr="004C1F26" w:rsidRDefault="00000000" w:rsidP="004C1F26">
      <w:pPr>
        <w:autoSpaceDE w:val="0"/>
        <w:autoSpaceDN w:val="0"/>
        <w:adjustRightInd w:val="0"/>
        <w:spacing w:after="0" w:line="240" w:lineRule="auto"/>
        <w:ind w:firstLine="540"/>
        <w:jc w:val="both"/>
        <w:rPr>
          <w:rFonts w:ascii="Arial" w:eastAsia="Times New Roman" w:hAnsi="Arial" w:cs="Arial"/>
          <w:sz w:val="24"/>
          <w:szCs w:val="24"/>
          <w:lang w:eastAsia="ru-RU"/>
        </w:rPr>
      </w:pPr>
      <w:r w:rsidRPr="004C1F26">
        <w:rPr>
          <w:rFonts w:ascii="Arial" w:eastAsia="Times New Roman" w:hAnsi="Arial" w:cs="Arial"/>
          <w:sz w:val="24"/>
          <w:szCs w:val="24"/>
          <w:lang w:eastAsia="ru-RU"/>
        </w:rPr>
        <w:t>б)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0AC0D5A" w14:textId="2E8B0210" w:rsidR="00DA2A44" w:rsidRPr="004C1F26" w:rsidRDefault="00000000" w:rsidP="004C1F26">
      <w:pPr>
        <w:autoSpaceDE w:val="0"/>
        <w:autoSpaceDN w:val="0"/>
        <w:adjustRightInd w:val="0"/>
        <w:spacing w:after="0" w:line="240" w:lineRule="auto"/>
        <w:ind w:firstLine="540"/>
        <w:jc w:val="both"/>
        <w:rPr>
          <w:rFonts w:ascii="Arial" w:eastAsia="Times New Roman" w:hAnsi="Arial" w:cs="Arial"/>
          <w:sz w:val="24"/>
          <w:szCs w:val="24"/>
          <w:lang w:eastAsia="ru-RU"/>
        </w:rPr>
      </w:pPr>
      <w:r w:rsidRPr="004C1F26">
        <w:rPr>
          <w:rFonts w:ascii="Arial" w:eastAsia="Times New Roman" w:hAnsi="Arial" w:cs="Arial"/>
          <w:sz w:val="24"/>
          <w:szCs w:val="24"/>
          <w:lang w:eastAsia="ru-RU"/>
        </w:rPr>
        <w:t xml:space="preserve"> 6) Документы, подлежащие представлению в форматах </w:t>
      </w:r>
      <w:proofErr w:type="spellStart"/>
      <w:r w:rsidRPr="004C1F26">
        <w:rPr>
          <w:rFonts w:ascii="Arial" w:eastAsia="Times New Roman" w:hAnsi="Arial" w:cs="Arial"/>
          <w:sz w:val="24"/>
          <w:szCs w:val="24"/>
          <w:lang w:eastAsia="ru-RU"/>
        </w:rPr>
        <w:t>xls</w:t>
      </w:r>
      <w:proofErr w:type="spellEnd"/>
      <w:r w:rsidRPr="004C1F26">
        <w:rPr>
          <w:rFonts w:ascii="Arial" w:eastAsia="Times New Roman" w:hAnsi="Arial" w:cs="Arial"/>
          <w:sz w:val="24"/>
          <w:szCs w:val="24"/>
          <w:lang w:eastAsia="ru-RU"/>
        </w:rPr>
        <w:t xml:space="preserve">, </w:t>
      </w:r>
      <w:proofErr w:type="spellStart"/>
      <w:r w:rsidRPr="004C1F26">
        <w:rPr>
          <w:rFonts w:ascii="Arial" w:eastAsia="Times New Roman" w:hAnsi="Arial" w:cs="Arial"/>
          <w:sz w:val="24"/>
          <w:szCs w:val="24"/>
          <w:lang w:eastAsia="ru-RU"/>
        </w:rPr>
        <w:t>xlsx</w:t>
      </w:r>
      <w:proofErr w:type="spellEnd"/>
      <w:r w:rsidRPr="004C1F26">
        <w:rPr>
          <w:rFonts w:ascii="Arial" w:eastAsia="Times New Roman" w:hAnsi="Arial" w:cs="Arial"/>
          <w:sz w:val="24"/>
          <w:szCs w:val="24"/>
          <w:lang w:eastAsia="ru-RU"/>
        </w:rPr>
        <w:t xml:space="preserve"> или </w:t>
      </w:r>
      <w:proofErr w:type="spellStart"/>
      <w:r w:rsidRPr="004C1F26">
        <w:rPr>
          <w:rFonts w:ascii="Arial" w:eastAsia="Times New Roman" w:hAnsi="Arial" w:cs="Arial"/>
          <w:sz w:val="24"/>
          <w:szCs w:val="24"/>
          <w:lang w:eastAsia="ru-RU"/>
        </w:rPr>
        <w:t>ods</w:t>
      </w:r>
      <w:proofErr w:type="spellEnd"/>
      <w:r w:rsidRPr="004C1F26">
        <w:rPr>
          <w:rFonts w:ascii="Arial" w:eastAsia="Times New Roman" w:hAnsi="Arial" w:cs="Arial"/>
          <w:sz w:val="24"/>
          <w:szCs w:val="24"/>
          <w:lang w:eastAsia="ru-RU"/>
        </w:rPr>
        <w:t>, должны быть сформированы в виде отдельного электронного документа.</w:t>
      </w:r>
    </w:p>
    <w:p w14:paraId="73890CAF" w14:textId="647CDC98" w:rsidR="00DA2A44" w:rsidRPr="004C1F26" w:rsidRDefault="00272EE1" w:rsidP="00272EE1">
      <w:pPr>
        <w:widowControl w:val="0"/>
        <w:spacing w:after="0" w:line="240" w:lineRule="auto"/>
        <w:ind w:right="142" w:firstLine="540"/>
        <w:jc w:val="both"/>
        <w:rPr>
          <w:rFonts w:ascii="Arial" w:eastAsia="Times New Roman" w:hAnsi="Arial" w:cs="Arial"/>
          <w:sz w:val="24"/>
          <w:szCs w:val="24"/>
          <w:lang w:eastAsia="ru-RU"/>
        </w:rPr>
      </w:pPr>
      <w:r w:rsidRPr="004C1F26">
        <w:rPr>
          <w:rFonts w:ascii="Arial" w:eastAsia="Times New Roman" w:hAnsi="Arial" w:cs="Arial"/>
          <w:sz w:val="24"/>
          <w:szCs w:val="24"/>
          <w:lang w:eastAsia="ru-RU"/>
        </w:rPr>
        <w:t xml:space="preserve"> 7) В случае, если заявление подается представителем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14:paraId="6BB8915A" w14:textId="77777777" w:rsidR="00DA2A44" w:rsidRPr="004C1F26" w:rsidRDefault="00000000">
      <w:pPr>
        <w:widowControl w:val="0"/>
        <w:spacing w:after="0" w:line="240" w:lineRule="auto"/>
        <w:ind w:right="142" w:firstLine="709"/>
        <w:jc w:val="both"/>
        <w:rPr>
          <w:rFonts w:ascii="Arial" w:eastAsia="Times New Roman" w:hAnsi="Arial" w:cs="Arial"/>
          <w:sz w:val="24"/>
          <w:szCs w:val="24"/>
          <w:lang w:eastAsia="ru-RU"/>
        </w:rPr>
      </w:pPr>
      <w:r w:rsidRPr="004C1F26">
        <w:rPr>
          <w:rFonts w:ascii="Arial" w:eastAsia="Times New Roman" w:hAnsi="Arial" w:cs="Arial"/>
          <w:sz w:val="24"/>
          <w:szCs w:val="24"/>
          <w:lang w:eastAsia="ru-RU"/>
        </w:rPr>
        <w:t>а) оформленную в соответствии с законодательством Российской Федерации доверенность (для физических лиц);</w:t>
      </w:r>
    </w:p>
    <w:p w14:paraId="22AD2C99" w14:textId="77777777" w:rsidR="00DA2A44" w:rsidRPr="004C1F26" w:rsidRDefault="00000000">
      <w:pPr>
        <w:widowControl w:val="0"/>
        <w:spacing w:after="0" w:line="240" w:lineRule="auto"/>
        <w:ind w:right="142" w:firstLine="709"/>
        <w:jc w:val="both"/>
        <w:rPr>
          <w:rFonts w:ascii="Arial" w:eastAsia="Times New Roman" w:hAnsi="Arial" w:cs="Arial"/>
          <w:sz w:val="24"/>
          <w:szCs w:val="24"/>
          <w:lang w:eastAsia="ru-RU"/>
        </w:rPr>
      </w:pPr>
      <w:r w:rsidRPr="004C1F26">
        <w:rPr>
          <w:rFonts w:ascii="Arial" w:eastAsia="Times New Roman" w:hAnsi="Arial" w:cs="Arial"/>
          <w:sz w:val="24"/>
          <w:szCs w:val="24"/>
          <w:lang w:eastAsia="ru-RU"/>
        </w:rPr>
        <w:t>б)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14:paraId="6894A9A5" w14:textId="77777777" w:rsidR="00DA2A44" w:rsidRPr="004C1F26" w:rsidRDefault="00000000">
      <w:pPr>
        <w:widowControl w:val="0"/>
        <w:spacing w:after="0" w:line="240" w:lineRule="auto"/>
        <w:ind w:right="142" w:firstLine="709"/>
        <w:jc w:val="both"/>
        <w:rPr>
          <w:rFonts w:ascii="Arial" w:eastAsia="Times New Roman" w:hAnsi="Arial" w:cs="Arial"/>
          <w:sz w:val="24"/>
          <w:szCs w:val="24"/>
          <w:lang w:eastAsia="ru-RU"/>
        </w:rPr>
      </w:pPr>
      <w:r w:rsidRPr="004C1F26">
        <w:rPr>
          <w:rFonts w:ascii="Arial" w:eastAsia="Times New Roman" w:hAnsi="Arial" w:cs="Arial"/>
          <w:sz w:val="24"/>
          <w:szCs w:val="24"/>
          <w:lang w:eastAsia="ru-RU"/>
        </w:rPr>
        <w:t>в)  копию решения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2A3D0465" w14:textId="77777777" w:rsidR="00DA2A44" w:rsidRPr="004C1F26" w:rsidRDefault="00000000">
      <w:pPr>
        <w:widowControl w:val="0"/>
        <w:spacing w:after="0" w:line="240" w:lineRule="auto"/>
        <w:ind w:right="142" w:firstLine="709"/>
        <w:jc w:val="both"/>
        <w:rPr>
          <w:rFonts w:ascii="Arial" w:eastAsia="Times New Roman" w:hAnsi="Arial" w:cs="Arial"/>
          <w:sz w:val="24"/>
          <w:szCs w:val="24"/>
          <w:lang w:eastAsia="ru-RU"/>
        </w:rPr>
      </w:pPr>
      <w:bookmarkStart w:id="75" w:name="_Hlk207889616"/>
      <w:r w:rsidRPr="004C1F26">
        <w:rPr>
          <w:rFonts w:ascii="Arial" w:eastAsia="Times New Roman" w:hAnsi="Arial" w:cs="Arial"/>
          <w:sz w:val="24"/>
          <w:szCs w:val="24"/>
          <w:lang w:eastAsia="ru-RU"/>
        </w:rPr>
        <w:t>В случае представления документов в электронной форме посредством ЕПГУ, РПГУ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выданный заявителем, являющимся физическим лицом, - усиленной квалифицированной электронной подписью нотариуса.</w:t>
      </w:r>
    </w:p>
    <w:bookmarkEnd w:id="75"/>
    <w:p w14:paraId="3157FFAD" w14:textId="77777777" w:rsidR="00E9046C" w:rsidRPr="00D259ED" w:rsidRDefault="00E9046C" w:rsidP="00E56524">
      <w:pPr>
        <w:widowControl w:val="0"/>
        <w:autoSpaceDE w:val="0"/>
        <w:autoSpaceDN w:val="0"/>
        <w:spacing w:after="0" w:line="240" w:lineRule="auto"/>
        <w:jc w:val="right"/>
        <w:outlineLvl w:val="1"/>
        <w:rPr>
          <w:rFonts w:ascii="Arial" w:eastAsia="Times New Roman" w:hAnsi="Arial" w:cs="Arial"/>
          <w:color w:val="FF0000"/>
          <w:sz w:val="18"/>
          <w:szCs w:val="18"/>
          <w:lang w:eastAsia="ru-RU"/>
        </w:rPr>
      </w:pPr>
    </w:p>
    <w:p w14:paraId="2BC5671C" w14:textId="77777777" w:rsidR="00E9046C" w:rsidRPr="00D259ED" w:rsidRDefault="00E9046C" w:rsidP="00E56524">
      <w:pPr>
        <w:widowControl w:val="0"/>
        <w:autoSpaceDE w:val="0"/>
        <w:autoSpaceDN w:val="0"/>
        <w:spacing w:after="0" w:line="240" w:lineRule="auto"/>
        <w:jc w:val="right"/>
        <w:outlineLvl w:val="1"/>
        <w:rPr>
          <w:rFonts w:ascii="Arial" w:eastAsia="Times New Roman" w:hAnsi="Arial" w:cs="Arial"/>
          <w:color w:val="FF0000"/>
          <w:sz w:val="18"/>
          <w:szCs w:val="18"/>
          <w:lang w:eastAsia="ru-RU"/>
        </w:rPr>
      </w:pPr>
    </w:p>
    <w:p w14:paraId="67DF5000" w14:textId="77777777" w:rsidR="00E9046C" w:rsidRDefault="00E9046C" w:rsidP="00E56524">
      <w:pPr>
        <w:widowControl w:val="0"/>
        <w:autoSpaceDE w:val="0"/>
        <w:autoSpaceDN w:val="0"/>
        <w:spacing w:after="0" w:line="240" w:lineRule="auto"/>
        <w:jc w:val="right"/>
        <w:outlineLvl w:val="1"/>
        <w:rPr>
          <w:rFonts w:ascii="Arial" w:eastAsia="Times New Roman" w:hAnsi="Arial" w:cs="Arial"/>
          <w:color w:val="FF0000"/>
          <w:sz w:val="18"/>
          <w:szCs w:val="18"/>
          <w:lang w:eastAsia="ru-RU"/>
        </w:rPr>
      </w:pPr>
    </w:p>
    <w:p w14:paraId="54165A1E" w14:textId="77777777" w:rsidR="00804A8B" w:rsidRDefault="00804A8B" w:rsidP="00E56524">
      <w:pPr>
        <w:widowControl w:val="0"/>
        <w:autoSpaceDE w:val="0"/>
        <w:autoSpaceDN w:val="0"/>
        <w:spacing w:after="0" w:line="240" w:lineRule="auto"/>
        <w:jc w:val="right"/>
        <w:outlineLvl w:val="1"/>
        <w:rPr>
          <w:rFonts w:ascii="Arial" w:eastAsia="Times New Roman" w:hAnsi="Arial" w:cs="Arial"/>
          <w:color w:val="FF0000"/>
          <w:sz w:val="18"/>
          <w:szCs w:val="18"/>
          <w:lang w:eastAsia="ru-RU"/>
        </w:rPr>
      </w:pPr>
    </w:p>
    <w:p w14:paraId="3117343A" w14:textId="77777777" w:rsidR="00804A8B" w:rsidRDefault="00804A8B" w:rsidP="00E56524">
      <w:pPr>
        <w:widowControl w:val="0"/>
        <w:autoSpaceDE w:val="0"/>
        <w:autoSpaceDN w:val="0"/>
        <w:spacing w:after="0" w:line="240" w:lineRule="auto"/>
        <w:jc w:val="right"/>
        <w:outlineLvl w:val="1"/>
        <w:rPr>
          <w:rFonts w:ascii="Arial" w:eastAsia="Times New Roman" w:hAnsi="Arial" w:cs="Arial"/>
          <w:color w:val="FF0000"/>
          <w:sz w:val="18"/>
          <w:szCs w:val="18"/>
          <w:lang w:eastAsia="ru-RU"/>
        </w:rPr>
      </w:pPr>
    </w:p>
    <w:p w14:paraId="1CD5B56C" w14:textId="77777777" w:rsidR="00804A8B" w:rsidRDefault="00804A8B" w:rsidP="00E56524">
      <w:pPr>
        <w:widowControl w:val="0"/>
        <w:autoSpaceDE w:val="0"/>
        <w:autoSpaceDN w:val="0"/>
        <w:spacing w:after="0" w:line="240" w:lineRule="auto"/>
        <w:jc w:val="right"/>
        <w:outlineLvl w:val="1"/>
        <w:rPr>
          <w:rFonts w:ascii="Arial" w:eastAsia="Times New Roman" w:hAnsi="Arial" w:cs="Arial"/>
          <w:color w:val="FF0000"/>
          <w:sz w:val="18"/>
          <w:szCs w:val="18"/>
          <w:lang w:eastAsia="ru-RU"/>
        </w:rPr>
      </w:pPr>
    </w:p>
    <w:p w14:paraId="36DFE949" w14:textId="77777777" w:rsidR="00804A8B" w:rsidRDefault="00804A8B" w:rsidP="00E56524">
      <w:pPr>
        <w:widowControl w:val="0"/>
        <w:autoSpaceDE w:val="0"/>
        <w:autoSpaceDN w:val="0"/>
        <w:spacing w:after="0" w:line="240" w:lineRule="auto"/>
        <w:jc w:val="right"/>
        <w:outlineLvl w:val="1"/>
        <w:rPr>
          <w:rFonts w:ascii="Arial" w:eastAsia="Times New Roman" w:hAnsi="Arial" w:cs="Arial"/>
          <w:color w:val="FF0000"/>
          <w:sz w:val="18"/>
          <w:szCs w:val="18"/>
          <w:lang w:eastAsia="ru-RU"/>
        </w:rPr>
      </w:pPr>
    </w:p>
    <w:p w14:paraId="359C78F5" w14:textId="77777777" w:rsidR="00804A8B" w:rsidRDefault="00804A8B" w:rsidP="00E56524">
      <w:pPr>
        <w:widowControl w:val="0"/>
        <w:autoSpaceDE w:val="0"/>
        <w:autoSpaceDN w:val="0"/>
        <w:spacing w:after="0" w:line="240" w:lineRule="auto"/>
        <w:jc w:val="right"/>
        <w:outlineLvl w:val="1"/>
        <w:rPr>
          <w:rFonts w:ascii="Arial" w:eastAsia="Times New Roman" w:hAnsi="Arial" w:cs="Arial"/>
          <w:color w:val="FF0000"/>
          <w:sz w:val="18"/>
          <w:szCs w:val="18"/>
          <w:lang w:eastAsia="ru-RU"/>
        </w:rPr>
      </w:pPr>
    </w:p>
    <w:p w14:paraId="7C11F75C" w14:textId="77777777" w:rsidR="00804A8B" w:rsidRDefault="00804A8B" w:rsidP="00E56524">
      <w:pPr>
        <w:widowControl w:val="0"/>
        <w:autoSpaceDE w:val="0"/>
        <w:autoSpaceDN w:val="0"/>
        <w:spacing w:after="0" w:line="240" w:lineRule="auto"/>
        <w:jc w:val="right"/>
        <w:outlineLvl w:val="1"/>
        <w:rPr>
          <w:rFonts w:ascii="Arial" w:eastAsia="Times New Roman" w:hAnsi="Arial" w:cs="Arial"/>
          <w:color w:val="FF0000"/>
          <w:sz w:val="18"/>
          <w:szCs w:val="18"/>
          <w:lang w:eastAsia="ru-RU"/>
        </w:rPr>
      </w:pPr>
    </w:p>
    <w:p w14:paraId="6625A91C" w14:textId="77777777" w:rsidR="00804A8B" w:rsidRDefault="00804A8B" w:rsidP="00E56524">
      <w:pPr>
        <w:widowControl w:val="0"/>
        <w:autoSpaceDE w:val="0"/>
        <w:autoSpaceDN w:val="0"/>
        <w:spacing w:after="0" w:line="240" w:lineRule="auto"/>
        <w:jc w:val="right"/>
        <w:outlineLvl w:val="1"/>
        <w:rPr>
          <w:rFonts w:ascii="Arial" w:eastAsia="Times New Roman" w:hAnsi="Arial" w:cs="Arial"/>
          <w:color w:val="FF0000"/>
          <w:sz w:val="18"/>
          <w:szCs w:val="18"/>
          <w:lang w:eastAsia="ru-RU"/>
        </w:rPr>
      </w:pPr>
    </w:p>
    <w:p w14:paraId="11E1604E" w14:textId="77777777" w:rsidR="00804A8B" w:rsidRDefault="00804A8B" w:rsidP="00E56524">
      <w:pPr>
        <w:widowControl w:val="0"/>
        <w:autoSpaceDE w:val="0"/>
        <w:autoSpaceDN w:val="0"/>
        <w:spacing w:after="0" w:line="240" w:lineRule="auto"/>
        <w:jc w:val="right"/>
        <w:outlineLvl w:val="1"/>
        <w:rPr>
          <w:rFonts w:ascii="Arial" w:eastAsia="Times New Roman" w:hAnsi="Arial" w:cs="Arial"/>
          <w:color w:val="FF0000"/>
          <w:sz w:val="18"/>
          <w:szCs w:val="18"/>
          <w:lang w:eastAsia="ru-RU"/>
        </w:rPr>
      </w:pPr>
    </w:p>
    <w:p w14:paraId="225A1409" w14:textId="77777777" w:rsidR="00804A8B" w:rsidRDefault="00804A8B" w:rsidP="00E56524">
      <w:pPr>
        <w:widowControl w:val="0"/>
        <w:autoSpaceDE w:val="0"/>
        <w:autoSpaceDN w:val="0"/>
        <w:spacing w:after="0" w:line="240" w:lineRule="auto"/>
        <w:jc w:val="right"/>
        <w:outlineLvl w:val="1"/>
        <w:rPr>
          <w:rFonts w:ascii="Arial" w:eastAsia="Times New Roman" w:hAnsi="Arial" w:cs="Arial"/>
          <w:color w:val="FF0000"/>
          <w:sz w:val="18"/>
          <w:szCs w:val="18"/>
          <w:lang w:eastAsia="ru-RU"/>
        </w:rPr>
      </w:pPr>
    </w:p>
    <w:p w14:paraId="6BEB1126" w14:textId="77777777" w:rsidR="00804A8B" w:rsidRDefault="00804A8B" w:rsidP="00E56524">
      <w:pPr>
        <w:widowControl w:val="0"/>
        <w:autoSpaceDE w:val="0"/>
        <w:autoSpaceDN w:val="0"/>
        <w:spacing w:after="0" w:line="240" w:lineRule="auto"/>
        <w:jc w:val="right"/>
        <w:outlineLvl w:val="1"/>
        <w:rPr>
          <w:rFonts w:ascii="Arial" w:eastAsia="Times New Roman" w:hAnsi="Arial" w:cs="Arial"/>
          <w:color w:val="FF0000"/>
          <w:sz w:val="18"/>
          <w:szCs w:val="18"/>
          <w:lang w:eastAsia="ru-RU"/>
        </w:rPr>
      </w:pPr>
    </w:p>
    <w:p w14:paraId="2C197038" w14:textId="77777777" w:rsidR="00804A8B" w:rsidRDefault="00804A8B" w:rsidP="00E56524">
      <w:pPr>
        <w:widowControl w:val="0"/>
        <w:autoSpaceDE w:val="0"/>
        <w:autoSpaceDN w:val="0"/>
        <w:spacing w:after="0" w:line="240" w:lineRule="auto"/>
        <w:jc w:val="right"/>
        <w:outlineLvl w:val="1"/>
        <w:rPr>
          <w:rFonts w:ascii="Arial" w:eastAsia="Times New Roman" w:hAnsi="Arial" w:cs="Arial"/>
          <w:color w:val="FF0000"/>
          <w:sz w:val="18"/>
          <w:szCs w:val="18"/>
          <w:lang w:eastAsia="ru-RU"/>
        </w:rPr>
      </w:pPr>
    </w:p>
    <w:p w14:paraId="0D4CD96B" w14:textId="77777777" w:rsidR="00804A8B" w:rsidRDefault="00804A8B" w:rsidP="00E56524">
      <w:pPr>
        <w:widowControl w:val="0"/>
        <w:autoSpaceDE w:val="0"/>
        <w:autoSpaceDN w:val="0"/>
        <w:spacing w:after="0" w:line="240" w:lineRule="auto"/>
        <w:jc w:val="right"/>
        <w:outlineLvl w:val="1"/>
        <w:rPr>
          <w:rFonts w:ascii="Arial" w:eastAsia="Times New Roman" w:hAnsi="Arial" w:cs="Arial"/>
          <w:color w:val="FF0000"/>
          <w:sz w:val="18"/>
          <w:szCs w:val="18"/>
          <w:lang w:eastAsia="ru-RU"/>
        </w:rPr>
      </w:pPr>
    </w:p>
    <w:p w14:paraId="4D9BEDE4" w14:textId="77777777" w:rsidR="00804A8B" w:rsidRDefault="00804A8B" w:rsidP="00E56524">
      <w:pPr>
        <w:widowControl w:val="0"/>
        <w:autoSpaceDE w:val="0"/>
        <w:autoSpaceDN w:val="0"/>
        <w:spacing w:after="0" w:line="240" w:lineRule="auto"/>
        <w:jc w:val="right"/>
        <w:outlineLvl w:val="1"/>
        <w:rPr>
          <w:rFonts w:ascii="Arial" w:eastAsia="Times New Roman" w:hAnsi="Arial" w:cs="Arial"/>
          <w:color w:val="FF0000"/>
          <w:sz w:val="18"/>
          <w:szCs w:val="18"/>
          <w:lang w:eastAsia="ru-RU"/>
        </w:rPr>
      </w:pPr>
    </w:p>
    <w:p w14:paraId="56AED57D" w14:textId="77777777" w:rsidR="00804A8B" w:rsidRDefault="00804A8B" w:rsidP="00E56524">
      <w:pPr>
        <w:widowControl w:val="0"/>
        <w:autoSpaceDE w:val="0"/>
        <w:autoSpaceDN w:val="0"/>
        <w:spacing w:after="0" w:line="240" w:lineRule="auto"/>
        <w:jc w:val="right"/>
        <w:outlineLvl w:val="1"/>
        <w:rPr>
          <w:rFonts w:ascii="Arial" w:eastAsia="Times New Roman" w:hAnsi="Arial" w:cs="Arial"/>
          <w:color w:val="FF0000"/>
          <w:sz w:val="18"/>
          <w:szCs w:val="18"/>
          <w:lang w:eastAsia="ru-RU"/>
        </w:rPr>
      </w:pPr>
    </w:p>
    <w:p w14:paraId="36922020" w14:textId="77777777" w:rsidR="00804A8B" w:rsidRDefault="00804A8B" w:rsidP="00E56524">
      <w:pPr>
        <w:widowControl w:val="0"/>
        <w:autoSpaceDE w:val="0"/>
        <w:autoSpaceDN w:val="0"/>
        <w:spacing w:after="0" w:line="240" w:lineRule="auto"/>
        <w:jc w:val="right"/>
        <w:outlineLvl w:val="1"/>
        <w:rPr>
          <w:rFonts w:ascii="Arial" w:eastAsia="Times New Roman" w:hAnsi="Arial" w:cs="Arial"/>
          <w:color w:val="FF0000"/>
          <w:sz w:val="18"/>
          <w:szCs w:val="18"/>
          <w:lang w:eastAsia="ru-RU"/>
        </w:rPr>
      </w:pPr>
    </w:p>
    <w:p w14:paraId="280207AF" w14:textId="77777777" w:rsidR="00804A8B" w:rsidRDefault="00804A8B" w:rsidP="00E56524">
      <w:pPr>
        <w:widowControl w:val="0"/>
        <w:autoSpaceDE w:val="0"/>
        <w:autoSpaceDN w:val="0"/>
        <w:spacing w:after="0" w:line="240" w:lineRule="auto"/>
        <w:jc w:val="right"/>
        <w:outlineLvl w:val="1"/>
        <w:rPr>
          <w:rFonts w:ascii="Arial" w:eastAsia="Times New Roman" w:hAnsi="Arial" w:cs="Arial"/>
          <w:color w:val="FF0000"/>
          <w:sz w:val="18"/>
          <w:szCs w:val="18"/>
          <w:lang w:eastAsia="ru-RU"/>
        </w:rPr>
      </w:pPr>
    </w:p>
    <w:p w14:paraId="61AD562F" w14:textId="77777777" w:rsidR="00804A8B" w:rsidRDefault="00804A8B" w:rsidP="00E56524">
      <w:pPr>
        <w:widowControl w:val="0"/>
        <w:autoSpaceDE w:val="0"/>
        <w:autoSpaceDN w:val="0"/>
        <w:spacing w:after="0" w:line="240" w:lineRule="auto"/>
        <w:jc w:val="right"/>
        <w:outlineLvl w:val="1"/>
        <w:rPr>
          <w:rFonts w:ascii="Arial" w:eastAsia="Times New Roman" w:hAnsi="Arial" w:cs="Arial"/>
          <w:color w:val="FF0000"/>
          <w:sz w:val="18"/>
          <w:szCs w:val="18"/>
          <w:lang w:eastAsia="ru-RU"/>
        </w:rPr>
      </w:pPr>
    </w:p>
    <w:p w14:paraId="3DA68554" w14:textId="77777777" w:rsidR="00804A8B" w:rsidRDefault="00804A8B" w:rsidP="00E56524">
      <w:pPr>
        <w:widowControl w:val="0"/>
        <w:autoSpaceDE w:val="0"/>
        <w:autoSpaceDN w:val="0"/>
        <w:spacing w:after="0" w:line="240" w:lineRule="auto"/>
        <w:jc w:val="right"/>
        <w:outlineLvl w:val="1"/>
        <w:rPr>
          <w:rFonts w:ascii="Arial" w:eastAsia="Times New Roman" w:hAnsi="Arial" w:cs="Arial"/>
          <w:color w:val="FF0000"/>
          <w:sz w:val="18"/>
          <w:szCs w:val="18"/>
          <w:lang w:eastAsia="ru-RU"/>
        </w:rPr>
      </w:pPr>
    </w:p>
    <w:p w14:paraId="4CF8D0F4" w14:textId="77777777" w:rsidR="00804A8B" w:rsidRDefault="00804A8B" w:rsidP="00E56524">
      <w:pPr>
        <w:widowControl w:val="0"/>
        <w:autoSpaceDE w:val="0"/>
        <w:autoSpaceDN w:val="0"/>
        <w:spacing w:after="0" w:line="240" w:lineRule="auto"/>
        <w:jc w:val="right"/>
        <w:outlineLvl w:val="1"/>
        <w:rPr>
          <w:rFonts w:ascii="Arial" w:eastAsia="Times New Roman" w:hAnsi="Arial" w:cs="Arial"/>
          <w:color w:val="FF0000"/>
          <w:sz w:val="18"/>
          <w:szCs w:val="18"/>
          <w:lang w:eastAsia="ru-RU"/>
        </w:rPr>
      </w:pPr>
    </w:p>
    <w:p w14:paraId="24B3FB99" w14:textId="77777777" w:rsidR="00804A8B" w:rsidRDefault="00804A8B" w:rsidP="00E56524">
      <w:pPr>
        <w:widowControl w:val="0"/>
        <w:autoSpaceDE w:val="0"/>
        <w:autoSpaceDN w:val="0"/>
        <w:spacing w:after="0" w:line="240" w:lineRule="auto"/>
        <w:jc w:val="right"/>
        <w:outlineLvl w:val="1"/>
        <w:rPr>
          <w:rFonts w:ascii="Arial" w:eastAsia="Times New Roman" w:hAnsi="Arial" w:cs="Arial"/>
          <w:color w:val="FF0000"/>
          <w:sz w:val="18"/>
          <w:szCs w:val="18"/>
          <w:lang w:eastAsia="ru-RU"/>
        </w:rPr>
      </w:pPr>
    </w:p>
    <w:p w14:paraId="37FE6731" w14:textId="77777777" w:rsidR="00804A8B" w:rsidRDefault="00804A8B" w:rsidP="00E56524">
      <w:pPr>
        <w:widowControl w:val="0"/>
        <w:autoSpaceDE w:val="0"/>
        <w:autoSpaceDN w:val="0"/>
        <w:spacing w:after="0" w:line="240" w:lineRule="auto"/>
        <w:jc w:val="right"/>
        <w:outlineLvl w:val="1"/>
        <w:rPr>
          <w:rFonts w:ascii="Arial" w:eastAsia="Times New Roman" w:hAnsi="Arial" w:cs="Arial"/>
          <w:color w:val="FF0000"/>
          <w:sz w:val="18"/>
          <w:szCs w:val="18"/>
          <w:lang w:eastAsia="ru-RU"/>
        </w:rPr>
      </w:pPr>
    </w:p>
    <w:p w14:paraId="11BAAAAB" w14:textId="77777777" w:rsidR="00804A8B" w:rsidRDefault="00804A8B" w:rsidP="00E56524">
      <w:pPr>
        <w:widowControl w:val="0"/>
        <w:autoSpaceDE w:val="0"/>
        <w:autoSpaceDN w:val="0"/>
        <w:spacing w:after="0" w:line="240" w:lineRule="auto"/>
        <w:jc w:val="right"/>
        <w:outlineLvl w:val="1"/>
        <w:rPr>
          <w:rFonts w:ascii="Arial" w:eastAsia="Times New Roman" w:hAnsi="Arial" w:cs="Arial"/>
          <w:color w:val="FF0000"/>
          <w:sz w:val="18"/>
          <w:szCs w:val="18"/>
          <w:lang w:eastAsia="ru-RU"/>
        </w:rPr>
      </w:pPr>
    </w:p>
    <w:p w14:paraId="38AFE90C" w14:textId="77777777" w:rsidR="00804A8B" w:rsidRDefault="00804A8B" w:rsidP="00E56524">
      <w:pPr>
        <w:widowControl w:val="0"/>
        <w:autoSpaceDE w:val="0"/>
        <w:autoSpaceDN w:val="0"/>
        <w:spacing w:after="0" w:line="240" w:lineRule="auto"/>
        <w:jc w:val="right"/>
        <w:outlineLvl w:val="1"/>
        <w:rPr>
          <w:rFonts w:ascii="Arial" w:eastAsia="Times New Roman" w:hAnsi="Arial" w:cs="Arial"/>
          <w:color w:val="FF0000"/>
          <w:sz w:val="18"/>
          <w:szCs w:val="18"/>
          <w:lang w:eastAsia="ru-RU"/>
        </w:rPr>
      </w:pPr>
    </w:p>
    <w:p w14:paraId="55DCE1CD" w14:textId="77777777" w:rsidR="00804A8B" w:rsidRDefault="00804A8B" w:rsidP="00E56524">
      <w:pPr>
        <w:widowControl w:val="0"/>
        <w:autoSpaceDE w:val="0"/>
        <w:autoSpaceDN w:val="0"/>
        <w:spacing w:after="0" w:line="240" w:lineRule="auto"/>
        <w:jc w:val="right"/>
        <w:outlineLvl w:val="1"/>
        <w:rPr>
          <w:rFonts w:ascii="Arial" w:eastAsia="Times New Roman" w:hAnsi="Arial" w:cs="Arial"/>
          <w:color w:val="FF0000"/>
          <w:sz w:val="18"/>
          <w:szCs w:val="18"/>
          <w:lang w:eastAsia="ru-RU"/>
        </w:rPr>
      </w:pPr>
    </w:p>
    <w:p w14:paraId="4C6A8A03" w14:textId="77777777" w:rsidR="00804A8B" w:rsidRDefault="00804A8B" w:rsidP="00E56524">
      <w:pPr>
        <w:widowControl w:val="0"/>
        <w:autoSpaceDE w:val="0"/>
        <w:autoSpaceDN w:val="0"/>
        <w:spacing w:after="0" w:line="240" w:lineRule="auto"/>
        <w:jc w:val="right"/>
        <w:outlineLvl w:val="1"/>
        <w:rPr>
          <w:rFonts w:ascii="Arial" w:eastAsia="Times New Roman" w:hAnsi="Arial" w:cs="Arial"/>
          <w:color w:val="FF0000"/>
          <w:sz w:val="18"/>
          <w:szCs w:val="18"/>
          <w:lang w:eastAsia="ru-RU"/>
        </w:rPr>
      </w:pPr>
    </w:p>
    <w:p w14:paraId="050C3B31" w14:textId="77777777" w:rsidR="00804A8B" w:rsidRDefault="00804A8B" w:rsidP="00E56524">
      <w:pPr>
        <w:widowControl w:val="0"/>
        <w:autoSpaceDE w:val="0"/>
        <w:autoSpaceDN w:val="0"/>
        <w:spacing w:after="0" w:line="240" w:lineRule="auto"/>
        <w:jc w:val="right"/>
        <w:outlineLvl w:val="1"/>
        <w:rPr>
          <w:rFonts w:ascii="Arial" w:eastAsia="Times New Roman" w:hAnsi="Arial" w:cs="Arial"/>
          <w:color w:val="FF0000"/>
          <w:sz w:val="18"/>
          <w:szCs w:val="18"/>
          <w:lang w:eastAsia="ru-RU"/>
        </w:rPr>
      </w:pPr>
    </w:p>
    <w:p w14:paraId="6B56680D" w14:textId="77777777" w:rsidR="00804A8B" w:rsidRDefault="00804A8B" w:rsidP="00E56524">
      <w:pPr>
        <w:widowControl w:val="0"/>
        <w:autoSpaceDE w:val="0"/>
        <w:autoSpaceDN w:val="0"/>
        <w:spacing w:after="0" w:line="240" w:lineRule="auto"/>
        <w:jc w:val="right"/>
        <w:outlineLvl w:val="1"/>
        <w:rPr>
          <w:rFonts w:ascii="Arial" w:eastAsia="Times New Roman" w:hAnsi="Arial" w:cs="Arial"/>
          <w:color w:val="FF0000"/>
          <w:sz w:val="18"/>
          <w:szCs w:val="18"/>
          <w:lang w:eastAsia="ru-RU"/>
        </w:rPr>
      </w:pPr>
    </w:p>
    <w:p w14:paraId="518023F7" w14:textId="77777777" w:rsidR="00804A8B" w:rsidRDefault="00804A8B" w:rsidP="00E56524">
      <w:pPr>
        <w:widowControl w:val="0"/>
        <w:autoSpaceDE w:val="0"/>
        <w:autoSpaceDN w:val="0"/>
        <w:spacing w:after="0" w:line="240" w:lineRule="auto"/>
        <w:jc w:val="right"/>
        <w:outlineLvl w:val="1"/>
        <w:rPr>
          <w:rFonts w:ascii="Arial" w:eastAsia="Times New Roman" w:hAnsi="Arial" w:cs="Arial"/>
          <w:color w:val="FF0000"/>
          <w:sz w:val="18"/>
          <w:szCs w:val="18"/>
          <w:lang w:eastAsia="ru-RU"/>
        </w:rPr>
      </w:pPr>
    </w:p>
    <w:p w14:paraId="1735BA14" w14:textId="77777777" w:rsidR="00804A8B" w:rsidRDefault="00804A8B" w:rsidP="00E56524">
      <w:pPr>
        <w:widowControl w:val="0"/>
        <w:autoSpaceDE w:val="0"/>
        <w:autoSpaceDN w:val="0"/>
        <w:spacing w:after="0" w:line="240" w:lineRule="auto"/>
        <w:jc w:val="right"/>
        <w:outlineLvl w:val="1"/>
        <w:rPr>
          <w:rFonts w:ascii="Arial" w:eastAsia="Times New Roman" w:hAnsi="Arial" w:cs="Arial"/>
          <w:color w:val="FF0000"/>
          <w:sz w:val="18"/>
          <w:szCs w:val="18"/>
          <w:lang w:eastAsia="ru-RU"/>
        </w:rPr>
      </w:pPr>
    </w:p>
    <w:p w14:paraId="6C880D2D" w14:textId="77777777" w:rsidR="00804A8B" w:rsidRDefault="00804A8B" w:rsidP="00E56524">
      <w:pPr>
        <w:widowControl w:val="0"/>
        <w:autoSpaceDE w:val="0"/>
        <w:autoSpaceDN w:val="0"/>
        <w:spacing w:after="0" w:line="240" w:lineRule="auto"/>
        <w:jc w:val="right"/>
        <w:outlineLvl w:val="1"/>
        <w:rPr>
          <w:rFonts w:ascii="Arial" w:eastAsia="Times New Roman" w:hAnsi="Arial" w:cs="Arial"/>
          <w:color w:val="FF0000"/>
          <w:sz w:val="18"/>
          <w:szCs w:val="18"/>
          <w:lang w:eastAsia="ru-RU"/>
        </w:rPr>
      </w:pPr>
    </w:p>
    <w:p w14:paraId="3B0A039B" w14:textId="77777777" w:rsidR="00804A8B" w:rsidRDefault="00804A8B" w:rsidP="00E56524">
      <w:pPr>
        <w:widowControl w:val="0"/>
        <w:autoSpaceDE w:val="0"/>
        <w:autoSpaceDN w:val="0"/>
        <w:spacing w:after="0" w:line="240" w:lineRule="auto"/>
        <w:jc w:val="right"/>
        <w:outlineLvl w:val="1"/>
        <w:rPr>
          <w:rFonts w:ascii="Arial" w:eastAsia="Times New Roman" w:hAnsi="Arial" w:cs="Arial"/>
          <w:color w:val="FF0000"/>
          <w:sz w:val="18"/>
          <w:szCs w:val="18"/>
          <w:lang w:eastAsia="ru-RU"/>
        </w:rPr>
      </w:pPr>
    </w:p>
    <w:p w14:paraId="4C5ED7D1" w14:textId="77777777" w:rsidR="00804A8B" w:rsidRPr="00D259ED" w:rsidRDefault="00804A8B" w:rsidP="00E56524">
      <w:pPr>
        <w:widowControl w:val="0"/>
        <w:autoSpaceDE w:val="0"/>
        <w:autoSpaceDN w:val="0"/>
        <w:spacing w:after="0" w:line="240" w:lineRule="auto"/>
        <w:jc w:val="right"/>
        <w:outlineLvl w:val="1"/>
        <w:rPr>
          <w:rFonts w:ascii="Arial" w:eastAsia="Times New Roman" w:hAnsi="Arial" w:cs="Arial"/>
          <w:color w:val="FF0000"/>
          <w:sz w:val="18"/>
          <w:szCs w:val="18"/>
          <w:lang w:eastAsia="ru-RU"/>
        </w:rPr>
      </w:pPr>
    </w:p>
    <w:p w14:paraId="6AA8FB71" w14:textId="535E5B17" w:rsidR="001D20DD" w:rsidRPr="000F32C3" w:rsidRDefault="001D20DD" w:rsidP="001D20DD">
      <w:pPr>
        <w:widowControl w:val="0"/>
        <w:autoSpaceDE w:val="0"/>
        <w:autoSpaceDN w:val="0"/>
        <w:spacing w:after="0" w:line="240" w:lineRule="auto"/>
        <w:jc w:val="right"/>
        <w:outlineLvl w:val="1"/>
        <w:rPr>
          <w:rFonts w:ascii="Arial" w:eastAsia="Times New Roman" w:hAnsi="Arial" w:cs="Arial"/>
          <w:sz w:val="18"/>
          <w:szCs w:val="18"/>
          <w:lang w:eastAsia="ru-RU"/>
        </w:rPr>
      </w:pPr>
      <w:r w:rsidRPr="000F32C3">
        <w:rPr>
          <w:rFonts w:ascii="Arial" w:eastAsia="Times New Roman" w:hAnsi="Arial" w:cs="Arial"/>
          <w:sz w:val="18"/>
          <w:szCs w:val="18"/>
          <w:lang w:eastAsia="ru-RU"/>
        </w:rPr>
        <w:lastRenderedPageBreak/>
        <w:t>Приложение N</w:t>
      </w:r>
      <w:r>
        <w:rPr>
          <w:rFonts w:ascii="Arial" w:eastAsia="Times New Roman" w:hAnsi="Arial" w:cs="Arial"/>
          <w:sz w:val="18"/>
          <w:szCs w:val="18"/>
          <w:lang w:eastAsia="ru-RU"/>
        </w:rPr>
        <w:t xml:space="preserve"> 4</w:t>
      </w:r>
    </w:p>
    <w:p w14:paraId="6FC311BD" w14:textId="77777777" w:rsidR="001D20DD" w:rsidRPr="000F32C3" w:rsidRDefault="001D20DD" w:rsidP="001D20DD">
      <w:pPr>
        <w:widowControl w:val="0"/>
        <w:autoSpaceDE w:val="0"/>
        <w:autoSpaceDN w:val="0"/>
        <w:spacing w:after="0" w:line="240" w:lineRule="auto"/>
        <w:jc w:val="right"/>
        <w:outlineLvl w:val="1"/>
        <w:rPr>
          <w:rFonts w:ascii="Arial" w:eastAsia="Times New Roman" w:hAnsi="Arial" w:cs="Arial"/>
          <w:sz w:val="18"/>
          <w:szCs w:val="18"/>
          <w:lang w:eastAsia="ru-RU"/>
        </w:rPr>
      </w:pPr>
      <w:r w:rsidRPr="000F32C3">
        <w:rPr>
          <w:rFonts w:ascii="Arial" w:eastAsia="Times New Roman" w:hAnsi="Arial" w:cs="Arial"/>
          <w:sz w:val="18"/>
          <w:szCs w:val="18"/>
          <w:lang w:eastAsia="ru-RU"/>
        </w:rPr>
        <w:t>к административному регламенту</w:t>
      </w:r>
    </w:p>
    <w:p w14:paraId="298C6AE2" w14:textId="77777777" w:rsidR="001D20DD" w:rsidRPr="000F32C3" w:rsidRDefault="001D20DD" w:rsidP="001D20DD">
      <w:pPr>
        <w:widowControl w:val="0"/>
        <w:autoSpaceDE w:val="0"/>
        <w:autoSpaceDN w:val="0"/>
        <w:spacing w:after="0" w:line="240" w:lineRule="auto"/>
        <w:jc w:val="right"/>
        <w:outlineLvl w:val="1"/>
        <w:rPr>
          <w:rFonts w:ascii="Arial" w:eastAsia="Times New Roman" w:hAnsi="Arial" w:cs="Arial"/>
          <w:sz w:val="18"/>
          <w:szCs w:val="18"/>
          <w:lang w:eastAsia="ru-RU"/>
        </w:rPr>
      </w:pPr>
      <w:r w:rsidRPr="000F32C3">
        <w:rPr>
          <w:rFonts w:ascii="Arial" w:eastAsia="Times New Roman" w:hAnsi="Arial" w:cs="Arial"/>
          <w:sz w:val="18"/>
          <w:szCs w:val="18"/>
          <w:lang w:eastAsia="ru-RU"/>
        </w:rPr>
        <w:t>предоставления муниципальной услуги</w:t>
      </w:r>
    </w:p>
    <w:p w14:paraId="0AED373F" w14:textId="77777777" w:rsidR="001D20DD" w:rsidRPr="000F32C3" w:rsidRDefault="001D20DD" w:rsidP="001D20DD">
      <w:pPr>
        <w:widowControl w:val="0"/>
        <w:autoSpaceDE w:val="0"/>
        <w:autoSpaceDN w:val="0"/>
        <w:spacing w:after="0" w:line="240" w:lineRule="auto"/>
        <w:jc w:val="right"/>
        <w:outlineLvl w:val="1"/>
        <w:rPr>
          <w:rFonts w:ascii="Arial" w:eastAsia="Times New Roman" w:hAnsi="Arial" w:cs="Arial"/>
          <w:sz w:val="18"/>
          <w:szCs w:val="18"/>
          <w:lang w:eastAsia="ru-RU"/>
        </w:rPr>
      </w:pPr>
      <w:r w:rsidRPr="000F32C3">
        <w:rPr>
          <w:rFonts w:ascii="Arial" w:eastAsia="Times New Roman" w:hAnsi="Arial" w:cs="Arial"/>
          <w:sz w:val="18"/>
          <w:szCs w:val="18"/>
          <w:lang w:eastAsia="ru-RU"/>
        </w:rPr>
        <w:t xml:space="preserve"> «Перевод жилого помещения в нежилое</w:t>
      </w:r>
    </w:p>
    <w:p w14:paraId="496D28E1" w14:textId="77777777" w:rsidR="001D20DD" w:rsidRPr="000F32C3" w:rsidRDefault="001D20DD" w:rsidP="001D20DD">
      <w:pPr>
        <w:widowControl w:val="0"/>
        <w:autoSpaceDE w:val="0"/>
        <w:autoSpaceDN w:val="0"/>
        <w:spacing w:after="0" w:line="240" w:lineRule="auto"/>
        <w:jc w:val="right"/>
        <w:outlineLvl w:val="1"/>
        <w:rPr>
          <w:rFonts w:ascii="Arial" w:eastAsia="Times New Roman" w:hAnsi="Arial" w:cs="Arial"/>
          <w:sz w:val="18"/>
          <w:szCs w:val="18"/>
          <w:lang w:eastAsia="ru-RU"/>
        </w:rPr>
      </w:pPr>
      <w:r w:rsidRPr="000F32C3">
        <w:rPr>
          <w:rFonts w:ascii="Arial" w:eastAsia="Times New Roman" w:hAnsi="Arial" w:cs="Arial"/>
          <w:sz w:val="18"/>
          <w:szCs w:val="18"/>
          <w:lang w:eastAsia="ru-RU"/>
        </w:rPr>
        <w:t xml:space="preserve"> помещение и нежилого помещения</w:t>
      </w:r>
    </w:p>
    <w:p w14:paraId="7BC61407" w14:textId="77777777" w:rsidR="001D20DD" w:rsidRPr="000F32C3" w:rsidRDefault="001D20DD" w:rsidP="001D20DD">
      <w:pPr>
        <w:widowControl w:val="0"/>
        <w:autoSpaceDE w:val="0"/>
        <w:autoSpaceDN w:val="0"/>
        <w:spacing w:after="0" w:line="240" w:lineRule="auto"/>
        <w:jc w:val="right"/>
        <w:outlineLvl w:val="1"/>
        <w:rPr>
          <w:rFonts w:ascii="Arial" w:eastAsia="Times New Roman" w:hAnsi="Arial" w:cs="Arial"/>
          <w:sz w:val="18"/>
          <w:szCs w:val="18"/>
          <w:lang w:eastAsia="ru-RU"/>
        </w:rPr>
      </w:pPr>
      <w:r w:rsidRPr="000F32C3">
        <w:rPr>
          <w:rFonts w:ascii="Arial" w:eastAsia="Times New Roman" w:hAnsi="Arial" w:cs="Arial"/>
          <w:sz w:val="18"/>
          <w:szCs w:val="18"/>
          <w:lang w:eastAsia="ru-RU"/>
        </w:rPr>
        <w:t xml:space="preserve"> в жилое помещение</w:t>
      </w:r>
      <w:r w:rsidRPr="000F32C3">
        <w:rPr>
          <w:rFonts w:ascii="Arial" w:eastAsia="Calibri" w:hAnsi="Arial" w:cs="Arial"/>
          <w:sz w:val="18"/>
          <w:szCs w:val="18"/>
        </w:rPr>
        <w:t>»</w:t>
      </w:r>
    </w:p>
    <w:p w14:paraId="2D8265E9" w14:textId="77777777" w:rsidR="00DA2A44" w:rsidRPr="00D259ED" w:rsidRDefault="00DA2A44" w:rsidP="001D20DD">
      <w:pPr>
        <w:widowControl w:val="0"/>
        <w:spacing w:after="0" w:line="240" w:lineRule="auto"/>
        <w:ind w:right="142"/>
        <w:rPr>
          <w:rFonts w:ascii="Arial" w:eastAsia="Times New Roman" w:hAnsi="Arial" w:cs="Arial"/>
          <w:color w:val="FF0000"/>
          <w:sz w:val="24"/>
          <w:szCs w:val="24"/>
          <w:lang w:eastAsia="ru-RU"/>
        </w:rPr>
      </w:pPr>
    </w:p>
    <w:p w14:paraId="7E8C7A20" w14:textId="77777777" w:rsidR="00DA2A44" w:rsidRPr="001D20DD" w:rsidRDefault="00000000">
      <w:pPr>
        <w:widowControl w:val="0"/>
        <w:spacing w:after="0" w:line="240" w:lineRule="auto"/>
        <w:ind w:right="142" w:firstLine="709"/>
        <w:jc w:val="center"/>
        <w:rPr>
          <w:rFonts w:ascii="Arial" w:eastAsia="Times New Roman" w:hAnsi="Arial" w:cs="Arial"/>
          <w:sz w:val="24"/>
          <w:szCs w:val="24"/>
          <w:lang w:eastAsia="ru-RU"/>
        </w:rPr>
      </w:pPr>
      <w:r w:rsidRPr="001D20DD">
        <w:rPr>
          <w:rFonts w:ascii="Arial" w:eastAsia="Times New Roman" w:hAnsi="Arial" w:cs="Arial"/>
          <w:b/>
          <w:bCs/>
          <w:sz w:val="24"/>
          <w:szCs w:val="24"/>
          <w:lang w:eastAsia="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6E361FB3" w14:textId="77777777" w:rsidR="00DA2A44" w:rsidRPr="00D259ED" w:rsidRDefault="00DA2A44">
      <w:pPr>
        <w:widowControl w:val="0"/>
        <w:spacing w:after="0" w:line="240" w:lineRule="auto"/>
        <w:ind w:right="142" w:firstLine="709"/>
        <w:jc w:val="center"/>
        <w:rPr>
          <w:rFonts w:ascii="Arial" w:eastAsia="Times New Roman" w:hAnsi="Arial" w:cs="Arial"/>
          <w:color w:val="FF0000"/>
          <w:sz w:val="24"/>
          <w:szCs w:val="24"/>
          <w:lang w:eastAsia="ru-RU"/>
        </w:rPr>
      </w:pPr>
    </w:p>
    <w:p w14:paraId="1CBC25AF" w14:textId="33447B39" w:rsidR="00DA2A44" w:rsidRPr="00DC2D1F" w:rsidRDefault="00000000" w:rsidP="00DC2D1F">
      <w:pPr>
        <w:widowControl w:val="0"/>
        <w:spacing w:after="0" w:line="240" w:lineRule="auto"/>
        <w:ind w:right="142" w:firstLine="709"/>
        <w:jc w:val="center"/>
        <w:rPr>
          <w:rFonts w:ascii="Arial" w:eastAsia="Aptos" w:hAnsi="Arial" w:cs="Arial"/>
          <w:b/>
          <w:bCs/>
          <w:kern w:val="2"/>
          <w14:ligatures w14:val="standardContextual"/>
        </w:rPr>
      </w:pPr>
      <w:bookmarkStart w:id="76" w:name="_Hlk207617518"/>
      <w:bookmarkStart w:id="77" w:name="_Hlk214296624"/>
      <w:r w:rsidRPr="006C7163">
        <w:rPr>
          <w:rFonts w:ascii="Arial" w:eastAsia="Aptos" w:hAnsi="Arial" w:cs="Arial"/>
          <w:b/>
          <w:bCs/>
          <w:kern w:val="2"/>
          <w14:ligatures w14:val="standardContextual"/>
        </w:rPr>
        <w:t>Таблица 1.</w:t>
      </w:r>
      <w:bookmarkEnd w:id="76"/>
      <w:r w:rsidRPr="006C7163">
        <w:rPr>
          <w:rFonts w:ascii="Arial" w:eastAsia="Aptos" w:hAnsi="Arial" w:cs="Arial"/>
          <w:b/>
          <w:bCs/>
          <w:kern w:val="2"/>
          <w14:ligatures w14:val="standardContextual"/>
        </w:rPr>
        <w:t xml:space="preserve"> </w:t>
      </w:r>
      <w:r w:rsidR="00713581" w:rsidRPr="006C7163">
        <w:rPr>
          <w:rFonts w:ascii="Arial" w:eastAsia="Aptos" w:hAnsi="Arial" w:cs="Arial"/>
          <w:b/>
          <w:bCs/>
          <w:kern w:val="2"/>
          <w14:ligatures w14:val="standardContextual"/>
        </w:rPr>
        <w:t xml:space="preserve">В случае </w:t>
      </w:r>
      <w:r w:rsidR="00D9498B" w:rsidRPr="006C7163">
        <w:rPr>
          <w:rFonts w:ascii="Arial" w:eastAsia="Aptos" w:hAnsi="Arial" w:cs="Arial"/>
          <w:b/>
          <w:bCs/>
          <w:kern w:val="2"/>
          <w14:ligatures w14:val="standardContextual"/>
        </w:rPr>
        <w:t>обращения с</w:t>
      </w:r>
      <w:bookmarkEnd w:id="77"/>
      <w:r w:rsidR="00E35598" w:rsidRPr="006C7163">
        <w:t xml:space="preserve"> </w:t>
      </w:r>
      <w:r w:rsidR="00E35598" w:rsidRPr="006C7163">
        <w:rPr>
          <w:rFonts w:ascii="Arial" w:eastAsia="Aptos" w:hAnsi="Arial" w:cs="Arial"/>
          <w:b/>
          <w:bCs/>
          <w:kern w:val="2"/>
          <w14:ligatures w14:val="standardContextual"/>
        </w:rPr>
        <w:t xml:space="preserve">заявлением </w:t>
      </w:r>
      <w:r w:rsidR="00DC2D1F" w:rsidRPr="006C7163">
        <w:rPr>
          <w:rFonts w:ascii="Arial" w:eastAsia="Aptos" w:hAnsi="Arial" w:cs="Arial"/>
          <w:b/>
          <w:bCs/>
          <w:kern w:val="2"/>
          <w14:ligatures w14:val="standardContextual"/>
        </w:rPr>
        <w:t>о переводе жилого помещения в нежилое помещение и</w:t>
      </w:r>
      <w:r w:rsidR="00E810C1" w:rsidRPr="006C7163">
        <w:rPr>
          <w:rFonts w:ascii="Arial" w:eastAsia="Aptos" w:hAnsi="Arial" w:cs="Arial"/>
          <w:b/>
          <w:bCs/>
          <w:kern w:val="2"/>
          <w14:ligatures w14:val="standardContextual"/>
        </w:rPr>
        <w:t>ли</w:t>
      </w:r>
      <w:r w:rsidR="00DC2D1F" w:rsidRPr="006C7163">
        <w:rPr>
          <w:rFonts w:ascii="Arial" w:eastAsia="Aptos" w:hAnsi="Arial" w:cs="Arial"/>
          <w:b/>
          <w:bCs/>
          <w:kern w:val="2"/>
          <w14:ligatures w14:val="standardContextual"/>
        </w:rPr>
        <w:t xml:space="preserve"> нежилого помещения в жилое помещение</w:t>
      </w:r>
    </w:p>
    <w:p w14:paraId="05BEF182" w14:textId="77777777" w:rsidR="00DC2D1F" w:rsidRPr="00D259ED" w:rsidRDefault="00DC2D1F" w:rsidP="00DC2D1F">
      <w:pPr>
        <w:widowControl w:val="0"/>
        <w:spacing w:after="0" w:line="240" w:lineRule="auto"/>
        <w:ind w:right="142" w:firstLine="709"/>
        <w:jc w:val="center"/>
        <w:rPr>
          <w:rFonts w:ascii="Arial" w:eastAsia="Times New Roman" w:hAnsi="Arial" w:cs="Arial"/>
          <w:color w:val="FF0000"/>
          <w:sz w:val="24"/>
          <w:szCs w:val="24"/>
          <w:lang w:eastAsia="ru-RU"/>
        </w:rPr>
      </w:pPr>
    </w:p>
    <w:tbl>
      <w:tblPr>
        <w:tblW w:w="9776" w:type="dxa"/>
        <w:tblLayout w:type="fixed"/>
        <w:tblCellMar>
          <w:top w:w="102" w:type="dxa"/>
          <w:left w:w="62" w:type="dxa"/>
          <w:bottom w:w="102" w:type="dxa"/>
          <w:right w:w="62" w:type="dxa"/>
        </w:tblCellMar>
        <w:tblLook w:val="04A0" w:firstRow="1" w:lastRow="0" w:firstColumn="1" w:lastColumn="0" w:noHBand="0" w:noVBand="1"/>
      </w:tblPr>
      <w:tblGrid>
        <w:gridCol w:w="680"/>
        <w:gridCol w:w="6119"/>
        <w:gridCol w:w="2977"/>
      </w:tblGrid>
      <w:tr w:rsidR="00BA3BAF" w:rsidRPr="00D259ED" w14:paraId="192191EE" w14:textId="77777777" w:rsidTr="00E9046C">
        <w:tc>
          <w:tcPr>
            <w:tcW w:w="680" w:type="dxa"/>
            <w:tcBorders>
              <w:top w:val="single" w:sz="4" w:space="0" w:color="auto"/>
              <w:left w:val="single" w:sz="4" w:space="0" w:color="auto"/>
              <w:bottom w:val="single" w:sz="4" w:space="0" w:color="auto"/>
              <w:right w:val="single" w:sz="4" w:space="0" w:color="auto"/>
            </w:tcBorders>
          </w:tcPr>
          <w:p w14:paraId="78FE670A" w14:textId="77777777" w:rsidR="00DA2A44" w:rsidRPr="00F71216" w:rsidRDefault="00000000">
            <w:pPr>
              <w:pStyle w:val="ConsPlusNormal"/>
              <w:jc w:val="center"/>
            </w:pPr>
            <w:r w:rsidRPr="00F71216">
              <w:t>№</w:t>
            </w:r>
          </w:p>
        </w:tc>
        <w:tc>
          <w:tcPr>
            <w:tcW w:w="6119" w:type="dxa"/>
            <w:tcBorders>
              <w:top w:val="single" w:sz="4" w:space="0" w:color="auto"/>
              <w:left w:val="single" w:sz="4" w:space="0" w:color="auto"/>
              <w:bottom w:val="single" w:sz="4" w:space="0" w:color="auto"/>
              <w:right w:val="single" w:sz="4" w:space="0" w:color="auto"/>
            </w:tcBorders>
          </w:tcPr>
          <w:p w14:paraId="52C3DAE0" w14:textId="77777777" w:rsidR="00DA2A44" w:rsidRPr="00F71216" w:rsidRDefault="00000000">
            <w:pPr>
              <w:pStyle w:val="ConsPlusNormal"/>
              <w:jc w:val="center"/>
            </w:pPr>
            <w:r w:rsidRPr="00F71216">
              <w:t>Перечень оснований</w:t>
            </w:r>
          </w:p>
        </w:tc>
        <w:tc>
          <w:tcPr>
            <w:tcW w:w="2977" w:type="dxa"/>
            <w:tcBorders>
              <w:top w:val="single" w:sz="4" w:space="0" w:color="auto"/>
              <w:left w:val="single" w:sz="4" w:space="0" w:color="auto"/>
              <w:bottom w:val="single" w:sz="4" w:space="0" w:color="auto"/>
              <w:right w:val="single" w:sz="4" w:space="0" w:color="auto"/>
            </w:tcBorders>
            <w:vAlign w:val="bottom"/>
          </w:tcPr>
          <w:p w14:paraId="3EB0A11C" w14:textId="77777777" w:rsidR="00DA2A44" w:rsidRPr="00F71216" w:rsidRDefault="00000000">
            <w:pPr>
              <w:pStyle w:val="ConsPlusNormal"/>
              <w:jc w:val="center"/>
            </w:pPr>
            <w:r w:rsidRPr="00F71216">
              <w:t>Идентификатор категорий (признаков) заявителей</w:t>
            </w:r>
          </w:p>
        </w:tc>
      </w:tr>
      <w:tr w:rsidR="00BA3BAF" w:rsidRPr="00D259ED" w14:paraId="5E489037" w14:textId="77777777">
        <w:tc>
          <w:tcPr>
            <w:tcW w:w="9776" w:type="dxa"/>
            <w:gridSpan w:val="3"/>
            <w:tcBorders>
              <w:top w:val="single" w:sz="4" w:space="0" w:color="auto"/>
              <w:left w:val="single" w:sz="4" w:space="0" w:color="auto"/>
              <w:bottom w:val="single" w:sz="4" w:space="0" w:color="auto"/>
              <w:right w:val="single" w:sz="4" w:space="0" w:color="auto"/>
            </w:tcBorders>
          </w:tcPr>
          <w:p w14:paraId="37E81A5F" w14:textId="77777777" w:rsidR="00DA2A44" w:rsidRPr="00F71216" w:rsidRDefault="00000000">
            <w:pPr>
              <w:pStyle w:val="ConsPlusNormal"/>
              <w:jc w:val="center"/>
              <w:outlineLvl w:val="4"/>
            </w:pPr>
            <w:r w:rsidRPr="00F71216">
              <w:t>Исчерпывающий перечень оснований для отказа в приеме заявления и документов, необходимых для предоставления муниципальной услуги</w:t>
            </w:r>
          </w:p>
        </w:tc>
      </w:tr>
      <w:tr w:rsidR="00BA3BAF" w:rsidRPr="00D259ED" w14:paraId="28A02BEC" w14:textId="77777777" w:rsidTr="00E9046C">
        <w:tc>
          <w:tcPr>
            <w:tcW w:w="680" w:type="dxa"/>
            <w:tcBorders>
              <w:top w:val="single" w:sz="4" w:space="0" w:color="auto"/>
              <w:left w:val="single" w:sz="4" w:space="0" w:color="auto"/>
              <w:bottom w:val="single" w:sz="4" w:space="0" w:color="auto"/>
              <w:right w:val="single" w:sz="4" w:space="0" w:color="auto"/>
            </w:tcBorders>
            <w:vAlign w:val="center"/>
          </w:tcPr>
          <w:p w14:paraId="20D188CA" w14:textId="77777777" w:rsidR="00DA2A44" w:rsidRPr="00F71216" w:rsidRDefault="00000000">
            <w:pPr>
              <w:pStyle w:val="ConsPlusNormal"/>
              <w:jc w:val="center"/>
            </w:pPr>
            <w:r w:rsidRPr="00F71216">
              <w:t>1.</w:t>
            </w:r>
          </w:p>
        </w:tc>
        <w:tc>
          <w:tcPr>
            <w:tcW w:w="6119" w:type="dxa"/>
            <w:tcBorders>
              <w:top w:val="single" w:sz="4" w:space="0" w:color="auto"/>
              <w:left w:val="single" w:sz="4" w:space="0" w:color="auto"/>
              <w:bottom w:val="single" w:sz="4" w:space="0" w:color="auto"/>
              <w:right w:val="single" w:sz="4" w:space="0" w:color="auto"/>
            </w:tcBorders>
          </w:tcPr>
          <w:p w14:paraId="21797C0F" w14:textId="77777777" w:rsidR="00DA2A44" w:rsidRPr="00F71216" w:rsidRDefault="00000000">
            <w:pPr>
              <w:pStyle w:val="ConsPlusNormal"/>
              <w:jc w:val="both"/>
            </w:pPr>
            <w:r w:rsidRPr="00F71216">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977" w:type="dxa"/>
            <w:tcBorders>
              <w:top w:val="single" w:sz="4" w:space="0" w:color="auto"/>
              <w:left w:val="single" w:sz="4" w:space="0" w:color="auto"/>
              <w:bottom w:val="single" w:sz="4" w:space="0" w:color="auto"/>
              <w:right w:val="single" w:sz="4" w:space="0" w:color="auto"/>
            </w:tcBorders>
            <w:vAlign w:val="center"/>
          </w:tcPr>
          <w:p w14:paraId="4C991AA6" w14:textId="77777777" w:rsidR="00DA2A44" w:rsidRPr="00F71216" w:rsidRDefault="00000000">
            <w:pPr>
              <w:pStyle w:val="ConsPlusNormal"/>
              <w:jc w:val="center"/>
            </w:pPr>
            <w:proofErr w:type="spellStart"/>
            <w:r w:rsidRPr="00F71216">
              <w:t>Фл</w:t>
            </w:r>
            <w:proofErr w:type="spellEnd"/>
            <w:r w:rsidRPr="00F71216">
              <w:t xml:space="preserve">, </w:t>
            </w:r>
            <w:proofErr w:type="spellStart"/>
            <w:r w:rsidRPr="00F71216">
              <w:t>ФлП</w:t>
            </w:r>
            <w:proofErr w:type="spellEnd"/>
            <w:r w:rsidRPr="00F71216">
              <w:t xml:space="preserve">(з), Юл, </w:t>
            </w:r>
            <w:proofErr w:type="spellStart"/>
            <w:r w:rsidRPr="00F71216">
              <w:t>ЮлП</w:t>
            </w:r>
            <w:proofErr w:type="spellEnd"/>
            <w:r w:rsidRPr="00F71216">
              <w:t>(з)</w:t>
            </w:r>
          </w:p>
        </w:tc>
      </w:tr>
      <w:tr w:rsidR="00BA3BAF" w:rsidRPr="00D259ED" w14:paraId="3818B5CC" w14:textId="77777777" w:rsidTr="00E9046C">
        <w:tc>
          <w:tcPr>
            <w:tcW w:w="680" w:type="dxa"/>
            <w:tcBorders>
              <w:top w:val="single" w:sz="4" w:space="0" w:color="auto"/>
              <w:left w:val="single" w:sz="4" w:space="0" w:color="auto"/>
              <w:bottom w:val="single" w:sz="4" w:space="0" w:color="auto"/>
              <w:right w:val="single" w:sz="4" w:space="0" w:color="auto"/>
            </w:tcBorders>
            <w:vAlign w:val="center"/>
          </w:tcPr>
          <w:p w14:paraId="23C1B981" w14:textId="77777777" w:rsidR="00DA2A44" w:rsidRPr="00F71216" w:rsidRDefault="00000000">
            <w:pPr>
              <w:pStyle w:val="ConsPlusNormal"/>
              <w:jc w:val="center"/>
            </w:pPr>
            <w:r w:rsidRPr="00F71216">
              <w:t>2</w:t>
            </w:r>
          </w:p>
        </w:tc>
        <w:tc>
          <w:tcPr>
            <w:tcW w:w="6119" w:type="dxa"/>
            <w:tcBorders>
              <w:top w:val="single" w:sz="4" w:space="0" w:color="auto"/>
              <w:left w:val="single" w:sz="4" w:space="0" w:color="auto"/>
              <w:bottom w:val="single" w:sz="4" w:space="0" w:color="auto"/>
              <w:right w:val="single" w:sz="4" w:space="0" w:color="auto"/>
            </w:tcBorders>
          </w:tcPr>
          <w:p w14:paraId="59F64940" w14:textId="77777777" w:rsidR="00DA2A44" w:rsidRPr="00F71216" w:rsidRDefault="00000000" w:rsidP="003C1CBF">
            <w:pPr>
              <w:pStyle w:val="ConsPlusNormal"/>
            </w:pPr>
            <w:r w:rsidRPr="00F71216">
              <w:t>Подача запроса без предоставления документа, удостоверяющего личность заявителя, представителя заявителя</w:t>
            </w:r>
          </w:p>
        </w:tc>
        <w:tc>
          <w:tcPr>
            <w:tcW w:w="2977" w:type="dxa"/>
            <w:tcBorders>
              <w:top w:val="single" w:sz="4" w:space="0" w:color="auto"/>
              <w:left w:val="single" w:sz="4" w:space="0" w:color="auto"/>
              <w:bottom w:val="single" w:sz="4" w:space="0" w:color="auto"/>
              <w:right w:val="single" w:sz="4" w:space="0" w:color="auto"/>
            </w:tcBorders>
          </w:tcPr>
          <w:p w14:paraId="58650FB7" w14:textId="77777777" w:rsidR="00DA2A44" w:rsidRPr="00F71216" w:rsidRDefault="00000000">
            <w:pPr>
              <w:pStyle w:val="ConsPlusNormal"/>
              <w:jc w:val="center"/>
            </w:pPr>
            <w:proofErr w:type="spellStart"/>
            <w:r w:rsidRPr="00F71216">
              <w:t>Фл</w:t>
            </w:r>
            <w:proofErr w:type="spellEnd"/>
            <w:r w:rsidRPr="00F71216">
              <w:t xml:space="preserve">, </w:t>
            </w:r>
            <w:proofErr w:type="spellStart"/>
            <w:r w:rsidRPr="00F71216">
              <w:t>ФлП</w:t>
            </w:r>
            <w:proofErr w:type="spellEnd"/>
            <w:r w:rsidRPr="00F71216">
              <w:t xml:space="preserve">(з), Юл, </w:t>
            </w:r>
            <w:proofErr w:type="spellStart"/>
            <w:r w:rsidRPr="00F71216">
              <w:t>ЮлП</w:t>
            </w:r>
            <w:proofErr w:type="spellEnd"/>
            <w:r w:rsidRPr="00F71216">
              <w:t>(з)</w:t>
            </w:r>
          </w:p>
        </w:tc>
      </w:tr>
      <w:tr w:rsidR="00BA3BAF" w:rsidRPr="00D259ED" w14:paraId="2ACC0E4D" w14:textId="77777777" w:rsidTr="00E9046C">
        <w:tc>
          <w:tcPr>
            <w:tcW w:w="680" w:type="dxa"/>
            <w:tcBorders>
              <w:top w:val="single" w:sz="4" w:space="0" w:color="auto"/>
              <w:left w:val="single" w:sz="4" w:space="0" w:color="auto"/>
              <w:bottom w:val="single" w:sz="4" w:space="0" w:color="auto"/>
              <w:right w:val="single" w:sz="4" w:space="0" w:color="auto"/>
            </w:tcBorders>
            <w:vAlign w:val="center"/>
          </w:tcPr>
          <w:p w14:paraId="2703368B" w14:textId="77777777" w:rsidR="00DA2A44" w:rsidRPr="00F71216" w:rsidRDefault="00000000">
            <w:pPr>
              <w:pStyle w:val="ConsPlusNormal"/>
              <w:jc w:val="center"/>
            </w:pPr>
            <w:r w:rsidRPr="00F71216">
              <w:t>3</w:t>
            </w:r>
          </w:p>
        </w:tc>
        <w:tc>
          <w:tcPr>
            <w:tcW w:w="6119" w:type="dxa"/>
            <w:tcBorders>
              <w:top w:val="single" w:sz="4" w:space="0" w:color="auto"/>
              <w:left w:val="single" w:sz="4" w:space="0" w:color="auto"/>
              <w:bottom w:val="single" w:sz="4" w:space="0" w:color="auto"/>
              <w:right w:val="single" w:sz="4" w:space="0" w:color="auto"/>
            </w:tcBorders>
          </w:tcPr>
          <w:p w14:paraId="41502765" w14:textId="1FB8725A" w:rsidR="00DA2A44" w:rsidRPr="00F71216" w:rsidRDefault="00347041">
            <w:pPr>
              <w:pStyle w:val="ConsPlusNormal"/>
              <w:jc w:val="both"/>
            </w:pPr>
            <w:r w:rsidRPr="00F71216">
              <w:t>Личность заявителя не подтверждена либо с заявлением обратилось неуполномоченное лицо, в т.ч отсутствует надлежаще оформленная доверенность в случае, если с заявлением обратился представитель заявителя</w:t>
            </w:r>
          </w:p>
        </w:tc>
        <w:tc>
          <w:tcPr>
            <w:tcW w:w="2977" w:type="dxa"/>
            <w:tcBorders>
              <w:top w:val="single" w:sz="4" w:space="0" w:color="auto"/>
              <w:left w:val="single" w:sz="4" w:space="0" w:color="auto"/>
              <w:bottom w:val="single" w:sz="4" w:space="0" w:color="auto"/>
              <w:right w:val="single" w:sz="4" w:space="0" w:color="auto"/>
            </w:tcBorders>
          </w:tcPr>
          <w:p w14:paraId="3B0430AC" w14:textId="77777777" w:rsidR="00DA2A44" w:rsidRPr="00F71216" w:rsidRDefault="00000000">
            <w:pPr>
              <w:pStyle w:val="ConsPlusNormal"/>
              <w:jc w:val="center"/>
            </w:pPr>
            <w:proofErr w:type="spellStart"/>
            <w:r w:rsidRPr="00F71216">
              <w:t>Фл</w:t>
            </w:r>
            <w:proofErr w:type="spellEnd"/>
            <w:r w:rsidRPr="00F71216">
              <w:t xml:space="preserve">, </w:t>
            </w:r>
            <w:proofErr w:type="spellStart"/>
            <w:r w:rsidRPr="00F71216">
              <w:t>ФлП</w:t>
            </w:r>
            <w:proofErr w:type="spellEnd"/>
            <w:r w:rsidRPr="00F71216">
              <w:t xml:space="preserve">(з), Юл, </w:t>
            </w:r>
            <w:proofErr w:type="spellStart"/>
            <w:r w:rsidRPr="00F71216">
              <w:t>ЮлП</w:t>
            </w:r>
            <w:proofErr w:type="spellEnd"/>
            <w:r w:rsidRPr="00F71216">
              <w:t>(з)</w:t>
            </w:r>
          </w:p>
        </w:tc>
      </w:tr>
      <w:tr w:rsidR="00BA3BAF" w:rsidRPr="00D259ED" w14:paraId="746E103C" w14:textId="77777777" w:rsidTr="00E9046C">
        <w:tc>
          <w:tcPr>
            <w:tcW w:w="680" w:type="dxa"/>
            <w:tcBorders>
              <w:top w:val="single" w:sz="4" w:space="0" w:color="auto"/>
              <w:left w:val="single" w:sz="4" w:space="0" w:color="auto"/>
              <w:bottom w:val="single" w:sz="4" w:space="0" w:color="auto"/>
              <w:right w:val="single" w:sz="4" w:space="0" w:color="auto"/>
            </w:tcBorders>
            <w:vAlign w:val="center"/>
          </w:tcPr>
          <w:p w14:paraId="714D7550" w14:textId="77777777" w:rsidR="00DA2A44" w:rsidRPr="00F71216" w:rsidRDefault="00000000">
            <w:pPr>
              <w:pStyle w:val="ConsPlusNormal"/>
              <w:jc w:val="center"/>
            </w:pPr>
            <w:r w:rsidRPr="00F71216">
              <w:t>4</w:t>
            </w:r>
          </w:p>
        </w:tc>
        <w:tc>
          <w:tcPr>
            <w:tcW w:w="6119" w:type="dxa"/>
            <w:tcBorders>
              <w:top w:val="single" w:sz="4" w:space="0" w:color="auto"/>
              <w:left w:val="single" w:sz="4" w:space="0" w:color="auto"/>
              <w:bottom w:val="single" w:sz="4" w:space="0" w:color="auto"/>
              <w:right w:val="single" w:sz="4" w:space="0" w:color="auto"/>
            </w:tcBorders>
          </w:tcPr>
          <w:p w14:paraId="439A79FE" w14:textId="1BA4B847" w:rsidR="00DA2A44" w:rsidRPr="00F71216" w:rsidRDefault="00000000">
            <w:pPr>
              <w:pStyle w:val="ConsPlusNormal"/>
              <w:jc w:val="both"/>
            </w:pPr>
            <w:r w:rsidRPr="00F71216">
              <w:t xml:space="preserve">Представленные </w:t>
            </w:r>
            <w:r w:rsidR="00347041" w:rsidRPr="00F71216">
              <w:t>документы, содержат неполные,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tc>
        <w:tc>
          <w:tcPr>
            <w:tcW w:w="2977" w:type="dxa"/>
            <w:tcBorders>
              <w:top w:val="single" w:sz="4" w:space="0" w:color="auto"/>
              <w:left w:val="single" w:sz="4" w:space="0" w:color="auto"/>
              <w:bottom w:val="single" w:sz="4" w:space="0" w:color="auto"/>
              <w:right w:val="single" w:sz="4" w:space="0" w:color="auto"/>
            </w:tcBorders>
          </w:tcPr>
          <w:p w14:paraId="1846EFE6" w14:textId="77777777" w:rsidR="00DA2A44" w:rsidRPr="00F71216" w:rsidRDefault="00000000">
            <w:pPr>
              <w:pStyle w:val="ConsPlusNormal"/>
              <w:jc w:val="center"/>
            </w:pPr>
            <w:proofErr w:type="spellStart"/>
            <w:r w:rsidRPr="00F71216">
              <w:t>Фл</w:t>
            </w:r>
            <w:proofErr w:type="spellEnd"/>
            <w:r w:rsidRPr="00F71216">
              <w:t xml:space="preserve">, </w:t>
            </w:r>
            <w:proofErr w:type="spellStart"/>
            <w:r w:rsidRPr="00F71216">
              <w:t>ФлП</w:t>
            </w:r>
            <w:proofErr w:type="spellEnd"/>
            <w:r w:rsidRPr="00F71216">
              <w:t xml:space="preserve">(з), Юл, </w:t>
            </w:r>
            <w:proofErr w:type="spellStart"/>
            <w:r w:rsidRPr="00F71216">
              <w:t>ЮлП</w:t>
            </w:r>
            <w:proofErr w:type="spellEnd"/>
            <w:r w:rsidRPr="00F71216">
              <w:t>(з)</w:t>
            </w:r>
          </w:p>
        </w:tc>
      </w:tr>
      <w:tr w:rsidR="00BA3BAF" w:rsidRPr="00D259ED" w14:paraId="5CE578AF" w14:textId="77777777" w:rsidTr="00E9046C">
        <w:tc>
          <w:tcPr>
            <w:tcW w:w="680" w:type="dxa"/>
            <w:tcBorders>
              <w:top w:val="single" w:sz="4" w:space="0" w:color="auto"/>
              <w:left w:val="single" w:sz="4" w:space="0" w:color="auto"/>
              <w:bottom w:val="single" w:sz="4" w:space="0" w:color="auto"/>
              <w:right w:val="single" w:sz="4" w:space="0" w:color="auto"/>
            </w:tcBorders>
            <w:vAlign w:val="center"/>
          </w:tcPr>
          <w:p w14:paraId="5B8BD4F4" w14:textId="617FAF49" w:rsidR="00DA2A44" w:rsidRPr="00F71216" w:rsidRDefault="00AA47C7">
            <w:pPr>
              <w:pStyle w:val="ConsPlusNormal"/>
              <w:jc w:val="center"/>
            </w:pPr>
            <w:r w:rsidRPr="00F71216">
              <w:t>5</w:t>
            </w:r>
          </w:p>
        </w:tc>
        <w:tc>
          <w:tcPr>
            <w:tcW w:w="6119" w:type="dxa"/>
            <w:tcBorders>
              <w:top w:val="single" w:sz="4" w:space="0" w:color="auto"/>
              <w:left w:val="single" w:sz="4" w:space="0" w:color="auto"/>
              <w:bottom w:val="single" w:sz="4" w:space="0" w:color="auto"/>
              <w:right w:val="single" w:sz="4" w:space="0" w:color="auto"/>
            </w:tcBorders>
          </w:tcPr>
          <w:p w14:paraId="1E7573CD" w14:textId="77777777" w:rsidR="00DA2A44" w:rsidRPr="00F71216" w:rsidRDefault="00000000">
            <w:pPr>
              <w:pStyle w:val="ConsPlusNormal"/>
              <w:jc w:val="both"/>
            </w:pPr>
            <w:r w:rsidRPr="00F71216">
              <w:t>Неполное, некорректное заполнение полей в форме заявления, в том числе в интерактивной форме заявления на ЕПГУ, РПГУ</w:t>
            </w:r>
          </w:p>
        </w:tc>
        <w:tc>
          <w:tcPr>
            <w:tcW w:w="2977" w:type="dxa"/>
            <w:tcBorders>
              <w:top w:val="single" w:sz="4" w:space="0" w:color="auto"/>
              <w:left w:val="single" w:sz="4" w:space="0" w:color="auto"/>
              <w:bottom w:val="single" w:sz="4" w:space="0" w:color="auto"/>
              <w:right w:val="single" w:sz="4" w:space="0" w:color="auto"/>
            </w:tcBorders>
          </w:tcPr>
          <w:p w14:paraId="1AE84D2D" w14:textId="77777777" w:rsidR="00DA2A44" w:rsidRPr="00F71216" w:rsidRDefault="00000000">
            <w:pPr>
              <w:pStyle w:val="ConsPlusNormal"/>
              <w:jc w:val="center"/>
            </w:pPr>
            <w:proofErr w:type="spellStart"/>
            <w:r w:rsidRPr="00F71216">
              <w:t>Фл</w:t>
            </w:r>
            <w:proofErr w:type="spellEnd"/>
            <w:r w:rsidRPr="00F71216">
              <w:t xml:space="preserve">, </w:t>
            </w:r>
            <w:proofErr w:type="spellStart"/>
            <w:r w:rsidRPr="00F71216">
              <w:t>ФлП</w:t>
            </w:r>
            <w:proofErr w:type="spellEnd"/>
            <w:r w:rsidRPr="00F71216">
              <w:t xml:space="preserve">(з), Юл, </w:t>
            </w:r>
            <w:proofErr w:type="spellStart"/>
            <w:r w:rsidRPr="00F71216">
              <w:t>ЮлП</w:t>
            </w:r>
            <w:proofErr w:type="spellEnd"/>
            <w:r w:rsidRPr="00F71216">
              <w:t>(з)</w:t>
            </w:r>
          </w:p>
        </w:tc>
      </w:tr>
      <w:tr w:rsidR="00BA3BAF" w:rsidRPr="00D259ED" w14:paraId="1BB70D3A" w14:textId="77777777" w:rsidTr="00E9046C">
        <w:tc>
          <w:tcPr>
            <w:tcW w:w="680" w:type="dxa"/>
            <w:tcBorders>
              <w:top w:val="single" w:sz="4" w:space="0" w:color="auto"/>
              <w:left w:val="single" w:sz="4" w:space="0" w:color="auto"/>
              <w:bottom w:val="single" w:sz="4" w:space="0" w:color="auto"/>
              <w:right w:val="single" w:sz="4" w:space="0" w:color="auto"/>
            </w:tcBorders>
            <w:vAlign w:val="center"/>
          </w:tcPr>
          <w:p w14:paraId="6A53BA66" w14:textId="62729E71" w:rsidR="00DA2A44" w:rsidRPr="00F71216" w:rsidRDefault="00AA47C7">
            <w:pPr>
              <w:pStyle w:val="ConsPlusNormal"/>
              <w:jc w:val="center"/>
            </w:pPr>
            <w:r w:rsidRPr="00F71216">
              <w:t>6</w:t>
            </w:r>
          </w:p>
        </w:tc>
        <w:tc>
          <w:tcPr>
            <w:tcW w:w="6119" w:type="dxa"/>
            <w:tcBorders>
              <w:top w:val="single" w:sz="4" w:space="0" w:color="auto"/>
              <w:left w:val="single" w:sz="4" w:space="0" w:color="auto"/>
              <w:bottom w:val="single" w:sz="4" w:space="0" w:color="auto"/>
              <w:right w:val="single" w:sz="4" w:space="0" w:color="auto"/>
            </w:tcBorders>
          </w:tcPr>
          <w:p w14:paraId="2922B951" w14:textId="4CA842A5" w:rsidR="00DA2A44" w:rsidRPr="00F71216" w:rsidRDefault="00000000">
            <w:pPr>
              <w:pStyle w:val="ConsPlusNormal"/>
              <w:jc w:val="both"/>
            </w:pPr>
            <w:r w:rsidRPr="00F71216">
              <w:t>Электронные</w:t>
            </w:r>
            <w:r w:rsidR="00334B87" w:rsidRPr="00F71216">
              <w:t xml:space="preserve"> документы не соответствуют требованиям, установленным нормативными документами, к форматам их предоставления и (или) не читаются с использованием электронной вычислительной техники</w:t>
            </w:r>
          </w:p>
        </w:tc>
        <w:tc>
          <w:tcPr>
            <w:tcW w:w="2977" w:type="dxa"/>
            <w:tcBorders>
              <w:top w:val="single" w:sz="4" w:space="0" w:color="auto"/>
              <w:left w:val="single" w:sz="4" w:space="0" w:color="auto"/>
              <w:bottom w:val="single" w:sz="4" w:space="0" w:color="auto"/>
              <w:right w:val="single" w:sz="4" w:space="0" w:color="auto"/>
            </w:tcBorders>
          </w:tcPr>
          <w:p w14:paraId="342C1F3C" w14:textId="77777777" w:rsidR="00DA2A44" w:rsidRPr="00F71216" w:rsidRDefault="00000000">
            <w:pPr>
              <w:pStyle w:val="ConsPlusNormal"/>
              <w:jc w:val="center"/>
            </w:pPr>
            <w:proofErr w:type="spellStart"/>
            <w:r w:rsidRPr="00F71216">
              <w:t>Фл</w:t>
            </w:r>
            <w:proofErr w:type="spellEnd"/>
            <w:r w:rsidRPr="00F71216">
              <w:t xml:space="preserve">, </w:t>
            </w:r>
            <w:proofErr w:type="spellStart"/>
            <w:r w:rsidRPr="00F71216">
              <w:t>ФлП</w:t>
            </w:r>
            <w:proofErr w:type="spellEnd"/>
            <w:r w:rsidRPr="00F71216">
              <w:t xml:space="preserve">(з), Юл, </w:t>
            </w:r>
            <w:proofErr w:type="spellStart"/>
            <w:r w:rsidRPr="00F71216">
              <w:t>ЮлП</w:t>
            </w:r>
            <w:proofErr w:type="spellEnd"/>
            <w:r w:rsidRPr="00F71216">
              <w:t>(з)</w:t>
            </w:r>
          </w:p>
        </w:tc>
      </w:tr>
      <w:tr w:rsidR="00BA3BAF" w:rsidRPr="00D259ED" w14:paraId="37F20BB9" w14:textId="77777777" w:rsidTr="00E9046C">
        <w:tc>
          <w:tcPr>
            <w:tcW w:w="680" w:type="dxa"/>
            <w:tcBorders>
              <w:top w:val="single" w:sz="4" w:space="0" w:color="auto"/>
              <w:left w:val="single" w:sz="4" w:space="0" w:color="auto"/>
              <w:bottom w:val="single" w:sz="4" w:space="0" w:color="auto"/>
              <w:right w:val="single" w:sz="4" w:space="0" w:color="auto"/>
            </w:tcBorders>
            <w:vAlign w:val="center"/>
          </w:tcPr>
          <w:p w14:paraId="58832809" w14:textId="2F7C99AC" w:rsidR="00DA2A44" w:rsidRPr="00F71216" w:rsidRDefault="00AA47C7">
            <w:pPr>
              <w:pStyle w:val="ConsPlusNormal"/>
              <w:jc w:val="center"/>
            </w:pPr>
            <w:r w:rsidRPr="00F71216">
              <w:t>7</w:t>
            </w:r>
          </w:p>
        </w:tc>
        <w:tc>
          <w:tcPr>
            <w:tcW w:w="6119" w:type="dxa"/>
            <w:tcBorders>
              <w:top w:val="single" w:sz="4" w:space="0" w:color="auto"/>
              <w:left w:val="single" w:sz="4" w:space="0" w:color="auto"/>
              <w:bottom w:val="single" w:sz="4" w:space="0" w:color="auto"/>
              <w:right w:val="single" w:sz="4" w:space="0" w:color="auto"/>
            </w:tcBorders>
          </w:tcPr>
          <w:p w14:paraId="3AA3C36D" w14:textId="77777777" w:rsidR="00DA2A44" w:rsidRPr="00F71216" w:rsidRDefault="00000000">
            <w:pPr>
              <w:pStyle w:val="ConsPlusNormal"/>
              <w:jc w:val="both"/>
            </w:pPr>
            <w:r w:rsidRPr="00F71216">
              <w:t>Несоблюдение установленных законодательством условий признания действительности, усиленной квалифицированной электронной подписи</w:t>
            </w:r>
          </w:p>
        </w:tc>
        <w:tc>
          <w:tcPr>
            <w:tcW w:w="2977" w:type="dxa"/>
            <w:tcBorders>
              <w:top w:val="single" w:sz="4" w:space="0" w:color="auto"/>
              <w:left w:val="single" w:sz="4" w:space="0" w:color="auto"/>
              <w:bottom w:val="single" w:sz="4" w:space="0" w:color="auto"/>
              <w:right w:val="single" w:sz="4" w:space="0" w:color="auto"/>
            </w:tcBorders>
          </w:tcPr>
          <w:p w14:paraId="378D047D" w14:textId="77777777" w:rsidR="00DA2A44" w:rsidRPr="00F71216" w:rsidRDefault="00000000">
            <w:pPr>
              <w:pStyle w:val="ConsPlusNormal"/>
              <w:jc w:val="center"/>
            </w:pPr>
            <w:proofErr w:type="spellStart"/>
            <w:r w:rsidRPr="00F71216">
              <w:t>Фл</w:t>
            </w:r>
            <w:proofErr w:type="spellEnd"/>
            <w:r w:rsidRPr="00F71216">
              <w:t xml:space="preserve">, </w:t>
            </w:r>
            <w:proofErr w:type="spellStart"/>
            <w:r w:rsidRPr="00F71216">
              <w:t>ФлП</w:t>
            </w:r>
            <w:proofErr w:type="spellEnd"/>
            <w:r w:rsidRPr="00F71216">
              <w:t xml:space="preserve">(з), Юл, </w:t>
            </w:r>
            <w:proofErr w:type="spellStart"/>
            <w:r w:rsidRPr="00F71216">
              <w:t>ЮлП</w:t>
            </w:r>
            <w:proofErr w:type="spellEnd"/>
            <w:r w:rsidRPr="00F71216">
              <w:t>(з)</w:t>
            </w:r>
          </w:p>
        </w:tc>
      </w:tr>
      <w:tr w:rsidR="00BA3BAF" w:rsidRPr="00D259ED" w14:paraId="300923C8" w14:textId="77777777" w:rsidTr="00E9046C">
        <w:tc>
          <w:tcPr>
            <w:tcW w:w="680" w:type="dxa"/>
            <w:tcBorders>
              <w:top w:val="single" w:sz="4" w:space="0" w:color="auto"/>
              <w:left w:val="single" w:sz="4" w:space="0" w:color="auto"/>
              <w:bottom w:val="single" w:sz="4" w:space="0" w:color="auto"/>
              <w:right w:val="single" w:sz="4" w:space="0" w:color="auto"/>
            </w:tcBorders>
            <w:vAlign w:val="center"/>
          </w:tcPr>
          <w:p w14:paraId="47EA32AA" w14:textId="317A512F" w:rsidR="00AA47C7" w:rsidRPr="00F71216" w:rsidRDefault="00AA47C7" w:rsidP="00AA47C7">
            <w:pPr>
              <w:pStyle w:val="ConsPlusNormal"/>
              <w:jc w:val="center"/>
            </w:pPr>
            <w:r w:rsidRPr="00F71216">
              <w:lastRenderedPageBreak/>
              <w:t>8</w:t>
            </w:r>
          </w:p>
        </w:tc>
        <w:tc>
          <w:tcPr>
            <w:tcW w:w="6119" w:type="dxa"/>
            <w:tcBorders>
              <w:top w:val="single" w:sz="4" w:space="0" w:color="auto"/>
              <w:left w:val="single" w:sz="4" w:space="0" w:color="auto"/>
              <w:bottom w:val="single" w:sz="4" w:space="0" w:color="auto"/>
              <w:right w:val="single" w:sz="4" w:space="0" w:color="auto"/>
            </w:tcBorders>
          </w:tcPr>
          <w:p w14:paraId="7EA68563" w14:textId="0E0DF931" w:rsidR="00AA47C7" w:rsidRPr="00F71216" w:rsidRDefault="00AA47C7" w:rsidP="00AA47C7">
            <w:pPr>
              <w:pStyle w:val="ConsPlusNormal"/>
              <w:jc w:val="both"/>
            </w:pPr>
            <w:r w:rsidRPr="00F71216">
              <w:t>Заявление о предоставлении услуги подано в орган местного самоуправления или организацию, в полномочия котор</w:t>
            </w:r>
            <w:r w:rsidR="006C7163">
              <w:t>ого</w:t>
            </w:r>
            <w:r w:rsidRPr="00F71216">
              <w:t xml:space="preserve"> не входит предоставление услуги</w:t>
            </w:r>
          </w:p>
        </w:tc>
        <w:tc>
          <w:tcPr>
            <w:tcW w:w="2977" w:type="dxa"/>
            <w:tcBorders>
              <w:top w:val="single" w:sz="4" w:space="0" w:color="auto"/>
              <w:left w:val="single" w:sz="4" w:space="0" w:color="auto"/>
              <w:bottom w:val="single" w:sz="4" w:space="0" w:color="auto"/>
              <w:right w:val="single" w:sz="4" w:space="0" w:color="auto"/>
            </w:tcBorders>
          </w:tcPr>
          <w:p w14:paraId="55581ACE" w14:textId="57EEDFD4" w:rsidR="00AA47C7" w:rsidRPr="00F71216" w:rsidRDefault="00AA47C7" w:rsidP="00AA47C7">
            <w:pPr>
              <w:pStyle w:val="ConsPlusNormal"/>
              <w:jc w:val="center"/>
            </w:pPr>
            <w:proofErr w:type="spellStart"/>
            <w:r w:rsidRPr="00F71216">
              <w:t>Фл</w:t>
            </w:r>
            <w:proofErr w:type="spellEnd"/>
            <w:r w:rsidRPr="00F71216">
              <w:t xml:space="preserve">, </w:t>
            </w:r>
            <w:proofErr w:type="spellStart"/>
            <w:r w:rsidRPr="00F71216">
              <w:t>ФлП</w:t>
            </w:r>
            <w:proofErr w:type="spellEnd"/>
            <w:r w:rsidRPr="00F71216">
              <w:t xml:space="preserve">(з), Юл, </w:t>
            </w:r>
            <w:proofErr w:type="spellStart"/>
            <w:r w:rsidRPr="00F71216">
              <w:t>ЮлП</w:t>
            </w:r>
            <w:proofErr w:type="spellEnd"/>
            <w:r w:rsidRPr="00F71216">
              <w:t>(з)</w:t>
            </w:r>
          </w:p>
        </w:tc>
      </w:tr>
      <w:tr w:rsidR="00BA3BAF" w:rsidRPr="00D259ED" w14:paraId="5185B684" w14:textId="77777777">
        <w:tc>
          <w:tcPr>
            <w:tcW w:w="9776" w:type="dxa"/>
            <w:gridSpan w:val="3"/>
            <w:tcBorders>
              <w:top w:val="single" w:sz="4" w:space="0" w:color="auto"/>
              <w:left w:val="single" w:sz="4" w:space="0" w:color="auto"/>
              <w:bottom w:val="single" w:sz="4" w:space="0" w:color="auto"/>
              <w:right w:val="single" w:sz="4" w:space="0" w:color="auto"/>
            </w:tcBorders>
            <w:vAlign w:val="center"/>
          </w:tcPr>
          <w:p w14:paraId="5BB889A7" w14:textId="77777777" w:rsidR="00DA2A44" w:rsidRPr="00F71216" w:rsidRDefault="00000000">
            <w:pPr>
              <w:pStyle w:val="ConsPlusNormal"/>
              <w:jc w:val="center"/>
              <w:outlineLvl w:val="4"/>
            </w:pPr>
            <w:r w:rsidRPr="00F71216">
              <w:t>Исчерпывающий перечень оснований для приостановления предоставления муниципальной услуги</w:t>
            </w:r>
          </w:p>
        </w:tc>
      </w:tr>
      <w:tr w:rsidR="00BA3BAF" w:rsidRPr="00D259ED" w14:paraId="75E6B497" w14:textId="77777777" w:rsidTr="00E9046C">
        <w:tc>
          <w:tcPr>
            <w:tcW w:w="680" w:type="dxa"/>
            <w:tcBorders>
              <w:top w:val="single" w:sz="4" w:space="0" w:color="auto"/>
              <w:left w:val="single" w:sz="4" w:space="0" w:color="auto"/>
              <w:bottom w:val="single" w:sz="4" w:space="0" w:color="auto"/>
              <w:right w:val="single" w:sz="4" w:space="0" w:color="auto"/>
            </w:tcBorders>
            <w:vAlign w:val="center"/>
          </w:tcPr>
          <w:p w14:paraId="11B7C08B" w14:textId="77777777" w:rsidR="00DA2A44" w:rsidRPr="00F71216" w:rsidRDefault="00000000">
            <w:pPr>
              <w:pStyle w:val="ConsPlusNormal"/>
              <w:jc w:val="center"/>
            </w:pPr>
            <w:r w:rsidRPr="00F71216">
              <w:t>1.</w:t>
            </w:r>
          </w:p>
        </w:tc>
        <w:tc>
          <w:tcPr>
            <w:tcW w:w="6119" w:type="dxa"/>
            <w:tcBorders>
              <w:top w:val="single" w:sz="4" w:space="0" w:color="auto"/>
              <w:left w:val="single" w:sz="4" w:space="0" w:color="auto"/>
              <w:bottom w:val="single" w:sz="4" w:space="0" w:color="auto"/>
              <w:right w:val="single" w:sz="4" w:space="0" w:color="auto"/>
            </w:tcBorders>
          </w:tcPr>
          <w:p w14:paraId="51625F20" w14:textId="159BB629" w:rsidR="00DA2A44" w:rsidRPr="00F71216" w:rsidRDefault="00F71216">
            <w:pPr>
              <w:pStyle w:val="ConsPlusNormal"/>
              <w:jc w:val="both"/>
            </w:pPr>
            <w:r w:rsidRPr="00F71216">
              <w:t>В случае поступления в уполномоченный орган, осуществляющий перевод,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был представлен заявителем по собственной инициативе, и уполномоченный орган после получения такого ответа уведомил заявителя о получении такого ответа, предложил заявителю представить документ и (или) информацию, необходимую для перевода жилого помещения в нежилое помещение или нежилого помещения в жилое помещение в срок не более 15 (пятнадцати) рабочих дней со дня направления уведомления.</w:t>
            </w:r>
          </w:p>
        </w:tc>
        <w:tc>
          <w:tcPr>
            <w:tcW w:w="2977" w:type="dxa"/>
            <w:tcBorders>
              <w:top w:val="single" w:sz="4" w:space="0" w:color="auto"/>
              <w:left w:val="single" w:sz="4" w:space="0" w:color="auto"/>
              <w:bottom w:val="single" w:sz="4" w:space="0" w:color="auto"/>
              <w:right w:val="single" w:sz="4" w:space="0" w:color="auto"/>
            </w:tcBorders>
            <w:vAlign w:val="center"/>
          </w:tcPr>
          <w:p w14:paraId="45E8252B" w14:textId="26DC054F" w:rsidR="00DA2A44" w:rsidRPr="00F71216" w:rsidRDefault="00AA47C7">
            <w:pPr>
              <w:pStyle w:val="ConsPlusNormal"/>
              <w:jc w:val="center"/>
            </w:pPr>
            <w:proofErr w:type="spellStart"/>
            <w:r w:rsidRPr="00F71216">
              <w:t>Фл</w:t>
            </w:r>
            <w:proofErr w:type="spellEnd"/>
            <w:r w:rsidRPr="00F71216">
              <w:t xml:space="preserve">, </w:t>
            </w:r>
            <w:proofErr w:type="spellStart"/>
            <w:r w:rsidRPr="00F71216">
              <w:t>ФлП</w:t>
            </w:r>
            <w:proofErr w:type="spellEnd"/>
            <w:r w:rsidRPr="00F71216">
              <w:t xml:space="preserve">(з), Юл, </w:t>
            </w:r>
            <w:proofErr w:type="spellStart"/>
            <w:r w:rsidRPr="00F71216">
              <w:t>ЮлП</w:t>
            </w:r>
            <w:proofErr w:type="spellEnd"/>
            <w:r w:rsidRPr="00F71216">
              <w:t>(з)</w:t>
            </w:r>
          </w:p>
        </w:tc>
      </w:tr>
      <w:tr w:rsidR="00BA3BAF" w:rsidRPr="00D259ED" w14:paraId="704A3513" w14:textId="77777777">
        <w:tc>
          <w:tcPr>
            <w:tcW w:w="9776" w:type="dxa"/>
            <w:gridSpan w:val="3"/>
            <w:tcBorders>
              <w:top w:val="single" w:sz="4" w:space="0" w:color="auto"/>
              <w:left w:val="single" w:sz="4" w:space="0" w:color="auto"/>
              <w:bottom w:val="single" w:sz="4" w:space="0" w:color="auto"/>
              <w:right w:val="single" w:sz="4" w:space="0" w:color="auto"/>
            </w:tcBorders>
            <w:vAlign w:val="center"/>
          </w:tcPr>
          <w:p w14:paraId="2EAAFA1F" w14:textId="77777777" w:rsidR="00DA2A44" w:rsidRPr="00F71216" w:rsidRDefault="00000000">
            <w:pPr>
              <w:pStyle w:val="ConsPlusNormal"/>
              <w:jc w:val="center"/>
              <w:outlineLvl w:val="4"/>
            </w:pPr>
            <w:r w:rsidRPr="00F71216">
              <w:t>Исчерпывающий перечень оснований для отказа в предоставлении муниципальной услуги</w:t>
            </w:r>
          </w:p>
        </w:tc>
      </w:tr>
      <w:tr w:rsidR="00BA3BAF" w:rsidRPr="00D259ED" w14:paraId="24E756EC" w14:textId="77777777" w:rsidTr="00E9046C">
        <w:tc>
          <w:tcPr>
            <w:tcW w:w="680" w:type="dxa"/>
            <w:tcBorders>
              <w:top w:val="single" w:sz="4" w:space="0" w:color="auto"/>
              <w:left w:val="single" w:sz="4" w:space="0" w:color="auto"/>
              <w:bottom w:val="single" w:sz="4" w:space="0" w:color="auto"/>
              <w:right w:val="single" w:sz="4" w:space="0" w:color="auto"/>
            </w:tcBorders>
          </w:tcPr>
          <w:p w14:paraId="69E3147C" w14:textId="77777777" w:rsidR="00DA2A44" w:rsidRPr="00DF3AAC" w:rsidRDefault="00000000">
            <w:pPr>
              <w:pStyle w:val="ConsPlusNormal"/>
              <w:jc w:val="center"/>
            </w:pPr>
            <w:r w:rsidRPr="00DF3AAC">
              <w:t>1.</w:t>
            </w:r>
          </w:p>
        </w:tc>
        <w:tc>
          <w:tcPr>
            <w:tcW w:w="6119" w:type="dxa"/>
            <w:tcBorders>
              <w:top w:val="single" w:sz="4" w:space="0" w:color="auto"/>
              <w:left w:val="single" w:sz="4" w:space="0" w:color="auto"/>
              <w:bottom w:val="single" w:sz="4" w:space="0" w:color="auto"/>
              <w:right w:val="single" w:sz="4" w:space="0" w:color="auto"/>
            </w:tcBorders>
          </w:tcPr>
          <w:p w14:paraId="4795B92E" w14:textId="75E1EAA5" w:rsidR="00DA2A44" w:rsidRPr="00DF3AAC" w:rsidRDefault="00C85AB8">
            <w:pPr>
              <w:pStyle w:val="ConsPlusNormal"/>
            </w:pPr>
            <w:r w:rsidRPr="00DF3AAC">
              <w:t>Непредставления документов в соответствии с настоящим Административным регламентом, обязанность по представлению которых возложена на заявителя</w:t>
            </w:r>
          </w:p>
        </w:tc>
        <w:tc>
          <w:tcPr>
            <w:tcW w:w="2977" w:type="dxa"/>
            <w:tcBorders>
              <w:top w:val="single" w:sz="4" w:space="0" w:color="auto"/>
              <w:left w:val="single" w:sz="4" w:space="0" w:color="auto"/>
              <w:bottom w:val="single" w:sz="4" w:space="0" w:color="auto"/>
              <w:right w:val="single" w:sz="4" w:space="0" w:color="auto"/>
            </w:tcBorders>
          </w:tcPr>
          <w:p w14:paraId="55EDF546" w14:textId="77777777" w:rsidR="00DA2A44" w:rsidRPr="00DF3AAC" w:rsidRDefault="00000000">
            <w:pPr>
              <w:pStyle w:val="ConsPlusNormal"/>
              <w:jc w:val="center"/>
            </w:pPr>
            <w:proofErr w:type="spellStart"/>
            <w:r w:rsidRPr="00DF3AAC">
              <w:t>Фл</w:t>
            </w:r>
            <w:proofErr w:type="spellEnd"/>
            <w:r w:rsidRPr="00DF3AAC">
              <w:t xml:space="preserve">, </w:t>
            </w:r>
            <w:proofErr w:type="spellStart"/>
            <w:r w:rsidRPr="00DF3AAC">
              <w:t>ФлП</w:t>
            </w:r>
            <w:proofErr w:type="spellEnd"/>
            <w:r w:rsidRPr="00DF3AAC">
              <w:t xml:space="preserve">(з), Юл, </w:t>
            </w:r>
            <w:proofErr w:type="spellStart"/>
            <w:r w:rsidRPr="00DF3AAC">
              <w:t>ЮлП</w:t>
            </w:r>
            <w:proofErr w:type="spellEnd"/>
            <w:r w:rsidRPr="00DF3AAC">
              <w:t>(з)</w:t>
            </w:r>
          </w:p>
        </w:tc>
      </w:tr>
      <w:tr w:rsidR="00BA3BAF" w:rsidRPr="00D259ED" w14:paraId="0187FD64" w14:textId="77777777" w:rsidTr="00DF3AAC">
        <w:tc>
          <w:tcPr>
            <w:tcW w:w="680" w:type="dxa"/>
            <w:tcBorders>
              <w:top w:val="single" w:sz="4" w:space="0" w:color="auto"/>
              <w:left w:val="single" w:sz="4" w:space="0" w:color="auto"/>
              <w:bottom w:val="single" w:sz="4" w:space="0" w:color="auto"/>
              <w:right w:val="single" w:sz="4" w:space="0" w:color="auto"/>
            </w:tcBorders>
            <w:vAlign w:val="center"/>
          </w:tcPr>
          <w:p w14:paraId="59FE6311" w14:textId="77777777" w:rsidR="00DA2A44" w:rsidRPr="00DF3AAC" w:rsidRDefault="00000000" w:rsidP="00DF3AAC">
            <w:pPr>
              <w:pStyle w:val="ConsPlusNormal"/>
              <w:jc w:val="center"/>
            </w:pPr>
            <w:r w:rsidRPr="00DF3AAC">
              <w:t>2.</w:t>
            </w:r>
          </w:p>
        </w:tc>
        <w:tc>
          <w:tcPr>
            <w:tcW w:w="6119" w:type="dxa"/>
            <w:tcBorders>
              <w:top w:val="single" w:sz="4" w:space="0" w:color="auto"/>
              <w:left w:val="single" w:sz="4" w:space="0" w:color="auto"/>
              <w:bottom w:val="single" w:sz="4" w:space="0" w:color="auto"/>
              <w:right w:val="single" w:sz="4" w:space="0" w:color="auto"/>
            </w:tcBorders>
            <w:vAlign w:val="center"/>
          </w:tcPr>
          <w:p w14:paraId="3F431E9F" w14:textId="4DAE931C" w:rsidR="00DF3AAC" w:rsidRPr="00DF3AAC" w:rsidRDefault="00DF3AAC" w:rsidP="00DF3AAC">
            <w:pPr>
              <w:pStyle w:val="ConsPlusNormal"/>
            </w:pPr>
            <w:r w:rsidRPr="00DF3AAC">
              <w:t>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 если соответствующий документ не был представлен заявителем по собственной инициативе</w:t>
            </w:r>
          </w:p>
          <w:p w14:paraId="0F2B5A05" w14:textId="5FB7E395" w:rsidR="00DA2A44" w:rsidRPr="00DF3AAC" w:rsidRDefault="00C85AB8" w:rsidP="00DF3AAC">
            <w:pPr>
              <w:pStyle w:val="ConsPlusNormal"/>
            </w:pPr>
            <w:r w:rsidRPr="00DF3AAC">
              <w:t xml:space="preserve">         </w:t>
            </w:r>
          </w:p>
        </w:tc>
        <w:tc>
          <w:tcPr>
            <w:tcW w:w="2977" w:type="dxa"/>
            <w:tcBorders>
              <w:top w:val="single" w:sz="4" w:space="0" w:color="auto"/>
              <w:left w:val="single" w:sz="4" w:space="0" w:color="auto"/>
              <w:bottom w:val="single" w:sz="4" w:space="0" w:color="auto"/>
              <w:right w:val="single" w:sz="4" w:space="0" w:color="auto"/>
            </w:tcBorders>
          </w:tcPr>
          <w:p w14:paraId="764673C6" w14:textId="19574A9D" w:rsidR="00DA2A44" w:rsidRPr="00DF3AAC" w:rsidRDefault="00000000">
            <w:pPr>
              <w:pStyle w:val="ConsPlusNormal"/>
              <w:jc w:val="center"/>
            </w:pPr>
            <w:proofErr w:type="spellStart"/>
            <w:r w:rsidRPr="00DF3AAC">
              <w:t>Фл</w:t>
            </w:r>
            <w:proofErr w:type="spellEnd"/>
            <w:r w:rsidRPr="00DF3AAC">
              <w:t xml:space="preserve">, </w:t>
            </w:r>
            <w:proofErr w:type="spellStart"/>
            <w:r w:rsidRPr="00DF3AAC">
              <w:t>ФлП</w:t>
            </w:r>
            <w:proofErr w:type="spellEnd"/>
            <w:r w:rsidRPr="00DF3AAC">
              <w:t xml:space="preserve">(з), Юл, </w:t>
            </w:r>
            <w:proofErr w:type="spellStart"/>
            <w:r w:rsidRPr="00DF3AAC">
              <w:t>ЮлП</w:t>
            </w:r>
            <w:proofErr w:type="spellEnd"/>
            <w:r w:rsidRPr="00DF3AAC">
              <w:t>(з)</w:t>
            </w:r>
            <w:r w:rsidR="00C85AB8" w:rsidRPr="00DF3AAC">
              <w:t>.</w:t>
            </w:r>
          </w:p>
          <w:p w14:paraId="0D29394D" w14:textId="3793CEB8" w:rsidR="00C85AB8" w:rsidRPr="00D259ED" w:rsidRDefault="00C85AB8">
            <w:pPr>
              <w:pStyle w:val="ConsPlusNormal"/>
              <w:jc w:val="center"/>
              <w:rPr>
                <w:color w:val="FF0000"/>
              </w:rPr>
            </w:pPr>
            <w:r w:rsidRPr="00DF3AAC">
              <w:t xml:space="preserve"> </w:t>
            </w:r>
            <w:r w:rsidR="00DF3AAC" w:rsidRPr="00DF3AAC">
              <w:t xml:space="preserve">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 и не получил от заявителя такие документ и (или) информацию в течение </w:t>
            </w:r>
            <w:r w:rsidR="00DF3AAC" w:rsidRPr="00DF3AAC">
              <w:lastRenderedPageBreak/>
              <w:t>пятнадцати рабочих дней со дня направления уведомления</w:t>
            </w:r>
          </w:p>
        </w:tc>
      </w:tr>
      <w:tr w:rsidR="00BA3BAF" w:rsidRPr="00D259ED" w14:paraId="2C3023BF" w14:textId="77777777" w:rsidTr="00E9046C">
        <w:tc>
          <w:tcPr>
            <w:tcW w:w="680" w:type="dxa"/>
            <w:tcBorders>
              <w:top w:val="single" w:sz="4" w:space="0" w:color="auto"/>
              <w:left w:val="single" w:sz="4" w:space="0" w:color="auto"/>
              <w:bottom w:val="single" w:sz="4" w:space="0" w:color="auto"/>
              <w:right w:val="single" w:sz="4" w:space="0" w:color="auto"/>
            </w:tcBorders>
          </w:tcPr>
          <w:p w14:paraId="5910A491" w14:textId="77777777" w:rsidR="00DA2A44" w:rsidRPr="00B518EC" w:rsidRDefault="00000000">
            <w:pPr>
              <w:pStyle w:val="ConsPlusNormal"/>
              <w:jc w:val="center"/>
            </w:pPr>
            <w:r w:rsidRPr="00B518EC">
              <w:lastRenderedPageBreak/>
              <w:t>3.</w:t>
            </w:r>
          </w:p>
        </w:tc>
        <w:tc>
          <w:tcPr>
            <w:tcW w:w="6119" w:type="dxa"/>
            <w:tcBorders>
              <w:top w:val="single" w:sz="4" w:space="0" w:color="auto"/>
              <w:left w:val="single" w:sz="4" w:space="0" w:color="auto"/>
              <w:bottom w:val="single" w:sz="4" w:space="0" w:color="auto"/>
              <w:right w:val="single" w:sz="4" w:space="0" w:color="auto"/>
            </w:tcBorders>
          </w:tcPr>
          <w:p w14:paraId="6E863434" w14:textId="2E6DE746" w:rsidR="00DA2A44" w:rsidRPr="00B518EC" w:rsidRDefault="00C85AB8">
            <w:pPr>
              <w:pStyle w:val="ConsPlusNormal"/>
            </w:pPr>
            <w:r w:rsidRPr="00B518EC">
              <w:t>Несоответствие проекта переустройства и (или) перепланировки помещения в многоквартирном доме требованиям законодательства</w:t>
            </w:r>
          </w:p>
        </w:tc>
        <w:tc>
          <w:tcPr>
            <w:tcW w:w="2977" w:type="dxa"/>
            <w:tcBorders>
              <w:top w:val="single" w:sz="4" w:space="0" w:color="auto"/>
              <w:left w:val="single" w:sz="4" w:space="0" w:color="auto"/>
              <w:bottom w:val="single" w:sz="4" w:space="0" w:color="auto"/>
              <w:right w:val="single" w:sz="4" w:space="0" w:color="auto"/>
            </w:tcBorders>
          </w:tcPr>
          <w:p w14:paraId="2D8D98EA" w14:textId="77777777" w:rsidR="00DA2A44" w:rsidRPr="00B518EC" w:rsidRDefault="00000000">
            <w:pPr>
              <w:pStyle w:val="ConsPlusNormal"/>
              <w:jc w:val="center"/>
            </w:pPr>
            <w:proofErr w:type="spellStart"/>
            <w:r w:rsidRPr="00B518EC">
              <w:t>Фл</w:t>
            </w:r>
            <w:proofErr w:type="spellEnd"/>
            <w:r w:rsidRPr="00B518EC">
              <w:t xml:space="preserve">, </w:t>
            </w:r>
            <w:proofErr w:type="spellStart"/>
            <w:r w:rsidRPr="00B518EC">
              <w:t>ФлП</w:t>
            </w:r>
            <w:proofErr w:type="spellEnd"/>
            <w:r w:rsidRPr="00B518EC">
              <w:t xml:space="preserve">(з), Юл, </w:t>
            </w:r>
            <w:proofErr w:type="spellStart"/>
            <w:r w:rsidRPr="00B518EC">
              <w:t>ЮлП</w:t>
            </w:r>
            <w:proofErr w:type="spellEnd"/>
            <w:r w:rsidRPr="00B518EC">
              <w:t>(з)</w:t>
            </w:r>
          </w:p>
        </w:tc>
      </w:tr>
      <w:tr w:rsidR="00B518EC" w:rsidRPr="00D259ED" w14:paraId="556FEC9D" w14:textId="77777777" w:rsidTr="00E9046C">
        <w:tc>
          <w:tcPr>
            <w:tcW w:w="680" w:type="dxa"/>
            <w:tcBorders>
              <w:top w:val="single" w:sz="4" w:space="0" w:color="auto"/>
              <w:left w:val="single" w:sz="4" w:space="0" w:color="auto"/>
              <w:bottom w:val="single" w:sz="4" w:space="0" w:color="auto"/>
              <w:right w:val="single" w:sz="4" w:space="0" w:color="auto"/>
            </w:tcBorders>
          </w:tcPr>
          <w:p w14:paraId="4818E941" w14:textId="41D53048" w:rsidR="00B518EC" w:rsidRPr="00B518EC" w:rsidRDefault="00B518EC">
            <w:pPr>
              <w:pStyle w:val="ConsPlusNormal"/>
              <w:jc w:val="center"/>
            </w:pPr>
            <w:r w:rsidRPr="00B518EC">
              <w:t>4</w:t>
            </w:r>
          </w:p>
        </w:tc>
        <w:tc>
          <w:tcPr>
            <w:tcW w:w="6119" w:type="dxa"/>
            <w:tcBorders>
              <w:top w:val="single" w:sz="4" w:space="0" w:color="auto"/>
              <w:left w:val="single" w:sz="4" w:space="0" w:color="auto"/>
              <w:bottom w:val="single" w:sz="4" w:space="0" w:color="auto"/>
              <w:right w:val="single" w:sz="4" w:space="0" w:color="auto"/>
            </w:tcBorders>
          </w:tcPr>
          <w:p w14:paraId="7EB9509B" w14:textId="360F97FC" w:rsidR="00B518EC" w:rsidRPr="00B518EC" w:rsidRDefault="00B518EC">
            <w:pPr>
              <w:pStyle w:val="ConsPlusNormal"/>
            </w:pPr>
            <w:r w:rsidRPr="00B518EC">
              <w:t>Несоблюдение предусмотренных статьей 22 Жилищного кодекса Российской Федерации условий перевода помещения</w:t>
            </w:r>
          </w:p>
        </w:tc>
        <w:tc>
          <w:tcPr>
            <w:tcW w:w="2977" w:type="dxa"/>
            <w:tcBorders>
              <w:top w:val="single" w:sz="4" w:space="0" w:color="auto"/>
              <w:left w:val="single" w:sz="4" w:space="0" w:color="auto"/>
              <w:bottom w:val="single" w:sz="4" w:space="0" w:color="auto"/>
              <w:right w:val="single" w:sz="4" w:space="0" w:color="auto"/>
            </w:tcBorders>
          </w:tcPr>
          <w:p w14:paraId="26563D07" w14:textId="0884E9A6" w:rsidR="00B518EC" w:rsidRPr="00D259ED" w:rsidRDefault="00B518EC">
            <w:pPr>
              <w:pStyle w:val="ConsPlusNormal"/>
              <w:jc w:val="center"/>
              <w:rPr>
                <w:color w:val="FF0000"/>
              </w:rPr>
            </w:pPr>
            <w:proofErr w:type="spellStart"/>
            <w:r w:rsidRPr="00B518EC">
              <w:t>Фл</w:t>
            </w:r>
            <w:proofErr w:type="spellEnd"/>
            <w:r w:rsidRPr="00B518EC">
              <w:t xml:space="preserve">, </w:t>
            </w:r>
            <w:proofErr w:type="spellStart"/>
            <w:r w:rsidRPr="00B518EC">
              <w:t>ФлП</w:t>
            </w:r>
            <w:proofErr w:type="spellEnd"/>
            <w:r w:rsidRPr="00B518EC">
              <w:t xml:space="preserve">(з), Юл, </w:t>
            </w:r>
            <w:proofErr w:type="spellStart"/>
            <w:r w:rsidRPr="00B518EC">
              <w:t>ЮлП</w:t>
            </w:r>
            <w:proofErr w:type="spellEnd"/>
            <w:r w:rsidRPr="00B518EC">
              <w:t>(з)</w:t>
            </w:r>
          </w:p>
        </w:tc>
      </w:tr>
      <w:tr w:rsidR="00DA2A44" w:rsidRPr="00D259ED" w14:paraId="2C0958F5" w14:textId="77777777" w:rsidTr="00E9046C">
        <w:tc>
          <w:tcPr>
            <w:tcW w:w="680" w:type="dxa"/>
            <w:tcBorders>
              <w:top w:val="single" w:sz="4" w:space="0" w:color="auto"/>
              <w:left w:val="single" w:sz="4" w:space="0" w:color="auto"/>
              <w:bottom w:val="single" w:sz="4" w:space="0" w:color="auto"/>
              <w:right w:val="single" w:sz="4" w:space="0" w:color="auto"/>
            </w:tcBorders>
          </w:tcPr>
          <w:p w14:paraId="656886A3" w14:textId="0EE29208" w:rsidR="00DA2A44" w:rsidRPr="00B518EC" w:rsidRDefault="006C7163">
            <w:pPr>
              <w:pStyle w:val="ConsPlusNormal"/>
              <w:jc w:val="center"/>
            </w:pPr>
            <w:r>
              <w:t>5</w:t>
            </w:r>
          </w:p>
        </w:tc>
        <w:tc>
          <w:tcPr>
            <w:tcW w:w="6119" w:type="dxa"/>
            <w:tcBorders>
              <w:top w:val="single" w:sz="4" w:space="0" w:color="auto"/>
              <w:left w:val="single" w:sz="4" w:space="0" w:color="auto"/>
              <w:bottom w:val="single" w:sz="4" w:space="0" w:color="auto"/>
              <w:right w:val="single" w:sz="4" w:space="0" w:color="auto"/>
            </w:tcBorders>
          </w:tcPr>
          <w:p w14:paraId="7601FBF2" w14:textId="77777777" w:rsidR="00DA2A44" w:rsidRPr="00B518EC" w:rsidRDefault="00000000">
            <w:pPr>
              <w:pStyle w:val="ConsPlusNormal"/>
              <w:jc w:val="both"/>
            </w:pPr>
            <w:r w:rsidRPr="00B518EC">
              <w:t>Отзыв заявления о предоставлении муниципальной услуги по инициативе заявителя</w:t>
            </w:r>
          </w:p>
        </w:tc>
        <w:tc>
          <w:tcPr>
            <w:tcW w:w="2977" w:type="dxa"/>
            <w:tcBorders>
              <w:top w:val="single" w:sz="4" w:space="0" w:color="auto"/>
              <w:left w:val="single" w:sz="4" w:space="0" w:color="auto"/>
              <w:bottom w:val="single" w:sz="4" w:space="0" w:color="auto"/>
              <w:right w:val="single" w:sz="4" w:space="0" w:color="auto"/>
            </w:tcBorders>
          </w:tcPr>
          <w:p w14:paraId="452B5FDC" w14:textId="77777777" w:rsidR="00DA2A44" w:rsidRPr="00B518EC" w:rsidRDefault="00000000">
            <w:pPr>
              <w:pStyle w:val="ConsPlusNormal"/>
              <w:jc w:val="center"/>
            </w:pPr>
            <w:proofErr w:type="spellStart"/>
            <w:r w:rsidRPr="00B518EC">
              <w:t>Фл</w:t>
            </w:r>
            <w:proofErr w:type="spellEnd"/>
            <w:r w:rsidRPr="00B518EC">
              <w:t xml:space="preserve">, </w:t>
            </w:r>
            <w:proofErr w:type="spellStart"/>
            <w:r w:rsidRPr="00B518EC">
              <w:t>ФлП</w:t>
            </w:r>
            <w:proofErr w:type="spellEnd"/>
            <w:r w:rsidRPr="00B518EC">
              <w:t xml:space="preserve">(з), Юл, </w:t>
            </w:r>
            <w:proofErr w:type="spellStart"/>
            <w:r w:rsidRPr="00B518EC">
              <w:t>ЮлП</w:t>
            </w:r>
            <w:proofErr w:type="spellEnd"/>
            <w:r w:rsidRPr="00B518EC">
              <w:t>(з)</w:t>
            </w:r>
          </w:p>
        </w:tc>
      </w:tr>
    </w:tbl>
    <w:p w14:paraId="0A1EF383" w14:textId="77777777" w:rsidR="00DA2A44" w:rsidRPr="00D259ED" w:rsidRDefault="00DA2A44" w:rsidP="009D385E">
      <w:pPr>
        <w:widowControl w:val="0"/>
        <w:autoSpaceDE w:val="0"/>
        <w:autoSpaceDN w:val="0"/>
        <w:spacing w:after="0" w:line="240" w:lineRule="auto"/>
        <w:outlineLvl w:val="1"/>
        <w:rPr>
          <w:rFonts w:ascii="Arial" w:eastAsia="Times New Roman" w:hAnsi="Arial" w:cs="Arial"/>
          <w:b/>
          <w:bCs/>
          <w:color w:val="FF0000"/>
          <w:lang w:eastAsia="ru-RU"/>
        </w:rPr>
      </w:pPr>
    </w:p>
    <w:p w14:paraId="759553BF" w14:textId="77777777" w:rsidR="00092CFA" w:rsidRPr="00092CFA" w:rsidRDefault="00D9498B" w:rsidP="00092CFA">
      <w:pPr>
        <w:widowControl w:val="0"/>
        <w:autoSpaceDE w:val="0"/>
        <w:autoSpaceDN w:val="0"/>
        <w:spacing w:after="0" w:line="240" w:lineRule="auto"/>
        <w:jc w:val="center"/>
        <w:outlineLvl w:val="1"/>
        <w:rPr>
          <w:rFonts w:ascii="Arial" w:eastAsia="Aptos" w:hAnsi="Arial" w:cs="Arial"/>
          <w:b/>
          <w:bCs/>
          <w:kern w:val="2"/>
          <w14:ligatures w14:val="standardContextual"/>
        </w:rPr>
      </w:pPr>
      <w:r w:rsidRPr="00092CFA">
        <w:rPr>
          <w:rFonts w:ascii="Arial" w:eastAsia="Aptos" w:hAnsi="Arial" w:cs="Arial"/>
          <w:b/>
          <w:bCs/>
          <w:kern w:val="2"/>
          <w14:ligatures w14:val="standardContextual"/>
        </w:rPr>
        <w:t xml:space="preserve">Таблица 2. </w:t>
      </w:r>
      <w:r w:rsidR="00092CFA" w:rsidRPr="00092CFA">
        <w:rPr>
          <w:rFonts w:ascii="Arial" w:eastAsia="Aptos" w:hAnsi="Arial" w:cs="Arial"/>
          <w:b/>
          <w:bCs/>
          <w:kern w:val="2"/>
          <w14:ligatures w14:val="standardContextual"/>
        </w:rPr>
        <w:t>В случае обращения заявителя</w:t>
      </w:r>
    </w:p>
    <w:p w14:paraId="03E189C5" w14:textId="7CBAC59D" w:rsidR="00E42B51" w:rsidRPr="00092CFA" w:rsidRDefault="00092CFA" w:rsidP="00092CFA">
      <w:pPr>
        <w:widowControl w:val="0"/>
        <w:autoSpaceDE w:val="0"/>
        <w:autoSpaceDN w:val="0"/>
        <w:spacing w:after="0" w:line="240" w:lineRule="auto"/>
        <w:jc w:val="center"/>
        <w:outlineLvl w:val="1"/>
        <w:rPr>
          <w:rFonts w:ascii="Arial" w:eastAsia="Aptos" w:hAnsi="Arial" w:cs="Arial"/>
          <w:b/>
          <w:bCs/>
          <w:kern w:val="2"/>
          <w14:ligatures w14:val="standardContextual"/>
        </w:rPr>
      </w:pPr>
      <w:r w:rsidRPr="00092CFA">
        <w:rPr>
          <w:rFonts w:ascii="Arial" w:eastAsia="Aptos" w:hAnsi="Arial" w:cs="Arial"/>
          <w:b/>
          <w:bCs/>
          <w:kern w:val="2"/>
          <w14:ligatures w14:val="standardContextual"/>
        </w:rPr>
        <w:t xml:space="preserve"> с уведомлением о завершении переустройства и (или) перепланировки помещения в многоквартирном доме и (или) иных работ, связанных с переводом жилого (нежилого) помещения в нежилое (жилое) помещение</w:t>
      </w:r>
    </w:p>
    <w:p w14:paraId="2D3353AC" w14:textId="77777777" w:rsidR="00092CFA" w:rsidRPr="00D259ED" w:rsidRDefault="00092CFA" w:rsidP="00092CFA">
      <w:pPr>
        <w:widowControl w:val="0"/>
        <w:autoSpaceDE w:val="0"/>
        <w:autoSpaceDN w:val="0"/>
        <w:spacing w:after="0" w:line="240" w:lineRule="auto"/>
        <w:jc w:val="center"/>
        <w:outlineLvl w:val="1"/>
        <w:rPr>
          <w:rFonts w:ascii="Arial" w:eastAsia="Aptos" w:hAnsi="Arial" w:cs="Arial"/>
          <w:b/>
          <w:bCs/>
          <w:color w:val="FF0000"/>
          <w:kern w:val="2"/>
          <w14:ligatures w14:val="standardContextual"/>
        </w:rPr>
      </w:pPr>
    </w:p>
    <w:tbl>
      <w:tblPr>
        <w:tblW w:w="9776" w:type="dxa"/>
        <w:tblLayout w:type="fixed"/>
        <w:tblCellMar>
          <w:top w:w="102" w:type="dxa"/>
          <w:left w:w="62" w:type="dxa"/>
          <w:bottom w:w="102" w:type="dxa"/>
          <w:right w:w="62" w:type="dxa"/>
        </w:tblCellMar>
        <w:tblLook w:val="04A0" w:firstRow="1" w:lastRow="0" w:firstColumn="1" w:lastColumn="0" w:noHBand="0" w:noVBand="1"/>
      </w:tblPr>
      <w:tblGrid>
        <w:gridCol w:w="680"/>
        <w:gridCol w:w="6520"/>
        <w:gridCol w:w="2576"/>
      </w:tblGrid>
      <w:tr w:rsidR="00BA3BAF" w:rsidRPr="00D259ED" w14:paraId="75226FCD" w14:textId="77777777" w:rsidTr="000229F5">
        <w:tc>
          <w:tcPr>
            <w:tcW w:w="680" w:type="dxa"/>
            <w:tcBorders>
              <w:top w:val="single" w:sz="4" w:space="0" w:color="auto"/>
              <w:left w:val="single" w:sz="4" w:space="0" w:color="auto"/>
              <w:bottom w:val="single" w:sz="4" w:space="0" w:color="auto"/>
              <w:right w:val="single" w:sz="4" w:space="0" w:color="auto"/>
            </w:tcBorders>
          </w:tcPr>
          <w:p w14:paraId="034F6B5A" w14:textId="77777777" w:rsidR="00E42B51" w:rsidRPr="00F71216" w:rsidRDefault="00E42B51" w:rsidP="000229F5">
            <w:pPr>
              <w:pStyle w:val="ConsPlusNormal"/>
              <w:jc w:val="center"/>
            </w:pPr>
            <w:r w:rsidRPr="00F71216">
              <w:t>№</w:t>
            </w:r>
          </w:p>
        </w:tc>
        <w:tc>
          <w:tcPr>
            <w:tcW w:w="6520" w:type="dxa"/>
            <w:tcBorders>
              <w:top w:val="single" w:sz="4" w:space="0" w:color="auto"/>
              <w:left w:val="single" w:sz="4" w:space="0" w:color="auto"/>
              <w:bottom w:val="single" w:sz="4" w:space="0" w:color="auto"/>
              <w:right w:val="single" w:sz="4" w:space="0" w:color="auto"/>
            </w:tcBorders>
          </w:tcPr>
          <w:p w14:paraId="18D615C4" w14:textId="77777777" w:rsidR="00E42B51" w:rsidRPr="00F71216" w:rsidRDefault="00E42B51" w:rsidP="000229F5">
            <w:pPr>
              <w:pStyle w:val="ConsPlusNormal"/>
              <w:jc w:val="center"/>
            </w:pPr>
            <w:r w:rsidRPr="00F71216">
              <w:t>Перечень оснований</w:t>
            </w:r>
          </w:p>
        </w:tc>
        <w:tc>
          <w:tcPr>
            <w:tcW w:w="2576" w:type="dxa"/>
            <w:tcBorders>
              <w:top w:val="single" w:sz="4" w:space="0" w:color="auto"/>
              <w:left w:val="single" w:sz="4" w:space="0" w:color="auto"/>
              <w:bottom w:val="single" w:sz="4" w:space="0" w:color="auto"/>
              <w:right w:val="single" w:sz="4" w:space="0" w:color="auto"/>
            </w:tcBorders>
            <w:vAlign w:val="bottom"/>
          </w:tcPr>
          <w:p w14:paraId="680DD147" w14:textId="77777777" w:rsidR="00E42B51" w:rsidRPr="00F71216" w:rsidRDefault="00E42B51" w:rsidP="000229F5">
            <w:pPr>
              <w:pStyle w:val="ConsPlusNormal"/>
              <w:jc w:val="center"/>
            </w:pPr>
            <w:r w:rsidRPr="00F71216">
              <w:t>Идентификатор категорий (признаков) заявителей</w:t>
            </w:r>
          </w:p>
        </w:tc>
      </w:tr>
      <w:tr w:rsidR="00BA3BAF" w:rsidRPr="00D259ED" w14:paraId="286C6A9A" w14:textId="77777777" w:rsidTr="000229F5">
        <w:tc>
          <w:tcPr>
            <w:tcW w:w="9776" w:type="dxa"/>
            <w:gridSpan w:val="3"/>
            <w:tcBorders>
              <w:top w:val="single" w:sz="4" w:space="0" w:color="auto"/>
              <w:left w:val="single" w:sz="4" w:space="0" w:color="auto"/>
              <w:bottom w:val="single" w:sz="4" w:space="0" w:color="auto"/>
              <w:right w:val="single" w:sz="4" w:space="0" w:color="auto"/>
            </w:tcBorders>
          </w:tcPr>
          <w:p w14:paraId="4527F19A" w14:textId="77777777" w:rsidR="00E42B51" w:rsidRPr="00F71216" w:rsidRDefault="00E42B51" w:rsidP="000229F5">
            <w:pPr>
              <w:pStyle w:val="ConsPlusNormal"/>
              <w:jc w:val="center"/>
              <w:outlineLvl w:val="4"/>
            </w:pPr>
            <w:r w:rsidRPr="00F71216">
              <w:t>Исчерпывающий перечень оснований для отказа в приеме заявления и документов, необходимых для предоставления муниципальной услуги</w:t>
            </w:r>
          </w:p>
        </w:tc>
      </w:tr>
      <w:tr w:rsidR="00BA3BAF" w:rsidRPr="00D259ED" w14:paraId="4435B418" w14:textId="77777777" w:rsidTr="000229F5">
        <w:tc>
          <w:tcPr>
            <w:tcW w:w="680" w:type="dxa"/>
            <w:tcBorders>
              <w:top w:val="single" w:sz="4" w:space="0" w:color="auto"/>
              <w:left w:val="single" w:sz="4" w:space="0" w:color="auto"/>
              <w:bottom w:val="single" w:sz="4" w:space="0" w:color="auto"/>
              <w:right w:val="single" w:sz="4" w:space="0" w:color="auto"/>
            </w:tcBorders>
            <w:vAlign w:val="center"/>
          </w:tcPr>
          <w:p w14:paraId="62425EA0" w14:textId="42A88FED" w:rsidR="00C85AB8" w:rsidRPr="00F71216" w:rsidRDefault="00C85AB8" w:rsidP="00C85AB8">
            <w:pPr>
              <w:pStyle w:val="ConsPlusNormal"/>
              <w:jc w:val="center"/>
            </w:pPr>
            <w:r w:rsidRPr="00F71216">
              <w:t>1</w:t>
            </w:r>
          </w:p>
        </w:tc>
        <w:tc>
          <w:tcPr>
            <w:tcW w:w="6520" w:type="dxa"/>
            <w:tcBorders>
              <w:top w:val="single" w:sz="4" w:space="0" w:color="auto"/>
              <w:left w:val="single" w:sz="4" w:space="0" w:color="auto"/>
              <w:bottom w:val="single" w:sz="4" w:space="0" w:color="auto"/>
              <w:right w:val="single" w:sz="4" w:space="0" w:color="auto"/>
            </w:tcBorders>
          </w:tcPr>
          <w:p w14:paraId="2735014F" w14:textId="69F488AB" w:rsidR="00C85AB8" w:rsidRPr="00F71216" w:rsidRDefault="00C85AB8" w:rsidP="00C85AB8">
            <w:pPr>
              <w:pStyle w:val="ConsPlusNormal"/>
              <w:jc w:val="both"/>
            </w:pPr>
            <w:r w:rsidRPr="00F71216">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576" w:type="dxa"/>
            <w:tcBorders>
              <w:top w:val="single" w:sz="4" w:space="0" w:color="auto"/>
              <w:left w:val="single" w:sz="4" w:space="0" w:color="auto"/>
              <w:bottom w:val="single" w:sz="4" w:space="0" w:color="auto"/>
              <w:right w:val="single" w:sz="4" w:space="0" w:color="auto"/>
            </w:tcBorders>
            <w:vAlign w:val="center"/>
          </w:tcPr>
          <w:p w14:paraId="377FFDBB" w14:textId="77777777" w:rsidR="00C85AB8" w:rsidRPr="00F71216" w:rsidRDefault="00C85AB8" w:rsidP="00C85AB8">
            <w:pPr>
              <w:pStyle w:val="ConsPlusNormal"/>
              <w:jc w:val="center"/>
            </w:pPr>
            <w:proofErr w:type="spellStart"/>
            <w:r w:rsidRPr="00F71216">
              <w:t>Фл</w:t>
            </w:r>
            <w:proofErr w:type="spellEnd"/>
            <w:r w:rsidRPr="00F71216">
              <w:t xml:space="preserve">, </w:t>
            </w:r>
            <w:proofErr w:type="spellStart"/>
            <w:r w:rsidRPr="00F71216">
              <w:t>ФлП</w:t>
            </w:r>
            <w:proofErr w:type="spellEnd"/>
            <w:r w:rsidRPr="00F71216">
              <w:t xml:space="preserve">(з), Юл, </w:t>
            </w:r>
            <w:proofErr w:type="spellStart"/>
            <w:r w:rsidRPr="00F71216">
              <w:t>ЮлП</w:t>
            </w:r>
            <w:proofErr w:type="spellEnd"/>
            <w:r w:rsidRPr="00F71216">
              <w:t>(з)</w:t>
            </w:r>
          </w:p>
        </w:tc>
      </w:tr>
      <w:tr w:rsidR="00BA3BAF" w:rsidRPr="00D259ED" w14:paraId="5A5CB081" w14:textId="77777777" w:rsidTr="000229F5">
        <w:tc>
          <w:tcPr>
            <w:tcW w:w="680" w:type="dxa"/>
            <w:tcBorders>
              <w:top w:val="single" w:sz="4" w:space="0" w:color="auto"/>
              <w:left w:val="single" w:sz="4" w:space="0" w:color="auto"/>
              <w:bottom w:val="single" w:sz="4" w:space="0" w:color="auto"/>
              <w:right w:val="single" w:sz="4" w:space="0" w:color="auto"/>
            </w:tcBorders>
            <w:vAlign w:val="center"/>
          </w:tcPr>
          <w:p w14:paraId="5B4AC94B" w14:textId="77777777" w:rsidR="00C85AB8" w:rsidRPr="00F71216" w:rsidRDefault="00C85AB8" w:rsidP="00C85AB8">
            <w:pPr>
              <w:pStyle w:val="ConsPlusNormal"/>
              <w:jc w:val="center"/>
            </w:pPr>
            <w:r w:rsidRPr="00F71216">
              <w:t>2</w:t>
            </w:r>
          </w:p>
        </w:tc>
        <w:tc>
          <w:tcPr>
            <w:tcW w:w="6520" w:type="dxa"/>
            <w:tcBorders>
              <w:top w:val="single" w:sz="4" w:space="0" w:color="auto"/>
              <w:left w:val="single" w:sz="4" w:space="0" w:color="auto"/>
              <w:bottom w:val="single" w:sz="4" w:space="0" w:color="auto"/>
              <w:right w:val="single" w:sz="4" w:space="0" w:color="auto"/>
            </w:tcBorders>
          </w:tcPr>
          <w:p w14:paraId="5F193483" w14:textId="62C726A9" w:rsidR="00C85AB8" w:rsidRPr="00F71216" w:rsidRDefault="00C85AB8" w:rsidP="00C85AB8">
            <w:pPr>
              <w:pStyle w:val="ConsPlusNormal"/>
              <w:jc w:val="both"/>
            </w:pPr>
            <w:r w:rsidRPr="00F71216">
              <w:t>Подача запроса без предоставления документа, удостоверяющего личность заявителя, представителя заявителя</w:t>
            </w:r>
          </w:p>
        </w:tc>
        <w:tc>
          <w:tcPr>
            <w:tcW w:w="2576" w:type="dxa"/>
            <w:tcBorders>
              <w:top w:val="single" w:sz="4" w:space="0" w:color="auto"/>
              <w:left w:val="single" w:sz="4" w:space="0" w:color="auto"/>
              <w:bottom w:val="single" w:sz="4" w:space="0" w:color="auto"/>
              <w:right w:val="single" w:sz="4" w:space="0" w:color="auto"/>
            </w:tcBorders>
          </w:tcPr>
          <w:p w14:paraId="65005F80" w14:textId="77777777" w:rsidR="00C85AB8" w:rsidRPr="00F71216" w:rsidRDefault="00C85AB8" w:rsidP="00C85AB8">
            <w:pPr>
              <w:pStyle w:val="ConsPlusNormal"/>
              <w:jc w:val="center"/>
            </w:pPr>
            <w:proofErr w:type="spellStart"/>
            <w:r w:rsidRPr="00F71216">
              <w:t>Фл</w:t>
            </w:r>
            <w:proofErr w:type="spellEnd"/>
            <w:r w:rsidRPr="00F71216">
              <w:t xml:space="preserve">, </w:t>
            </w:r>
            <w:proofErr w:type="spellStart"/>
            <w:r w:rsidRPr="00F71216">
              <w:t>ФлП</w:t>
            </w:r>
            <w:proofErr w:type="spellEnd"/>
            <w:r w:rsidRPr="00F71216">
              <w:t xml:space="preserve">(з), Юл, </w:t>
            </w:r>
            <w:proofErr w:type="spellStart"/>
            <w:r w:rsidRPr="00F71216">
              <w:t>ЮлП</w:t>
            </w:r>
            <w:proofErr w:type="spellEnd"/>
            <w:r w:rsidRPr="00F71216">
              <w:t>(з)</w:t>
            </w:r>
          </w:p>
        </w:tc>
      </w:tr>
      <w:tr w:rsidR="00BA3BAF" w:rsidRPr="00D259ED" w14:paraId="37F358BF" w14:textId="77777777" w:rsidTr="000229F5">
        <w:tc>
          <w:tcPr>
            <w:tcW w:w="680" w:type="dxa"/>
            <w:tcBorders>
              <w:top w:val="single" w:sz="4" w:space="0" w:color="auto"/>
              <w:left w:val="single" w:sz="4" w:space="0" w:color="auto"/>
              <w:bottom w:val="single" w:sz="4" w:space="0" w:color="auto"/>
              <w:right w:val="single" w:sz="4" w:space="0" w:color="auto"/>
            </w:tcBorders>
            <w:vAlign w:val="center"/>
          </w:tcPr>
          <w:p w14:paraId="30EC1A22" w14:textId="77777777" w:rsidR="00C85AB8" w:rsidRPr="00F71216" w:rsidRDefault="00C85AB8" w:rsidP="00C85AB8">
            <w:pPr>
              <w:pStyle w:val="ConsPlusNormal"/>
              <w:jc w:val="center"/>
            </w:pPr>
            <w:r w:rsidRPr="00F71216">
              <w:t>3</w:t>
            </w:r>
          </w:p>
        </w:tc>
        <w:tc>
          <w:tcPr>
            <w:tcW w:w="6520" w:type="dxa"/>
            <w:tcBorders>
              <w:top w:val="single" w:sz="4" w:space="0" w:color="auto"/>
              <w:left w:val="single" w:sz="4" w:space="0" w:color="auto"/>
              <w:bottom w:val="single" w:sz="4" w:space="0" w:color="auto"/>
              <w:right w:val="single" w:sz="4" w:space="0" w:color="auto"/>
            </w:tcBorders>
          </w:tcPr>
          <w:p w14:paraId="6CB358F3" w14:textId="17796002" w:rsidR="00C85AB8" w:rsidRPr="00F71216" w:rsidRDefault="00C85AB8" w:rsidP="00C85AB8">
            <w:pPr>
              <w:pStyle w:val="ConsPlusNormal"/>
              <w:jc w:val="both"/>
            </w:pPr>
            <w:r w:rsidRPr="00F71216">
              <w:t>Личность заявителя не подтверждена либо с заявлением обратилось неуполномоченное лицо, в т.ч отсутствует надлежаще оформленная доверенность в случае, если с заявлением обратился представитель заявителя</w:t>
            </w:r>
          </w:p>
        </w:tc>
        <w:tc>
          <w:tcPr>
            <w:tcW w:w="2576" w:type="dxa"/>
            <w:tcBorders>
              <w:top w:val="single" w:sz="4" w:space="0" w:color="auto"/>
              <w:left w:val="single" w:sz="4" w:space="0" w:color="auto"/>
              <w:bottom w:val="single" w:sz="4" w:space="0" w:color="auto"/>
              <w:right w:val="single" w:sz="4" w:space="0" w:color="auto"/>
            </w:tcBorders>
          </w:tcPr>
          <w:p w14:paraId="376850DF" w14:textId="77777777" w:rsidR="00C85AB8" w:rsidRPr="00F71216" w:rsidRDefault="00C85AB8" w:rsidP="00C85AB8">
            <w:pPr>
              <w:pStyle w:val="ConsPlusNormal"/>
              <w:jc w:val="center"/>
            </w:pPr>
            <w:proofErr w:type="spellStart"/>
            <w:r w:rsidRPr="00F71216">
              <w:t>Фл</w:t>
            </w:r>
            <w:proofErr w:type="spellEnd"/>
            <w:r w:rsidRPr="00F71216">
              <w:t xml:space="preserve">, </w:t>
            </w:r>
            <w:proofErr w:type="spellStart"/>
            <w:r w:rsidRPr="00F71216">
              <w:t>ФлП</w:t>
            </w:r>
            <w:proofErr w:type="spellEnd"/>
            <w:r w:rsidRPr="00F71216">
              <w:t xml:space="preserve">(з), Юл, </w:t>
            </w:r>
            <w:proofErr w:type="spellStart"/>
            <w:r w:rsidRPr="00F71216">
              <w:t>ЮлП</w:t>
            </w:r>
            <w:proofErr w:type="spellEnd"/>
            <w:r w:rsidRPr="00F71216">
              <w:t>(з)</w:t>
            </w:r>
          </w:p>
        </w:tc>
      </w:tr>
      <w:tr w:rsidR="00BA3BAF" w:rsidRPr="00D259ED" w14:paraId="060C09DE" w14:textId="77777777" w:rsidTr="000229F5">
        <w:tc>
          <w:tcPr>
            <w:tcW w:w="680" w:type="dxa"/>
            <w:tcBorders>
              <w:top w:val="single" w:sz="4" w:space="0" w:color="auto"/>
              <w:left w:val="single" w:sz="4" w:space="0" w:color="auto"/>
              <w:bottom w:val="single" w:sz="4" w:space="0" w:color="auto"/>
              <w:right w:val="single" w:sz="4" w:space="0" w:color="auto"/>
            </w:tcBorders>
            <w:vAlign w:val="center"/>
          </w:tcPr>
          <w:p w14:paraId="0DA07A25" w14:textId="77777777" w:rsidR="00C85AB8" w:rsidRPr="00F71216" w:rsidRDefault="00C85AB8" w:rsidP="00C85AB8">
            <w:pPr>
              <w:pStyle w:val="ConsPlusNormal"/>
              <w:jc w:val="center"/>
            </w:pPr>
            <w:r w:rsidRPr="00F71216">
              <w:t>4</w:t>
            </w:r>
          </w:p>
        </w:tc>
        <w:tc>
          <w:tcPr>
            <w:tcW w:w="6520" w:type="dxa"/>
            <w:tcBorders>
              <w:top w:val="single" w:sz="4" w:space="0" w:color="auto"/>
              <w:left w:val="single" w:sz="4" w:space="0" w:color="auto"/>
              <w:bottom w:val="single" w:sz="4" w:space="0" w:color="auto"/>
              <w:right w:val="single" w:sz="4" w:space="0" w:color="auto"/>
            </w:tcBorders>
          </w:tcPr>
          <w:p w14:paraId="607AA05A" w14:textId="079255B6" w:rsidR="00C85AB8" w:rsidRPr="00F71216" w:rsidRDefault="00C85AB8" w:rsidP="00C85AB8">
            <w:pPr>
              <w:pStyle w:val="ConsPlusNormal"/>
              <w:jc w:val="both"/>
            </w:pPr>
            <w:r w:rsidRPr="00F71216">
              <w:t>Представленные документы, содержат неполные,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tc>
        <w:tc>
          <w:tcPr>
            <w:tcW w:w="2576" w:type="dxa"/>
            <w:tcBorders>
              <w:top w:val="single" w:sz="4" w:space="0" w:color="auto"/>
              <w:left w:val="single" w:sz="4" w:space="0" w:color="auto"/>
              <w:bottom w:val="single" w:sz="4" w:space="0" w:color="auto"/>
              <w:right w:val="single" w:sz="4" w:space="0" w:color="auto"/>
            </w:tcBorders>
          </w:tcPr>
          <w:p w14:paraId="5B667E67" w14:textId="77777777" w:rsidR="00C85AB8" w:rsidRPr="00F71216" w:rsidRDefault="00C85AB8" w:rsidP="00C85AB8">
            <w:pPr>
              <w:pStyle w:val="ConsPlusNormal"/>
              <w:jc w:val="center"/>
            </w:pPr>
            <w:proofErr w:type="spellStart"/>
            <w:r w:rsidRPr="00F71216">
              <w:t>Фл</w:t>
            </w:r>
            <w:proofErr w:type="spellEnd"/>
            <w:r w:rsidRPr="00F71216">
              <w:t xml:space="preserve">, </w:t>
            </w:r>
            <w:proofErr w:type="spellStart"/>
            <w:r w:rsidRPr="00F71216">
              <w:t>ФлП</w:t>
            </w:r>
            <w:proofErr w:type="spellEnd"/>
            <w:r w:rsidRPr="00F71216">
              <w:t xml:space="preserve">(з), Юл, </w:t>
            </w:r>
            <w:proofErr w:type="spellStart"/>
            <w:r w:rsidRPr="00F71216">
              <w:t>ЮлП</w:t>
            </w:r>
            <w:proofErr w:type="spellEnd"/>
            <w:r w:rsidRPr="00F71216">
              <w:t>(з)</w:t>
            </w:r>
          </w:p>
        </w:tc>
      </w:tr>
      <w:tr w:rsidR="00BA3BAF" w:rsidRPr="00D259ED" w14:paraId="4653BF03" w14:textId="77777777" w:rsidTr="000229F5">
        <w:tc>
          <w:tcPr>
            <w:tcW w:w="680" w:type="dxa"/>
            <w:tcBorders>
              <w:top w:val="single" w:sz="4" w:space="0" w:color="auto"/>
              <w:left w:val="single" w:sz="4" w:space="0" w:color="auto"/>
              <w:bottom w:val="single" w:sz="4" w:space="0" w:color="auto"/>
              <w:right w:val="single" w:sz="4" w:space="0" w:color="auto"/>
            </w:tcBorders>
            <w:vAlign w:val="center"/>
          </w:tcPr>
          <w:p w14:paraId="16E331F6" w14:textId="77777777" w:rsidR="00C85AB8" w:rsidRPr="00F71216" w:rsidRDefault="00C85AB8" w:rsidP="00C85AB8">
            <w:pPr>
              <w:pStyle w:val="ConsPlusNormal"/>
              <w:jc w:val="center"/>
            </w:pPr>
            <w:r w:rsidRPr="00F71216">
              <w:t>5</w:t>
            </w:r>
          </w:p>
        </w:tc>
        <w:tc>
          <w:tcPr>
            <w:tcW w:w="6520" w:type="dxa"/>
            <w:tcBorders>
              <w:top w:val="single" w:sz="4" w:space="0" w:color="auto"/>
              <w:left w:val="single" w:sz="4" w:space="0" w:color="auto"/>
              <w:bottom w:val="single" w:sz="4" w:space="0" w:color="auto"/>
              <w:right w:val="single" w:sz="4" w:space="0" w:color="auto"/>
            </w:tcBorders>
          </w:tcPr>
          <w:p w14:paraId="25007992" w14:textId="4EF6D75D" w:rsidR="00C85AB8" w:rsidRPr="00F71216" w:rsidRDefault="00C85AB8" w:rsidP="00C85AB8">
            <w:pPr>
              <w:pStyle w:val="ConsPlusNormal"/>
              <w:jc w:val="both"/>
            </w:pPr>
            <w:r w:rsidRPr="00F71216">
              <w:t>Неполное, некорректное заполнение полей в форме заявления, в том числе в интерактивной форме заявления на ЕПГУ, РПГУ</w:t>
            </w:r>
          </w:p>
        </w:tc>
        <w:tc>
          <w:tcPr>
            <w:tcW w:w="2576" w:type="dxa"/>
            <w:tcBorders>
              <w:top w:val="single" w:sz="4" w:space="0" w:color="auto"/>
              <w:left w:val="single" w:sz="4" w:space="0" w:color="auto"/>
              <w:bottom w:val="single" w:sz="4" w:space="0" w:color="auto"/>
              <w:right w:val="single" w:sz="4" w:space="0" w:color="auto"/>
            </w:tcBorders>
          </w:tcPr>
          <w:p w14:paraId="1E44894B" w14:textId="77777777" w:rsidR="00C85AB8" w:rsidRPr="00F71216" w:rsidRDefault="00C85AB8" w:rsidP="00C85AB8">
            <w:pPr>
              <w:pStyle w:val="ConsPlusNormal"/>
              <w:jc w:val="center"/>
            </w:pPr>
            <w:proofErr w:type="spellStart"/>
            <w:r w:rsidRPr="00F71216">
              <w:t>Фл</w:t>
            </w:r>
            <w:proofErr w:type="spellEnd"/>
            <w:r w:rsidRPr="00F71216">
              <w:t xml:space="preserve">, </w:t>
            </w:r>
            <w:proofErr w:type="spellStart"/>
            <w:r w:rsidRPr="00F71216">
              <w:t>ФлП</w:t>
            </w:r>
            <w:proofErr w:type="spellEnd"/>
            <w:r w:rsidRPr="00F71216">
              <w:t xml:space="preserve">(з), Юл, </w:t>
            </w:r>
            <w:proofErr w:type="spellStart"/>
            <w:r w:rsidRPr="00F71216">
              <w:t>ЮлП</w:t>
            </w:r>
            <w:proofErr w:type="spellEnd"/>
            <w:r w:rsidRPr="00F71216">
              <w:t>(з)</w:t>
            </w:r>
          </w:p>
        </w:tc>
      </w:tr>
      <w:tr w:rsidR="00BA3BAF" w:rsidRPr="00D259ED" w14:paraId="5A516B7D" w14:textId="77777777" w:rsidTr="000229F5">
        <w:tc>
          <w:tcPr>
            <w:tcW w:w="680" w:type="dxa"/>
            <w:tcBorders>
              <w:top w:val="single" w:sz="4" w:space="0" w:color="auto"/>
              <w:left w:val="single" w:sz="4" w:space="0" w:color="auto"/>
              <w:bottom w:val="single" w:sz="4" w:space="0" w:color="auto"/>
              <w:right w:val="single" w:sz="4" w:space="0" w:color="auto"/>
            </w:tcBorders>
            <w:vAlign w:val="center"/>
          </w:tcPr>
          <w:p w14:paraId="15D3BBD8" w14:textId="77777777" w:rsidR="00C85AB8" w:rsidRPr="00F71216" w:rsidRDefault="00C85AB8" w:rsidP="00C85AB8">
            <w:pPr>
              <w:pStyle w:val="ConsPlusNormal"/>
              <w:jc w:val="center"/>
            </w:pPr>
            <w:r w:rsidRPr="00F71216">
              <w:t>6</w:t>
            </w:r>
          </w:p>
        </w:tc>
        <w:tc>
          <w:tcPr>
            <w:tcW w:w="6520" w:type="dxa"/>
            <w:tcBorders>
              <w:top w:val="single" w:sz="4" w:space="0" w:color="auto"/>
              <w:left w:val="single" w:sz="4" w:space="0" w:color="auto"/>
              <w:bottom w:val="single" w:sz="4" w:space="0" w:color="auto"/>
              <w:right w:val="single" w:sz="4" w:space="0" w:color="auto"/>
            </w:tcBorders>
          </w:tcPr>
          <w:p w14:paraId="76DA1A91" w14:textId="11E98F31" w:rsidR="00C85AB8" w:rsidRPr="00F71216" w:rsidRDefault="00C85AB8" w:rsidP="00C85AB8">
            <w:pPr>
              <w:pStyle w:val="ConsPlusNormal"/>
              <w:jc w:val="both"/>
            </w:pPr>
            <w:r w:rsidRPr="00F71216">
              <w:t>Электронные документы не соответствуют требованиям, установленным нормативными документами, к форматам их предоставления и (или) не читаются с использованием электронной вычислительной техники</w:t>
            </w:r>
          </w:p>
        </w:tc>
        <w:tc>
          <w:tcPr>
            <w:tcW w:w="2576" w:type="dxa"/>
            <w:tcBorders>
              <w:top w:val="single" w:sz="4" w:space="0" w:color="auto"/>
              <w:left w:val="single" w:sz="4" w:space="0" w:color="auto"/>
              <w:bottom w:val="single" w:sz="4" w:space="0" w:color="auto"/>
              <w:right w:val="single" w:sz="4" w:space="0" w:color="auto"/>
            </w:tcBorders>
          </w:tcPr>
          <w:p w14:paraId="283A295C" w14:textId="77777777" w:rsidR="00C85AB8" w:rsidRPr="00F71216" w:rsidRDefault="00C85AB8" w:rsidP="00C85AB8">
            <w:pPr>
              <w:pStyle w:val="ConsPlusNormal"/>
              <w:jc w:val="center"/>
            </w:pPr>
            <w:proofErr w:type="spellStart"/>
            <w:r w:rsidRPr="00F71216">
              <w:t>Фл</w:t>
            </w:r>
            <w:proofErr w:type="spellEnd"/>
            <w:r w:rsidRPr="00F71216">
              <w:t xml:space="preserve">, </w:t>
            </w:r>
            <w:proofErr w:type="spellStart"/>
            <w:r w:rsidRPr="00F71216">
              <w:t>ФлП</w:t>
            </w:r>
            <w:proofErr w:type="spellEnd"/>
            <w:r w:rsidRPr="00F71216">
              <w:t xml:space="preserve">(з), Юл, </w:t>
            </w:r>
            <w:proofErr w:type="spellStart"/>
            <w:r w:rsidRPr="00F71216">
              <w:t>ЮлП</w:t>
            </w:r>
            <w:proofErr w:type="spellEnd"/>
            <w:r w:rsidRPr="00F71216">
              <w:t>(з)</w:t>
            </w:r>
          </w:p>
        </w:tc>
      </w:tr>
      <w:tr w:rsidR="00BA3BAF" w:rsidRPr="00D259ED" w14:paraId="2B548034" w14:textId="77777777" w:rsidTr="000229F5">
        <w:tc>
          <w:tcPr>
            <w:tcW w:w="680" w:type="dxa"/>
            <w:tcBorders>
              <w:top w:val="single" w:sz="4" w:space="0" w:color="auto"/>
              <w:left w:val="single" w:sz="4" w:space="0" w:color="auto"/>
              <w:bottom w:val="single" w:sz="4" w:space="0" w:color="auto"/>
              <w:right w:val="single" w:sz="4" w:space="0" w:color="auto"/>
            </w:tcBorders>
            <w:vAlign w:val="center"/>
          </w:tcPr>
          <w:p w14:paraId="009575AD" w14:textId="77777777" w:rsidR="00C85AB8" w:rsidRPr="00F71216" w:rsidRDefault="00C85AB8" w:rsidP="00C85AB8">
            <w:pPr>
              <w:pStyle w:val="ConsPlusNormal"/>
              <w:jc w:val="center"/>
            </w:pPr>
            <w:r w:rsidRPr="00F71216">
              <w:lastRenderedPageBreak/>
              <w:t>7</w:t>
            </w:r>
          </w:p>
        </w:tc>
        <w:tc>
          <w:tcPr>
            <w:tcW w:w="6520" w:type="dxa"/>
            <w:tcBorders>
              <w:top w:val="single" w:sz="4" w:space="0" w:color="auto"/>
              <w:left w:val="single" w:sz="4" w:space="0" w:color="auto"/>
              <w:bottom w:val="single" w:sz="4" w:space="0" w:color="auto"/>
              <w:right w:val="single" w:sz="4" w:space="0" w:color="auto"/>
            </w:tcBorders>
          </w:tcPr>
          <w:p w14:paraId="00D02A78" w14:textId="19A84A78" w:rsidR="00C85AB8" w:rsidRPr="00F71216" w:rsidRDefault="00C85AB8" w:rsidP="00C85AB8">
            <w:pPr>
              <w:pStyle w:val="ConsPlusNormal"/>
              <w:jc w:val="both"/>
            </w:pPr>
            <w:r w:rsidRPr="00F71216">
              <w:t>Несоблюдение установленных законодательством условий признания действительности, усиленной квалифицированной электронной подписи</w:t>
            </w:r>
          </w:p>
        </w:tc>
        <w:tc>
          <w:tcPr>
            <w:tcW w:w="2576" w:type="dxa"/>
            <w:tcBorders>
              <w:top w:val="single" w:sz="4" w:space="0" w:color="auto"/>
              <w:left w:val="single" w:sz="4" w:space="0" w:color="auto"/>
              <w:bottom w:val="single" w:sz="4" w:space="0" w:color="auto"/>
              <w:right w:val="single" w:sz="4" w:space="0" w:color="auto"/>
            </w:tcBorders>
          </w:tcPr>
          <w:p w14:paraId="4CF9EF0C" w14:textId="77777777" w:rsidR="00C85AB8" w:rsidRPr="00F71216" w:rsidRDefault="00C85AB8" w:rsidP="00C85AB8">
            <w:pPr>
              <w:pStyle w:val="ConsPlusNormal"/>
              <w:jc w:val="center"/>
            </w:pPr>
            <w:proofErr w:type="spellStart"/>
            <w:r w:rsidRPr="00F71216">
              <w:t>Фл</w:t>
            </w:r>
            <w:proofErr w:type="spellEnd"/>
            <w:r w:rsidRPr="00F71216">
              <w:t xml:space="preserve">, </w:t>
            </w:r>
            <w:proofErr w:type="spellStart"/>
            <w:r w:rsidRPr="00F71216">
              <w:t>ФлП</w:t>
            </w:r>
            <w:proofErr w:type="spellEnd"/>
            <w:r w:rsidRPr="00F71216">
              <w:t xml:space="preserve">(з), Юл, </w:t>
            </w:r>
            <w:proofErr w:type="spellStart"/>
            <w:r w:rsidRPr="00F71216">
              <w:t>ЮлП</w:t>
            </w:r>
            <w:proofErr w:type="spellEnd"/>
            <w:r w:rsidRPr="00F71216">
              <w:t>(з)</w:t>
            </w:r>
          </w:p>
        </w:tc>
      </w:tr>
      <w:tr w:rsidR="00BA3BAF" w:rsidRPr="00D259ED" w14:paraId="3DCF6930" w14:textId="77777777" w:rsidTr="000229F5">
        <w:tc>
          <w:tcPr>
            <w:tcW w:w="680" w:type="dxa"/>
            <w:tcBorders>
              <w:top w:val="single" w:sz="4" w:space="0" w:color="auto"/>
              <w:left w:val="single" w:sz="4" w:space="0" w:color="auto"/>
              <w:bottom w:val="single" w:sz="4" w:space="0" w:color="auto"/>
              <w:right w:val="single" w:sz="4" w:space="0" w:color="auto"/>
            </w:tcBorders>
            <w:vAlign w:val="center"/>
          </w:tcPr>
          <w:p w14:paraId="63C71824" w14:textId="77777777" w:rsidR="00C85AB8" w:rsidRPr="00F71216" w:rsidRDefault="00C85AB8" w:rsidP="00C85AB8">
            <w:pPr>
              <w:pStyle w:val="ConsPlusNormal"/>
              <w:jc w:val="center"/>
            </w:pPr>
            <w:r w:rsidRPr="00F71216">
              <w:t>8</w:t>
            </w:r>
          </w:p>
        </w:tc>
        <w:tc>
          <w:tcPr>
            <w:tcW w:w="6520" w:type="dxa"/>
            <w:tcBorders>
              <w:top w:val="single" w:sz="4" w:space="0" w:color="auto"/>
              <w:left w:val="single" w:sz="4" w:space="0" w:color="auto"/>
              <w:bottom w:val="single" w:sz="4" w:space="0" w:color="auto"/>
              <w:right w:val="single" w:sz="4" w:space="0" w:color="auto"/>
            </w:tcBorders>
          </w:tcPr>
          <w:p w14:paraId="67F60154" w14:textId="6C957719" w:rsidR="00C85AB8" w:rsidRPr="00F71216" w:rsidRDefault="00C85AB8" w:rsidP="00C85AB8">
            <w:pPr>
              <w:pStyle w:val="ConsPlusNormal"/>
              <w:jc w:val="both"/>
            </w:pPr>
            <w:r w:rsidRPr="00F71216">
              <w:t>Заявление о предоставлении услуги подано в орган местного самоуправления или организацию, в полномочия котор</w:t>
            </w:r>
            <w:r w:rsidR="006C7163">
              <w:t>ого</w:t>
            </w:r>
            <w:r w:rsidRPr="00F71216">
              <w:t xml:space="preserve"> не входит предоставление услуги</w:t>
            </w:r>
          </w:p>
        </w:tc>
        <w:tc>
          <w:tcPr>
            <w:tcW w:w="2576" w:type="dxa"/>
            <w:tcBorders>
              <w:top w:val="single" w:sz="4" w:space="0" w:color="auto"/>
              <w:left w:val="single" w:sz="4" w:space="0" w:color="auto"/>
              <w:bottom w:val="single" w:sz="4" w:space="0" w:color="auto"/>
              <w:right w:val="single" w:sz="4" w:space="0" w:color="auto"/>
            </w:tcBorders>
          </w:tcPr>
          <w:p w14:paraId="639DF511" w14:textId="77777777" w:rsidR="00C85AB8" w:rsidRPr="00F71216" w:rsidRDefault="00C85AB8" w:rsidP="00C85AB8">
            <w:pPr>
              <w:pStyle w:val="ConsPlusNormal"/>
              <w:jc w:val="center"/>
            </w:pPr>
            <w:proofErr w:type="spellStart"/>
            <w:r w:rsidRPr="00F71216">
              <w:t>Фл</w:t>
            </w:r>
            <w:proofErr w:type="spellEnd"/>
            <w:r w:rsidRPr="00F71216">
              <w:t xml:space="preserve">, </w:t>
            </w:r>
            <w:proofErr w:type="spellStart"/>
            <w:r w:rsidRPr="00F71216">
              <w:t>ФлП</w:t>
            </w:r>
            <w:proofErr w:type="spellEnd"/>
            <w:r w:rsidRPr="00F71216">
              <w:t xml:space="preserve">(з), Юл, </w:t>
            </w:r>
            <w:proofErr w:type="spellStart"/>
            <w:r w:rsidRPr="00F71216">
              <w:t>ЮлП</w:t>
            </w:r>
            <w:proofErr w:type="spellEnd"/>
            <w:r w:rsidRPr="00F71216">
              <w:t>(з)</w:t>
            </w:r>
          </w:p>
        </w:tc>
      </w:tr>
      <w:tr w:rsidR="00BA3BAF" w:rsidRPr="00D259ED" w14:paraId="6AB061D7" w14:textId="77777777" w:rsidTr="000229F5">
        <w:tc>
          <w:tcPr>
            <w:tcW w:w="9776" w:type="dxa"/>
            <w:gridSpan w:val="3"/>
            <w:tcBorders>
              <w:top w:val="single" w:sz="4" w:space="0" w:color="auto"/>
              <w:left w:val="single" w:sz="4" w:space="0" w:color="auto"/>
              <w:bottom w:val="single" w:sz="4" w:space="0" w:color="auto"/>
              <w:right w:val="single" w:sz="4" w:space="0" w:color="auto"/>
            </w:tcBorders>
            <w:vAlign w:val="center"/>
          </w:tcPr>
          <w:p w14:paraId="59033260" w14:textId="77777777" w:rsidR="00E42B51" w:rsidRPr="00F71216" w:rsidRDefault="00E42B51" w:rsidP="000229F5">
            <w:pPr>
              <w:pStyle w:val="ConsPlusNormal"/>
              <w:jc w:val="center"/>
              <w:outlineLvl w:val="4"/>
            </w:pPr>
            <w:r w:rsidRPr="00F71216">
              <w:t>Исчерпывающий перечень оснований для приостановления предоставления муниципальной услуги</w:t>
            </w:r>
          </w:p>
        </w:tc>
      </w:tr>
      <w:tr w:rsidR="00BA3BAF" w:rsidRPr="00D259ED" w14:paraId="5F351C1D" w14:textId="77777777" w:rsidTr="000229F5">
        <w:tc>
          <w:tcPr>
            <w:tcW w:w="680" w:type="dxa"/>
            <w:tcBorders>
              <w:top w:val="single" w:sz="4" w:space="0" w:color="auto"/>
              <w:left w:val="single" w:sz="4" w:space="0" w:color="auto"/>
              <w:bottom w:val="single" w:sz="4" w:space="0" w:color="auto"/>
              <w:right w:val="single" w:sz="4" w:space="0" w:color="auto"/>
            </w:tcBorders>
            <w:vAlign w:val="center"/>
          </w:tcPr>
          <w:p w14:paraId="0BA67490" w14:textId="77777777" w:rsidR="00E42B51" w:rsidRPr="00F71216" w:rsidRDefault="00E42B51" w:rsidP="000229F5">
            <w:pPr>
              <w:pStyle w:val="ConsPlusNormal"/>
              <w:jc w:val="center"/>
            </w:pPr>
            <w:r w:rsidRPr="00F71216">
              <w:t>1.</w:t>
            </w:r>
          </w:p>
        </w:tc>
        <w:tc>
          <w:tcPr>
            <w:tcW w:w="6520" w:type="dxa"/>
            <w:tcBorders>
              <w:top w:val="single" w:sz="4" w:space="0" w:color="auto"/>
              <w:left w:val="single" w:sz="4" w:space="0" w:color="auto"/>
              <w:bottom w:val="single" w:sz="4" w:space="0" w:color="auto"/>
              <w:right w:val="single" w:sz="4" w:space="0" w:color="auto"/>
            </w:tcBorders>
          </w:tcPr>
          <w:p w14:paraId="0BD26AAB" w14:textId="77777777" w:rsidR="00E42B51" w:rsidRPr="00F71216" w:rsidRDefault="00E42B51" w:rsidP="000229F5">
            <w:pPr>
              <w:pStyle w:val="ConsPlusNormal"/>
              <w:jc w:val="both"/>
            </w:pPr>
            <w:r w:rsidRPr="00F71216">
              <w:t>Основания для приостановления предоставления муниципальной услуги законодательством Российской Федерации не предусмотрены</w:t>
            </w:r>
          </w:p>
        </w:tc>
        <w:tc>
          <w:tcPr>
            <w:tcW w:w="2576" w:type="dxa"/>
            <w:tcBorders>
              <w:top w:val="single" w:sz="4" w:space="0" w:color="auto"/>
              <w:left w:val="single" w:sz="4" w:space="0" w:color="auto"/>
              <w:bottom w:val="single" w:sz="4" w:space="0" w:color="auto"/>
              <w:right w:val="single" w:sz="4" w:space="0" w:color="auto"/>
            </w:tcBorders>
            <w:vAlign w:val="center"/>
          </w:tcPr>
          <w:p w14:paraId="2252D7FF" w14:textId="77777777" w:rsidR="00E42B51" w:rsidRPr="00D259ED" w:rsidRDefault="00E42B51" w:rsidP="000229F5">
            <w:pPr>
              <w:pStyle w:val="ConsPlusNormal"/>
              <w:jc w:val="center"/>
              <w:rPr>
                <w:color w:val="FF0000"/>
              </w:rPr>
            </w:pPr>
            <w:r w:rsidRPr="006C7163">
              <w:t>-</w:t>
            </w:r>
          </w:p>
        </w:tc>
      </w:tr>
      <w:tr w:rsidR="00BA3BAF" w:rsidRPr="00D259ED" w14:paraId="5B4FF613" w14:textId="77777777" w:rsidTr="000229F5">
        <w:tc>
          <w:tcPr>
            <w:tcW w:w="9776" w:type="dxa"/>
            <w:gridSpan w:val="3"/>
            <w:tcBorders>
              <w:top w:val="single" w:sz="4" w:space="0" w:color="auto"/>
              <w:left w:val="single" w:sz="4" w:space="0" w:color="auto"/>
              <w:bottom w:val="single" w:sz="4" w:space="0" w:color="auto"/>
              <w:right w:val="single" w:sz="4" w:space="0" w:color="auto"/>
            </w:tcBorders>
            <w:vAlign w:val="center"/>
          </w:tcPr>
          <w:p w14:paraId="13847382" w14:textId="77777777" w:rsidR="00E42B51" w:rsidRPr="00D259ED" w:rsidRDefault="00E42B51" w:rsidP="000229F5">
            <w:pPr>
              <w:pStyle w:val="ConsPlusNormal"/>
              <w:jc w:val="center"/>
              <w:outlineLvl w:val="4"/>
              <w:rPr>
                <w:color w:val="FF0000"/>
              </w:rPr>
            </w:pPr>
            <w:r w:rsidRPr="00F71216">
              <w:t>Исчерпывающий перечень оснований для отказа в предоставлении муниципальной услуги</w:t>
            </w:r>
          </w:p>
        </w:tc>
      </w:tr>
      <w:tr w:rsidR="00BA3BAF" w:rsidRPr="00D259ED" w14:paraId="6A1B877E" w14:textId="77777777" w:rsidTr="000229F5">
        <w:tc>
          <w:tcPr>
            <w:tcW w:w="680" w:type="dxa"/>
            <w:tcBorders>
              <w:top w:val="single" w:sz="4" w:space="0" w:color="auto"/>
              <w:left w:val="single" w:sz="4" w:space="0" w:color="auto"/>
              <w:bottom w:val="single" w:sz="4" w:space="0" w:color="auto"/>
              <w:right w:val="single" w:sz="4" w:space="0" w:color="auto"/>
            </w:tcBorders>
          </w:tcPr>
          <w:p w14:paraId="25A02B6B" w14:textId="77777777" w:rsidR="00E42B51" w:rsidRPr="00754BAA" w:rsidRDefault="00E42B51" w:rsidP="000229F5">
            <w:pPr>
              <w:pStyle w:val="ConsPlusNormal"/>
              <w:jc w:val="center"/>
            </w:pPr>
            <w:r w:rsidRPr="00754BAA">
              <w:t>1.</w:t>
            </w:r>
          </w:p>
        </w:tc>
        <w:tc>
          <w:tcPr>
            <w:tcW w:w="6520" w:type="dxa"/>
            <w:tcBorders>
              <w:top w:val="single" w:sz="4" w:space="0" w:color="auto"/>
              <w:left w:val="single" w:sz="4" w:space="0" w:color="auto"/>
              <w:bottom w:val="single" w:sz="4" w:space="0" w:color="auto"/>
              <w:right w:val="single" w:sz="4" w:space="0" w:color="auto"/>
            </w:tcBorders>
          </w:tcPr>
          <w:p w14:paraId="0CAE6CA9" w14:textId="4C6B86D8" w:rsidR="00E42B51" w:rsidRPr="00754BAA" w:rsidRDefault="00854B05" w:rsidP="000229F5">
            <w:pPr>
              <w:pStyle w:val="ConsPlusNormal"/>
            </w:pPr>
            <w:r w:rsidRPr="00754BAA">
              <w:t>Непредставления документов в соответствии с настоящим Административным регламентом, обязанность по представлению которых возложена на заявителя</w:t>
            </w:r>
          </w:p>
        </w:tc>
        <w:tc>
          <w:tcPr>
            <w:tcW w:w="2576" w:type="dxa"/>
            <w:tcBorders>
              <w:top w:val="single" w:sz="4" w:space="0" w:color="auto"/>
              <w:left w:val="single" w:sz="4" w:space="0" w:color="auto"/>
              <w:bottom w:val="single" w:sz="4" w:space="0" w:color="auto"/>
              <w:right w:val="single" w:sz="4" w:space="0" w:color="auto"/>
            </w:tcBorders>
          </w:tcPr>
          <w:p w14:paraId="1A8B3922" w14:textId="77777777" w:rsidR="00E42B51" w:rsidRPr="00754BAA" w:rsidRDefault="00E42B51" w:rsidP="000229F5">
            <w:pPr>
              <w:pStyle w:val="ConsPlusNormal"/>
              <w:jc w:val="center"/>
            </w:pPr>
            <w:proofErr w:type="spellStart"/>
            <w:r w:rsidRPr="00754BAA">
              <w:t>Фл</w:t>
            </w:r>
            <w:proofErr w:type="spellEnd"/>
            <w:r w:rsidRPr="00754BAA">
              <w:t xml:space="preserve">, </w:t>
            </w:r>
            <w:proofErr w:type="spellStart"/>
            <w:r w:rsidRPr="00754BAA">
              <w:t>ФлП</w:t>
            </w:r>
            <w:proofErr w:type="spellEnd"/>
            <w:r w:rsidRPr="00754BAA">
              <w:t xml:space="preserve">(з), Юл, </w:t>
            </w:r>
            <w:proofErr w:type="spellStart"/>
            <w:r w:rsidRPr="00754BAA">
              <w:t>ЮлП</w:t>
            </w:r>
            <w:proofErr w:type="spellEnd"/>
            <w:r w:rsidRPr="00754BAA">
              <w:t>(з)</w:t>
            </w:r>
          </w:p>
        </w:tc>
      </w:tr>
      <w:tr w:rsidR="00BA3BAF" w:rsidRPr="00D259ED" w14:paraId="0408A79F" w14:textId="77777777" w:rsidTr="000229F5">
        <w:tc>
          <w:tcPr>
            <w:tcW w:w="680" w:type="dxa"/>
            <w:tcBorders>
              <w:top w:val="single" w:sz="4" w:space="0" w:color="auto"/>
              <w:left w:val="single" w:sz="4" w:space="0" w:color="auto"/>
              <w:bottom w:val="single" w:sz="4" w:space="0" w:color="auto"/>
              <w:right w:val="single" w:sz="4" w:space="0" w:color="auto"/>
            </w:tcBorders>
          </w:tcPr>
          <w:p w14:paraId="3D29EB2E" w14:textId="77777777" w:rsidR="00E42B51" w:rsidRPr="00161D79" w:rsidRDefault="00E42B51" w:rsidP="000229F5">
            <w:pPr>
              <w:pStyle w:val="ConsPlusNormal"/>
              <w:jc w:val="center"/>
            </w:pPr>
            <w:r w:rsidRPr="00161D79">
              <w:t>2.</w:t>
            </w:r>
          </w:p>
        </w:tc>
        <w:tc>
          <w:tcPr>
            <w:tcW w:w="6520" w:type="dxa"/>
            <w:tcBorders>
              <w:top w:val="single" w:sz="4" w:space="0" w:color="auto"/>
              <w:left w:val="single" w:sz="4" w:space="0" w:color="auto"/>
              <w:bottom w:val="single" w:sz="4" w:space="0" w:color="auto"/>
              <w:right w:val="single" w:sz="4" w:space="0" w:color="auto"/>
            </w:tcBorders>
          </w:tcPr>
          <w:p w14:paraId="0C300799" w14:textId="6A2BEC03" w:rsidR="00E42B51" w:rsidRPr="00161D79" w:rsidRDefault="00854B05" w:rsidP="000229F5">
            <w:pPr>
              <w:pStyle w:val="ConsPlusNormal"/>
            </w:pPr>
            <w:r w:rsidRPr="00161D79">
              <w:t xml:space="preserve">Несоответствие </w:t>
            </w:r>
            <w:r w:rsidR="00161D79" w:rsidRPr="00161D79">
              <w:t>выполненных работ по переустройству и (или) перепланировке требованиям законодательства и проекту, представленному в целях перевода жилого помещения в нежилое помещение и нежилого помещения в жилое помещение и указанному в уведомлении о переводе жилого (нежилого) помещения в нежилое (жилое) помещение</w:t>
            </w:r>
          </w:p>
        </w:tc>
        <w:tc>
          <w:tcPr>
            <w:tcW w:w="2576" w:type="dxa"/>
            <w:tcBorders>
              <w:top w:val="single" w:sz="4" w:space="0" w:color="auto"/>
              <w:left w:val="single" w:sz="4" w:space="0" w:color="auto"/>
              <w:bottom w:val="single" w:sz="4" w:space="0" w:color="auto"/>
              <w:right w:val="single" w:sz="4" w:space="0" w:color="auto"/>
            </w:tcBorders>
          </w:tcPr>
          <w:p w14:paraId="29A041CA" w14:textId="77777777" w:rsidR="00E42B51" w:rsidRPr="00161D79" w:rsidRDefault="00E42B51" w:rsidP="000229F5">
            <w:pPr>
              <w:pStyle w:val="ConsPlusNormal"/>
              <w:jc w:val="center"/>
            </w:pPr>
            <w:proofErr w:type="spellStart"/>
            <w:r w:rsidRPr="00161D79">
              <w:t>Фл</w:t>
            </w:r>
            <w:proofErr w:type="spellEnd"/>
            <w:r w:rsidRPr="00161D79">
              <w:t xml:space="preserve">, </w:t>
            </w:r>
            <w:proofErr w:type="spellStart"/>
            <w:r w:rsidRPr="00161D79">
              <w:t>ФлП</w:t>
            </w:r>
            <w:proofErr w:type="spellEnd"/>
            <w:r w:rsidRPr="00161D79">
              <w:t xml:space="preserve">(з), Юл, </w:t>
            </w:r>
            <w:proofErr w:type="spellStart"/>
            <w:r w:rsidRPr="00161D79">
              <w:t>ЮлП</w:t>
            </w:r>
            <w:proofErr w:type="spellEnd"/>
            <w:r w:rsidRPr="00161D79">
              <w:t>(з)</w:t>
            </w:r>
          </w:p>
        </w:tc>
      </w:tr>
      <w:tr w:rsidR="00BA3BAF" w:rsidRPr="00D259ED" w14:paraId="4C098DC2" w14:textId="77777777" w:rsidTr="000229F5">
        <w:tc>
          <w:tcPr>
            <w:tcW w:w="680" w:type="dxa"/>
            <w:tcBorders>
              <w:top w:val="single" w:sz="4" w:space="0" w:color="auto"/>
              <w:left w:val="single" w:sz="4" w:space="0" w:color="auto"/>
              <w:bottom w:val="single" w:sz="4" w:space="0" w:color="auto"/>
              <w:right w:val="single" w:sz="4" w:space="0" w:color="auto"/>
            </w:tcBorders>
          </w:tcPr>
          <w:p w14:paraId="5B132BF1" w14:textId="77777777" w:rsidR="00E42B51" w:rsidRPr="00754BAA" w:rsidRDefault="00E42B51" w:rsidP="000229F5">
            <w:pPr>
              <w:pStyle w:val="ConsPlusNormal"/>
              <w:jc w:val="center"/>
            </w:pPr>
            <w:r w:rsidRPr="00754BAA">
              <w:t>3.</w:t>
            </w:r>
          </w:p>
        </w:tc>
        <w:tc>
          <w:tcPr>
            <w:tcW w:w="6520" w:type="dxa"/>
            <w:tcBorders>
              <w:top w:val="single" w:sz="4" w:space="0" w:color="auto"/>
              <w:left w:val="single" w:sz="4" w:space="0" w:color="auto"/>
              <w:bottom w:val="single" w:sz="4" w:space="0" w:color="auto"/>
              <w:right w:val="single" w:sz="4" w:space="0" w:color="auto"/>
            </w:tcBorders>
          </w:tcPr>
          <w:p w14:paraId="0989AAB3" w14:textId="4673721F" w:rsidR="00E42B51" w:rsidRPr="00754BAA" w:rsidRDefault="00754BAA" w:rsidP="000229F5">
            <w:pPr>
              <w:pStyle w:val="ConsPlusNormal"/>
            </w:pPr>
            <w:r w:rsidRPr="00754BAA">
              <w:t xml:space="preserve">Отсутствие заявителя (представителя заявителя) в переустраиваемом и (или) </w:t>
            </w:r>
            <w:proofErr w:type="spellStart"/>
            <w:r w:rsidRPr="00754BAA">
              <w:t>перепланируемом</w:t>
            </w:r>
            <w:proofErr w:type="spellEnd"/>
            <w:r w:rsidRPr="00754BAA">
              <w:t xml:space="preserve"> помещении в момент прибытия приемочной комиссии для проведения осмотра, необеспечение доступа к месту проведенных ремонтно-строительных работ должностных лиц органа местного самоуправления, членов приемочной комиссии</w:t>
            </w:r>
          </w:p>
        </w:tc>
        <w:tc>
          <w:tcPr>
            <w:tcW w:w="2576" w:type="dxa"/>
            <w:tcBorders>
              <w:top w:val="single" w:sz="4" w:space="0" w:color="auto"/>
              <w:left w:val="single" w:sz="4" w:space="0" w:color="auto"/>
              <w:bottom w:val="single" w:sz="4" w:space="0" w:color="auto"/>
              <w:right w:val="single" w:sz="4" w:space="0" w:color="auto"/>
            </w:tcBorders>
          </w:tcPr>
          <w:p w14:paraId="016648F5" w14:textId="77777777" w:rsidR="00E42B51" w:rsidRPr="00754BAA" w:rsidRDefault="00E42B51" w:rsidP="000229F5">
            <w:pPr>
              <w:pStyle w:val="ConsPlusNormal"/>
              <w:jc w:val="center"/>
            </w:pPr>
            <w:proofErr w:type="spellStart"/>
            <w:r w:rsidRPr="00754BAA">
              <w:t>Фл</w:t>
            </w:r>
            <w:proofErr w:type="spellEnd"/>
            <w:r w:rsidRPr="00754BAA">
              <w:t xml:space="preserve">, </w:t>
            </w:r>
            <w:proofErr w:type="spellStart"/>
            <w:r w:rsidRPr="00754BAA">
              <w:t>ФлП</w:t>
            </w:r>
            <w:proofErr w:type="spellEnd"/>
            <w:r w:rsidRPr="00754BAA">
              <w:t xml:space="preserve">(з), Юл, </w:t>
            </w:r>
            <w:proofErr w:type="spellStart"/>
            <w:r w:rsidRPr="00754BAA">
              <w:t>ЮлП</w:t>
            </w:r>
            <w:proofErr w:type="spellEnd"/>
            <w:r w:rsidRPr="00754BAA">
              <w:t>(з)</w:t>
            </w:r>
          </w:p>
        </w:tc>
      </w:tr>
      <w:tr w:rsidR="00E42B51" w:rsidRPr="00D259ED" w14:paraId="6725F1C2" w14:textId="77777777" w:rsidTr="000229F5">
        <w:tc>
          <w:tcPr>
            <w:tcW w:w="680" w:type="dxa"/>
            <w:tcBorders>
              <w:top w:val="single" w:sz="4" w:space="0" w:color="auto"/>
              <w:left w:val="single" w:sz="4" w:space="0" w:color="auto"/>
              <w:bottom w:val="single" w:sz="4" w:space="0" w:color="auto"/>
              <w:right w:val="single" w:sz="4" w:space="0" w:color="auto"/>
            </w:tcBorders>
          </w:tcPr>
          <w:p w14:paraId="1834C164" w14:textId="5BE74A91" w:rsidR="00E42B51" w:rsidRPr="00161D79" w:rsidRDefault="00854B05" w:rsidP="000229F5">
            <w:pPr>
              <w:pStyle w:val="ConsPlusNormal"/>
              <w:jc w:val="center"/>
            </w:pPr>
            <w:r w:rsidRPr="00161D79">
              <w:t>4</w:t>
            </w:r>
          </w:p>
        </w:tc>
        <w:tc>
          <w:tcPr>
            <w:tcW w:w="6520" w:type="dxa"/>
            <w:tcBorders>
              <w:top w:val="single" w:sz="4" w:space="0" w:color="auto"/>
              <w:left w:val="single" w:sz="4" w:space="0" w:color="auto"/>
              <w:bottom w:val="single" w:sz="4" w:space="0" w:color="auto"/>
              <w:right w:val="single" w:sz="4" w:space="0" w:color="auto"/>
            </w:tcBorders>
          </w:tcPr>
          <w:p w14:paraId="3AEBD2E0" w14:textId="77777777" w:rsidR="00E42B51" w:rsidRPr="00161D79" w:rsidRDefault="00E42B51" w:rsidP="000229F5">
            <w:pPr>
              <w:pStyle w:val="ConsPlusNormal"/>
              <w:jc w:val="both"/>
            </w:pPr>
            <w:r w:rsidRPr="00161D79">
              <w:t>Отзыв заявления о предоставлении муниципальной услуги по инициативе заявителя</w:t>
            </w:r>
          </w:p>
        </w:tc>
        <w:tc>
          <w:tcPr>
            <w:tcW w:w="2576" w:type="dxa"/>
            <w:tcBorders>
              <w:top w:val="single" w:sz="4" w:space="0" w:color="auto"/>
              <w:left w:val="single" w:sz="4" w:space="0" w:color="auto"/>
              <w:bottom w:val="single" w:sz="4" w:space="0" w:color="auto"/>
              <w:right w:val="single" w:sz="4" w:space="0" w:color="auto"/>
            </w:tcBorders>
          </w:tcPr>
          <w:p w14:paraId="0405A209" w14:textId="77777777" w:rsidR="00E42B51" w:rsidRPr="00161D79" w:rsidRDefault="00E42B51" w:rsidP="000229F5">
            <w:pPr>
              <w:pStyle w:val="ConsPlusNormal"/>
              <w:jc w:val="center"/>
            </w:pPr>
            <w:proofErr w:type="spellStart"/>
            <w:r w:rsidRPr="00161D79">
              <w:t>Фл</w:t>
            </w:r>
            <w:proofErr w:type="spellEnd"/>
            <w:r w:rsidRPr="00161D79">
              <w:t xml:space="preserve">, </w:t>
            </w:r>
            <w:proofErr w:type="spellStart"/>
            <w:r w:rsidRPr="00161D79">
              <w:t>ФлП</w:t>
            </w:r>
            <w:proofErr w:type="spellEnd"/>
            <w:r w:rsidRPr="00161D79">
              <w:t xml:space="preserve">(з), Юл, </w:t>
            </w:r>
            <w:proofErr w:type="spellStart"/>
            <w:r w:rsidRPr="00161D79">
              <w:t>ЮлП</w:t>
            </w:r>
            <w:proofErr w:type="spellEnd"/>
            <w:r w:rsidRPr="00161D79">
              <w:t>(з)</w:t>
            </w:r>
          </w:p>
        </w:tc>
      </w:tr>
    </w:tbl>
    <w:p w14:paraId="38999D72" w14:textId="77777777" w:rsidR="00E42B51" w:rsidRPr="00D259ED" w:rsidRDefault="00E42B51" w:rsidP="00D9498B">
      <w:pPr>
        <w:widowControl w:val="0"/>
        <w:autoSpaceDE w:val="0"/>
        <w:autoSpaceDN w:val="0"/>
        <w:spacing w:after="0" w:line="240" w:lineRule="auto"/>
        <w:jc w:val="center"/>
        <w:outlineLvl w:val="1"/>
        <w:rPr>
          <w:rFonts w:ascii="Arial" w:eastAsia="Aptos" w:hAnsi="Arial" w:cs="Arial"/>
          <w:b/>
          <w:bCs/>
          <w:color w:val="FF0000"/>
          <w:kern w:val="2"/>
          <w14:ligatures w14:val="standardContextual"/>
        </w:rPr>
      </w:pPr>
    </w:p>
    <w:p w14:paraId="7858BF6A" w14:textId="54CE0D7D" w:rsidR="00DA2A44" w:rsidRPr="00092CFA" w:rsidRDefault="00000000">
      <w:pPr>
        <w:widowControl w:val="0"/>
        <w:autoSpaceDE w:val="0"/>
        <w:autoSpaceDN w:val="0"/>
        <w:spacing w:after="0" w:line="240" w:lineRule="auto"/>
        <w:jc w:val="center"/>
        <w:outlineLvl w:val="1"/>
        <w:rPr>
          <w:rFonts w:ascii="Arial" w:eastAsia="Times New Roman" w:hAnsi="Arial" w:cs="Arial"/>
          <w:b/>
          <w:bCs/>
          <w:lang w:eastAsia="ru-RU"/>
        </w:rPr>
      </w:pPr>
      <w:r w:rsidRPr="00092CFA">
        <w:rPr>
          <w:rFonts w:ascii="Arial" w:eastAsia="Aptos" w:hAnsi="Arial" w:cs="Arial"/>
          <w:b/>
          <w:bCs/>
          <w:kern w:val="2"/>
          <w14:ligatures w14:val="standardContextual"/>
        </w:rPr>
        <w:t xml:space="preserve">Таблица </w:t>
      </w:r>
      <w:r w:rsidR="00D9498B" w:rsidRPr="00092CFA">
        <w:rPr>
          <w:rFonts w:ascii="Arial" w:eastAsia="Aptos" w:hAnsi="Arial" w:cs="Arial"/>
          <w:b/>
          <w:bCs/>
          <w:kern w:val="2"/>
          <w14:ligatures w14:val="standardContextual"/>
        </w:rPr>
        <w:t>3</w:t>
      </w:r>
      <w:r w:rsidRPr="00092CFA">
        <w:rPr>
          <w:rFonts w:ascii="Arial" w:eastAsia="Aptos" w:hAnsi="Arial" w:cs="Arial"/>
          <w:b/>
          <w:bCs/>
          <w:kern w:val="2"/>
          <w14:ligatures w14:val="standardContextual"/>
        </w:rPr>
        <w:t xml:space="preserve">. </w:t>
      </w:r>
      <w:r w:rsidRPr="00092CFA">
        <w:rPr>
          <w:rFonts w:ascii="Arial" w:eastAsia="Times New Roman" w:hAnsi="Arial" w:cs="Arial"/>
          <w:b/>
          <w:bCs/>
          <w:lang w:eastAsia="ru-RU"/>
        </w:rPr>
        <w:t>В случае обращения заявителя</w:t>
      </w:r>
    </w:p>
    <w:p w14:paraId="7FB4312D" w14:textId="77777777" w:rsidR="00DA2A44" w:rsidRPr="00092CFA" w:rsidRDefault="00000000">
      <w:pPr>
        <w:widowControl w:val="0"/>
        <w:autoSpaceDE w:val="0"/>
        <w:autoSpaceDN w:val="0"/>
        <w:spacing w:after="0" w:line="240" w:lineRule="auto"/>
        <w:jc w:val="center"/>
        <w:outlineLvl w:val="1"/>
        <w:rPr>
          <w:rFonts w:ascii="Arial" w:eastAsia="Times New Roman" w:hAnsi="Arial" w:cs="Arial"/>
          <w:b/>
          <w:bCs/>
          <w:lang w:eastAsia="ru-RU"/>
        </w:rPr>
      </w:pPr>
      <w:r w:rsidRPr="00092CFA">
        <w:rPr>
          <w:rFonts w:ascii="Arial" w:eastAsia="Times New Roman" w:hAnsi="Arial" w:cs="Arial"/>
          <w:b/>
          <w:bCs/>
          <w:lang w:eastAsia="ru-RU"/>
        </w:rPr>
        <w:t xml:space="preserve"> за исправлением опечаток и (или) ошибок, допущенных</w:t>
      </w:r>
    </w:p>
    <w:p w14:paraId="3ECF8C4D" w14:textId="77777777" w:rsidR="00DA2A44" w:rsidRPr="00092CFA" w:rsidRDefault="00000000">
      <w:pPr>
        <w:widowControl w:val="0"/>
        <w:autoSpaceDE w:val="0"/>
        <w:autoSpaceDN w:val="0"/>
        <w:spacing w:after="0" w:line="240" w:lineRule="auto"/>
        <w:jc w:val="center"/>
        <w:outlineLvl w:val="1"/>
        <w:rPr>
          <w:rFonts w:ascii="Arial" w:eastAsia="Times New Roman" w:hAnsi="Arial" w:cs="Arial"/>
          <w:b/>
          <w:bCs/>
          <w:lang w:eastAsia="ru-RU"/>
        </w:rPr>
      </w:pPr>
      <w:r w:rsidRPr="00092CFA">
        <w:rPr>
          <w:rFonts w:ascii="Arial" w:eastAsia="Times New Roman" w:hAnsi="Arial" w:cs="Arial"/>
          <w:b/>
          <w:bCs/>
          <w:lang w:eastAsia="ru-RU"/>
        </w:rPr>
        <w:t xml:space="preserve"> в результате предоставления муниципальной услуги</w:t>
      </w:r>
    </w:p>
    <w:p w14:paraId="3B4630AD" w14:textId="77777777" w:rsidR="00DA2A44" w:rsidRPr="00D259ED" w:rsidRDefault="00DA2A44">
      <w:pPr>
        <w:widowControl w:val="0"/>
        <w:autoSpaceDE w:val="0"/>
        <w:autoSpaceDN w:val="0"/>
        <w:spacing w:after="0" w:line="240" w:lineRule="auto"/>
        <w:jc w:val="center"/>
        <w:outlineLvl w:val="1"/>
        <w:rPr>
          <w:rFonts w:ascii="Arial" w:eastAsia="Times New Roman" w:hAnsi="Arial" w:cs="Arial"/>
          <w:b/>
          <w:bCs/>
          <w:color w:val="FF0000"/>
          <w:lang w:eastAsia="ru-RU"/>
        </w:rPr>
      </w:pPr>
    </w:p>
    <w:tbl>
      <w:tblPr>
        <w:tblW w:w="9776" w:type="dxa"/>
        <w:tblLayout w:type="fixed"/>
        <w:tblCellMar>
          <w:top w:w="102" w:type="dxa"/>
          <w:left w:w="62" w:type="dxa"/>
          <w:bottom w:w="102" w:type="dxa"/>
          <w:right w:w="62" w:type="dxa"/>
        </w:tblCellMar>
        <w:tblLook w:val="04A0" w:firstRow="1" w:lastRow="0" w:firstColumn="1" w:lastColumn="0" w:noHBand="0" w:noVBand="1"/>
      </w:tblPr>
      <w:tblGrid>
        <w:gridCol w:w="680"/>
        <w:gridCol w:w="6520"/>
        <w:gridCol w:w="2576"/>
      </w:tblGrid>
      <w:tr w:rsidR="00BA3BAF" w:rsidRPr="00D259ED" w14:paraId="6F7126F8" w14:textId="77777777">
        <w:tc>
          <w:tcPr>
            <w:tcW w:w="680" w:type="dxa"/>
            <w:tcBorders>
              <w:top w:val="single" w:sz="4" w:space="0" w:color="auto"/>
              <w:left w:val="single" w:sz="4" w:space="0" w:color="auto"/>
              <w:bottom w:val="single" w:sz="4" w:space="0" w:color="auto"/>
              <w:right w:val="single" w:sz="4" w:space="0" w:color="auto"/>
            </w:tcBorders>
          </w:tcPr>
          <w:p w14:paraId="0EC63A5D" w14:textId="77777777" w:rsidR="00DA2A44" w:rsidRPr="0075370B" w:rsidRDefault="00000000">
            <w:pPr>
              <w:pStyle w:val="ConsPlusNormal"/>
              <w:jc w:val="center"/>
            </w:pPr>
            <w:bookmarkStart w:id="78" w:name="_Hlk213858284"/>
            <w:r w:rsidRPr="0075370B">
              <w:t>№</w:t>
            </w:r>
          </w:p>
        </w:tc>
        <w:tc>
          <w:tcPr>
            <w:tcW w:w="6520" w:type="dxa"/>
            <w:tcBorders>
              <w:top w:val="single" w:sz="4" w:space="0" w:color="auto"/>
              <w:left w:val="single" w:sz="4" w:space="0" w:color="auto"/>
              <w:bottom w:val="single" w:sz="4" w:space="0" w:color="auto"/>
              <w:right w:val="single" w:sz="4" w:space="0" w:color="auto"/>
            </w:tcBorders>
          </w:tcPr>
          <w:p w14:paraId="65B9A945" w14:textId="77777777" w:rsidR="00DA2A44" w:rsidRPr="0075370B" w:rsidRDefault="00000000">
            <w:pPr>
              <w:pStyle w:val="ConsPlusNormal"/>
              <w:jc w:val="center"/>
            </w:pPr>
            <w:r w:rsidRPr="0075370B">
              <w:t>Перечень оснований</w:t>
            </w:r>
          </w:p>
        </w:tc>
        <w:tc>
          <w:tcPr>
            <w:tcW w:w="2576" w:type="dxa"/>
            <w:tcBorders>
              <w:top w:val="single" w:sz="4" w:space="0" w:color="auto"/>
              <w:left w:val="single" w:sz="4" w:space="0" w:color="auto"/>
              <w:bottom w:val="single" w:sz="4" w:space="0" w:color="auto"/>
              <w:right w:val="single" w:sz="4" w:space="0" w:color="auto"/>
            </w:tcBorders>
            <w:vAlign w:val="bottom"/>
          </w:tcPr>
          <w:p w14:paraId="1E9FB1B5" w14:textId="77777777" w:rsidR="00DA2A44" w:rsidRPr="0075370B" w:rsidRDefault="00000000">
            <w:pPr>
              <w:pStyle w:val="ConsPlusNormal"/>
              <w:jc w:val="center"/>
            </w:pPr>
            <w:r w:rsidRPr="0075370B">
              <w:t>Идентификатор категорий (признаков) заявителей</w:t>
            </w:r>
          </w:p>
        </w:tc>
      </w:tr>
      <w:tr w:rsidR="00BA3BAF" w:rsidRPr="00D259ED" w14:paraId="5238A45B" w14:textId="77777777">
        <w:tc>
          <w:tcPr>
            <w:tcW w:w="9776" w:type="dxa"/>
            <w:gridSpan w:val="3"/>
            <w:tcBorders>
              <w:top w:val="single" w:sz="4" w:space="0" w:color="auto"/>
              <w:left w:val="single" w:sz="4" w:space="0" w:color="auto"/>
              <w:bottom w:val="single" w:sz="4" w:space="0" w:color="auto"/>
              <w:right w:val="single" w:sz="4" w:space="0" w:color="auto"/>
            </w:tcBorders>
          </w:tcPr>
          <w:p w14:paraId="62F0FD77" w14:textId="77777777" w:rsidR="00DA2A44" w:rsidRPr="0075370B" w:rsidRDefault="00000000">
            <w:pPr>
              <w:pStyle w:val="ConsPlusNormal"/>
              <w:jc w:val="center"/>
              <w:outlineLvl w:val="4"/>
            </w:pPr>
            <w:r w:rsidRPr="0075370B">
              <w:t>Исчерпывающий перечень оснований для отказа в приеме заявления и документов, необходимых для предоставления муниципальной услуги</w:t>
            </w:r>
          </w:p>
        </w:tc>
      </w:tr>
      <w:tr w:rsidR="00BA3BAF" w:rsidRPr="00D259ED" w14:paraId="0001ABEA" w14:textId="77777777">
        <w:tc>
          <w:tcPr>
            <w:tcW w:w="680" w:type="dxa"/>
            <w:tcBorders>
              <w:top w:val="single" w:sz="4" w:space="0" w:color="auto"/>
              <w:left w:val="single" w:sz="4" w:space="0" w:color="auto"/>
              <w:bottom w:val="single" w:sz="4" w:space="0" w:color="auto"/>
              <w:right w:val="single" w:sz="4" w:space="0" w:color="auto"/>
            </w:tcBorders>
            <w:vAlign w:val="center"/>
          </w:tcPr>
          <w:p w14:paraId="62062700" w14:textId="77777777" w:rsidR="00854B05" w:rsidRPr="0075370B" w:rsidRDefault="00854B05" w:rsidP="00854B05">
            <w:pPr>
              <w:pStyle w:val="ConsPlusNormal"/>
              <w:jc w:val="center"/>
            </w:pPr>
            <w:r w:rsidRPr="0075370B">
              <w:t>1.</w:t>
            </w:r>
          </w:p>
        </w:tc>
        <w:tc>
          <w:tcPr>
            <w:tcW w:w="6520" w:type="dxa"/>
            <w:tcBorders>
              <w:top w:val="single" w:sz="4" w:space="0" w:color="auto"/>
              <w:left w:val="single" w:sz="4" w:space="0" w:color="auto"/>
              <w:bottom w:val="single" w:sz="4" w:space="0" w:color="auto"/>
              <w:right w:val="single" w:sz="4" w:space="0" w:color="auto"/>
            </w:tcBorders>
          </w:tcPr>
          <w:p w14:paraId="21131314" w14:textId="46227BA6" w:rsidR="00854B05" w:rsidRPr="0075370B" w:rsidRDefault="00854B05" w:rsidP="00854B05">
            <w:pPr>
              <w:pStyle w:val="ConsPlusNormal"/>
              <w:jc w:val="both"/>
            </w:pPr>
            <w:r w:rsidRPr="0075370B">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576" w:type="dxa"/>
            <w:tcBorders>
              <w:top w:val="single" w:sz="4" w:space="0" w:color="auto"/>
              <w:left w:val="single" w:sz="4" w:space="0" w:color="auto"/>
              <w:bottom w:val="single" w:sz="4" w:space="0" w:color="auto"/>
              <w:right w:val="single" w:sz="4" w:space="0" w:color="auto"/>
            </w:tcBorders>
            <w:vAlign w:val="center"/>
          </w:tcPr>
          <w:p w14:paraId="73CFA534" w14:textId="77777777" w:rsidR="00854B05" w:rsidRPr="0075370B" w:rsidRDefault="00854B05" w:rsidP="00854B05">
            <w:pPr>
              <w:pStyle w:val="ConsPlusNormal"/>
              <w:jc w:val="center"/>
            </w:pPr>
            <w:proofErr w:type="spellStart"/>
            <w:r w:rsidRPr="0075370B">
              <w:t>Фл</w:t>
            </w:r>
            <w:proofErr w:type="spellEnd"/>
            <w:r w:rsidRPr="0075370B">
              <w:t xml:space="preserve">, </w:t>
            </w:r>
            <w:proofErr w:type="spellStart"/>
            <w:r w:rsidRPr="0075370B">
              <w:t>ФлП</w:t>
            </w:r>
            <w:proofErr w:type="spellEnd"/>
            <w:r w:rsidRPr="0075370B">
              <w:t xml:space="preserve">(з), Юл, </w:t>
            </w:r>
            <w:proofErr w:type="spellStart"/>
            <w:r w:rsidRPr="0075370B">
              <w:t>ЮлП</w:t>
            </w:r>
            <w:proofErr w:type="spellEnd"/>
            <w:r w:rsidRPr="0075370B">
              <w:t>(з)</w:t>
            </w:r>
          </w:p>
        </w:tc>
      </w:tr>
      <w:tr w:rsidR="00BA3BAF" w:rsidRPr="00D259ED" w14:paraId="1116E6DF" w14:textId="77777777">
        <w:tc>
          <w:tcPr>
            <w:tcW w:w="680" w:type="dxa"/>
            <w:tcBorders>
              <w:top w:val="single" w:sz="4" w:space="0" w:color="auto"/>
              <w:left w:val="single" w:sz="4" w:space="0" w:color="auto"/>
              <w:bottom w:val="single" w:sz="4" w:space="0" w:color="auto"/>
              <w:right w:val="single" w:sz="4" w:space="0" w:color="auto"/>
            </w:tcBorders>
            <w:vAlign w:val="center"/>
          </w:tcPr>
          <w:p w14:paraId="5B2CD266" w14:textId="77777777" w:rsidR="00854B05" w:rsidRPr="0075370B" w:rsidRDefault="00854B05" w:rsidP="00854B05">
            <w:pPr>
              <w:pStyle w:val="ConsPlusNormal"/>
              <w:jc w:val="center"/>
            </w:pPr>
            <w:r w:rsidRPr="0075370B">
              <w:lastRenderedPageBreak/>
              <w:t>2</w:t>
            </w:r>
          </w:p>
        </w:tc>
        <w:tc>
          <w:tcPr>
            <w:tcW w:w="6520" w:type="dxa"/>
            <w:tcBorders>
              <w:top w:val="single" w:sz="4" w:space="0" w:color="auto"/>
              <w:left w:val="single" w:sz="4" w:space="0" w:color="auto"/>
              <w:bottom w:val="single" w:sz="4" w:space="0" w:color="auto"/>
              <w:right w:val="single" w:sz="4" w:space="0" w:color="auto"/>
            </w:tcBorders>
          </w:tcPr>
          <w:p w14:paraId="61907B34" w14:textId="5C7B1FA8" w:rsidR="00854B05" w:rsidRPr="0075370B" w:rsidRDefault="00854B05" w:rsidP="00854B05">
            <w:pPr>
              <w:pStyle w:val="ConsPlusNormal"/>
              <w:jc w:val="both"/>
            </w:pPr>
            <w:r w:rsidRPr="0075370B">
              <w:t>Подача запроса без предоставления документа, удостоверяющего личность заявителя, представителя заявителя</w:t>
            </w:r>
          </w:p>
        </w:tc>
        <w:tc>
          <w:tcPr>
            <w:tcW w:w="2576" w:type="dxa"/>
            <w:tcBorders>
              <w:top w:val="single" w:sz="4" w:space="0" w:color="auto"/>
              <w:left w:val="single" w:sz="4" w:space="0" w:color="auto"/>
              <w:bottom w:val="single" w:sz="4" w:space="0" w:color="auto"/>
              <w:right w:val="single" w:sz="4" w:space="0" w:color="auto"/>
            </w:tcBorders>
          </w:tcPr>
          <w:p w14:paraId="7ED37405" w14:textId="77777777" w:rsidR="00854B05" w:rsidRPr="0075370B" w:rsidRDefault="00854B05" w:rsidP="00854B05">
            <w:pPr>
              <w:pStyle w:val="ConsPlusNormal"/>
              <w:jc w:val="center"/>
            </w:pPr>
            <w:proofErr w:type="spellStart"/>
            <w:r w:rsidRPr="0075370B">
              <w:t>Фл</w:t>
            </w:r>
            <w:proofErr w:type="spellEnd"/>
            <w:r w:rsidRPr="0075370B">
              <w:t xml:space="preserve">, </w:t>
            </w:r>
            <w:proofErr w:type="spellStart"/>
            <w:r w:rsidRPr="0075370B">
              <w:t>ФлП</w:t>
            </w:r>
            <w:proofErr w:type="spellEnd"/>
            <w:r w:rsidRPr="0075370B">
              <w:t xml:space="preserve">(з), Юл, </w:t>
            </w:r>
            <w:proofErr w:type="spellStart"/>
            <w:r w:rsidRPr="0075370B">
              <w:t>ЮлП</w:t>
            </w:r>
            <w:proofErr w:type="spellEnd"/>
            <w:r w:rsidRPr="0075370B">
              <w:t>(з)</w:t>
            </w:r>
          </w:p>
        </w:tc>
      </w:tr>
      <w:tr w:rsidR="00BA3BAF" w:rsidRPr="00D259ED" w14:paraId="440EC201" w14:textId="77777777">
        <w:tc>
          <w:tcPr>
            <w:tcW w:w="680" w:type="dxa"/>
            <w:tcBorders>
              <w:top w:val="single" w:sz="4" w:space="0" w:color="auto"/>
              <w:left w:val="single" w:sz="4" w:space="0" w:color="auto"/>
              <w:bottom w:val="single" w:sz="4" w:space="0" w:color="auto"/>
              <w:right w:val="single" w:sz="4" w:space="0" w:color="auto"/>
            </w:tcBorders>
            <w:vAlign w:val="center"/>
          </w:tcPr>
          <w:p w14:paraId="36A3A0A6" w14:textId="77777777" w:rsidR="00854B05" w:rsidRPr="0075370B" w:rsidRDefault="00854B05" w:rsidP="00854B05">
            <w:pPr>
              <w:pStyle w:val="ConsPlusNormal"/>
              <w:jc w:val="center"/>
            </w:pPr>
            <w:r w:rsidRPr="0075370B">
              <w:t>3</w:t>
            </w:r>
          </w:p>
        </w:tc>
        <w:tc>
          <w:tcPr>
            <w:tcW w:w="6520" w:type="dxa"/>
            <w:tcBorders>
              <w:top w:val="single" w:sz="4" w:space="0" w:color="auto"/>
              <w:left w:val="single" w:sz="4" w:space="0" w:color="auto"/>
              <w:bottom w:val="single" w:sz="4" w:space="0" w:color="auto"/>
              <w:right w:val="single" w:sz="4" w:space="0" w:color="auto"/>
            </w:tcBorders>
          </w:tcPr>
          <w:p w14:paraId="3E56DD84" w14:textId="4023252D" w:rsidR="00854B05" w:rsidRPr="0075370B" w:rsidRDefault="00854B05" w:rsidP="00854B05">
            <w:pPr>
              <w:pStyle w:val="ConsPlusNormal"/>
              <w:jc w:val="both"/>
            </w:pPr>
            <w:r w:rsidRPr="0075370B">
              <w:t>Личность заявителя не подтверждена либо с заявлением обратилось неуполномоченное лицо, в т.ч отсутствует надлежаще оформленная доверенность в случае, если с заявлением обратился представитель заявителя</w:t>
            </w:r>
          </w:p>
        </w:tc>
        <w:tc>
          <w:tcPr>
            <w:tcW w:w="2576" w:type="dxa"/>
            <w:tcBorders>
              <w:top w:val="single" w:sz="4" w:space="0" w:color="auto"/>
              <w:left w:val="single" w:sz="4" w:space="0" w:color="auto"/>
              <w:bottom w:val="single" w:sz="4" w:space="0" w:color="auto"/>
              <w:right w:val="single" w:sz="4" w:space="0" w:color="auto"/>
            </w:tcBorders>
          </w:tcPr>
          <w:p w14:paraId="257CE94C" w14:textId="77777777" w:rsidR="00854B05" w:rsidRPr="0075370B" w:rsidRDefault="00854B05" w:rsidP="00854B05">
            <w:pPr>
              <w:pStyle w:val="ConsPlusNormal"/>
              <w:jc w:val="center"/>
            </w:pPr>
            <w:proofErr w:type="spellStart"/>
            <w:r w:rsidRPr="0075370B">
              <w:t>Фл</w:t>
            </w:r>
            <w:proofErr w:type="spellEnd"/>
            <w:r w:rsidRPr="0075370B">
              <w:t xml:space="preserve">, </w:t>
            </w:r>
            <w:proofErr w:type="spellStart"/>
            <w:r w:rsidRPr="0075370B">
              <w:t>ФлП</w:t>
            </w:r>
            <w:proofErr w:type="spellEnd"/>
            <w:r w:rsidRPr="0075370B">
              <w:t xml:space="preserve">(з), Юл, </w:t>
            </w:r>
            <w:proofErr w:type="spellStart"/>
            <w:r w:rsidRPr="0075370B">
              <w:t>ЮлП</w:t>
            </w:r>
            <w:proofErr w:type="spellEnd"/>
            <w:r w:rsidRPr="0075370B">
              <w:t>(з)</w:t>
            </w:r>
          </w:p>
        </w:tc>
      </w:tr>
      <w:tr w:rsidR="00BA3BAF" w:rsidRPr="00D259ED" w14:paraId="476B2CE2" w14:textId="77777777">
        <w:tc>
          <w:tcPr>
            <w:tcW w:w="680" w:type="dxa"/>
            <w:tcBorders>
              <w:top w:val="single" w:sz="4" w:space="0" w:color="auto"/>
              <w:left w:val="single" w:sz="4" w:space="0" w:color="auto"/>
              <w:bottom w:val="single" w:sz="4" w:space="0" w:color="auto"/>
              <w:right w:val="single" w:sz="4" w:space="0" w:color="auto"/>
            </w:tcBorders>
            <w:vAlign w:val="center"/>
          </w:tcPr>
          <w:p w14:paraId="05357F74" w14:textId="77777777" w:rsidR="00854B05" w:rsidRPr="0075370B" w:rsidRDefault="00854B05" w:rsidP="00854B05">
            <w:pPr>
              <w:pStyle w:val="ConsPlusNormal"/>
              <w:jc w:val="center"/>
            </w:pPr>
            <w:r w:rsidRPr="0075370B">
              <w:t>4</w:t>
            </w:r>
          </w:p>
        </w:tc>
        <w:tc>
          <w:tcPr>
            <w:tcW w:w="6520" w:type="dxa"/>
            <w:tcBorders>
              <w:top w:val="single" w:sz="4" w:space="0" w:color="auto"/>
              <w:left w:val="single" w:sz="4" w:space="0" w:color="auto"/>
              <w:bottom w:val="single" w:sz="4" w:space="0" w:color="auto"/>
              <w:right w:val="single" w:sz="4" w:space="0" w:color="auto"/>
            </w:tcBorders>
          </w:tcPr>
          <w:p w14:paraId="70672582" w14:textId="420A4F5A" w:rsidR="00854B05" w:rsidRPr="0075370B" w:rsidRDefault="00854B05" w:rsidP="00854B05">
            <w:pPr>
              <w:pStyle w:val="ConsPlusNormal"/>
              <w:jc w:val="both"/>
            </w:pPr>
            <w:r w:rsidRPr="0075370B">
              <w:t>Представленные документы, содержат неполные,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tc>
        <w:tc>
          <w:tcPr>
            <w:tcW w:w="2576" w:type="dxa"/>
            <w:tcBorders>
              <w:top w:val="single" w:sz="4" w:space="0" w:color="auto"/>
              <w:left w:val="single" w:sz="4" w:space="0" w:color="auto"/>
              <w:bottom w:val="single" w:sz="4" w:space="0" w:color="auto"/>
              <w:right w:val="single" w:sz="4" w:space="0" w:color="auto"/>
            </w:tcBorders>
          </w:tcPr>
          <w:p w14:paraId="4016D80C" w14:textId="77777777" w:rsidR="00854B05" w:rsidRPr="0075370B" w:rsidRDefault="00854B05" w:rsidP="00854B05">
            <w:pPr>
              <w:pStyle w:val="ConsPlusNormal"/>
              <w:jc w:val="center"/>
            </w:pPr>
            <w:proofErr w:type="spellStart"/>
            <w:r w:rsidRPr="0075370B">
              <w:t>Фл</w:t>
            </w:r>
            <w:proofErr w:type="spellEnd"/>
            <w:r w:rsidRPr="0075370B">
              <w:t xml:space="preserve">, </w:t>
            </w:r>
            <w:proofErr w:type="spellStart"/>
            <w:r w:rsidRPr="0075370B">
              <w:t>ФлП</w:t>
            </w:r>
            <w:proofErr w:type="spellEnd"/>
            <w:r w:rsidRPr="0075370B">
              <w:t xml:space="preserve">(з), Юл, </w:t>
            </w:r>
            <w:proofErr w:type="spellStart"/>
            <w:r w:rsidRPr="0075370B">
              <w:t>ЮлП</w:t>
            </w:r>
            <w:proofErr w:type="spellEnd"/>
            <w:r w:rsidRPr="0075370B">
              <w:t>(з)</w:t>
            </w:r>
          </w:p>
        </w:tc>
      </w:tr>
      <w:tr w:rsidR="00BA3BAF" w:rsidRPr="00D259ED" w14:paraId="42F63F9A" w14:textId="77777777">
        <w:tc>
          <w:tcPr>
            <w:tcW w:w="680" w:type="dxa"/>
            <w:tcBorders>
              <w:top w:val="single" w:sz="4" w:space="0" w:color="auto"/>
              <w:left w:val="single" w:sz="4" w:space="0" w:color="auto"/>
              <w:bottom w:val="single" w:sz="4" w:space="0" w:color="auto"/>
              <w:right w:val="single" w:sz="4" w:space="0" w:color="auto"/>
            </w:tcBorders>
            <w:vAlign w:val="center"/>
          </w:tcPr>
          <w:p w14:paraId="75A5C2D9" w14:textId="77777777" w:rsidR="00854B05" w:rsidRPr="0075370B" w:rsidRDefault="00854B05" w:rsidP="00854B05">
            <w:pPr>
              <w:pStyle w:val="ConsPlusNormal"/>
              <w:jc w:val="center"/>
            </w:pPr>
            <w:r w:rsidRPr="0075370B">
              <w:t>5</w:t>
            </w:r>
          </w:p>
        </w:tc>
        <w:tc>
          <w:tcPr>
            <w:tcW w:w="6520" w:type="dxa"/>
            <w:tcBorders>
              <w:top w:val="single" w:sz="4" w:space="0" w:color="auto"/>
              <w:left w:val="single" w:sz="4" w:space="0" w:color="auto"/>
              <w:bottom w:val="single" w:sz="4" w:space="0" w:color="auto"/>
              <w:right w:val="single" w:sz="4" w:space="0" w:color="auto"/>
            </w:tcBorders>
          </w:tcPr>
          <w:p w14:paraId="7330FC7C" w14:textId="43E75E2F" w:rsidR="00854B05" w:rsidRPr="0075370B" w:rsidRDefault="00854B05" w:rsidP="00854B05">
            <w:pPr>
              <w:pStyle w:val="ConsPlusNormal"/>
              <w:jc w:val="both"/>
            </w:pPr>
            <w:r w:rsidRPr="0075370B">
              <w:t>Неполное, некорректное заполнение полей в форме заявления, в том числе в интерактивной форме заявления на ЕПГУ, РПГУ</w:t>
            </w:r>
          </w:p>
        </w:tc>
        <w:tc>
          <w:tcPr>
            <w:tcW w:w="2576" w:type="dxa"/>
            <w:tcBorders>
              <w:top w:val="single" w:sz="4" w:space="0" w:color="auto"/>
              <w:left w:val="single" w:sz="4" w:space="0" w:color="auto"/>
              <w:bottom w:val="single" w:sz="4" w:space="0" w:color="auto"/>
              <w:right w:val="single" w:sz="4" w:space="0" w:color="auto"/>
            </w:tcBorders>
          </w:tcPr>
          <w:p w14:paraId="3953126A" w14:textId="77777777" w:rsidR="00854B05" w:rsidRPr="0075370B" w:rsidRDefault="00854B05" w:rsidP="00854B05">
            <w:pPr>
              <w:pStyle w:val="ConsPlusNormal"/>
              <w:jc w:val="center"/>
            </w:pPr>
            <w:proofErr w:type="spellStart"/>
            <w:r w:rsidRPr="0075370B">
              <w:t>Фл</w:t>
            </w:r>
            <w:proofErr w:type="spellEnd"/>
            <w:r w:rsidRPr="0075370B">
              <w:t xml:space="preserve">, </w:t>
            </w:r>
            <w:proofErr w:type="spellStart"/>
            <w:r w:rsidRPr="0075370B">
              <w:t>ФлП</w:t>
            </w:r>
            <w:proofErr w:type="spellEnd"/>
            <w:r w:rsidRPr="0075370B">
              <w:t xml:space="preserve">(з), Юл, </w:t>
            </w:r>
            <w:proofErr w:type="spellStart"/>
            <w:r w:rsidRPr="0075370B">
              <w:t>ЮлП</w:t>
            </w:r>
            <w:proofErr w:type="spellEnd"/>
            <w:r w:rsidRPr="0075370B">
              <w:t>(з)</w:t>
            </w:r>
          </w:p>
        </w:tc>
      </w:tr>
      <w:tr w:rsidR="00BA3BAF" w:rsidRPr="00D259ED" w14:paraId="5CC8B505" w14:textId="77777777">
        <w:tc>
          <w:tcPr>
            <w:tcW w:w="680" w:type="dxa"/>
            <w:tcBorders>
              <w:top w:val="single" w:sz="4" w:space="0" w:color="auto"/>
              <w:left w:val="single" w:sz="4" w:space="0" w:color="auto"/>
              <w:bottom w:val="single" w:sz="4" w:space="0" w:color="auto"/>
              <w:right w:val="single" w:sz="4" w:space="0" w:color="auto"/>
            </w:tcBorders>
            <w:vAlign w:val="center"/>
          </w:tcPr>
          <w:p w14:paraId="7BF2E1A4" w14:textId="77777777" w:rsidR="00854B05" w:rsidRPr="0075370B" w:rsidRDefault="00854B05" w:rsidP="00854B05">
            <w:pPr>
              <w:pStyle w:val="ConsPlusNormal"/>
              <w:jc w:val="center"/>
            </w:pPr>
            <w:r w:rsidRPr="0075370B">
              <w:t>6</w:t>
            </w:r>
          </w:p>
        </w:tc>
        <w:tc>
          <w:tcPr>
            <w:tcW w:w="6520" w:type="dxa"/>
            <w:tcBorders>
              <w:top w:val="single" w:sz="4" w:space="0" w:color="auto"/>
              <w:left w:val="single" w:sz="4" w:space="0" w:color="auto"/>
              <w:bottom w:val="single" w:sz="4" w:space="0" w:color="auto"/>
              <w:right w:val="single" w:sz="4" w:space="0" w:color="auto"/>
            </w:tcBorders>
          </w:tcPr>
          <w:p w14:paraId="2FC74398" w14:textId="270313AF" w:rsidR="00854B05" w:rsidRPr="0075370B" w:rsidRDefault="00854B05" w:rsidP="00854B05">
            <w:pPr>
              <w:pStyle w:val="ConsPlusNormal"/>
              <w:jc w:val="both"/>
            </w:pPr>
            <w:r w:rsidRPr="0075370B">
              <w:t>Электронные документы не соответствуют требованиям, установленным нормативными документами, к форматам их предоставления и (или) не читаются с использованием электронной вычислительной техники</w:t>
            </w:r>
          </w:p>
        </w:tc>
        <w:tc>
          <w:tcPr>
            <w:tcW w:w="2576" w:type="dxa"/>
            <w:tcBorders>
              <w:top w:val="single" w:sz="4" w:space="0" w:color="auto"/>
              <w:left w:val="single" w:sz="4" w:space="0" w:color="auto"/>
              <w:bottom w:val="single" w:sz="4" w:space="0" w:color="auto"/>
              <w:right w:val="single" w:sz="4" w:space="0" w:color="auto"/>
            </w:tcBorders>
          </w:tcPr>
          <w:p w14:paraId="0A78F12B" w14:textId="77777777" w:rsidR="00854B05" w:rsidRPr="0075370B" w:rsidRDefault="00854B05" w:rsidP="00854B05">
            <w:pPr>
              <w:pStyle w:val="ConsPlusNormal"/>
              <w:jc w:val="center"/>
            </w:pPr>
            <w:proofErr w:type="spellStart"/>
            <w:r w:rsidRPr="0075370B">
              <w:t>Фл</w:t>
            </w:r>
            <w:proofErr w:type="spellEnd"/>
            <w:r w:rsidRPr="0075370B">
              <w:t xml:space="preserve">, </w:t>
            </w:r>
            <w:proofErr w:type="spellStart"/>
            <w:r w:rsidRPr="0075370B">
              <w:t>ФлП</w:t>
            </w:r>
            <w:proofErr w:type="spellEnd"/>
            <w:r w:rsidRPr="0075370B">
              <w:t xml:space="preserve">(з), Юл, </w:t>
            </w:r>
            <w:proofErr w:type="spellStart"/>
            <w:r w:rsidRPr="0075370B">
              <w:t>ЮлП</w:t>
            </w:r>
            <w:proofErr w:type="spellEnd"/>
            <w:r w:rsidRPr="0075370B">
              <w:t>(з)</w:t>
            </w:r>
          </w:p>
        </w:tc>
      </w:tr>
      <w:tr w:rsidR="00BA3BAF" w:rsidRPr="00D259ED" w14:paraId="49F69380" w14:textId="77777777">
        <w:tc>
          <w:tcPr>
            <w:tcW w:w="680" w:type="dxa"/>
            <w:tcBorders>
              <w:top w:val="single" w:sz="4" w:space="0" w:color="auto"/>
              <w:left w:val="single" w:sz="4" w:space="0" w:color="auto"/>
              <w:bottom w:val="single" w:sz="4" w:space="0" w:color="auto"/>
              <w:right w:val="single" w:sz="4" w:space="0" w:color="auto"/>
            </w:tcBorders>
            <w:vAlign w:val="center"/>
          </w:tcPr>
          <w:p w14:paraId="1AD555B6" w14:textId="77777777" w:rsidR="00854B05" w:rsidRPr="0075370B" w:rsidRDefault="00854B05" w:rsidP="00854B05">
            <w:pPr>
              <w:pStyle w:val="ConsPlusNormal"/>
              <w:jc w:val="center"/>
            </w:pPr>
            <w:r w:rsidRPr="0075370B">
              <w:t>7</w:t>
            </w:r>
          </w:p>
        </w:tc>
        <w:tc>
          <w:tcPr>
            <w:tcW w:w="6520" w:type="dxa"/>
            <w:tcBorders>
              <w:top w:val="single" w:sz="4" w:space="0" w:color="auto"/>
              <w:left w:val="single" w:sz="4" w:space="0" w:color="auto"/>
              <w:bottom w:val="single" w:sz="4" w:space="0" w:color="auto"/>
              <w:right w:val="single" w:sz="4" w:space="0" w:color="auto"/>
            </w:tcBorders>
          </w:tcPr>
          <w:p w14:paraId="0545F93E" w14:textId="5566EAA6" w:rsidR="00854B05" w:rsidRPr="0075370B" w:rsidRDefault="00854B05" w:rsidP="00854B05">
            <w:pPr>
              <w:pStyle w:val="ConsPlusNormal"/>
              <w:jc w:val="both"/>
            </w:pPr>
            <w:r w:rsidRPr="0075370B">
              <w:t>Несоблюдение установленных законодательством условий признания действительности, усиленной квалифицированной электронной подписи</w:t>
            </w:r>
          </w:p>
        </w:tc>
        <w:tc>
          <w:tcPr>
            <w:tcW w:w="2576" w:type="dxa"/>
            <w:tcBorders>
              <w:top w:val="single" w:sz="4" w:space="0" w:color="auto"/>
              <w:left w:val="single" w:sz="4" w:space="0" w:color="auto"/>
              <w:bottom w:val="single" w:sz="4" w:space="0" w:color="auto"/>
              <w:right w:val="single" w:sz="4" w:space="0" w:color="auto"/>
            </w:tcBorders>
          </w:tcPr>
          <w:p w14:paraId="687775FF" w14:textId="77777777" w:rsidR="00854B05" w:rsidRPr="0075370B" w:rsidRDefault="00854B05" w:rsidP="00854B05">
            <w:pPr>
              <w:pStyle w:val="ConsPlusNormal"/>
              <w:jc w:val="center"/>
            </w:pPr>
            <w:proofErr w:type="spellStart"/>
            <w:r w:rsidRPr="0075370B">
              <w:t>Фл</w:t>
            </w:r>
            <w:proofErr w:type="spellEnd"/>
            <w:r w:rsidRPr="0075370B">
              <w:t xml:space="preserve">, </w:t>
            </w:r>
            <w:proofErr w:type="spellStart"/>
            <w:r w:rsidRPr="0075370B">
              <w:t>ФлП</w:t>
            </w:r>
            <w:proofErr w:type="spellEnd"/>
            <w:r w:rsidRPr="0075370B">
              <w:t xml:space="preserve">(з), Юл, </w:t>
            </w:r>
            <w:proofErr w:type="spellStart"/>
            <w:r w:rsidRPr="0075370B">
              <w:t>ЮлП</w:t>
            </w:r>
            <w:proofErr w:type="spellEnd"/>
            <w:r w:rsidRPr="0075370B">
              <w:t>(з)</w:t>
            </w:r>
          </w:p>
        </w:tc>
      </w:tr>
      <w:tr w:rsidR="00BA3BAF" w:rsidRPr="00D259ED" w14:paraId="465FE056" w14:textId="77777777">
        <w:tc>
          <w:tcPr>
            <w:tcW w:w="680" w:type="dxa"/>
            <w:tcBorders>
              <w:top w:val="single" w:sz="4" w:space="0" w:color="auto"/>
              <w:left w:val="single" w:sz="4" w:space="0" w:color="auto"/>
              <w:bottom w:val="single" w:sz="4" w:space="0" w:color="auto"/>
              <w:right w:val="single" w:sz="4" w:space="0" w:color="auto"/>
            </w:tcBorders>
            <w:vAlign w:val="center"/>
          </w:tcPr>
          <w:p w14:paraId="13856381" w14:textId="77777777" w:rsidR="00854B05" w:rsidRPr="0075370B" w:rsidRDefault="00854B05" w:rsidP="00854B05">
            <w:pPr>
              <w:pStyle w:val="ConsPlusNormal"/>
              <w:jc w:val="center"/>
            </w:pPr>
            <w:r w:rsidRPr="0075370B">
              <w:t>8</w:t>
            </w:r>
          </w:p>
        </w:tc>
        <w:tc>
          <w:tcPr>
            <w:tcW w:w="6520" w:type="dxa"/>
            <w:tcBorders>
              <w:top w:val="single" w:sz="4" w:space="0" w:color="auto"/>
              <w:left w:val="single" w:sz="4" w:space="0" w:color="auto"/>
              <w:bottom w:val="single" w:sz="4" w:space="0" w:color="auto"/>
              <w:right w:val="single" w:sz="4" w:space="0" w:color="auto"/>
            </w:tcBorders>
          </w:tcPr>
          <w:p w14:paraId="7F4702B5" w14:textId="3C84637F" w:rsidR="00854B05" w:rsidRPr="0075370B" w:rsidRDefault="00854B05" w:rsidP="00854B05">
            <w:pPr>
              <w:pStyle w:val="ConsPlusNormal"/>
              <w:jc w:val="both"/>
            </w:pPr>
            <w:r w:rsidRPr="0075370B">
              <w:t>Заявление о предоставлении услуги подано в орган местного самоуправления или организацию, в полномочия котор</w:t>
            </w:r>
            <w:r w:rsidR="006C7163">
              <w:t>ого</w:t>
            </w:r>
            <w:r w:rsidRPr="0075370B">
              <w:t xml:space="preserve"> не входит предоставление услуги</w:t>
            </w:r>
          </w:p>
        </w:tc>
        <w:tc>
          <w:tcPr>
            <w:tcW w:w="2576" w:type="dxa"/>
            <w:tcBorders>
              <w:top w:val="single" w:sz="4" w:space="0" w:color="auto"/>
              <w:left w:val="single" w:sz="4" w:space="0" w:color="auto"/>
              <w:bottom w:val="single" w:sz="4" w:space="0" w:color="auto"/>
              <w:right w:val="single" w:sz="4" w:space="0" w:color="auto"/>
            </w:tcBorders>
          </w:tcPr>
          <w:p w14:paraId="623FD875" w14:textId="77777777" w:rsidR="00854B05" w:rsidRPr="0075370B" w:rsidRDefault="00854B05" w:rsidP="00854B05">
            <w:pPr>
              <w:pStyle w:val="ConsPlusNormal"/>
              <w:jc w:val="center"/>
            </w:pPr>
            <w:proofErr w:type="spellStart"/>
            <w:r w:rsidRPr="0075370B">
              <w:t>Фл</w:t>
            </w:r>
            <w:proofErr w:type="spellEnd"/>
            <w:r w:rsidRPr="0075370B">
              <w:t xml:space="preserve">, </w:t>
            </w:r>
            <w:proofErr w:type="spellStart"/>
            <w:r w:rsidRPr="0075370B">
              <w:t>ФлП</w:t>
            </w:r>
            <w:proofErr w:type="spellEnd"/>
            <w:r w:rsidRPr="0075370B">
              <w:t xml:space="preserve">(з), Юл, </w:t>
            </w:r>
            <w:proofErr w:type="spellStart"/>
            <w:r w:rsidRPr="0075370B">
              <w:t>ЮлП</w:t>
            </w:r>
            <w:proofErr w:type="spellEnd"/>
            <w:r w:rsidRPr="0075370B">
              <w:t>(з)</w:t>
            </w:r>
          </w:p>
        </w:tc>
      </w:tr>
      <w:tr w:rsidR="00BA3BAF" w:rsidRPr="00D259ED" w14:paraId="70F30B38" w14:textId="77777777">
        <w:tc>
          <w:tcPr>
            <w:tcW w:w="9776" w:type="dxa"/>
            <w:gridSpan w:val="3"/>
            <w:tcBorders>
              <w:top w:val="single" w:sz="4" w:space="0" w:color="auto"/>
              <w:left w:val="single" w:sz="4" w:space="0" w:color="auto"/>
              <w:bottom w:val="single" w:sz="4" w:space="0" w:color="auto"/>
              <w:right w:val="single" w:sz="4" w:space="0" w:color="auto"/>
            </w:tcBorders>
            <w:vAlign w:val="center"/>
          </w:tcPr>
          <w:p w14:paraId="672E294B" w14:textId="77777777" w:rsidR="00DA2A44" w:rsidRPr="0075370B" w:rsidRDefault="00000000">
            <w:pPr>
              <w:pStyle w:val="ConsPlusNormal"/>
              <w:jc w:val="center"/>
              <w:outlineLvl w:val="4"/>
            </w:pPr>
            <w:r w:rsidRPr="0075370B">
              <w:t>Исчерпывающий перечень оснований для приостановления предоставления муниципальной услуги</w:t>
            </w:r>
          </w:p>
        </w:tc>
      </w:tr>
      <w:tr w:rsidR="00BA3BAF" w:rsidRPr="00D259ED" w14:paraId="72CAE758" w14:textId="77777777">
        <w:tc>
          <w:tcPr>
            <w:tcW w:w="680" w:type="dxa"/>
            <w:tcBorders>
              <w:top w:val="single" w:sz="4" w:space="0" w:color="auto"/>
              <w:left w:val="single" w:sz="4" w:space="0" w:color="auto"/>
              <w:bottom w:val="single" w:sz="4" w:space="0" w:color="auto"/>
              <w:right w:val="single" w:sz="4" w:space="0" w:color="auto"/>
            </w:tcBorders>
            <w:vAlign w:val="center"/>
          </w:tcPr>
          <w:p w14:paraId="37024F8B" w14:textId="77777777" w:rsidR="00DA2A44" w:rsidRPr="0075370B" w:rsidRDefault="00000000">
            <w:pPr>
              <w:pStyle w:val="ConsPlusNormal"/>
              <w:jc w:val="center"/>
            </w:pPr>
            <w:r w:rsidRPr="0075370B">
              <w:t>1.</w:t>
            </w:r>
          </w:p>
        </w:tc>
        <w:tc>
          <w:tcPr>
            <w:tcW w:w="6520" w:type="dxa"/>
            <w:tcBorders>
              <w:top w:val="single" w:sz="4" w:space="0" w:color="auto"/>
              <w:left w:val="single" w:sz="4" w:space="0" w:color="auto"/>
              <w:bottom w:val="single" w:sz="4" w:space="0" w:color="auto"/>
              <w:right w:val="single" w:sz="4" w:space="0" w:color="auto"/>
            </w:tcBorders>
          </w:tcPr>
          <w:p w14:paraId="6EB2460F" w14:textId="77777777" w:rsidR="00DA2A44" w:rsidRPr="0075370B" w:rsidRDefault="00000000">
            <w:pPr>
              <w:pStyle w:val="ConsPlusNormal"/>
              <w:jc w:val="both"/>
            </w:pPr>
            <w:r w:rsidRPr="0075370B">
              <w:t>Основания для приостановления предоставления муниципальной услуги законодательством Российской Федерации не предусмотрены</w:t>
            </w:r>
          </w:p>
        </w:tc>
        <w:tc>
          <w:tcPr>
            <w:tcW w:w="2576" w:type="dxa"/>
            <w:tcBorders>
              <w:top w:val="single" w:sz="4" w:space="0" w:color="auto"/>
              <w:left w:val="single" w:sz="4" w:space="0" w:color="auto"/>
              <w:bottom w:val="single" w:sz="4" w:space="0" w:color="auto"/>
              <w:right w:val="single" w:sz="4" w:space="0" w:color="auto"/>
            </w:tcBorders>
            <w:vAlign w:val="center"/>
          </w:tcPr>
          <w:p w14:paraId="4836A0FD" w14:textId="77777777" w:rsidR="00DA2A44" w:rsidRPr="0075370B" w:rsidRDefault="00000000">
            <w:pPr>
              <w:pStyle w:val="ConsPlusNormal"/>
              <w:jc w:val="center"/>
            </w:pPr>
            <w:r w:rsidRPr="0075370B">
              <w:t>-</w:t>
            </w:r>
          </w:p>
        </w:tc>
      </w:tr>
      <w:tr w:rsidR="00BA3BAF" w:rsidRPr="00D259ED" w14:paraId="1AB9F987" w14:textId="77777777">
        <w:tc>
          <w:tcPr>
            <w:tcW w:w="9776" w:type="dxa"/>
            <w:gridSpan w:val="3"/>
            <w:tcBorders>
              <w:top w:val="single" w:sz="4" w:space="0" w:color="auto"/>
              <w:left w:val="single" w:sz="4" w:space="0" w:color="auto"/>
              <w:bottom w:val="single" w:sz="4" w:space="0" w:color="auto"/>
              <w:right w:val="single" w:sz="4" w:space="0" w:color="auto"/>
            </w:tcBorders>
            <w:vAlign w:val="center"/>
          </w:tcPr>
          <w:p w14:paraId="6D1A0836" w14:textId="77777777" w:rsidR="00DA2A44" w:rsidRPr="0075370B" w:rsidRDefault="00000000">
            <w:pPr>
              <w:pStyle w:val="ConsPlusNormal"/>
              <w:jc w:val="center"/>
              <w:outlineLvl w:val="4"/>
            </w:pPr>
            <w:r w:rsidRPr="0075370B">
              <w:t>Исчерпывающий перечень оснований для отказа в предоставлении муниципальной услуги</w:t>
            </w:r>
          </w:p>
        </w:tc>
      </w:tr>
      <w:tr w:rsidR="00BA3BAF" w:rsidRPr="00D259ED" w14:paraId="31E70C2B" w14:textId="77777777">
        <w:tc>
          <w:tcPr>
            <w:tcW w:w="680" w:type="dxa"/>
            <w:tcBorders>
              <w:top w:val="single" w:sz="4" w:space="0" w:color="auto"/>
              <w:left w:val="single" w:sz="4" w:space="0" w:color="auto"/>
              <w:bottom w:val="single" w:sz="4" w:space="0" w:color="auto"/>
              <w:right w:val="single" w:sz="4" w:space="0" w:color="auto"/>
            </w:tcBorders>
          </w:tcPr>
          <w:p w14:paraId="6BA677E6" w14:textId="77777777" w:rsidR="00DA2A44" w:rsidRPr="0075370B" w:rsidRDefault="00000000">
            <w:pPr>
              <w:pStyle w:val="ConsPlusNormal"/>
              <w:jc w:val="center"/>
            </w:pPr>
            <w:r w:rsidRPr="0075370B">
              <w:t>1.</w:t>
            </w:r>
          </w:p>
        </w:tc>
        <w:tc>
          <w:tcPr>
            <w:tcW w:w="6520" w:type="dxa"/>
            <w:tcBorders>
              <w:top w:val="single" w:sz="4" w:space="0" w:color="auto"/>
              <w:left w:val="single" w:sz="4" w:space="0" w:color="auto"/>
              <w:bottom w:val="single" w:sz="4" w:space="0" w:color="auto"/>
              <w:right w:val="single" w:sz="4" w:space="0" w:color="auto"/>
            </w:tcBorders>
          </w:tcPr>
          <w:p w14:paraId="6C5293CF" w14:textId="77777777" w:rsidR="00DA2A44" w:rsidRPr="0075370B" w:rsidRDefault="00000000">
            <w:pPr>
              <w:pStyle w:val="ConsPlusNormal"/>
              <w:jc w:val="both"/>
            </w:pPr>
            <w:r w:rsidRPr="0075370B">
              <w:t>Отзыв запроса по инициативе заявителя</w:t>
            </w:r>
          </w:p>
        </w:tc>
        <w:tc>
          <w:tcPr>
            <w:tcW w:w="2576" w:type="dxa"/>
            <w:tcBorders>
              <w:top w:val="single" w:sz="4" w:space="0" w:color="auto"/>
              <w:left w:val="single" w:sz="4" w:space="0" w:color="auto"/>
              <w:bottom w:val="single" w:sz="4" w:space="0" w:color="auto"/>
              <w:right w:val="single" w:sz="4" w:space="0" w:color="auto"/>
            </w:tcBorders>
          </w:tcPr>
          <w:p w14:paraId="36FD63B6" w14:textId="77777777" w:rsidR="00DA2A44" w:rsidRPr="0075370B" w:rsidRDefault="00000000">
            <w:pPr>
              <w:pStyle w:val="ConsPlusNormal"/>
              <w:jc w:val="center"/>
            </w:pPr>
            <w:proofErr w:type="spellStart"/>
            <w:r w:rsidRPr="0075370B">
              <w:t>Фл</w:t>
            </w:r>
            <w:proofErr w:type="spellEnd"/>
            <w:r w:rsidRPr="0075370B">
              <w:t xml:space="preserve">, </w:t>
            </w:r>
            <w:proofErr w:type="spellStart"/>
            <w:r w:rsidRPr="0075370B">
              <w:t>ФлП</w:t>
            </w:r>
            <w:proofErr w:type="spellEnd"/>
            <w:r w:rsidRPr="0075370B">
              <w:t xml:space="preserve">(з), Юл, </w:t>
            </w:r>
            <w:proofErr w:type="spellStart"/>
            <w:r w:rsidRPr="0075370B">
              <w:t>ЮлП</w:t>
            </w:r>
            <w:proofErr w:type="spellEnd"/>
            <w:r w:rsidRPr="0075370B">
              <w:t>(з)</w:t>
            </w:r>
          </w:p>
        </w:tc>
      </w:tr>
      <w:tr w:rsidR="00BA3BAF" w:rsidRPr="00D259ED" w14:paraId="6EE17A95" w14:textId="77777777">
        <w:tc>
          <w:tcPr>
            <w:tcW w:w="680" w:type="dxa"/>
            <w:tcBorders>
              <w:top w:val="single" w:sz="4" w:space="0" w:color="auto"/>
              <w:left w:val="single" w:sz="4" w:space="0" w:color="auto"/>
              <w:bottom w:val="single" w:sz="4" w:space="0" w:color="auto"/>
              <w:right w:val="single" w:sz="4" w:space="0" w:color="auto"/>
            </w:tcBorders>
          </w:tcPr>
          <w:p w14:paraId="07CA994D" w14:textId="77777777" w:rsidR="00DA2A44" w:rsidRPr="0075370B" w:rsidRDefault="00000000">
            <w:pPr>
              <w:pStyle w:val="ConsPlusNormal"/>
              <w:jc w:val="center"/>
            </w:pPr>
            <w:r w:rsidRPr="0075370B">
              <w:t>2.</w:t>
            </w:r>
          </w:p>
        </w:tc>
        <w:tc>
          <w:tcPr>
            <w:tcW w:w="6520" w:type="dxa"/>
            <w:tcBorders>
              <w:top w:val="single" w:sz="4" w:space="0" w:color="auto"/>
              <w:left w:val="single" w:sz="4" w:space="0" w:color="auto"/>
              <w:bottom w:val="single" w:sz="4" w:space="0" w:color="auto"/>
              <w:right w:val="single" w:sz="4" w:space="0" w:color="auto"/>
            </w:tcBorders>
          </w:tcPr>
          <w:p w14:paraId="0267E3FC" w14:textId="77777777" w:rsidR="00DA2A44" w:rsidRPr="0075370B" w:rsidRDefault="00000000">
            <w:pPr>
              <w:pStyle w:val="ConsPlusNormal"/>
              <w:jc w:val="both"/>
            </w:pPr>
            <w:r w:rsidRPr="0075370B">
              <w:t>Несоответствие категории заявителя, с заявлением обратилось неуполномоченное лицо</w:t>
            </w:r>
          </w:p>
        </w:tc>
        <w:tc>
          <w:tcPr>
            <w:tcW w:w="2576" w:type="dxa"/>
            <w:tcBorders>
              <w:top w:val="single" w:sz="4" w:space="0" w:color="auto"/>
              <w:left w:val="single" w:sz="4" w:space="0" w:color="auto"/>
              <w:bottom w:val="single" w:sz="4" w:space="0" w:color="auto"/>
              <w:right w:val="single" w:sz="4" w:space="0" w:color="auto"/>
            </w:tcBorders>
          </w:tcPr>
          <w:p w14:paraId="66A1F92F" w14:textId="77777777" w:rsidR="00DA2A44" w:rsidRPr="0075370B" w:rsidRDefault="00000000">
            <w:pPr>
              <w:pStyle w:val="ConsPlusNormal"/>
              <w:jc w:val="center"/>
            </w:pPr>
            <w:proofErr w:type="spellStart"/>
            <w:r w:rsidRPr="0075370B">
              <w:t>Фл</w:t>
            </w:r>
            <w:proofErr w:type="spellEnd"/>
            <w:r w:rsidRPr="0075370B">
              <w:t xml:space="preserve">, </w:t>
            </w:r>
            <w:proofErr w:type="spellStart"/>
            <w:r w:rsidRPr="0075370B">
              <w:t>ФлП</w:t>
            </w:r>
            <w:proofErr w:type="spellEnd"/>
            <w:r w:rsidRPr="0075370B">
              <w:t xml:space="preserve">(з), Юл, </w:t>
            </w:r>
            <w:proofErr w:type="spellStart"/>
            <w:r w:rsidRPr="0075370B">
              <w:t>ЮлП</w:t>
            </w:r>
            <w:proofErr w:type="spellEnd"/>
            <w:r w:rsidRPr="0075370B">
              <w:t>(з)</w:t>
            </w:r>
          </w:p>
        </w:tc>
      </w:tr>
      <w:tr w:rsidR="00A177C2" w:rsidRPr="00D259ED" w14:paraId="207541C3" w14:textId="77777777">
        <w:tc>
          <w:tcPr>
            <w:tcW w:w="680" w:type="dxa"/>
            <w:tcBorders>
              <w:top w:val="single" w:sz="4" w:space="0" w:color="auto"/>
              <w:left w:val="single" w:sz="4" w:space="0" w:color="auto"/>
              <w:bottom w:val="single" w:sz="4" w:space="0" w:color="auto"/>
              <w:right w:val="single" w:sz="4" w:space="0" w:color="auto"/>
            </w:tcBorders>
          </w:tcPr>
          <w:p w14:paraId="5B28964C" w14:textId="77777777" w:rsidR="00DA2A44" w:rsidRPr="0075370B" w:rsidRDefault="00000000">
            <w:pPr>
              <w:pStyle w:val="ConsPlusNormal"/>
              <w:jc w:val="center"/>
            </w:pPr>
            <w:r w:rsidRPr="0075370B">
              <w:t>3.</w:t>
            </w:r>
          </w:p>
        </w:tc>
        <w:tc>
          <w:tcPr>
            <w:tcW w:w="6520" w:type="dxa"/>
            <w:tcBorders>
              <w:top w:val="single" w:sz="4" w:space="0" w:color="auto"/>
              <w:left w:val="single" w:sz="4" w:space="0" w:color="auto"/>
              <w:bottom w:val="single" w:sz="4" w:space="0" w:color="auto"/>
              <w:right w:val="single" w:sz="4" w:space="0" w:color="auto"/>
            </w:tcBorders>
          </w:tcPr>
          <w:p w14:paraId="3F1AB84D" w14:textId="2FA04AC1" w:rsidR="00DA2A44" w:rsidRPr="0075370B" w:rsidRDefault="00000000">
            <w:pPr>
              <w:pStyle w:val="ConsPlusNormal"/>
              <w:jc w:val="both"/>
            </w:pPr>
            <w:r w:rsidRPr="0075370B">
              <w:t>Заявителем не представлены документы, обязанность по предоставлению которых с учетом административного регламента возложена на заявителя (</w:t>
            </w:r>
            <w:r w:rsidR="00DD2B51" w:rsidRPr="0075370B">
              <w:t>неподтверждение факта выявления допущенных опечаток и (или) ошибок в выданных в результате предоставления муниципальной услуги документах</w:t>
            </w:r>
            <w:r w:rsidRPr="0075370B">
              <w:t>)</w:t>
            </w:r>
          </w:p>
        </w:tc>
        <w:tc>
          <w:tcPr>
            <w:tcW w:w="2576" w:type="dxa"/>
            <w:tcBorders>
              <w:top w:val="single" w:sz="4" w:space="0" w:color="auto"/>
              <w:left w:val="single" w:sz="4" w:space="0" w:color="auto"/>
              <w:bottom w:val="single" w:sz="4" w:space="0" w:color="auto"/>
              <w:right w:val="single" w:sz="4" w:space="0" w:color="auto"/>
            </w:tcBorders>
          </w:tcPr>
          <w:p w14:paraId="7F1D41E1" w14:textId="77777777" w:rsidR="00DA2A44" w:rsidRPr="0075370B" w:rsidRDefault="00000000">
            <w:pPr>
              <w:pStyle w:val="ConsPlusNormal"/>
              <w:jc w:val="center"/>
            </w:pPr>
            <w:proofErr w:type="spellStart"/>
            <w:r w:rsidRPr="0075370B">
              <w:t>Фл</w:t>
            </w:r>
            <w:proofErr w:type="spellEnd"/>
            <w:r w:rsidRPr="0075370B">
              <w:t xml:space="preserve">, </w:t>
            </w:r>
            <w:proofErr w:type="spellStart"/>
            <w:r w:rsidRPr="0075370B">
              <w:t>ФлП</w:t>
            </w:r>
            <w:proofErr w:type="spellEnd"/>
            <w:r w:rsidRPr="0075370B">
              <w:t xml:space="preserve">(з), Юл, </w:t>
            </w:r>
            <w:proofErr w:type="spellStart"/>
            <w:r w:rsidRPr="0075370B">
              <w:t>ЮлП</w:t>
            </w:r>
            <w:proofErr w:type="spellEnd"/>
            <w:r w:rsidRPr="0075370B">
              <w:t>(з)</w:t>
            </w:r>
          </w:p>
        </w:tc>
      </w:tr>
      <w:bookmarkEnd w:id="78"/>
    </w:tbl>
    <w:p w14:paraId="67F7B4E0" w14:textId="77777777" w:rsidR="00DD2B51" w:rsidRPr="00D259ED" w:rsidRDefault="00DD2B51" w:rsidP="0026055F">
      <w:pPr>
        <w:widowControl w:val="0"/>
        <w:autoSpaceDE w:val="0"/>
        <w:autoSpaceDN w:val="0"/>
        <w:spacing w:after="0" w:line="240" w:lineRule="auto"/>
        <w:outlineLvl w:val="1"/>
        <w:rPr>
          <w:rFonts w:ascii="Aptos" w:eastAsia="Aptos" w:hAnsi="Aptos" w:cs="Times New Roman"/>
          <w:color w:val="FF0000"/>
          <w:kern w:val="2"/>
          <w14:ligatures w14:val="standardContextual"/>
        </w:rPr>
      </w:pPr>
    </w:p>
    <w:p w14:paraId="401226F5" w14:textId="03D834E1" w:rsidR="00DA2A44" w:rsidRPr="00092CFA" w:rsidRDefault="00000000">
      <w:pPr>
        <w:widowControl w:val="0"/>
        <w:autoSpaceDE w:val="0"/>
        <w:autoSpaceDN w:val="0"/>
        <w:spacing w:after="0" w:line="240" w:lineRule="auto"/>
        <w:jc w:val="center"/>
        <w:outlineLvl w:val="1"/>
        <w:rPr>
          <w:rFonts w:ascii="Arial" w:eastAsia="Times New Roman" w:hAnsi="Arial" w:cs="Arial"/>
          <w:b/>
          <w:bCs/>
          <w:lang w:eastAsia="ru-RU"/>
        </w:rPr>
      </w:pPr>
      <w:r w:rsidRPr="00092CFA">
        <w:rPr>
          <w:rFonts w:ascii="Arial" w:eastAsia="Aptos" w:hAnsi="Arial" w:cs="Arial"/>
          <w:b/>
          <w:bCs/>
          <w:kern w:val="2"/>
          <w14:ligatures w14:val="standardContextual"/>
        </w:rPr>
        <w:t xml:space="preserve">Таблица </w:t>
      </w:r>
      <w:r w:rsidR="00E42B51" w:rsidRPr="00092CFA">
        <w:rPr>
          <w:rFonts w:ascii="Arial" w:eastAsia="Aptos" w:hAnsi="Arial" w:cs="Arial"/>
          <w:b/>
          <w:bCs/>
          <w:kern w:val="2"/>
          <w14:ligatures w14:val="standardContextual"/>
        </w:rPr>
        <w:t>4</w:t>
      </w:r>
      <w:r w:rsidRPr="00092CFA">
        <w:rPr>
          <w:rFonts w:ascii="Arial" w:eastAsia="Aptos" w:hAnsi="Arial" w:cs="Arial"/>
          <w:b/>
          <w:bCs/>
          <w:kern w:val="2"/>
          <w14:ligatures w14:val="standardContextual"/>
        </w:rPr>
        <w:t xml:space="preserve">. </w:t>
      </w:r>
      <w:r w:rsidRPr="00092CFA">
        <w:rPr>
          <w:rFonts w:ascii="Arial" w:eastAsia="Times New Roman" w:hAnsi="Arial" w:cs="Arial"/>
          <w:b/>
          <w:bCs/>
          <w:lang w:eastAsia="ru-RU"/>
        </w:rPr>
        <w:t>В случае обращения заявителя за получением</w:t>
      </w:r>
    </w:p>
    <w:p w14:paraId="136D624B" w14:textId="77777777" w:rsidR="00DA2A44" w:rsidRPr="00092CFA" w:rsidRDefault="00000000">
      <w:pPr>
        <w:widowControl w:val="0"/>
        <w:autoSpaceDE w:val="0"/>
        <w:autoSpaceDN w:val="0"/>
        <w:spacing w:after="0" w:line="240" w:lineRule="auto"/>
        <w:jc w:val="center"/>
        <w:outlineLvl w:val="1"/>
        <w:rPr>
          <w:rFonts w:ascii="Arial" w:eastAsia="Times New Roman" w:hAnsi="Arial" w:cs="Arial"/>
          <w:b/>
          <w:bCs/>
          <w:lang w:eastAsia="ru-RU"/>
        </w:rPr>
      </w:pPr>
      <w:r w:rsidRPr="00092CFA">
        <w:rPr>
          <w:rFonts w:ascii="Arial" w:eastAsia="Times New Roman" w:hAnsi="Arial" w:cs="Arial"/>
          <w:b/>
          <w:bCs/>
          <w:lang w:eastAsia="ru-RU"/>
        </w:rPr>
        <w:t xml:space="preserve"> дубликата результата предоставления муниципальной услуги</w:t>
      </w:r>
    </w:p>
    <w:p w14:paraId="66609031" w14:textId="77777777" w:rsidR="00DA2A44" w:rsidRPr="00D259ED" w:rsidRDefault="00DA2A44">
      <w:pPr>
        <w:widowControl w:val="0"/>
        <w:autoSpaceDE w:val="0"/>
        <w:autoSpaceDN w:val="0"/>
        <w:spacing w:after="0" w:line="240" w:lineRule="auto"/>
        <w:jc w:val="center"/>
        <w:outlineLvl w:val="1"/>
        <w:rPr>
          <w:rFonts w:ascii="Arial" w:eastAsia="Times New Roman" w:hAnsi="Arial" w:cs="Arial"/>
          <w:b/>
          <w:bCs/>
          <w:color w:val="FF0000"/>
          <w:lang w:eastAsia="ru-RU"/>
        </w:rPr>
      </w:pPr>
    </w:p>
    <w:tbl>
      <w:tblPr>
        <w:tblW w:w="9776" w:type="dxa"/>
        <w:tblLayout w:type="fixed"/>
        <w:tblCellMar>
          <w:top w:w="102" w:type="dxa"/>
          <w:left w:w="62" w:type="dxa"/>
          <w:bottom w:w="102" w:type="dxa"/>
          <w:right w:w="62" w:type="dxa"/>
        </w:tblCellMar>
        <w:tblLook w:val="04A0" w:firstRow="1" w:lastRow="0" w:firstColumn="1" w:lastColumn="0" w:noHBand="0" w:noVBand="1"/>
      </w:tblPr>
      <w:tblGrid>
        <w:gridCol w:w="680"/>
        <w:gridCol w:w="6520"/>
        <w:gridCol w:w="2576"/>
      </w:tblGrid>
      <w:tr w:rsidR="00BA3BAF" w:rsidRPr="00D259ED" w14:paraId="7C7368AB" w14:textId="77777777">
        <w:tc>
          <w:tcPr>
            <w:tcW w:w="680" w:type="dxa"/>
            <w:tcBorders>
              <w:top w:val="single" w:sz="4" w:space="0" w:color="auto"/>
              <w:left w:val="single" w:sz="4" w:space="0" w:color="auto"/>
              <w:bottom w:val="single" w:sz="4" w:space="0" w:color="auto"/>
              <w:right w:val="single" w:sz="4" w:space="0" w:color="auto"/>
            </w:tcBorders>
          </w:tcPr>
          <w:p w14:paraId="21888371" w14:textId="77777777" w:rsidR="00DA2A44" w:rsidRPr="0075370B" w:rsidRDefault="00000000">
            <w:pPr>
              <w:pStyle w:val="ConsPlusNormal"/>
              <w:jc w:val="center"/>
            </w:pPr>
            <w:bookmarkStart w:id="79" w:name="_Hlk213858301"/>
            <w:r w:rsidRPr="0075370B">
              <w:t>№</w:t>
            </w:r>
          </w:p>
        </w:tc>
        <w:tc>
          <w:tcPr>
            <w:tcW w:w="6520" w:type="dxa"/>
            <w:tcBorders>
              <w:top w:val="single" w:sz="4" w:space="0" w:color="auto"/>
              <w:left w:val="single" w:sz="4" w:space="0" w:color="auto"/>
              <w:bottom w:val="single" w:sz="4" w:space="0" w:color="auto"/>
              <w:right w:val="single" w:sz="4" w:space="0" w:color="auto"/>
            </w:tcBorders>
          </w:tcPr>
          <w:p w14:paraId="0D273F26" w14:textId="77777777" w:rsidR="00DA2A44" w:rsidRPr="0075370B" w:rsidRDefault="00000000">
            <w:pPr>
              <w:pStyle w:val="ConsPlusNormal"/>
              <w:jc w:val="center"/>
            </w:pPr>
            <w:r w:rsidRPr="0075370B">
              <w:t>Перечень оснований</w:t>
            </w:r>
          </w:p>
        </w:tc>
        <w:tc>
          <w:tcPr>
            <w:tcW w:w="2576" w:type="dxa"/>
            <w:tcBorders>
              <w:top w:val="single" w:sz="4" w:space="0" w:color="auto"/>
              <w:left w:val="single" w:sz="4" w:space="0" w:color="auto"/>
              <w:bottom w:val="single" w:sz="4" w:space="0" w:color="auto"/>
              <w:right w:val="single" w:sz="4" w:space="0" w:color="auto"/>
            </w:tcBorders>
            <w:vAlign w:val="bottom"/>
          </w:tcPr>
          <w:p w14:paraId="35AE5804" w14:textId="77777777" w:rsidR="00DA2A44" w:rsidRPr="0075370B" w:rsidRDefault="00000000">
            <w:pPr>
              <w:pStyle w:val="ConsPlusNormal"/>
              <w:jc w:val="center"/>
            </w:pPr>
            <w:r w:rsidRPr="0075370B">
              <w:t xml:space="preserve">Идентификатор категорий (признаков) </w:t>
            </w:r>
            <w:r w:rsidRPr="0075370B">
              <w:lastRenderedPageBreak/>
              <w:t>заявителей</w:t>
            </w:r>
          </w:p>
        </w:tc>
      </w:tr>
      <w:tr w:rsidR="00BA3BAF" w:rsidRPr="00D259ED" w14:paraId="32FEAFAA" w14:textId="77777777">
        <w:tc>
          <w:tcPr>
            <w:tcW w:w="9776" w:type="dxa"/>
            <w:gridSpan w:val="3"/>
            <w:tcBorders>
              <w:top w:val="single" w:sz="4" w:space="0" w:color="auto"/>
              <w:left w:val="single" w:sz="4" w:space="0" w:color="auto"/>
              <w:bottom w:val="single" w:sz="4" w:space="0" w:color="auto"/>
              <w:right w:val="single" w:sz="4" w:space="0" w:color="auto"/>
            </w:tcBorders>
          </w:tcPr>
          <w:p w14:paraId="72835271" w14:textId="77777777" w:rsidR="00DA2A44" w:rsidRPr="0075370B" w:rsidRDefault="00000000">
            <w:pPr>
              <w:pStyle w:val="ConsPlusNormal"/>
              <w:jc w:val="center"/>
              <w:outlineLvl w:val="4"/>
            </w:pPr>
            <w:r w:rsidRPr="0075370B">
              <w:lastRenderedPageBreak/>
              <w:t>Исчерпывающий перечень оснований для отказа в приеме заявления и документов, необходимых для предоставления муниципальной услуги</w:t>
            </w:r>
          </w:p>
        </w:tc>
      </w:tr>
      <w:tr w:rsidR="00BA3BAF" w:rsidRPr="00D259ED" w14:paraId="5259147A" w14:textId="77777777">
        <w:tc>
          <w:tcPr>
            <w:tcW w:w="680" w:type="dxa"/>
            <w:tcBorders>
              <w:top w:val="single" w:sz="4" w:space="0" w:color="auto"/>
              <w:left w:val="single" w:sz="4" w:space="0" w:color="auto"/>
              <w:bottom w:val="single" w:sz="4" w:space="0" w:color="auto"/>
              <w:right w:val="single" w:sz="4" w:space="0" w:color="auto"/>
            </w:tcBorders>
            <w:vAlign w:val="center"/>
          </w:tcPr>
          <w:p w14:paraId="6FA5D4E9" w14:textId="77777777" w:rsidR="006633BF" w:rsidRPr="0075370B" w:rsidRDefault="006633BF" w:rsidP="006633BF">
            <w:pPr>
              <w:pStyle w:val="ConsPlusNormal"/>
              <w:jc w:val="center"/>
            </w:pPr>
            <w:r w:rsidRPr="0075370B">
              <w:t>1.</w:t>
            </w:r>
          </w:p>
        </w:tc>
        <w:tc>
          <w:tcPr>
            <w:tcW w:w="6520" w:type="dxa"/>
            <w:tcBorders>
              <w:top w:val="single" w:sz="4" w:space="0" w:color="auto"/>
              <w:left w:val="single" w:sz="4" w:space="0" w:color="auto"/>
              <w:bottom w:val="single" w:sz="4" w:space="0" w:color="auto"/>
              <w:right w:val="single" w:sz="4" w:space="0" w:color="auto"/>
            </w:tcBorders>
          </w:tcPr>
          <w:p w14:paraId="47E5EBC6" w14:textId="318B7A0C" w:rsidR="006633BF" w:rsidRPr="0075370B" w:rsidRDefault="006633BF" w:rsidP="006633BF">
            <w:pPr>
              <w:pStyle w:val="ConsPlusNormal"/>
              <w:jc w:val="both"/>
            </w:pPr>
            <w:r w:rsidRPr="0075370B">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576" w:type="dxa"/>
            <w:tcBorders>
              <w:top w:val="single" w:sz="4" w:space="0" w:color="auto"/>
              <w:left w:val="single" w:sz="4" w:space="0" w:color="auto"/>
              <w:bottom w:val="single" w:sz="4" w:space="0" w:color="auto"/>
              <w:right w:val="single" w:sz="4" w:space="0" w:color="auto"/>
            </w:tcBorders>
            <w:vAlign w:val="center"/>
          </w:tcPr>
          <w:p w14:paraId="5A92F1F4" w14:textId="77777777" w:rsidR="006633BF" w:rsidRPr="0075370B" w:rsidRDefault="006633BF" w:rsidP="006633BF">
            <w:pPr>
              <w:pStyle w:val="ConsPlusNormal"/>
              <w:jc w:val="center"/>
            </w:pPr>
            <w:proofErr w:type="spellStart"/>
            <w:r w:rsidRPr="0075370B">
              <w:t>Фл</w:t>
            </w:r>
            <w:proofErr w:type="spellEnd"/>
            <w:r w:rsidRPr="0075370B">
              <w:t xml:space="preserve">, </w:t>
            </w:r>
            <w:proofErr w:type="spellStart"/>
            <w:r w:rsidRPr="0075370B">
              <w:t>ФлП</w:t>
            </w:r>
            <w:proofErr w:type="spellEnd"/>
            <w:r w:rsidRPr="0075370B">
              <w:t xml:space="preserve">(з), Юл, </w:t>
            </w:r>
            <w:proofErr w:type="spellStart"/>
            <w:r w:rsidRPr="0075370B">
              <w:t>ЮлП</w:t>
            </w:r>
            <w:proofErr w:type="spellEnd"/>
            <w:r w:rsidRPr="0075370B">
              <w:t>(з)</w:t>
            </w:r>
          </w:p>
        </w:tc>
      </w:tr>
      <w:tr w:rsidR="00BA3BAF" w:rsidRPr="00D259ED" w14:paraId="608E6AFE" w14:textId="77777777">
        <w:tc>
          <w:tcPr>
            <w:tcW w:w="680" w:type="dxa"/>
            <w:tcBorders>
              <w:top w:val="single" w:sz="4" w:space="0" w:color="auto"/>
              <w:left w:val="single" w:sz="4" w:space="0" w:color="auto"/>
              <w:bottom w:val="single" w:sz="4" w:space="0" w:color="auto"/>
              <w:right w:val="single" w:sz="4" w:space="0" w:color="auto"/>
            </w:tcBorders>
            <w:vAlign w:val="center"/>
          </w:tcPr>
          <w:p w14:paraId="3E73694F" w14:textId="77777777" w:rsidR="006633BF" w:rsidRPr="0075370B" w:rsidRDefault="006633BF" w:rsidP="006633BF">
            <w:pPr>
              <w:pStyle w:val="ConsPlusNormal"/>
              <w:jc w:val="center"/>
            </w:pPr>
            <w:r w:rsidRPr="0075370B">
              <w:t>2</w:t>
            </w:r>
          </w:p>
        </w:tc>
        <w:tc>
          <w:tcPr>
            <w:tcW w:w="6520" w:type="dxa"/>
            <w:tcBorders>
              <w:top w:val="single" w:sz="4" w:space="0" w:color="auto"/>
              <w:left w:val="single" w:sz="4" w:space="0" w:color="auto"/>
              <w:bottom w:val="single" w:sz="4" w:space="0" w:color="auto"/>
              <w:right w:val="single" w:sz="4" w:space="0" w:color="auto"/>
            </w:tcBorders>
          </w:tcPr>
          <w:p w14:paraId="6C9BBF22" w14:textId="7D38C0E4" w:rsidR="006633BF" w:rsidRPr="0075370B" w:rsidRDefault="006633BF" w:rsidP="006633BF">
            <w:pPr>
              <w:pStyle w:val="ConsPlusNormal"/>
              <w:jc w:val="both"/>
            </w:pPr>
            <w:r w:rsidRPr="0075370B">
              <w:t>Подача запроса без предоставления документа, удостоверяющего личность заявителя, представителя заявителя</w:t>
            </w:r>
          </w:p>
        </w:tc>
        <w:tc>
          <w:tcPr>
            <w:tcW w:w="2576" w:type="dxa"/>
            <w:tcBorders>
              <w:top w:val="single" w:sz="4" w:space="0" w:color="auto"/>
              <w:left w:val="single" w:sz="4" w:space="0" w:color="auto"/>
              <w:bottom w:val="single" w:sz="4" w:space="0" w:color="auto"/>
              <w:right w:val="single" w:sz="4" w:space="0" w:color="auto"/>
            </w:tcBorders>
          </w:tcPr>
          <w:p w14:paraId="2E006779" w14:textId="77777777" w:rsidR="006633BF" w:rsidRPr="0075370B" w:rsidRDefault="006633BF" w:rsidP="006633BF">
            <w:pPr>
              <w:pStyle w:val="ConsPlusNormal"/>
              <w:jc w:val="center"/>
            </w:pPr>
            <w:proofErr w:type="spellStart"/>
            <w:r w:rsidRPr="0075370B">
              <w:t>Фл</w:t>
            </w:r>
            <w:proofErr w:type="spellEnd"/>
            <w:r w:rsidRPr="0075370B">
              <w:t xml:space="preserve">, </w:t>
            </w:r>
            <w:proofErr w:type="spellStart"/>
            <w:r w:rsidRPr="0075370B">
              <w:t>ФлП</w:t>
            </w:r>
            <w:proofErr w:type="spellEnd"/>
            <w:r w:rsidRPr="0075370B">
              <w:t xml:space="preserve">(з), Юл, </w:t>
            </w:r>
            <w:proofErr w:type="spellStart"/>
            <w:r w:rsidRPr="0075370B">
              <w:t>ЮлП</w:t>
            </w:r>
            <w:proofErr w:type="spellEnd"/>
            <w:r w:rsidRPr="0075370B">
              <w:t>(з)</w:t>
            </w:r>
          </w:p>
        </w:tc>
      </w:tr>
      <w:tr w:rsidR="00BA3BAF" w:rsidRPr="00D259ED" w14:paraId="12A16BE9" w14:textId="77777777">
        <w:tc>
          <w:tcPr>
            <w:tcW w:w="680" w:type="dxa"/>
            <w:tcBorders>
              <w:top w:val="single" w:sz="4" w:space="0" w:color="auto"/>
              <w:left w:val="single" w:sz="4" w:space="0" w:color="auto"/>
              <w:bottom w:val="single" w:sz="4" w:space="0" w:color="auto"/>
              <w:right w:val="single" w:sz="4" w:space="0" w:color="auto"/>
            </w:tcBorders>
            <w:vAlign w:val="center"/>
          </w:tcPr>
          <w:p w14:paraId="52AB6A8A" w14:textId="77777777" w:rsidR="006633BF" w:rsidRPr="0075370B" w:rsidRDefault="006633BF" w:rsidP="006633BF">
            <w:pPr>
              <w:pStyle w:val="ConsPlusNormal"/>
              <w:jc w:val="center"/>
            </w:pPr>
            <w:r w:rsidRPr="0075370B">
              <w:t>3</w:t>
            </w:r>
          </w:p>
        </w:tc>
        <w:tc>
          <w:tcPr>
            <w:tcW w:w="6520" w:type="dxa"/>
            <w:tcBorders>
              <w:top w:val="single" w:sz="4" w:space="0" w:color="auto"/>
              <w:left w:val="single" w:sz="4" w:space="0" w:color="auto"/>
              <w:bottom w:val="single" w:sz="4" w:space="0" w:color="auto"/>
              <w:right w:val="single" w:sz="4" w:space="0" w:color="auto"/>
            </w:tcBorders>
          </w:tcPr>
          <w:p w14:paraId="152308ED" w14:textId="73711D2F" w:rsidR="006633BF" w:rsidRPr="0075370B" w:rsidRDefault="006633BF" w:rsidP="006633BF">
            <w:pPr>
              <w:pStyle w:val="ConsPlusNormal"/>
              <w:jc w:val="both"/>
            </w:pPr>
            <w:r w:rsidRPr="0075370B">
              <w:t>Личность заявителя не подтверждена либо с заявлением обратилось неуполномоченное лицо, в т.ч отсутствует надлежаще оформленная доверенность в случае, если с заявлением обратился представитель заявителя</w:t>
            </w:r>
          </w:p>
        </w:tc>
        <w:tc>
          <w:tcPr>
            <w:tcW w:w="2576" w:type="dxa"/>
            <w:tcBorders>
              <w:top w:val="single" w:sz="4" w:space="0" w:color="auto"/>
              <w:left w:val="single" w:sz="4" w:space="0" w:color="auto"/>
              <w:bottom w:val="single" w:sz="4" w:space="0" w:color="auto"/>
              <w:right w:val="single" w:sz="4" w:space="0" w:color="auto"/>
            </w:tcBorders>
          </w:tcPr>
          <w:p w14:paraId="7C1A28F0" w14:textId="77777777" w:rsidR="006633BF" w:rsidRPr="0075370B" w:rsidRDefault="006633BF" w:rsidP="006633BF">
            <w:pPr>
              <w:pStyle w:val="ConsPlusNormal"/>
              <w:jc w:val="center"/>
            </w:pPr>
            <w:proofErr w:type="spellStart"/>
            <w:r w:rsidRPr="0075370B">
              <w:t>Фл</w:t>
            </w:r>
            <w:proofErr w:type="spellEnd"/>
            <w:r w:rsidRPr="0075370B">
              <w:t xml:space="preserve">, </w:t>
            </w:r>
            <w:proofErr w:type="spellStart"/>
            <w:r w:rsidRPr="0075370B">
              <w:t>ФлП</w:t>
            </w:r>
            <w:proofErr w:type="spellEnd"/>
            <w:r w:rsidRPr="0075370B">
              <w:t xml:space="preserve">(з), Юл, </w:t>
            </w:r>
            <w:proofErr w:type="spellStart"/>
            <w:r w:rsidRPr="0075370B">
              <w:t>ЮлП</w:t>
            </w:r>
            <w:proofErr w:type="spellEnd"/>
            <w:r w:rsidRPr="0075370B">
              <w:t>(з)</w:t>
            </w:r>
          </w:p>
        </w:tc>
      </w:tr>
      <w:tr w:rsidR="00BA3BAF" w:rsidRPr="00D259ED" w14:paraId="16E01F9B" w14:textId="77777777">
        <w:tc>
          <w:tcPr>
            <w:tcW w:w="680" w:type="dxa"/>
            <w:tcBorders>
              <w:top w:val="single" w:sz="4" w:space="0" w:color="auto"/>
              <w:left w:val="single" w:sz="4" w:space="0" w:color="auto"/>
              <w:bottom w:val="single" w:sz="4" w:space="0" w:color="auto"/>
              <w:right w:val="single" w:sz="4" w:space="0" w:color="auto"/>
            </w:tcBorders>
            <w:vAlign w:val="center"/>
          </w:tcPr>
          <w:p w14:paraId="55B592B3" w14:textId="77777777" w:rsidR="006633BF" w:rsidRPr="0075370B" w:rsidRDefault="006633BF" w:rsidP="006633BF">
            <w:pPr>
              <w:pStyle w:val="ConsPlusNormal"/>
              <w:jc w:val="center"/>
            </w:pPr>
            <w:r w:rsidRPr="0075370B">
              <w:t>4</w:t>
            </w:r>
          </w:p>
        </w:tc>
        <w:tc>
          <w:tcPr>
            <w:tcW w:w="6520" w:type="dxa"/>
            <w:tcBorders>
              <w:top w:val="single" w:sz="4" w:space="0" w:color="auto"/>
              <w:left w:val="single" w:sz="4" w:space="0" w:color="auto"/>
              <w:bottom w:val="single" w:sz="4" w:space="0" w:color="auto"/>
              <w:right w:val="single" w:sz="4" w:space="0" w:color="auto"/>
            </w:tcBorders>
          </w:tcPr>
          <w:p w14:paraId="31C9BAB0" w14:textId="331226C9" w:rsidR="006633BF" w:rsidRPr="0075370B" w:rsidRDefault="006633BF" w:rsidP="006633BF">
            <w:pPr>
              <w:pStyle w:val="ConsPlusNormal"/>
              <w:jc w:val="both"/>
            </w:pPr>
            <w:r w:rsidRPr="0075370B">
              <w:t>Представленные документы, содержат неполные,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tc>
        <w:tc>
          <w:tcPr>
            <w:tcW w:w="2576" w:type="dxa"/>
            <w:tcBorders>
              <w:top w:val="single" w:sz="4" w:space="0" w:color="auto"/>
              <w:left w:val="single" w:sz="4" w:space="0" w:color="auto"/>
              <w:bottom w:val="single" w:sz="4" w:space="0" w:color="auto"/>
              <w:right w:val="single" w:sz="4" w:space="0" w:color="auto"/>
            </w:tcBorders>
          </w:tcPr>
          <w:p w14:paraId="230BCDBA" w14:textId="77777777" w:rsidR="006633BF" w:rsidRPr="0075370B" w:rsidRDefault="006633BF" w:rsidP="006633BF">
            <w:pPr>
              <w:pStyle w:val="ConsPlusNormal"/>
              <w:jc w:val="center"/>
            </w:pPr>
            <w:proofErr w:type="spellStart"/>
            <w:r w:rsidRPr="0075370B">
              <w:t>Фл</w:t>
            </w:r>
            <w:proofErr w:type="spellEnd"/>
            <w:r w:rsidRPr="0075370B">
              <w:t xml:space="preserve">, </w:t>
            </w:r>
            <w:proofErr w:type="spellStart"/>
            <w:r w:rsidRPr="0075370B">
              <w:t>ФлП</w:t>
            </w:r>
            <w:proofErr w:type="spellEnd"/>
            <w:r w:rsidRPr="0075370B">
              <w:t xml:space="preserve">(з), Юл, </w:t>
            </w:r>
            <w:proofErr w:type="spellStart"/>
            <w:r w:rsidRPr="0075370B">
              <w:t>ЮлП</w:t>
            </w:r>
            <w:proofErr w:type="spellEnd"/>
            <w:r w:rsidRPr="0075370B">
              <w:t>(з)</w:t>
            </w:r>
          </w:p>
        </w:tc>
      </w:tr>
      <w:tr w:rsidR="00BA3BAF" w:rsidRPr="00D259ED" w14:paraId="5B928BCD" w14:textId="77777777">
        <w:tc>
          <w:tcPr>
            <w:tcW w:w="680" w:type="dxa"/>
            <w:tcBorders>
              <w:top w:val="single" w:sz="4" w:space="0" w:color="auto"/>
              <w:left w:val="single" w:sz="4" w:space="0" w:color="auto"/>
              <w:bottom w:val="single" w:sz="4" w:space="0" w:color="auto"/>
              <w:right w:val="single" w:sz="4" w:space="0" w:color="auto"/>
            </w:tcBorders>
            <w:vAlign w:val="center"/>
          </w:tcPr>
          <w:p w14:paraId="2F293847" w14:textId="77777777" w:rsidR="006633BF" w:rsidRPr="0075370B" w:rsidRDefault="006633BF" w:rsidP="006633BF">
            <w:pPr>
              <w:pStyle w:val="ConsPlusNormal"/>
              <w:jc w:val="center"/>
            </w:pPr>
            <w:r w:rsidRPr="0075370B">
              <w:t>5</w:t>
            </w:r>
          </w:p>
        </w:tc>
        <w:tc>
          <w:tcPr>
            <w:tcW w:w="6520" w:type="dxa"/>
            <w:tcBorders>
              <w:top w:val="single" w:sz="4" w:space="0" w:color="auto"/>
              <w:left w:val="single" w:sz="4" w:space="0" w:color="auto"/>
              <w:bottom w:val="single" w:sz="4" w:space="0" w:color="auto"/>
              <w:right w:val="single" w:sz="4" w:space="0" w:color="auto"/>
            </w:tcBorders>
          </w:tcPr>
          <w:p w14:paraId="5B60D3C2" w14:textId="3435541A" w:rsidR="006633BF" w:rsidRPr="0075370B" w:rsidRDefault="006633BF" w:rsidP="006633BF">
            <w:pPr>
              <w:pStyle w:val="ConsPlusNormal"/>
              <w:jc w:val="both"/>
            </w:pPr>
            <w:r w:rsidRPr="0075370B">
              <w:t>Неполное, некорректное заполнение полей в форме заявления, в том числе в интерактивной форме заявления на ЕПГУ, РПГУ</w:t>
            </w:r>
          </w:p>
        </w:tc>
        <w:tc>
          <w:tcPr>
            <w:tcW w:w="2576" w:type="dxa"/>
            <w:tcBorders>
              <w:top w:val="single" w:sz="4" w:space="0" w:color="auto"/>
              <w:left w:val="single" w:sz="4" w:space="0" w:color="auto"/>
              <w:bottom w:val="single" w:sz="4" w:space="0" w:color="auto"/>
              <w:right w:val="single" w:sz="4" w:space="0" w:color="auto"/>
            </w:tcBorders>
          </w:tcPr>
          <w:p w14:paraId="2CA89CC2" w14:textId="77777777" w:rsidR="006633BF" w:rsidRPr="0075370B" w:rsidRDefault="006633BF" w:rsidP="006633BF">
            <w:pPr>
              <w:pStyle w:val="ConsPlusNormal"/>
              <w:jc w:val="center"/>
            </w:pPr>
            <w:proofErr w:type="spellStart"/>
            <w:r w:rsidRPr="0075370B">
              <w:t>Фл</w:t>
            </w:r>
            <w:proofErr w:type="spellEnd"/>
            <w:r w:rsidRPr="0075370B">
              <w:t xml:space="preserve">, </w:t>
            </w:r>
            <w:proofErr w:type="spellStart"/>
            <w:r w:rsidRPr="0075370B">
              <w:t>ФлП</w:t>
            </w:r>
            <w:proofErr w:type="spellEnd"/>
            <w:r w:rsidRPr="0075370B">
              <w:t xml:space="preserve">(з), Юл, </w:t>
            </w:r>
            <w:proofErr w:type="spellStart"/>
            <w:r w:rsidRPr="0075370B">
              <w:t>ЮлП</w:t>
            </w:r>
            <w:proofErr w:type="spellEnd"/>
            <w:r w:rsidRPr="0075370B">
              <w:t>(з)</w:t>
            </w:r>
          </w:p>
        </w:tc>
      </w:tr>
      <w:tr w:rsidR="00BA3BAF" w:rsidRPr="00D259ED" w14:paraId="55FEC134" w14:textId="77777777">
        <w:tc>
          <w:tcPr>
            <w:tcW w:w="680" w:type="dxa"/>
            <w:tcBorders>
              <w:top w:val="single" w:sz="4" w:space="0" w:color="auto"/>
              <w:left w:val="single" w:sz="4" w:space="0" w:color="auto"/>
              <w:bottom w:val="single" w:sz="4" w:space="0" w:color="auto"/>
              <w:right w:val="single" w:sz="4" w:space="0" w:color="auto"/>
            </w:tcBorders>
            <w:vAlign w:val="center"/>
          </w:tcPr>
          <w:p w14:paraId="200A22B3" w14:textId="77777777" w:rsidR="006633BF" w:rsidRPr="0075370B" w:rsidRDefault="006633BF" w:rsidP="006633BF">
            <w:pPr>
              <w:pStyle w:val="ConsPlusNormal"/>
              <w:jc w:val="center"/>
            </w:pPr>
            <w:r w:rsidRPr="0075370B">
              <w:t>6</w:t>
            </w:r>
          </w:p>
        </w:tc>
        <w:tc>
          <w:tcPr>
            <w:tcW w:w="6520" w:type="dxa"/>
            <w:tcBorders>
              <w:top w:val="single" w:sz="4" w:space="0" w:color="auto"/>
              <w:left w:val="single" w:sz="4" w:space="0" w:color="auto"/>
              <w:bottom w:val="single" w:sz="4" w:space="0" w:color="auto"/>
              <w:right w:val="single" w:sz="4" w:space="0" w:color="auto"/>
            </w:tcBorders>
          </w:tcPr>
          <w:p w14:paraId="3FE1DDBB" w14:textId="75EB735E" w:rsidR="006633BF" w:rsidRPr="0075370B" w:rsidRDefault="006633BF" w:rsidP="006633BF">
            <w:pPr>
              <w:pStyle w:val="ConsPlusNormal"/>
              <w:jc w:val="both"/>
            </w:pPr>
            <w:r w:rsidRPr="0075370B">
              <w:t>Электронные документы не соответствуют требованиям, установленным нормативными документами, к форматам их предоставления и (или) не читаются с использованием электронной вычислительной техники</w:t>
            </w:r>
          </w:p>
        </w:tc>
        <w:tc>
          <w:tcPr>
            <w:tcW w:w="2576" w:type="dxa"/>
            <w:tcBorders>
              <w:top w:val="single" w:sz="4" w:space="0" w:color="auto"/>
              <w:left w:val="single" w:sz="4" w:space="0" w:color="auto"/>
              <w:bottom w:val="single" w:sz="4" w:space="0" w:color="auto"/>
              <w:right w:val="single" w:sz="4" w:space="0" w:color="auto"/>
            </w:tcBorders>
          </w:tcPr>
          <w:p w14:paraId="57042B52" w14:textId="77777777" w:rsidR="006633BF" w:rsidRPr="0075370B" w:rsidRDefault="006633BF" w:rsidP="006633BF">
            <w:pPr>
              <w:pStyle w:val="ConsPlusNormal"/>
              <w:jc w:val="center"/>
            </w:pPr>
            <w:proofErr w:type="spellStart"/>
            <w:r w:rsidRPr="0075370B">
              <w:t>Фл</w:t>
            </w:r>
            <w:proofErr w:type="spellEnd"/>
            <w:r w:rsidRPr="0075370B">
              <w:t xml:space="preserve">, </w:t>
            </w:r>
            <w:proofErr w:type="spellStart"/>
            <w:r w:rsidRPr="0075370B">
              <w:t>ФлП</w:t>
            </w:r>
            <w:proofErr w:type="spellEnd"/>
            <w:r w:rsidRPr="0075370B">
              <w:t xml:space="preserve">(з), Юл, </w:t>
            </w:r>
            <w:proofErr w:type="spellStart"/>
            <w:r w:rsidRPr="0075370B">
              <w:t>ЮлП</w:t>
            </w:r>
            <w:proofErr w:type="spellEnd"/>
            <w:r w:rsidRPr="0075370B">
              <w:t>(з)</w:t>
            </w:r>
          </w:p>
        </w:tc>
      </w:tr>
      <w:tr w:rsidR="00BA3BAF" w:rsidRPr="00D259ED" w14:paraId="144FFF22" w14:textId="77777777">
        <w:tc>
          <w:tcPr>
            <w:tcW w:w="680" w:type="dxa"/>
            <w:tcBorders>
              <w:top w:val="single" w:sz="4" w:space="0" w:color="auto"/>
              <w:left w:val="single" w:sz="4" w:space="0" w:color="auto"/>
              <w:bottom w:val="single" w:sz="4" w:space="0" w:color="auto"/>
              <w:right w:val="single" w:sz="4" w:space="0" w:color="auto"/>
            </w:tcBorders>
            <w:vAlign w:val="center"/>
          </w:tcPr>
          <w:p w14:paraId="2946CE9E" w14:textId="77777777" w:rsidR="006633BF" w:rsidRPr="0075370B" w:rsidRDefault="006633BF" w:rsidP="006633BF">
            <w:pPr>
              <w:pStyle w:val="ConsPlusNormal"/>
              <w:jc w:val="center"/>
            </w:pPr>
            <w:r w:rsidRPr="0075370B">
              <w:t>7</w:t>
            </w:r>
          </w:p>
        </w:tc>
        <w:tc>
          <w:tcPr>
            <w:tcW w:w="6520" w:type="dxa"/>
            <w:tcBorders>
              <w:top w:val="single" w:sz="4" w:space="0" w:color="auto"/>
              <w:left w:val="single" w:sz="4" w:space="0" w:color="auto"/>
              <w:bottom w:val="single" w:sz="4" w:space="0" w:color="auto"/>
              <w:right w:val="single" w:sz="4" w:space="0" w:color="auto"/>
            </w:tcBorders>
          </w:tcPr>
          <w:p w14:paraId="1C715E5D" w14:textId="30DF8D19" w:rsidR="006633BF" w:rsidRPr="0075370B" w:rsidRDefault="006633BF" w:rsidP="006633BF">
            <w:pPr>
              <w:pStyle w:val="ConsPlusNormal"/>
              <w:jc w:val="both"/>
            </w:pPr>
            <w:r w:rsidRPr="0075370B">
              <w:t>Несоблюдение установленных законодательством условий признания действительности, усиленной квалифицированной электронной подписи</w:t>
            </w:r>
          </w:p>
        </w:tc>
        <w:tc>
          <w:tcPr>
            <w:tcW w:w="2576" w:type="dxa"/>
            <w:tcBorders>
              <w:top w:val="single" w:sz="4" w:space="0" w:color="auto"/>
              <w:left w:val="single" w:sz="4" w:space="0" w:color="auto"/>
              <w:bottom w:val="single" w:sz="4" w:space="0" w:color="auto"/>
              <w:right w:val="single" w:sz="4" w:space="0" w:color="auto"/>
            </w:tcBorders>
          </w:tcPr>
          <w:p w14:paraId="443DDCE4" w14:textId="77777777" w:rsidR="006633BF" w:rsidRPr="0075370B" w:rsidRDefault="006633BF" w:rsidP="006633BF">
            <w:pPr>
              <w:pStyle w:val="ConsPlusNormal"/>
              <w:jc w:val="center"/>
            </w:pPr>
            <w:proofErr w:type="spellStart"/>
            <w:r w:rsidRPr="0075370B">
              <w:t>Фл</w:t>
            </w:r>
            <w:proofErr w:type="spellEnd"/>
            <w:r w:rsidRPr="0075370B">
              <w:t xml:space="preserve">, </w:t>
            </w:r>
            <w:proofErr w:type="spellStart"/>
            <w:r w:rsidRPr="0075370B">
              <w:t>ФлП</w:t>
            </w:r>
            <w:proofErr w:type="spellEnd"/>
            <w:r w:rsidRPr="0075370B">
              <w:t xml:space="preserve">(з), Юл, </w:t>
            </w:r>
            <w:proofErr w:type="spellStart"/>
            <w:r w:rsidRPr="0075370B">
              <w:t>ЮлП</w:t>
            </w:r>
            <w:proofErr w:type="spellEnd"/>
            <w:r w:rsidRPr="0075370B">
              <w:t>(з)</w:t>
            </w:r>
          </w:p>
        </w:tc>
      </w:tr>
      <w:tr w:rsidR="00BA3BAF" w:rsidRPr="00D259ED" w14:paraId="518EF585" w14:textId="77777777">
        <w:tc>
          <w:tcPr>
            <w:tcW w:w="680" w:type="dxa"/>
            <w:tcBorders>
              <w:top w:val="single" w:sz="4" w:space="0" w:color="auto"/>
              <w:left w:val="single" w:sz="4" w:space="0" w:color="auto"/>
              <w:bottom w:val="single" w:sz="4" w:space="0" w:color="auto"/>
              <w:right w:val="single" w:sz="4" w:space="0" w:color="auto"/>
            </w:tcBorders>
            <w:vAlign w:val="center"/>
          </w:tcPr>
          <w:p w14:paraId="5BFB68D5" w14:textId="77777777" w:rsidR="006633BF" w:rsidRPr="0075370B" w:rsidRDefault="006633BF" w:rsidP="006633BF">
            <w:pPr>
              <w:pStyle w:val="ConsPlusNormal"/>
              <w:jc w:val="center"/>
            </w:pPr>
            <w:r w:rsidRPr="0075370B">
              <w:t>8</w:t>
            </w:r>
          </w:p>
        </w:tc>
        <w:tc>
          <w:tcPr>
            <w:tcW w:w="6520" w:type="dxa"/>
            <w:tcBorders>
              <w:top w:val="single" w:sz="4" w:space="0" w:color="auto"/>
              <w:left w:val="single" w:sz="4" w:space="0" w:color="auto"/>
              <w:bottom w:val="single" w:sz="4" w:space="0" w:color="auto"/>
              <w:right w:val="single" w:sz="4" w:space="0" w:color="auto"/>
            </w:tcBorders>
          </w:tcPr>
          <w:p w14:paraId="56F19708" w14:textId="259CADC6" w:rsidR="006633BF" w:rsidRPr="0075370B" w:rsidRDefault="006633BF" w:rsidP="006633BF">
            <w:pPr>
              <w:pStyle w:val="ConsPlusNormal"/>
              <w:jc w:val="both"/>
            </w:pPr>
            <w:r w:rsidRPr="0075370B">
              <w:t>Заявление о предоставлении услуги подано в орган местного самоуправления или организацию, в полномочия котор</w:t>
            </w:r>
            <w:r w:rsidR="006C7163">
              <w:t>ого</w:t>
            </w:r>
            <w:r w:rsidRPr="0075370B">
              <w:t xml:space="preserve"> не входит предоставление услуги</w:t>
            </w:r>
          </w:p>
        </w:tc>
        <w:tc>
          <w:tcPr>
            <w:tcW w:w="2576" w:type="dxa"/>
            <w:tcBorders>
              <w:top w:val="single" w:sz="4" w:space="0" w:color="auto"/>
              <w:left w:val="single" w:sz="4" w:space="0" w:color="auto"/>
              <w:bottom w:val="single" w:sz="4" w:space="0" w:color="auto"/>
              <w:right w:val="single" w:sz="4" w:space="0" w:color="auto"/>
            </w:tcBorders>
          </w:tcPr>
          <w:p w14:paraId="0D3BFE14" w14:textId="77777777" w:rsidR="006633BF" w:rsidRPr="0075370B" w:rsidRDefault="006633BF" w:rsidP="006633BF">
            <w:pPr>
              <w:pStyle w:val="ConsPlusNormal"/>
              <w:jc w:val="center"/>
            </w:pPr>
            <w:proofErr w:type="spellStart"/>
            <w:r w:rsidRPr="0075370B">
              <w:t>Фл</w:t>
            </w:r>
            <w:proofErr w:type="spellEnd"/>
            <w:r w:rsidRPr="0075370B">
              <w:t xml:space="preserve">, </w:t>
            </w:r>
            <w:proofErr w:type="spellStart"/>
            <w:r w:rsidRPr="0075370B">
              <w:t>ФлП</w:t>
            </w:r>
            <w:proofErr w:type="spellEnd"/>
            <w:r w:rsidRPr="0075370B">
              <w:t xml:space="preserve">(з), Юл, </w:t>
            </w:r>
            <w:proofErr w:type="spellStart"/>
            <w:r w:rsidRPr="0075370B">
              <w:t>ЮлП</w:t>
            </w:r>
            <w:proofErr w:type="spellEnd"/>
            <w:r w:rsidRPr="0075370B">
              <w:t>(з)</w:t>
            </w:r>
          </w:p>
        </w:tc>
      </w:tr>
      <w:tr w:rsidR="00BA3BAF" w:rsidRPr="00D259ED" w14:paraId="32A856C2" w14:textId="77777777">
        <w:tc>
          <w:tcPr>
            <w:tcW w:w="9776" w:type="dxa"/>
            <w:gridSpan w:val="3"/>
            <w:tcBorders>
              <w:top w:val="single" w:sz="4" w:space="0" w:color="auto"/>
              <w:left w:val="single" w:sz="4" w:space="0" w:color="auto"/>
              <w:bottom w:val="single" w:sz="4" w:space="0" w:color="auto"/>
              <w:right w:val="single" w:sz="4" w:space="0" w:color="auto"/>
            </w:tcBorders>
            <w:vAlign w:val="center"/>
          </w:tcPr>
          <w:p w14:paraId="746DC841" w14:textId="77777777" w:rsidR="00DA2A44" w:rsidRPr="0075370B" w:rsidRDefault="00000000">
            <w:pPr>
              <w:pStyle w:val="ConsPlusNormal"/>
              <w:jc w:val="center"/>
              <w:outlineLvl w:val="4"/>
            </w:pPr>
            <w:r w:rsidRPr="0075370B">
              <w:t>Исчерпывающий перечень оснований для приостановления предоставления муниципальной услуги</w:t>
            </w:r>
          </w:p>
        </w:tc>
      </w:tr>
      <w:tr w:rsidR="00BA3BAF" w:rsidRPr="00D259ED" w14:paraId="49BBCC4E" w14:textId="77777777">
        <w:tc>
          <w:tcPr>
            <w:tcW w:w="680" w:type="dxa"/>
            <w:tcBorders>
              <w:top w:val="single" w:sz="4" w:space="0" w:color="auto"/>
              <w:left w:val="single" w:sz="4" w:space="0" w:color="auto"/>
              <w:bottom w:val="single" w:sz="4" w:space="0" w:color="auto"/>
              <w:right w:val="single" w:sz="4" w:space="0" w:color="auto"/>
            </w:tcBorders>
            <w:vAlign w:val="center"/>
          </w:tcPr>
          <w:p w14:paraId="7F150EBD" w14:textId="77777777" w:rsidR="00DA2A44" w:rsidRPr="0075370B" w:rsidRDefault="00000000">
            <w:pPr>
              <w:pStyle w:val="ConsPlusNormal"/>
              <w:jc w:val="center"/>
            </w:pPr>
            <w:r w:rsidRPr="0075370B">
              <w:t>1.</w:t>
            </w:r>
          </w:p>
        </w:tc>
        <w:tc>
          <w:tcPr>
            <w:tcW w:w="6520" w:type="dxa"/>
            <w:tcBorders>
              <w:top w:val="single" w:sz="4" w:space="0" w:color="auto"/>
              <w:left w:val="single" w:sz="4" w:space="0" w:color="auto"/>
              <w:bottom w:val="single" w:sz="4" w:space="0" w:color="auto"/>
              <w:right w:val="single" w:sz="4" w:space="0" w:color="auto"/>
            </w:tcBorders>
          </w:tcPr>
          <w:p w14:paraId="65E366B0" w14:textId="77777777" w:rsidR="00DA2A44" w:rsidRPr="0075370B" w:rsidRDefault="00000000">
            <w:pPr>
              <w:pStyle w:val="ConsPlusNormal"/>
              <w:jc w:val="both"/>
            </w:pPr>
            <w:r w:rsidRPr="0075370B">
              <w:t>Основания для приостановления предоставления муниципальной услуги законодательством Российской Федерации не предусмотрены</w:t>
            </w:r>
          </w:p>
        </w:tc>
        <w:tc>
          <w:tcPr>
            <w:tcW w:w="2576" w:type="dxa"/>
            <w:tcBorders>
              <w:top w:val="single" w:sz="4" w:space="0" w:color="auto"/>
              <w:left w:val="single" w:sz="4" w:space="0" w:color="auto"/>
              <w:bottom w:val="single" w:sz="4" w:space="0" w:color="auto"/>
              <w:right w:val="single" w:sz="4" w:space="0" w:color="auto"/>
            </w:tcBorders>
            <w:vAlign w:val="center"/>
          </w:tcPr>
          <w:p w14:paraId="5FE75BDB" w14:textId="77777777" w:rsidR="00DA2A44" w:rsidRPr="0075370B" w:rsidRDefault="00000000">
            <w:pPr>
              <w:pStyle w:val="ConsPlusNormal"/>
              <w:jc w:val="center"/>
            </w:pPr>
            <w:r w:rsidRPr="0075370B">
              <w:t>-</w:t>
            </w:r>
          </w:p>
        </w:tc>
      </w:tr>
      <w:tr w:rsidR="00BA3BAF" w:rsidRPr="00D259ED" w14:paraId="56AE10D4" w14:textId="77777777">
        <w:tc>
          <w:tcPr>
            <w:tcW w:w="9776" w:type="dxa"/>
            <w:gridSpan w:val="3"/>
            <w:tcBorders>
              <w:top w:val="single" w:sz="4" w:space="0" w:color="auto"/>
              <w:left w:val="single" w:sz="4" w:space="0" w:color="auto"/>
              <w:bottom w:val="single" w:sz="4" w:space="0" w:color="auto"/>
              <w:right w:val="single" w:sz="4" w:space="0" w:color="auto"/>
            </w:tcBorders>
            <w:vAlign w:val="center"/>
          </w:tcPr>
          <w:p w14:paraId="4499ADD1" w14:textId="77777777" w:rsidR="00DA2A44" w:rsidRPr="0075370B" w:rsidRDefault="00000000">
            <w:pPr>
              <w:pStyle w:val="ConsPlusNormal"/>
              <w:jc w:val="center"/>
              <w:outlineLvl w:val="4"/>
            </w:pPr>
            <w:r w:rsidRPr="0075370B">
              <w:t>Исчерпывающий перечень оснований для отказа в предоставлении муниципальной услуги</w:t>
            </w:r>
          </w:p>
        </w:tc>
      </w:tr>
      <w:tr w:rsidR="00BA3BAF" w:rsidRPr="00D259ED" w14:paraId="6DFE40DC" w14:textId="77777777">
        <w:tc>
          <w:tcPr>
            <w:tcW w:w="680" w:type="dxa"/>
            <w:tcBorders>
              <w:top w:val="single" w:sz="4" w:space="0" w:color="auto"/>
              <w:left w:val="single" w:sz="4" w:space="0" w:color="auto"/>
              <w:bottom w:val="single" w:sz="4" w:space="0" w:color="auto"/>
              <w:right w:val="single" w:sz="4" w:space="0" w:color="auto"/>
            </w:tcBorders>
          </w:tcPr>
          <w:p w14:paraId="6EC8700D" w14:textId="77777777" w:rsidR="00DA2A44" w:rsidRPr="0075370B" w:rsidRDefault="00000000">
            <w:pPr>
              <w:pStyle w:val="ConsPlusNormal"/>
              <w:jc w:val="center"/>
            </w:pPr>
            <w:r w:rsidRPr="0075370B">
              <w:t>1.</w:t>
            </w:r>
          </w:p>
        </w:tc>
        <w:tc>
          <w:tcPr>
            <w:tcW w:w="6520" w:type="dxa"/>
            <w:tcBorders>
              <w:top w:val="single" w:sz="4" w:space="0" w:color="auto"/>
              <w:left w:val="single" w:sz="4" w:space="0" w:color="auto"/>
              <w:bottom w:val="single" w:sz="4" w:space="0" w:color="auto"/>
              <w:right w:val="single" w:sz="4" w:space="0" w:color="auto"/>
            </w:tcBorders>
          </w:tcPr>
          <w:p w14:paraId="1A7F972A" w14:textId="77777777" w:rsidR="00DA2A44" w:rsidRPr="0075370B" w:rsidRDefault="00000000">
            <w:pPr>
              <w:pStyle w:val="ConsPlusNormal"/>
              <w:jc w:val="both"/>
            </w:pPr>
            <w:r w:rsidRPr="0075370B">
              <w:t>Отзыв запроса по инициативе заявителя</w:t>
            </w:r>
          </w:p>
        </w:tc>
        <w:tc>
          <w:tcPr>
            <w:tcW w:w="2576" w:type="dxa"/>
            <w:tcBorders>
              <w:top w:val="single" w:sz="4" w:space="0" w:color="auto"/>
              <w:left w:val="single" w:sz="4" w:space="0" w:color="auto"/>
              <w:bottom w:val="single" w:sz="4" w:space="0" w:color="auto"/>
              <w:right w:val="single" w:sz="4" w:space="0" w:color="auto"/>
            </w:tcBorders>
          </w:tcPr>
          <w:p w14:paraId="2BD6E43A" w14:textId="77777777" w:rsidR="00DA2A44" w:rsidRPr="0075370B" w:rsidRDefault="00000000">
            <w:pPr>
              <w:pStyle w:val="ConsPlusNormal"/>
              <w:jc w:val="center"/>
            </w:pPr>
            <w:proofErr w:type="spellStart"/>
            <w:r w:rsidRPr="0075370B">
              <w:t>Фл</w:t>
            </w:r>
            <w:proofErr w:type="spellEnd"/>
            <w:r w:rsidRPr="0075370B">
              <w:t xml:space="preserve">, </w:t>
            </w:r>
            <w:proofErr w:type="spellStart"/>
            <w:r w:rsidRPr="0075370B">
              <w:t>ФлП</w:t>
            </w:r>
            <w:proofErr w:type="spellEnd"/>
            <w:r w:rsidRPr="0075370B">
              <w:t xml:space="preserve">(з), Юл, </w:t>
            </w:r>
            <w:proofErr w:type="spellStart"/>
            <w:r w:rsidRPr="0075370B">
              <w:t>ЮлП</w:t>
            </w:r>
            <w:proofErr w:type="spellEnd"/>
            <w:r w:rsidRPr="0075370B">
              <w:t>(з)</w:t>
            </w:r>
          </w:p>
        </w:tc>
      </w:tr>
      <w:tr w:rsidR="00BA3BAF" w:rsidRPr="00D259ED" w14:paraId="7B2498D7" w14:textId="77777777">
        <w:tc>
          <w:tcPr>
            <w:tcW w:w="680" w:type="dxa"/>
            <w:tcBorders>
              <w:top w:val="single" w:sz="4" w:space="0" w:color="auto"/>
              <w:left w:val="single" w:sz="4" w:space="0" w:color="auto"/>
              <w:bottom w:val="single" w:sz="4" w:space="0" w:color="auto"/>
              <w:right w:val="single" w:sz="4" w:space="0" w:color="auto"/>
            </w:tcBorders>
          </w:tcPr>
          <w:p w14:paraId="4E0B362D" w14:textId="77777777" w:rsidR="00DA2A44" w:rsidRPr="0075370B" w:rsidRDefault="00000000">
            <w:pPr>
              <w:pStyle w:val="ConsPlusNormal"/>
              <w:jc w:val="center"/>
            </w:pPr>
            <w:r w:rsidRPr="0075370B">
              <w:t>2.</w:t>
            </w:r>
          </w:p>
        </w:tc>
        <w:tc>
          <w:tcPr>
            <w:tcW w:w="6520" w:type="dxa"/>
            <w:tcBorders>
              <w:top w:val="single" w:sz="4" w:space="0" w:color="auto"/>
              <w:left w:val="single" w:sz="4" w:space="0" w:color="auto"/>
              <w:bottom w:val="single" w:sz="4" w:space="0" w:color="auto"/>
              <w:right w:val="single" w:sz="4" w:space="0" w:color="auto"/>
            </w:tcBorders>
          </w:tcPr>
          <w:p w14:paraId="1F2A38BD" w14:textId="77777777" w:rsidR="00DA2A44" w:rsidRPr="0075370B" w:rsidRDefault="00000000">
            <w:pPr>
              <w:pStyle w:val="ConsPlusNormal"/>
              <w:jc w:val="both"/>
            </w:pPr>
            <w:r w:rsidRPr="0075370B">
              <w:t>Несоответствие категории заявителя, с заявлением обратилось неуполномоченное лицо</w:t>
            </w:r>
          </w:p>
        </w:tc>
        <w:tc>
          <w:tcPr>
            <w:tcW w:w="2576" w:type="dxa"/>
            <w:tcBorders>
              <w:top w:val="single" w:sz="4" w:space="0" w:color="auto"/>
              <w:left w:val="single" w:sz="4" w:space="0" w:color="auto"/>
              <w:bottom w:val="single" w:sz="4" w:space="0" w:color="auto"/>
              <w:right w:val="single" w:sz="4" w:space="0" w:color="auto"/>
            </w:tcBorders>
          </w:tcPr>
          <w:p w14:paraId="31CF5CB7" w14:textId="77777777" w:rsidR="00DA2A44" w:rsidRPr="0075370B" w:rsidRDefault="00000000">
            <w:pPr>
              <w:pStyle w:val="ConsPlusNormal"/>
              <w:jc w:val="center"/>
            </w:pPr>
            <w:proofErr w:type="spellStart"/>
            <w:r w:rsidRPr="0075370B">
              <w:t>Фл</w:t>
            </w:r>
            <w:proofErr w:type="spellEnd"/>
            <w:r w:rsidRPr="0075370B">
              <w:t xml:space="preserve">, </w:t>
            </w:r>
            <w:proofErr w:type="spellStart"/>
            <w:r w:rsidRPr="0075370B">
              <w:t>ФлП</w:t>
            </w:r>
            <w:proofErr w:type="spellEnd"/>
            <w:r w:rsidRPr="0075370B">
              <w:t xml:space="preserve">(з), Юл, </w:t>
            </w:r>
            <w:proofErr w:type="spellStart"/>
            <w:r w:rsidRPr="0075370B">
              <w:t>ЮлП</w:t>
            </w:r>
            <w:proofErr w:type="spellEnd"/>
            <w:r w:rsidRPr="0075370B">
              <w:t>(з)</w:t>
            </w:r>
          </w:p>
        </w:tc>
      </w:tr>
      <w:tr w:rsidR="00DA2A44" w:rsidRPr="00D259ED" w14:paraId="1F37ABF8" w14:textId="77777777">
        <w:tc>
          <w:tcPr>
            <w:tcW w:w="680" w:type="dxa"/>
            <w:tcBorders>
              <w:top w:val="single" w:sz="4" w:space="0" w:color="auto"/>
              <w:left w:val="single" w:sz="4" w:space="0" w:color="auto"/>
              <w:bottom w:val="single" w:sz="4" w:space="0" w:color="auto"/>
              <w:right w:val="single" w:sz="4" w:space="0" w:color="auto"/>
            </w:tcBorders>
          </w:tcPr>
          <w:p w14:paraId="4608716F" w14:textId="77777777" w:rsidR="00DA2A44" w:rsidRPr="0075370B" w:rsidRDefault="00000000">
            <w:pPr>
              <w:pStyle w:val="ConsPlusNormal"/>
              <w:jc w:val="center"/>
            </w:pPr>
            <w:r w:rsidRPr="0075370B">
              <w:t>3.</w:t>
            </w:r>
          </w:p>
        </w:tc>
        <w:tc>
          <w:tcPr>
            <w:tcW w:w="6520" w:type="dxa"/>
            <w:tcBorders>
              <w:top w:val="single" w:sz="4" w:space="0" w:color="auto"/>
              <w:left w:val="single" w:sz="4" w:space="0" w:color="auto"/>
              <w:bottom w:val="single" w:sz="4" w:space="0" w:color="auto"/>
              <w:right w:val="single" w:sz="4" w:space="0" w:color="auto"/>
            </w:tcBorders>
          </w:tcPr>
          <w:p w14:paraId="4CF47695" w14:textId="77777777" w:rsidR="00DA2A44" w:rsidRPr="0075370B" w:rsidRDefault="00000000">
            <w:pPr>
              <w:pStyle w:val="ConsPlusNormal"/>
              <w:jc w:val="both"/>
            </w:pPr>
            <w:r w:rsidRPr="0075370B">
              <w:t xml:space="preserve">Заявителем не представлены документы, обязанность по </w:t>
            </w:r>
            <w:r w:rsidRPr="0075370B">
              <w:lastRenderedPageBreak/>
              <w:t>предоставлению которых с учетом административного регламента возложена на заявителя (неподтверждение факта выдачи ранее администрацией одного из документов, выданного в результате предоставления муниципальной услуги)</w:t>
            </w:r>
          </w:p>
        </w:tc>
        <w:tc>
          <w:tcPr>
            <w:tcW w:w="2576" w:type="dxa"/>
            <w:tcBorders>
              <w:top w:val="single" w:sz="4" w:space="0" w:color="auto"/>
              <w:left w:val="single" w:sz="4" w:space="0" w:color="auto"/>
              <w:bottom w:val="single" w:sz="4" w:space="0" w:color="auto"/>
              <w:right w:val="single" w:sz="4" w:space="0" w:color="auto"/>
            </w:tcBorders>
          </w:tcPr>
          <w:p w14:paraId="59760200" w14:textId="77777777" w:rsidR="00DA2A44" w:rsidRPr="0075370B" w:rsidRDefault="00000000">
            <w:pPr>
              <w:pStyle w:val="ConsPlusNormal"/>
              <w:jc w:val="center"/>
            </w:pPr>
            <w:proofErr w:type="spellStart"/>
            <w:r w:rsidRPr="0075370B">
              <w:lastRenderedPageBreak/>
              <w:t>Фл</w:t>
            </w:r>
            <w:proofErr w:type="spellEnd"/>
            <w:r w:rsidRPr="0075370B">
              <w:t>, ФлП(з), Юл, ЮлП(з)</w:t>
            </w:r>
          </w:p>
        </w:tc>
      </w:tr>
      <w:bookmarkEnd w:id="79"/>
    </w:tbl>
    <w:p w14:paraId="15978C7B" w14:textId="77777777" w:rsidR="00DA2A44" w:rsidRPr="00D259ED" w:rsidRDefault="00DA2A44">
      <w:pPr>
        <w:jc w:val="both"/>
        <w:rPr>
          <w:rFonts w:ascii="Arial" w:eastAsia="Aptos" w:hAnsi="Arial" w:cs="Arial"/>
          <w:color w:val="FF0000"/>
          <w:kern w:val="2"/>
          <w:sz w:val="24"/>
          <w:szCs w:val="24"/>
          <w14:ligatures w14:val="standardContextual"/>
        </w:rPr>
      </w:pPr>
    </w:p>
    <w:p w14:paraId="532EB9D9" w14:textId="77777777" w:rsidR="00DA2A44" w:rsidRDefault="00DA2A44">
      <w:pPr>
        <w:jc w:val="both"/>
        <w:rPr>
          <w:rFonts w:ascii="Arial" w:eastAsia="Aptos" w:hAnsi="Arial" w:cs="Arial"/>
          <w:color w:val="FF0000"/>
          <w:kern w:val="2"/>
          <w:sz w:val="24"/>
          <w:szCs w:val="24"/>
          <w14:ligatures w14:val="standardContextual"/>
        </w:rPr>
      </w:pPr>
    </w:p>
    <w:p w14:paraId="54B75D5C" w14:textId="77777777" w:rsidR="00A57223" w:rsidRDefault="00A57223">
      <w:pPr>
        <w:jc w:val="both"/>
        <w:rPr>
          <w:rFonts w:ascii="Arial" w:eastAsia="Aptos" w:hAnsi="Arial" w:cs="Arial"/>
          <w:color w:val="FF0000"/>
          <w:kern w:val="2"/>
          <w:sz w:val="24"/>
          <w:szCs w:val="24"/>
          <w14:ligatures w14:val="standardContextual"/>
        </w:rPr>
      </w:pPr>
    </w:p>
    <w:p w14:paraId="2DBF81B6" w14:textId="77777777" w:rsidR="00A57223" w:rsidRDefault="00A57223">
      <w:pPr>
        <w:jc w:val="both"/>
        <w:rPr>
          <w:rFonts w:ascii="Arial" w:eastAsia="Aptos" w:hAnsi="Arial" w:cs="Arial"/>
          <w:color w:val="FF0000"/>
          <w:kern w:val="2"/>
          <w:sz w:val="24"/>
          <w:szCs w:val="24"/>
          <w14:ligatures w14:val="standardContextual"/>
        </w:rPr>
      </w:pPr>
    </w:p>
    <w:p w14:paraId="7A3A31B3" w14:textId="77777777" w:rsidR="00A57223" w:rsidRDefault="00A57223">
      <w:pPr>
        <w:jc w:val="both"/>
        <w:rPr>
          <w:rFonts w:ascii="Arial" w:eastAsia="Aptos" w:hAnsi="Arial" w:cs="Arial"/>
          <w:color w:val="FF0000"/>
          <w:kern w:val="2"/>
          <w:sz w:val="24"/>
          <w:szCs w:val="24"/>
          <w14:ligatures w14:val="standardContextual"/>
        </w:rPr>
      </w:pPr>
    </w:p>
    <w:p w14:paraId="5BF6C90C" w14:textId="77777777" w:rsidR="00A57223" w:rsidRDefault="00A57223">
      <w:pPr>
        <w:jc w:val="both"/>
        <w:rPr>
          <w:rFonts w:ascii="Arial" w:eastAsia="Aptos" w:hAnsi="Arial" w:cs="Arial"/>
          <w:color w:val="FF0000"/>
          <w:kern w:val="2"/>
          <w:sz w:val="24"/>
          <w:szCs w:val="24"/>
          <w14:ligatures w14:val="standardContextual"/>
        </w:rPr>
      </w:pPr>
    </w:p>
    <w:p w14:paraId="7D3312AA" w14:textId="77777777" w:rsidR="00A57223" w:rsidRDefault="00A57223">
      <w:pPr>
        <w:jc w:val="both"/>
        <w:rPr>
          <w:rFonts w:ascii="Arial" w:eastAsia="Aptos" w:hAnsi="Arial" w:cs="Arial"/>
          <w:color w:val="FF0000"/>
          <w:kern w:val="2"/>
          <w:sz w:val="24"/>
          <w:szCs w:val="24"/>
          <w14:ligatures w14:val="standardContextual"/>
        </w:rPr>
      </w:pPr>
    </w:p>
    <w:p w14:paraId="1F4811BD" w14:textId="77777777" w:rsidR="00A57223" w:rsidRDefault="00A57223">
      <w:pPr>
        <w:jc w:val="both"/>
        <w:rPr>
          <w:rFonts w:ascii="Arial" w:eastAsia="Aptos" w:hAnsi="Arial" w:cs="Arial"/>
          <w:color w:val="FF0000"/>
          <w:kern w:val="2"/>
          <w:sz w:val="24"/>
          <w:szCs w:val="24"/>
          <w14:ligatures w14:val="standardContextual"/>
        </w:rPr>
      </w:pPr>
    </w:p>
    <w:p w14:paraId="03B4AF3E" w14:textId="77777777" w:rsidR="00A57223" w:rsidRDefault="00A57223">
      <w:pPr>
        <w:jc w:val="both"/>
        <w:rPr>
          <w:rFonts w:ascii="Arial" w:eastAsia="Aptos" w:hAnsi="Arial" w:cs="Arial"/>
          <w:color w:val="FF0000"/>
          <w:kern w:val="2"/>
          <w:sz w:val="24"/>
          <w:szCs w:val="24"/>
          <w14:ligatures w14:val="standardContextual"/>
        </w:rPr>
      </w:pPr>
    </w:p>
    <w:p w14:paraId="16135010" w14:textId="77777777" w:rsidR="00A57223" w:rsidRDefault="00A57223">
      <w:pPr>
        <w:jc w:val="both"/>
        <w:rPr>
          <w:rFonts w:ascii="Arial" w:eastAsia="Aptos" w:hAnsi="Arial" w:cs="Arial"/>
          <w:color w:val="FF0000"/>
          <w:kern w:val="2"/>
          <w:sz w:val="24"/>
          <w:szCs w:val="24"/>
          <w14:ligatures w14:val="standardContextual"/>
        </w:rPr>
      </w:pPr>
    </w:p>
    <w:p w14:paraId="73A67783" w14:textId="77777777" w:rsidR="00A57223" w:rsidRDefault="00A57223">
      <w:pPr>
        <w:jc w:val="both"/>
        <w:rPr>
          <w:rFonts w:ascii="Arial" w:eastAsia="Aptos" w:hAnsi="Arial" w:cs="Arial"/>
          <w:color w:val="FF0000"/>
          <w:kern w:val="2"/>
          <w:sz w:val="24"/>
          <w:szCs w:val="24"/>
          <w14:ligatures w14:val="standardContextual"/>
        </w:rPr>
      </w:pPr>
    </w:p>
    <w:p w14:paraId="463B9A61" w14:textId="77777777" w:rsidR="00A57223" w:rsidRDefault="00A57223">
      <w:pPr>
        <w:jc w:val="both"/>
        <w:rPr>
          <w:rFonts w:ascii="Arial" w:eastAsia="Aptos" w:hAnsi="Arial" w:cs="Arial"/>
          <w:color w:val="FF0000"/>
          <w:kern w:val="2"/>
          <w:sz w:val="24"/>
          <w:szCs w:val="24"/>
          <w14:ligatures w14:val="standardContextual"/>
        </w:rPr>
      </w:pPr>
    </w:p>
    <w:p w14:paraId="0EE820D0" w14:textId="77777777" w:rsidR="00A57223" w:rsidRDefault="00A57223">
      <w:pPr>
        <w:jc w:val="both"/>
        <w:rPr>
          <w:rFonts w:ascii="Arial" w:eastAsia="Aptos" w:hAnsi="Arial" w:cs="Arial"/>
          <w:color w:val="FF0000"/>
          <w:kern w:val="2"/>
          <w:sz w:val="24"/>
          <w:szCs w:val="24"/>
          <w14:ligatures w14:val="standardContextual"/>
        </w:rPr>
      </w:pPr>
    </w:p>
    <w:p w14:paraId="72F35D8A" w14:textId="77777777" w:rsidR="00A57223" w:rsidRDefault="00A57223">
      <w:pPr>
        <w:jc w:val="both"/>
        <w:rPr>
          <w:rFonts w:ascii="Arial" w:eastAsia="Aptos" w:hAnsi="Arial" w:cs="Arial"/>
          <w:color w:val="FF0000"/>
          <w:kern w:val="2"/>
          <w:sz w:val="24"/>
          <w:szCs w:val="24"/>
          <w14:ligatures w14:val="standardContextual"/>
        </w:rPr>
      </w:pPr>
    </w:p>
    <w:p w14:paraId="46656A4C" w14:textId="77777777" w:rsidR="00A57223" w:rsidRDefault="00A57223">
      <w:pPr>
        <w:jc w:val="both"/>
        <w:rPr>
          <w:rFonts w:ascii="Arial" w:eastAsia="Aptos" w:hAnsi="Arial" w:cs="Arial"/>
          <w:color w:val="FF0000"/>
          <w:kern w:val="2"/>
          <w:sz w:val="24"/>
          <w:szCs w:val="24"/>
          <w14:ligatures w14:val="standardContextual"/>
        </w:rPr>
      </w:pPr>
    </w:p>
    <w:p w14:paraId="496BD2F6" w14:textId="77777777" w:rsidR="00A57223" w:rsidRDefault="00A57223">
      <w:pPr>
        <w:jc w:val="both"/>
        <w:rPr>
          <w:rFonts w:ascii="Arial" w:eastAsia="Aptos" w:hAnsi="Arial" w:cs="Arial"/>
          <w:color w:val="FF0000"/>
          <w:kern w:val="2"/>
          <w:sz w:val="24"/>
          <w:szCs w:val="24"/>
          <w14:ligatures w14:val="standardContextual"/>
        </w:rPr>
      </w:pPr>
    </w:p>
    <w:p w14:paraId="4DDA3F14" w14:textId="77777777" w:rsidR="00A57223" w:rsidRDefault="00A57223">
      <w:pPr>
        <w:jc w:val="both"/>
        <w:rPr>
          <w:rFonts w:ascii="Arial" w:eastAsia="Aptos" w:hAnsi="Arial" w:cs="Arial"/>
          <w:color w:val="FF0000"/>
          <w:kern w:val="2"/>
          <w:sz w:val="24"/>
          <w:szCs w:val="24"/>
          <w14:ligatures w14:val="standardContextual"/>
        </w:rPr>
      </w:pPr>
    </w:p>
    <w:p w14:paraId="0A323D24" w14:textId="77777777" w:rsidR="00A57223" w:rsidRDefault="00A57223">
      <w:pPr>
        <w:jc w:val="both"/>
        <w:rPr>
          <w:rFonts w:ascii="Arial" w:eastAsia="Aptos" w:hAnsi="Arial" w:cs="Arial"/>
          <w:color w:val="FF0000"/>
          <w:kern w:val="2"/>
          <w:sz w:val="24"/>
          <w:szCs w:val="24"/>
          <w14:ligatures w14:val="standardContextual"/>
        </w:rPr>
      </w:pPr>
    </w:p>
    <w:p w14:paraId="3D91614F" w14:textId="77777777" w:rsidR="00A57223" w:rsidRDefault="00A57223">
      <w:pPr>
        <w:jc w:val="both"/>
        <w:rPr>
          <w:rFonts w:ascii="Arial" w:eastAsia="Aptos" w:hAnsi="Arial" w:cs="Arial"/>
          <w:color w:val="FF0000"/>
          <w:kern w:val="2"/>
          <w:sz w:val="24"/>
          <w:szCs w:val="24"/>
          <w14:ligatures w14:val="standardContextual"/>
        </w:rPr>
      </w:pPr>
    </w:p>
    <w:p w14:paraId="100EDDA1" w14:textId="77777777" w:rsidR="006C7163" w:rsidRDefault="006C7163">
      <w:pPr>
        <w:jc w:val="both"/>
        <w:rPr>
          <w:rFonts w:ascii="Arial" w:eastAsia="Aptos" w:hAnsi="Arial" w:cs="Arial"/>
          <w:color w:val="FF0000"/>
          <w:kern w:val="2"/>
          <w:sz w:val="24"/>
          <w:szCs w:val="24"/>
          <w14:ligatures w14:val="standardContextual"/>
        </w:rPr>
      </w:pPr>
    </w:p>
    <w:p w14:paraId="68820CD6" w14:textId="77777777" w:rsidR="006C7163" w:rsidRDefault="006C7163">
      <w:pPr>
        <w:jc w:val="both"/>
        <w:rPr>
          <w:rFonts w:ascii="Arial" w:eastAsia="Aptos" w:hAnsi="Arial" w:cs="Arial"/>
          <w:color w:val="FF0000"/>
          <w:kern w:val="2"/>
          <w:sz w:val="24"/>
          <w:szCs w:val="24"/>
          <w14:ligatures w14:val="standardContextual"/>
        </w:rPr>
      </w:pPr>
    </w:p>
    <w:p w14:paraId="2F8694AA" w14:textId="77777777" w:rsidR="006C7163" w:rsidRDefault="006C7163">
      <w:pPr>
        <w:jc w:val="both"/>
        <w:rPr>
          <w:rFonts w:ascii="Arial" w:eastAsia="Aptos" w:hAnsi="Arial" w:cs="Arial"/>
          <w:color w:val="FF0000"/>
          <w:kern w:val="2"/>
          <w:sz w:val="24"/>
          <w:szCs w:val="24"/>
          <w14:ligatures w14:val="standardContextual"/>
        </w:rPr>
      </w:pPr>
    </w:p>
    <w:p w14:paraId="4086B7CC" w14:textId="77777777" w:rsidR="006C7163" w:rsidRDefault="006C7163">
      <w:pPr>
        <w:jc w:val="both"/>
        <w:rPr>
          <w:rFonts w:ascii="Arial" w:eastAsia="Aptos" w:hAnsi="Arial" w:cs="Arial"/>
          <w:color w:val="FF0000"/>
          <w:kern w:val="2"/>
          <w:sz w:val="24"/>
          <w:szCs w:val="24"/>
          <w14:ligatures w14:val="standardContextual"/>
        </w:rPr>
      </w:pPr>
    </w:p>
    <w:p w14:paraId="136C2D72" w14:textId="77777777" w:rsidR="006C7163" w:rsidRDefault="006C7163">
      <w:pPr>
        <w:jc w:val="both"/>
        <w:rPr>
          <w:rFonts w:ascii="Arial" w:eastAsia="Aptos" w:hAnsi="Arial" w:cs="Arial"/>
          <w:color w:val="FF0000"/>
          <w:kern w:val="2"/>
          <w:sz w:val="24"/>
          <w:szCs w:val="24"/>
          <w14:ligatures w14:val="standardContextual"/>
        </w:rPr>
      </w:pPr>
    </w:p>
    <w:p w14:paraId="103520E0" w14:textId="77777777" w:rsidR="006C7163" w:rsidRDefault="006C7163">
      <w:pPr>
        <w:jc w:val="both"/>
        <w:rPr>
          <w:rFonts w:ascii="Arial" w:eastAsia="Aptos" w:hAnsi="Arial" w:cs="Arial"/>
          <w:color w:val="FF0000"/>
          <w:kern w:val="2"/>
          <w:sz w:val="24"/>
          <w:szCs w:val="24"/>
          <w14:ligatures w14:val="standardContextual"/>
        </w:rPr>
      </w:pPr>
    </w:p>
    <w:p w14:paraId="2C0E297F" w14:textId="77777777" w:rsidR="006C7163" w:rsidRDefault="006C7163">
      <w:pPr>
        <w:jc w:val="both"/>
        <w:rPr>
          <w:rFonts w:ascii="Arial" w:eastAsia="Aptos" w:hAnsi="Arial" w:cs="Arial"/>
          <w:color w:val="FF0000"/>
          <w:kern w:val="2"/>
          <w:sz w:val="24"/>
          <w:szCs w:val="24"/>
          <w14:ligatures w14:val="standardContextual"/>
        </w:rPr>
      </w:pPr>
    </w:p>
    <w:p w14:paraId="52C9DF6A" w14:textId="77777777" w:rsidR="006C7163" w:rsidRDefault="006C7163">
      <w:pPr>
        <w:jc w:val="both"/>
        <w:rPr>
          <w:rFonts w:ascii="Arial" w:eastAsia="Aptos" w:hAnsi="Arial" w:cs="Arial"/>
          <w:color w:val="FF0000"/>
          <w:kern w:val="2"/>
          <w:sz w:val="24"/>
          <w:szCs w:val="24"/>
          <w14:ligatures w14:val="standardContextual"/>
        </w:rPr>
      </w:pPr>
    </w:p>
    <w:p w14:paraId="25E2D07E" w14:textId="77777777" w:rsidR="006C7163" w:rsidRDefault="006C7163">
      <w:pPr>
        <w:jc w:val="both"/>
        <w:rPr>
          <w:rFonts w:ascii="Arial" w:eastAsia="Aptos" w:hAnsi="Arial" w:cs="Arial"/>
          <w:color w:val="FF0000"/>
          <w:kern w:val="2"/>
          <w:sz w:val="24"/>
          <w:szCs w:val="24"/>
          <w14:ligatures w14:val="standardContextual"/>
        </w:rPr>
      </w:pPr>
    </w:p>
    <w:p w14:paraId="259A3439" w14:textId="77777777" w:rsidR="00A57223" w:rsidRPr="00D259ED" w:rsidRDefault="00A57223">
      <w:pPr>
        <w:jc w:val="both"/>
        <w:rPr>
          <w:rFonts w:ascii="Arial" w:eastAsia="Aptos" w:hAnsi="Arial" w:cs="Arial"/>
          <w:color w:val="FF0000"/>
          <w:kern w:val="2"/>
          <w:sz w:val="24"/>
          <w:szCs w:val="24"/>
          <w14:ligatures w14:val="standardContextual"/>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4"/>
        <w:gridCol w:w="4864"/>
      </w:tblGrid>
      <w:tr w:rsidR="005A7C08" w14:paraId="32F63584" w14:textId="77777777" w:rsidTr="00A57223">
        <w:tc>
          <w:tcPr>
            <w:tcW w:w="4864" w:type="dxa"/>
          </w:tcPr>
          <w:p w14:paraId="635F6716" w14:textId="77777777" w:rsidR="005A7C08" w:rsidRPr="0026055F" w:rsidRDefault="005A7C08" w:rsidP="005A7C08">
            <w:pPr>
              <w:widowControl w:val="0"/>
              <w:spacing w:after="0" w:line="240" w:lineRule="auto"/>
              <w:ind w:right="142"/>
              <w:rPr>
                <w:rFonts w:ascii="Arial" w:eastAsia="Times New Roman" w:hAnsi="Arial" w:cs="Arial"/>
                <w:b/>
                <w:bCs/>
                <w:sz w:val="24"/>
                <w:szCs w:val="24"/>
                <w:lang w:eastAsia="ru-RU"/>
              </w:rPr>
            </w:pPr>
            <w:r w:rsidRPr="0026055F">
              <w:rPr>
                <w:rFonts w:ascii="Arial" w:eastAsia="Times New Roman" w:hAnsi="Arial" w:cs="Arial"/>
                <w:b/>
                <w:bCs/>
                <w:sz w:val="24"/>
                <w:szCs w:val="24"/>
                <w:lang w:eastAsia="ru-RU"/>
              </w:rPr>
              <w:lastRenderedPageBreak/>
              <w:t xml:space="preserve">Форма запроса </w:t>
            </w:r>
          </w:p>
          <w:p w14:paraId="5E02AFDA" w14:textId="77777777" w:rsidR="005A7C08" w:rsidRPr="0026055F" w:rsidRDefault="005A7C08" w:rsidP="005A7C08">
            <w:pPr>
              <w:widowControl w:val="0"/>
              <w:spacing w:after="0" w:line="240" w:lineRule="auto"/>
              <w:ind w:right="142"/>
              <w:rPr>
                <w:rFonts w:ascii="Arial" w:eastAsia="Times New Roman" w:hAnsi="Arial" w:cs="Arial"/>
                <w:b/>
                <w:bCs/>
                <w:sz w:val="24"/>
                <w:szCs w:val="24"/>
                <w:lang w:eastAsia="ru-RU"/>
              </w:rPr>
            </w:pPr>
            <w:r w:rsidRPr="0026055F">
              <w:rPr>
                <w:rFonts w:ascii="Arial" w:eastAsia="Times New Roman" w:hAnsi="Arial" w:cs="Arial"/>
                <w:b/>
                <w:bCs/>
                <w:sz w:val="24"/>
                <w:szCs w:val="24"/>
                <w:lang w:eastAsia="ru-RU"/>
              </w:rPr>
              <w:t>о предоставлении муниципальной услуги и документов, необходимых</w:t>
            </w:r>
          </w:p>
          <w:p w14:paraId="5A4ED089" w14:textId="414F8C4D" w:rsidR="005A7C08" w:rsidRPr="00A57223" w:rsidRDefault="005A7C08" w:rsidP="00A57223">
            <w:pPr>
              <w:spacing w:after="0" w:line="240" w:lineRule="auto"/>
              <w:rPr>
                <w:rFonts w:ascii="Arial" w:eastAsia="Times New Roman" w:hAnsi="Arial" w:cs="Arial"/>
                <w:b/>
                <w:bCs/>
                <w:sz w:val="24"/>
                <w:szCs w:val="24"/>
                <w:lang w:eastAsia="ru-RU"/>
              </w:rPr>
            </w:pPr>
            <w:r w:rsidRPr="0026055F">
              <w:rPr>
                <w:rFonts w:ascii="Arial" w:eastAsia="Times New Roman" w:hAnsi="Arial" w:cs="Arial"/>
                <w:b/>
                <w:bCs/>
                <w:sz w:val="24"/>
                <w:szCs w:val="24"/>
                <w:lang w:eastAsia="ru-RU"/>
              </w:rPr>
              <w:t>для предоставления муниципальной услуги</w:t>
            </w:r>
          </w:p>
        </w:tc>
        <w:tc>
          <w:tcPr>
            <w:tcW w:w="4864" w:type="dxa"/>
          </w:tcPr>
          <w:p w14:paraId="7B415F14" w14:textId="77777777" w:rsidR="005A7C08" w:rsidRPr="0026055F" w:rsidRDefault="005A7C08" w:rsidP="005A7C08">
            <w:pPr>
              <w:widowControl w:val="0"/>
              <w:autoSpaceDE w:val="0"/>
              <w:autoSpaceDN w:val="0"/>
              <w:spacing w:after="0" w:line="240" w:lineRule="auto"/>
              <w:jc w:val="right"/>
              <w:outlineLvl w:val="1"/>
              <w:rPr>
                <w:rFonts w:ascii="Arial" w:eastAsia="Times New Roman" w:hAnsi="Arial" w:cs="Arial"/>
                <w:sz w:val="18"/>
                <w:szCs w:val="18"/>
                <w:lang w:eastAsia="ru-RU"/>
              </w:rPr>
            </w:pPr>
            <w:r w:rsidRPr="0026055F">
              <w:rPr>
                <w:rFonts w:ascii="Arial" w:eastAsia="Times New Roman" w:hAnsi="Arial" w:cs="Arial"/>
                <w:sz w:val="18"/>
                <w:szCs w:val="18"/>
                <w:lang w:eastAsia="ru-RU"/>
              </w:rPr>
              <w:t xml:space="preserve">   Приложение N 5</w:t>
            </w:r>
          </w:p>
          <w:p w14:paraId="15E98671" w14:textId="77777777" w:rsidR="005A7C08" w:rsidRPr="0026055F" w:rsidRDefault="005A7C08" w:rsidP="005A7C08">
            <w:pPr>
              <w:widowControl w:val="0"/>
              <w:autoSpaceDE w:val="0"/>
              <w:autoSpaceDN w:val="0"/>
              <w:spacing w:after="0" w:line="240" w:lineRule="auto"/>
              <w:jc w:val="right"/>
              <w:outlineLvl w:val="1"/>
              <w:rPr>
                <w:rFonts w:ascii="Arial" w:eastAsia="Times New Roman" w:hAnsi="Arial" w:cs="Arial"/>
                <w:sz w:val="18"/>
                <w:szCs w:val="18"/>
                <w:lang w:eastAsia="ru-RU"/>
              </w:rPr>
            </w:pPr>
            <w:r w:rsidRPr="0026055F">
              <w:rPr>
                <w:rFonts w:ascii="Arial" w:eastAsia="Times New Roman" w:hAnsi="Arial" w:cs="Arial"/>
                <w:sz w:val="18"/>
                <w:szCs w:val="18"/>
                <w:lang w:eastAsia="ru-RU"/>
              </w:rPr>
              <w:t>к административному регламенту</w:t>
            </w:r>
          </w:p>
          <w:p w14:paraId="3AD76069" w14:textId="77777777" w:rsidR="005A7C08" w:rsidRPr="0026055F" w:rsidRDefault="005A7C08" w:rsidP="005A7C08">
            <w:pPr>
              <w:widowControl w:val="0"/>
              <w:autoSpaceDE w:val="0"/>
              <w:autoSpaceDN w:val="0"/>
              <w:spacing w:after="0" w:line="240" w:lineRule="auto"/>
              <w:jc w:val="right"/>
              <w:outlineLvl w:val="1"/>
              <w:rPr>
                <w:rFonts w:ascii="Arial" w:eastAsia="Times New Roman" w:hAnsi="Arial" w:cs="Arial"/>
                <w:sz w:val="18"/>
                <w:szCs w:val="18"/>
                <w:lang w:eastAsia="ru-RU"/>
              </w:rPr>
            </w:pPr>
            <w:r w:rsidRPr="0026055F">
              <w:rPr>
                <w:rFonts w:ascii="Arial" w:eastAsia="Times New Roman" w:hAnsi="Arial" w:cs="Arial"/>
                <w:sz w:val="18"/>
                <w:szCs w:val="18"/>
                <w:lang w:eastAsia="ru-RU"/>
              </w:rPr>
              <w:t>предоставления муниципальной услуги</w:t>
            </w:r>
          </w:p>
          <w:p w14:paraId="739A814B" w14:textId="77777777" w:rsidR="005A7C08" w:rsidRPr="0026055F" w:rsidRDefault="005A7C08" w:rsidP="005A7C08">
            <w:pPr>
              <w:widowControl w:val="0"/>
              <w:autoSpaceDE w:val="0"/>
              <w:autoSpaceDN w:val="0"/>
              <w:spacing w:after="0" w:line="240" w:lineRule="auto"/>
              <w:jc w:val="right"/>
              <w:outlineLvl w:val="1"/>
              <w:rPr>
                <w:rFonts w:ascii="Arial" w:eastAsia="Times New Roman" w:hAnsi="Arial" w:cs="Arial"/>
                <w:sz w:val="18"/>
                <w:szCs w:val="18"/>
                <w:lang w:eastAsia="ru-RU"/>
              </w:rPr>
            </w:pPr>
            <w:r w:rsidRPr="0026055F">
              <w:rPr>
                <w:rFonts w:ascii="Arial" w:eastAsia="Times New Roman" w:hAnsi="Arial" w:cs="Arial"/>
                <w:sz w:val="18"/>
                <w:szCs w:val="18"/>
                <w:lang w:eastAsia="ru-RU"/>
              </w:rPr>
              <w:t xml:space="preserve"> «Перевод жилого помещения в нежилое</w:t>
            </w:r>
          </w:p>
          <w:p w14:paraId="095F22B2" w14:textId="77777777" w:rsidR="005A7C08" w:rsidRPr="0026055F" w:rsidRDefault="005A7C08" w:rsidP="005A7C08">
            <w:pPr>
              <w:widowControl w:val="0"/>
              <w:autoSpaceDE w:val="0"/>
              <w:autoSpaceDN w:val="0"/>
              <w:spacing w:after="0" w:line="240" w:lineRule="auto"/>
              <w:jc w:val="right"/>
              <w:outlineLvl w:val="1"/>
              <w:rPr>
                <w:rFonts w:ascii="Arial" w:eastAsia="Times New Roman" w:hAnsi="Arial" w:cs="Arial"/>
                <w:sz w:val="18"/>
                <w:szCs w:val="18"/>
                <w:lang w:eastAsia="ru-RU"/>
              </w:rPr>
            </w:pPr>
            <w:r w:rsidRPr="0026055F">
              <w:rPr>
                <w:rFonts w:ascii="Arial" w:eastAsia="Times New Roman" w:hAnsi="Arial" w:cs="Arial"/>
                <w:sz w:val="18"/>
                <w:szCs w:val="18"/>
                <w:lang w:eastAsia="ru-RU"/>
              </w:rPr>
              <w:t xml:space="preserve"> помещение и нежилого помещения</w:t>
            </w:r>
          </w:p>
          <w:p w14:paraId="1CA2F74E" w14:textId="21C2B14D" w:rsidR="005A7C08" w:rsidRDefault="005A7C08" w:rsidP="005A7C08">
            <w:pPr>
              <w:jc w:val="right"/>
              <w:rPr>
                <w:rFonts w:ascii="Arial" w:eastAsia="Aptos" w:hAnsi="Arial" w:cs="Arial"/>
                <w:color w:val="FF0000"/>
                <w:kern w:val="2"/>
                <w:sz w:val="24"/>
                <w:szCs w:val="24"/>
                <w14:ligatures w14:val="standardContextual"/>
              </w:rPr>
            </w:pPr>
            <w:r w:rsidRPr="0026055F">
              <w:rPr>
                <w:rFonts w:ascii="Arial" w:eastAsia="Times New Roman" w:hAnsi="Arial" w:cs="Arial"/>
                <w:sz w:val="18"/>
                <w:szCs w:val="18"/>
                <w:lang w:eastAsia="ru-RU"/>
              </w:rPr>
              <w:t xml:space="preserve"> в жилое помещение</w:t>
            </w:r>
            <w:r w:rsidRPr="0026055F">
              <w:rPr>
                <w:rFonts w:ascii="Arial" w:eastAsia="Calibri" w:hAnsi="Arial" w:cs="Arial"/>
                <w:sz w:val="18"/>
                <w:szCs w:val="18"/>
              </w:rPr>
              <w:t>»</w:t>
            </w:r>
          </w:p>
        </w:tc>
      </w:tr>
      <w:tr w:rsidR="005A7C08" w14:paraId="04F0683B" w14:textId="77777777" w:rsidTr="00A57223">
        <w:tc>
          <w:tcPr>
            <w:tcW w:w="4864" w:type="dxa"/>
          </w:tcPr>
          <w:p w14:paraId="4E4CA517" w14:textId="77777777" w:rsidR="005A7C08" w:rsidRDefault="005A7C08">
            <w:pPr>
              <w:jc w:val="both"/>
              <w:rPr>
                <w:rFonts w:ascii="Arial" w:eastAsia="Aptos" w:hAnsi="Arial" w:cs="Arial"/>
                <w:color w:val="FF0000"/>
                <w:kern w:val="2"/>
                <w:sz w:val="24"/>
                <w:szCs w:val="24"/>
                <w14:ligatures w14:val="standardContextual"/>
              </w:rPr>
            </w:pPr>
          </w:p>
        </w:tc>
        <w:tc>
          <w:tcPr>
            <w:tcW w:w="4864" w:type="dxa"/>
          </w:tcPr>
          <w:p w14:paraId="1A7633B0" w14:textId="77268F93" w:rsidR="00A57223" w:rsidRPr="0026055F" w:rsidRDefault="00A57223" w:rsidP="00A57223">
            <w:pPr>
              <w:widowControl w:val="0"/>
              <w:autoSpaceDE w:val="0"/>
              <w:autoSpaceDN w:val="0"/>
              <w:adjustRightInd w:val="0"/>
              <w:spacing w:after="0" w:line="240" w:lineRule="auto"/>
              <w:rPr>
                <w:rFonts w:ascii="Arial" w:eastAsia="Times New Roman" w:hAnsi="Arial" w:cs="Arial"/>
                <w:sz w:val="24"/>
                <w:szCs w:val="24"/>
                <w:lang w:eastAsia="ru-RU"/>
              </w:rPr>
            </w:pPr>
            <w:r w:rsidRPr="0026055F">
              <w:rPr>
                <w:rFonts w:ascii="Arial" w:eastAsia="Times New Roman" w:hAnsi="Arial" w:cs="Arial"/>
                <w:sz w:val="24"/>
                <w:szCs w:val="24"/>
                <w:lang w:eastAsia="ru-RU"/>
              </w:rPr>
              <w:t>В администрацию                                                                      Тяжинского муниципального округа</w:t>
            </w:r>
          </w:p>
          <w:p w14:paraId="5C8FE670" w14:textId="330228D7" w:rsidR="00A57223" w:rsidRPr="0026055F" w:rsidRDefault="00A57223" w:rsidP="00A57223">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6055F">
              <w:rPr>
                <w:rFonts w:ascii="Arial" w:eastAsia="Times New Roman" w:hAnsi="Arial" w:cs="Arial"/>
                <w:sz w:val="24"/>
                <w:szCs w:val="24"/>
                <w:lang w:eastAsia="ru-RU"/>
              </w:rPr>
              <w:t xml:space="preserve">                                                                       от</w:t>
            </w:r>
            <w:r w:rsidRPr="0026055F">
              <w:rPr>
                <w:rFonts w:ascii="Courier New" w:eastAsia="Times New Roman" w:hAnsi="Courier New" w:cs="Courier New"/>
                <w:sz w:val="20"/>
                <w:szCs w:val="20"/>
                <w:lang w:eastAsia="ru-RU"/>
              </w:rPr>
              <w:t xml:space="preserve"> _______________________________</w:t>
            </w:r>
          </w:p>
          <w:p w14:paraId="17883852" w14:textId="77777777" w:rsidR="00A57223" w:rsidRPr="0026055F" w:rsidRDefault="00A57223" w:rsidP="00A57223">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6055F">
              <w:rPr>
                <w:rFonts w:ascii="Courier New" w:eastAsia="Times New Roman" w:hAnsi="Courier New" w:cs="Courier New"/>
                <w:sz w:val="20"/>
                <w:szCs w:val="20"/>
                <w:lang w:eastAsia="ru-RU"/>
              </w:rPr>
              <w:t xml:space="preserve">                                         __________________________________</w:t>
            </w:r>
          </w:p>
          <w:p w14:paraId="5FE56F43" w14:textId="77777777" w:rsidR="00A57223" w:rsidRPr="0026055F" w:rsidRDefault="00A57223" w:rsidP="00A57223">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6055F">
              <w:rPr>
                <w:rFonts w:ascii="Courier New" w:eastAsia="Times New Roman" w:hAnsi="Courier New" w:cs="Courier New"/>
                <w:sz w:val="20"/>
                <w:szCs w:val="20"/>
                <w:lang w:eastAsia="ru-RU"/>
              </w:rPr>
              <w:t xml:space="preserve">                                         __________________________________</w:t>
            </w:r>
          </w:p>
          <w:p w14:paraId="7FEA567F" w14:textId="1EB53CC5" w:rsidR="00D768A4" w:rsidRPr="0026055F" w:rsidRDefault="00A57223" w:rsidP="00D768A4">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6055F">
              <w:rPr>
                <w:rFonts w:ascii="Courier New" w:eastAsia="Times New Roman" w:hAnsi="Courier New" w:cs="Courier New"/>
                <w:sz w:val="20"/>
                <w:szCs w:val="20"/>
                <w:lang w:eastAsia="ru-RU"/>
              </w:rPr>
              <w:t xml:space="preserve">                                         </w:t>
            </w:r>
          </w:p>
          <w:p w14:paraId="5C053B53" w14:textId="15FB59D0" w:rsidR="00A57223" w:rsidRPr="0026055F" w:rsidRDefault="00A57223" w:rsidP="00A57223">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6055F">
              <w:rPr>
                <w:rFonts w:ascii="Courier New" w:eastAsia="Times New Roman" w:hAnsi="Courier New" w:cs="Courier New"/>
                <w:sz w:val="20"/>
                <w:szCs w:val="20"/>
                <w:lang w:eastAsia="ru-RU"/>
              </w:rPr>
              <w:t>__________________________________</w:t>
            </w:r>
          </w:p>
          <w:p w14:paraId="4FC1BC4A" w14:textId="07937FDA" w:rsidR="00A57223" w:rsidRPr="0026055F" w:rsidRDefault="00A57223" w:rsidP="00A57223">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6055F">
              <w:rPr>
                <w:rFonts w:ascii="Arial" w:eastAsia="Times New Roman" w:hAnsi="Arial" w:cs="Arial"/>
                <w:sz w:val="18"/>
                <w:szCs w:val="18"/>
                <w:lang w:eastAsia="ru-RU"/>
              </w:rPr>
              <w:t>(наименование организации юридический адрес, реквизиты (ОГРН) - для юридических лиц; Ф.И.О.,</w:t>
            </w:r>
          </w:p>
          <w:p w14:paraId="56613441" w14:textId="409C74DC" w:rsidR="00A57223" w:rsidRPr="0026055F" w:rsidRDefault="00A57223" w:rsidP="00A57223">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6055F">
              <w:rPr>
                <w:rFonts w:ascii="Arial" w:eastAsia="Times New Roman" w:hAnsi="Arial" w:cs="Arial"/>
                <w:sz w:val="18"/>
                <w:szCs w:val="18"/>
                <w:lang w:eastAsia="ru-RU"/>
              </w:rPr>
              <w:t>данные документа, удостоверяющего личность,</w:t>
            </w:r>
          </w:p>
          <w:p w14:paraId="6A1E857E" w14:textId="4D3BEB45" w:rsidR="00A57223" w:rsidRPr="0026055F" w:rsidRDefault="00A57223" w:rsidP="00A57223">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6055F">
              <w:rPr>
                <w:rFonts w:ascii="Arial" w:eastAsia="Times New Roman" w:hAnsi="Arial" w:cs="Arial"/>
                <w:sz w:val="18"/>
                <w:szCs w:val="18"/>
                <w:lang w:eastAsia="ru-RU"/>
              </w:rPr>
              <w:t>место жительства - для физических лиц, телефон,</w:t>
            </w:r>
          </w:p>
          <w:p w14:paraId="6D663447" w14:textId="2FF4117C" w:rsidR="005A7C08" w:rsidRDefault="00A57223" w:rsidP="00A57223">
            <w:pPr>
              <w:jc w:val="center"/>
              <w:rPr>
                <w:rFonts w:ascii="Arial" w:eastAsia="Aptos" w:hAnsi="Arial" w:cs="Arial"/>
                <w:color w:val="FF0000"/>
                <w:kern w:val="2"/>
                <w:sz w:val="24"/>
                <w:szCs w:val="24"/>
                <w14:ligatures w14:val="standardContextual"/>
              </w:rPr>
            </w:pPr>
            <w:r w:rsidRPr="0026055F">
              <w:rPr>
                <w:rFonts w:ascii="Arial" w:eastAsia="Times New Roman" w:hAnsi="Arial" w:cs="Arial"/>
                <w:sz w:val="18"/>
                <w:szCs w:val="18"/>
                <w:lang w:eastAsia="ru-RU"/>
              </w:rPr>
              <w:t>факс, адрес электронной почты)</w:t>
            </w:r>
          </w:p>
        </w:tc>
      </w:tr>
    </w:tbl>
    <w:p w14:paraId="47D7444F" w14:textId="77777777" w:rsidR="00A57223" w:rsidRDefault="00A57223" w:rsidP="00A57223">
      <w:pPr>
        <w:widowControl w:val="0"/>
        <w:autoSpaceDE w:val="0"/>
        <w:autoSpaceDN w:val="0"/>
        <w:adjustRightInd w:val="0"/>
        <w:spacing w:after="0" w:line="240" w:lineRule="auto"/>
        <w:ind w:firstLine="567"/>
        <w:jc w:val="center"/>
        <w:rPr>
          <w:rFonts w:ascii="Arial" w:eastAsia="Times New Roman" w:hAnsi="Arial" w:cs="Arial"/>
          <w:b/>
          <w:bCs/>
          <w:color w:val="FF0000"/>
          <w:sz w:val="24"/>
          <w:szCs w:val="24"/>
          <w:lang w:eastAsia="ru-RU"/>
        </w:rPr>
      </w:pPr>
    </w:p>
    <w:p w14:paraId="755FF256" w14:textId="512E6EBD" w:rsidR="00A57223" w:rsidRPr="00A57223" w:rsidRDefault="00A57223" w:rsidP="00A57223">
      <w:pPr>
        <w:widowControl w:val="0"/>
        <w:autoSpaceDE w:val="0"/>
        <w:autoSpaceDN w:val="0"/>
        <w:adjustRightInd w:val="0"/>
        <w:spacing w:after="0" w:line="240" w:lineRule="auto"/>
        <w:ind w:firstLine="567"/>
        <w:jc w:val="center"/>
        <w:rPr>
          <w:rFonts w:ascii="Arial" w:eastAsia="Times New Roman" w:hAnsi="Arial" w:cs="Arial"/>
          <w:b/>
          <w:bCs/>
          <w:sz w:val="24"/>
          <w:szCs w:val="24"/>
          <w:lang w:eastAsia="ru-RU"/>
        </w:rPr>
      </w:pPr>
      <w:r w:rsidRPr="00A57223">
        <w:rPr>
          <w:rFonts w:ascii="Arial" w:eastAsia="Times New Roman" w:hAnsi="Arial" w:cs="Arial"/>
          <w:b/>
          <w:bCs/>
          <w:sz w:val="24"/>
          <w:szCs w:val="24"/>
          <w:lang w:eastAsia="ru-RU"/>
        </w:rPr>
        <w:t>ЗАЯВЛЕНИЕ</w:t>
      </w:r>
    </w:p>
    <w:p w14:paraId="2D752C98" w14:textId="77777777" w:rsidR="00A57223" w:rsidRPr="00A57223" w:rsidRDefault="00A57223" w:rsidP="00A57223">
      <w:pPr>
        <w:widowControl w:val="0"/>
        <w:autoSpaceDE w:val="0"/>
        <w:autoSpaceDN w:val="0"/>
        <w:adjustRightInd w:val="0"/>
        <w:spacing w:after="0" w:line="240" w:lineRule="auto"/>
        <w:ind w:firstLine="567"/>
        <w:jc w:val="center"/>
        <w:rPr>
          <w:rFonts w:ascii="Arial" w:eastAsia="Times New Roman" w:hAnsi="Arial" w:cs="Arial"/>
          <w:sz w:val="24"/>
          <w:szCs w:val="24"/>
          <w:lang w:eastAsia="ru-RU"/>
        </w:rPr>
      </w:pPr>
      <w:r w:rsidRPr="00A57223">
        <w:rPr>
          <w:rFonts w:ascii="Arial" w:eastAsia="Times New Roman" w:hAnsi="Arial" w:cs="Arial"/>
          <w:sz w:val="24"/>
          <w:szCs w:val="24"/>
          <w:lang w:eastAsia="ru-RU"/>
        </w:rPr>
        <w:t>о переводе жилого помещения в нежилое помещение</w:t>
      </w:r>
    </w:p>
    <w:p w14:paraId="30B4EF7C" w14:textId="330AD6C4" w:rsidR="00A57223" w:rsidRPr="00A57223" w:rsidRDefault="00A57223" w:rsidP="00A57223">
      <w:pPr>
        <w:widowControl w:val="0"/>
        <w:autoSpaceDE w:val="0"/>
        <w:autoSpaceDN w:val="0"/>
        <w:adjustRightInd w:val="0"/>
        <w:spacing w:after="0" w:line="240" w:lineRule="auto"/>
        <w:ind w:firstLine="567"/>
        <w:jc w:val="center"/>
        <w:rPr>
          <w:rFonts w:ascii="Arial" w:eastAsia="Times New Roman" w:hAnsi="Arial" w:cs="Arial"/>
          <w:sz w:val="24"/>
          <w:szCs w:val="24"/>
          <w:lang w:eastAsia="ru-RU"/>
        </w:rPr>
      </w:pPr>
      <w:r w:rsidRPr="00A57223">
        <w:rPr>
          <w:rFonts w:ascii="Arial" w:eastAsia="Times New Roman" w:hAnsi="Arial" w:cs="Arial"/>
          <w:sz w:val="24"/>
          <w:szCs w:val="24"/>
          <w:lang w:eastAsia="ru-RU"/>
        </w:rPr>
        <w:t xml:space="preserve"> и</w:t>
      </w:r>
      <w:r w:rsidR="00E810C1">
        <w:rPr>
          <w:rFonts w:ascii="Arial" w:eastAsia="Times New Roman" w:hAnsi="Arial" w:cs="Arial"/>
          <w:sz w:val="24"/>
          <w:szCs w:val="24"/>
          <w:lang w:eastAsia="ru-RU"/>
        </w:rPr>
        <w:t>ли</w:t>
      </w:r>
      <w:r w:rsidRPr="00A57223">
        <w:rPr>
          <w:rFonts w:ascii="Arial" w:eastAsia="Times New Roman" w:hAnsi="Arial" w:cs="Arial"/>
          <w:sz w:val="24"/>
          <w:szCs w:val="24"/>
          <w:lang w:eastAsia="ru-RU"/>
        </w:rPr>
        <w:t xml:space="preserve"> нежилого помещения в жилое помещение</w:t>
      </w:r>
    </w:p>
    <w:p w14:paraId="434F0B6B" w14:textId="033C91F9" w:rsidR="00A57223" w:rsidRDefault="00A57223" w:rsidP="00A57223">
      <w:pPr>
        <w:autoSpaceDE w:val="0"/>
        <w:autoSpaceDN w:val="0"/>
        <w:adjustRightInd w:val="0"/>
        <w:spacing w:after="0" w:line="240" w:lineRule="auto"/>
        <w:jc w:val="both"/>
        <w:rPr>
          <w:rFonts w:ascii="Courier New" w:hAnsi="Courier New" w:cs="Courier New"/>
          <w:sz w:val="20"/>
          <w:szCs w:val="20"/>
          <w:lang w:eastAsia="ru-RU"/>
        </w:rPr>
      </w:pPr>
      <w:r>
        <w:rPr>
          <w:rFonts w:ascii="Courier New" w:hAnsi="Courier New" w:cs="Courier New"/>
          <w:sz w:val="20"/>
          <w:szCs w:val="20"/>
          <w:lang w:eastAsia="ru-RU"/>
        </w:rPr>
        <w:t xml:space="preserve">                                 </w:t>
      </w:r>
    </w:p>
    <w:p w14:paraId="4A75EEBF" w14:textId="77777777" w:rsidR="00A57223" w:rsidRDefault="00A57223" w:rsidP="00A57223">
      <w:pPr>
        <w:autoSpaceDE w:val="0"/>
        <w:autoSpaceDN w:val="0"/>
        <w:adjustRightInd w:val="0"/>
        <w:spacing w:after="0" w:line="240" w:lineRule="auto"/>
        <w:jc w:val="both"/>
        <w:outlineLvl w:val="0"/>
        <w:rPr>
          <w:rFonts w:ascii="Courier New" w:hAnsi="Courier New" w:cs="Courier New"/>
          <w:sz w:val="20"/>
          <w:szCs w:val="20"/>
          <w:lang w:eastAsia="ru-RU"/>
        </w:rPr>
      </w:pPr>
    </w:p>
    <w:p w14:paraId="5B74EE8A" w14:textId="77777777" w:rsidR="00A907CD" w:rsidRPr="00A907CD" w:rsidRDefault="00A907CD" w:rsidP="00A907CD">
      <w:pPr>
        <w:autoSpaceDE w:val="0"/>
        <w:autoSpaceDN w:val="0"/>
        <w:adjustRightInd w:val="0"/>
        <w:spacing w:after="0" w:line="240" w:lineRule="auto"/>
        <w:ind w:firstLine="283"/>
        <w:jc w:val="both"/>
        <w:rPr>
          <w:rFonts w:ascii="Arial" w:eastAsia="Calibri" w:hAnsi="Arial" w:cs="Arial"/>
          <w:sz w:val="24"/>
          <w:szCs w:val="24"/>
        </w:rPr>
      </w:pPr>
      <w:r w:rsidRPr="00A907CD">
        <w:rPr>
          <w:rFonts w:ascii="Arial" w:eastAsia="Calibri" w:hAnsi="Arial" w:cs="Arial"/>
          <w:sz w:val="24"/>
          <w:szCs w:val="24"/>
        </w:rPr>
        <w:t>Прошу разрешить перевод жилого помещения в нежилое помещение или нежилого помещения в жилое помещение (нужное подчеркнуть), занимаемого на основании</w:t>
      </w:r>
    </w:p>
    <w:p w14:paraId="2FF01979" w14:textId="77777777" w:rsidR="00A907CD" w:rsidRPr="00A907CD" w:rsidRDefault="00A907CD" w:rsidP="00A907CD">
      <w:pPr>
        <w:autoSpaceDE w:val="0"/>
        <w:autoSpaceDN w:val="0"/>
        <w:adjustRightInd w:val="0"/>
        <w:spacing w:after="0" w:line="240" w:lineRule="auto"/>
        <w:jc w:val="both"/>
        <w:rPr>
          <w:rFonts w:ascii="Arial" w:eastAsia="Calibri" w:hAnsi="Arial" w:cs="Arial"/>
          <w:sz w:val="24"/>
          <w:szCs w:val="24"/>
        </w:rPr>
      </w:pPr>
      <w:r w:rsidRPr="00A907CD">
        <w:rPr>
          <w:rFonts w:ascii="Arial" w:eastAsia="Calibri" w:hAnsi="Arial" w:cs="Arial"/>
          <w:sz w:val="24"/>
          <w:szCs w:val="24"/>
        </w:rPr>
        <w:t>______________________________________________________________________,</w:t>
      </w:r>
    </w:p>
    <w:p w14:paraId="290DFBAB" w14:textId="77777777" w:rsidR="00A907CD" w:rsidRPr="00A907CD" w:rsidRDefault="00A907CD" w:rsidP="00A907CD">
      <w:pPr>
        <w:autoSpaceDE w:val="0"/>
        <w:autoSpaceDN w:val="0"/>
        <w:adjustRightInd w:val="0"/>
        <w:spacing w:after="0" w:line="240" w:lineRule="auto"/>
        <w:jc w:val="center"/>
        <w:rPr>
          <w:rFonts w:ascii="Arial" w:eastAsia="Calibri" w:hAnsi="Arial" w:cs="Arial"/>
          <w:sz w:val="18"/>
          <w:szCs w:val="18"/>
        </w:rPr>
      </w:pPr>
      <w:r w:rsidRPr="00A907CD">
        <w:rPr>
          <w:rFonts w:ascii="Arial" w:eastAsia="Calibri" w:hAnsi="Arial" w:cs="Arial"/>
          <w:sz w:val="18"/>
          <w:szCs w:val="18"/>
        </w:rPr>
        <w:t>(правоустанавливающие документы на переводимое помещение)</w:t>
      </w:r>
    </w:p>
    <w:p w14:paraId="187C9841" w14:textId="77777777" w:rsidR="00A907CD" w:rsidRPr="00A907CD" w:rsidRDefault="00A907CD" w:rsidP="00A907CD">
      <w:pPr>
        <w:autoSpaceDE w:val="0"/>
        <w:autoSpaceDN w:val="0"/>
        <w:adjustRightInd w:val="0"/>
        <w:spacing w:after="0" w:line="240" w:lineRule="auto"/>
        <w:rPr>
          <w:rFonts w:ascii="Arial" w:eastAsia="Calibri" w:hAnsi="Arial" w:cs="Arial"/>
          <w:sz w:val="24"/>
          <w:szCs w:val="24"/>
        </w:rPr>
      </w:pPr>
    </w:p>
    <w:p w14:paraId="7EE9B3E0" w14:textId="77777777" w:rsidR="00A907CD" w:rsidRPr="00A907CD" w:rsidRDefault="00A907CD" w:rsidP="00A907CD">
      <w:pPr>
        <w:autoSpaceDE w:val="0"/>
        <w:autoSpaceDN w:val="0"/>
        <w:adjustRightInd w:val="0"/>
        <w:spacing w:after="0" w:line="240" w:lineRule="auto"/>
        <w:rPr>
          <w:rFonts w:ascii="Arial" w:eastAsia="Calibri" w:hAnsi="Arial" w:cs="Arial"/>
          <w:sz w:val="24"/>
          <w:szCs w:val="24"/>
        </w:rPr>
      </w:pPr>
      <w:r w:rsidRPr="00A907CD">
        <w:rPr>
          <w:rFonts w:ascii="Arial" w:eastAsia="Calibri" w:hAnsi="Arial" w:cs="Arial"/>
          <w:sz w:val="24"/>
          <w:szCs w:val="24"/>
        </w:rPr>
        <w:t>в целях использования в качестве __________________________________________</w:t>
      </w:r>
    </w:p>
    <w:p w14:paraId="66A69667" w14:textId="77777777" w:rsidR="00A907CD" w:rsidRPr="00A907CD" w:rsidRDefault="00A907CD" w:rsidP="00A907CD">
      <w:pPr>
        <w:autoSpaceDE w:val="0"/>
        <w:autoSpaceDN w:val="0"/>
        <w:adjustRightInd w:val="0"/>
        <w:spacing w:after="0" w:line="240" w:lineRule="auto"/>
        <w:rPr>
          <w:rFonts w:ascii="Arial" w:eastAsia="Calibri" w:hAnsi="Arial" w:cs="Arial"/>
          <w:sz w:val="24"/>
          <w:szCs w:val="24"/>
        </w:rPr>
      </w:pPr>
      <w:r w:rsidRPr="00A907CD">
        <w:rPr>
          <w:rFonts w:ascii="Arial" w:eastAsia="Calibri" w:hAnsi="Arial" w:cs="Arial"/>
          <w:sz w:val="24"/>
          <w:szCs w:val="24"/>
        </w:rPr>
        <w:t>_______________________________________________________________________</w:t>
      </w:r>
    </w:p>
    <w:p w14:paraId="1FE4DB57" w14:textId="77777777" w:rsidR="00A907CD" w:rsidRPr="00A907CD" w:rsidRDefault="00A907CD" w:rsidP="00A907CD">
      <w:pPr>
        <w:autoSpaceDE w:val="0"/>
        <w:autoSpaceDN w:val="0"/>
        <w:adjustRightInd w:val="0"/>
        <w:spacing w:after="0" w:line="240" w:lineRule="auto"/>
        <w:jc w:val="center"/>
        <w:rPr>
          <w:rFonts w:ascii="Arial" w:eastAsia="Calibri" w:hAnsi="Arial" w:cs="Arial"/>
          <w:sz w:val="18"/>
          <w:szCs w:val="18"/>
        </w:rPr>
      </w:pPr>
      <w:r w:rsidRPr="00A907CD">
        <w:rPr>
          <w:rFonts w:ascii="Arial" w:eastAsia="Calibri" w:hAnsi="Arial" w:cs="Arial"/>
          <w:sz w:val="18"/>
          <w:szCs w:val="18"/>
        </w:rPr>
        <w:t>(указать назначение помещения после перевода)</w:t>
      </w:r>
    </w:p>
    <w:p w14:paraId="29BF5DFE" w14:textId="77777777" w:rsidR="00A907CD" w:rsidRPr="00A907CD" w:rsidRDefault="00A907CD" w:rsidP="00A907CD">
      <w:pPr>
        <w:autoSpaceDE w:val="0"/>
        <w:autoSpaceDN w:val="0"/>
        <w:adjustRightInd w:val="0"/>
        <w:spacing w:after="0" w:line="240" w:lineRule="auto"/>
        <w:ind w:firstLine="283"/>
        <w:jc w:val="both"/>
        <w:rPr>
          <w:rFonts w:ascii="Arial" w:eastAsia="Calibri" w:hAnsi="Arial" w:cs="Arial"/>
          <w:sz w:val="24"/>
          <w:szCs w:val="24"/>
        </w:rPr>
      </w:pPr>
    </w:p>
    <w:p w14:paraId="2D859465" w14:textId="77777777" w:rsidR="00A907CD" w:rsidRPr="00A907CD" w:rsidRDefault="00A907CD" w:rsidP="00A907CD">
      <w:pPr>
        <w:autoSpaceDE w:val="0"/>
        <w:autoSpaceDN w:val="0"/>
        <w:adjustRightInd w:val="0"/>
        <w:spacing w:after="0" w:line="240" w:lineRule="auto"/>
        <w:ind w:firstLine="283"/>
        <w:jc w:val="both"/>
        <w:rPr>
          <w:rFonts w:ascii="Arial" w:eastAsia="Calibri" w:hAnsi="Arial" w:cs="Arial"/>
          <w:sz w:val="24"/>
          <w:szCs w:val="24"/>
        </w:rPr>
      </w:pPr>
      <w:r w:rsidRPr="00A907CD">
        <w:rPr>
          <w:rFonts w:ascii="Arial" w:eastAsia="Calibri" w:hAnsi="Arial" w:cs="Arial"/>
          <w:sz w:val="24"/>
          <w:szCs w:val="24"/>
        </w:rPr>
        <w:t>В целях перевода жилого помещения в нежилое помещение или нежилого помещения в жилое помещение (нужное подчеркнуть) требуется проведение работ по переустройству и (или) перепланировке и (или) иных работ согласно прилагаемому проекту, разработанному ________________________________________________</w:t>
      </w:r>
    </w:p>
    <w:p w14:paraId="789AA63A" w14:textId="77777777" w:rsidR="00A907CD" w:rsidRPr="00A907CD" w:rsidRDefault="00A907CD" w:rsidP="00A907CD">
      <w:pPr>
        <w:autoSpaceDE w:val="0"/>
        <w:autoSpaceDN w:val="0"/>
        <w:adjustRightInd w:val="0"/>
        <w:spacing w:after="0" w:line="240" w:lineRule="auto"/>
        <w:jc w:val="both"/>
        <w:rPr>
          <w:rFonts w:ascii="Arial" w:eastAsia="Calibri" w:hAnsi="Arial" w:cs="Arial"/>
          <w:sz w:val="24"/>
          <w:szCs w:val="24"/>
        </w:rPr>
      </w:pPr>
      <w:r w:rsidRPr="00A907CD">
        <w:rPr>
          <w:rFonts w:ascii="Arial" w:eastAsia="Calibri" w:hAnsi="Arial" w:cs="Arial"/>
          <w:sz w:val="24"/>
          <w:szCs w:val="24"/>
        </w:rPr>
        <w:t>______________________________________________________________________</w:t>
      </w:r>
    </w:p>
    <w:p w14:paraId="5FE80078" w14:textId="77777777" w:rsidR="00A907CD" w:rsidRPr="00A907CD" w:rsidRDefault="00A907CD" w:rsidP="00A907CD">
      <w:pPr>
        <w:autoSpaceDE w:val="0"/>
        <w:autoSpaceDN w:val="0"/>
        <w:adjustRightInd w:val="0"/>
        <w:spacing w:after="0" w:line="240" w:lineRule="auto"/>
        <w:jc w:val="center"/>
        <w:rPr>
          <w:rFonts w:ascii="Arial" w:eastAsia="Calibri" w:hAnsi="Arial" w:cs="Arial"/>
          <w:sz w:val="18"/>
          <w:szCs w:val="18"/>
        </w:rPr>
      </w:pPr>
      <w:r w:rsidRPr="00A907CD">
        <w:rPr>
          <w:rFonts w:ascii="Arial" w:eastAsia="Calibri" w:hAnsi="Arial" w:cs="Arial"/>
          <w:sz w:val="18"/>
          <w:szCs w:val="18"/>
        </w:rPr>
        <w:t>(указываются шифр проекта, дата утверждения, номера прилагаемых чертежей,</w:t>
      </w:r>
    </w:p>
    <w:p w14:paraId="221626F5" w14:textId="77777777" w:rsidR="00A907CD" w:rsidRPr="00A907CD" w:rsidRDefault="00A907CD" w:rsidP="00A907CD">
      <w:pPr>
        <w:autoSpaceDE w:val="0"/>
        <w:autoSpaceDN w:val="0"/>
        <w:adjustRightInd w:val="0"/>
        <w:spacing w:after="0" w:line="240" w:lineRule="auto"/>
        <w:jc w:val="center"/>
        <w:rPr>
          <w:rFonts w:ascii="Arial" w:eastAsia="Calibri" w:hAnsi="Arial" w:cs="Arial"/>
          <w:sz w:val="18"/>
          <w:szCs w:val="18"/>
        </w:rPr>
      </w:pPr>
      <w:r w:rsidRPr="00A907CD">
        <w:rPr>
          <w:rFonts w:ascii="Arial" w:eastAsia="Calibri" w:hAnsi="Arial" w:cs="Arial"/>
          <w:sz w:val="18"/>
          <w:szCs w:val="18"/>
        </w:rPr>
        <w:t>проектная организация, номер свидетельства СРО о допуске к проектным работам)</w:t>
      </w:r>
    </w:p>
    <w:p w14:paraId="46E1551A" w14:textId="77777777" w:rsidR="00A907CD" w:rsidRPr="00A907CD" w:rsidRDefault="00A907CD" w:rsidP="00A907CD">
      <w:pPr>
        <w:autoSpaceDE w:val="0"/>
        <w:autoSpaceDN w:val="0"/>
        <w:adjustRightInd w:val="0"/>
        <w:spacing w:after="0" w:line="240" w:lineRule="auto"/>
        <w:rPr>
          <w:rFonts w:ascii="Arial" w:eastAsia="Calibri" w:hAnsi="Arial" w:cs="Arial"/>
          <w:sz w:val="24"/>
          <w:szCs w:val="24"/>
        </w:rPr>
      </w:pPr>
    </w:p>
    <w:p w14:paraId="4D8AA6F4" w14:textId="77777777" w:rsidR="00A907CD" w:rsidRPr="00A907CD" w:rsidRDefault="00A907CD" w:rsidP="00A907CD">
      <w:pPr>
        <w:autoSpaceDE w:val="0"/>
        <w:autoSpaceDN w:val="0"/>
        <w:adjustRightInd w:val="0"/>
        <w:spacing w:after="0" w:line="240" w:lineRule="auto"/>
        <w:ind w:firstLine="283"/>
        <w:jc w:val="both"/>
        <w:rPr>
          <w:rFonts w:ascii="Arial" w:eastAsia="Calibri" w:hAnsi="Arial" w:cs="Arial"/>
          <w:sz w:val="24"/>
          <w:szCs w:val="24"/>
        </w:rPr>
      </w:pPr>
      <w:r w:rsidRPr="00A907CD">
        <w:rPr>
          <w:rFonts w:ascii="Arial" w:eastAsia="Calibri" w:hAnsi="Arial" w:cs="Arial"/>
          <w:sz w:val="24"/>
          <w:szCs w:val="24"/>
        </w:rPr>
        <w:t>Собственниками помещений, примыкающих к переводимому жилому (нежилому) помещению, являются:</w:t>
      </w:r>
    </w:p>
    <w:p w14:paraId="5B33B6AE" w14:textId="77777777" w:rsidR="00A907CD" w:rsidRPr="00A907CD" w:rsidRDefault="00A907CD" w:rsidP="00A907CD">
      <w:pPr>
        <w:autoSpaceDE w:val="0"/>
        <w:autoSpaceDN w:val="0"/>
        <w:adjustRightInd w:val="0"/>
        <w:spacing w:after="0" w:line="240" w:lineRule="auto"/>
        <w:jc w:val="both"/>
        <w:rPr>
          <w:rFonts w:ascii="Arial" w:eastAsia="Calibri" w:hAnsi="Arial" w:cs="Arial"/>
          <w:sz w:val="24"/>
          <w:szCs w:val="24"/>
        </w:rPr>
      </w:pPr>
      <w:r w:rsidRPr="00A907CD">
        <w:rPr>
          <w:rFonts w:ascii="Arial" w:eastAsia="Calibri" w:hAnsi="Arial" w:cs="Arial"/>
          <w:sz w:val="24"/>
          <w:szCs w:val="24"/>
        </w:rPr>
        <w:t>1. ____________________________________________________________________</w:t>
      </w:r>
    </w:p>
    <w:p w14:paraId="69F41B75" w14:textId="77777777" w:rsidR="00A907CD" w:rsidRPr="00A907CD" w:rsidRDefault="00A907CD" w:rsidP="00A907CD">
      <w:pPr>
        <w:autoSpaceDE w:val="0"/>
        <w:autoSpaceDN w:val="0"/>
        <w:adjustRightInd w:val="0"/>
        <w:spacing w:after="0" w:line="240" w:lineRule="auto"/>
        <w:jc w:val="center"/>
        <w:rPr>
          <w:rFonts w:ascii="Arial" w:eastAsia="Calibri" w:hAnsi="Arial" w:cs="Arial"/>
          <w:sz w:val="18"/>
          <w:szCs w:val="18"/>
        </w:rPr>
      </w:pPr>
      <w:r w:rsidRPr="00A907CD">
        <w:rPr>
          <w:rFonts w:ascii="Arial" w:eastAsia="Calibri" w:hAnsi="Arial" w:cs="Arial"/>
          <w:sz w:val="18"/>
          <w:szCs w:val="18"/>
        </w:rPr>
        <w:t>(фамилия, имя, отчество, адрес)</w:t>
      </w:r>
    </w:p>
    <w:p w14:paraId="54CE4712" w14:textId="77777777" w:rsidR="00A907CD" w:rsidRPr="00A907CD" w:rsidRDefault="00A907CD" w:rsidP="00A907CD">
      <w:pPr>
        <w:autoSpaceDE w:val="0"/>
        <w:autoSpaceDN w:val="0"/>
        <w:adjustRightInd w:val="0"/>
        <w:spacing w:after="0" w:line="240" w:lineRule="auto"/>
        <w:jc w:val="both"/>
        <w:rPr>
          <w:rFonts w:ascii="Arial" w:eastAsia="Calibri" w:hAnsi="Arial" w:cs="Arial"/>
          <w:sz w:val="24"/>
          <w:szCs w:val="24"/>
        </w:rPr>
      </w:pPr>
      <w:r w:rsidRPr="00A907CD">
        <w:rPr>
          <w:rFonts w:ascii="Arial" w:eastAsia="Calibri" w:hAnsi="Arial" w:cs="Arial"/>
          <w:sz w:val="24"/>
          <w:szCs w:val="24"/>
        </w:rPr>
        <w:t>2. ____________________________________________________________________</w:t>
      </w:r>
    </w:p>
    <w:p w14:paraId="08896924" w14:textId="77777777" w:rsidR="00A907CD" w:rsidRPr="00A907CD" w:rsidRDefault="00A907CD" w:rsidP="00A907CD">
      <w:pPr>
        <w:autoSpaceDE w:val="0"/>
        <w:autoSpaceDN w:val="0"/>
        <w:adjustRightInd w:val="0"/>
        <w:spacing w:after="0" w:line="240" w:lineRule="auto"/>
        <w:jc w:val="both"/>
        <w:rPr>
          <w:rFonts w:ascii="Arial" w:eastAsia="Calibri" w:hAnsi="Arial" w:cs="Arial"/>
          <w:sz w:val="24"/>
          <w:szCs w:val="24"/>
        </w:rPr>
      </w:pPr>
      <w:r w:rsidRPr="00A907CD">
        <w:rPr>
          <w:rFonts w:ascii="Arial" w:eastAsia="Calibri" w:hAnsi="Arial" w:cs="Arial"/>
          <w:sz w:val="24"/>
          <w:szCs w:val="24"/>
        </w:rPr>
        <w:t>3. ____________________________________________________________________</w:t>
      </w:r>
    </w:p>
    <w:p w14:paraId="1A933743" w14:textId="77777777" w:rsidR="00A907CD" w:rsidRPr="00A907CD" w:rsidRDefault="00A907CD" w:rsidP="00A907CD">
      <w:pPr>
        <w:autoSpaceDE w:val="0"/>
        <w:autoSpaceDN w:val="0"/>
        <w:adjustRightInd w:val="0"/>
        <w:spacing w:after="0" w:line="240" w:lineRule="auto"/>
        <w:rPr>
          <w:rFonts w:ascii="Arial" w:eastAsia="Calibri" w:hAnsi="Arial" w:cs="Arial"/>
          <w:sz w:val="24"/>
          <w:szCs w:val="24"/>
        </w:rPr>
      </w:pPr>
    </w:p>
    <w:p w14:paraId="1CBBCD20" w14:textId="77777777" w:rsidR="00A907CD" w:rsidRPr="00A907CD" w:rsidRDefault="00A907CD" w:rsidP="00A907CD">
      <w:pPr>
        <w:autoSpaceDE w:val="0"/>
        <w:autoSpaceDN w:val="0"/>
        <w:adjustRightInd w:val="0"/>
        <w:spacing w:after="0" w:line="240" w:lineRule="auto"/>
        <w:jc w:val="both"/>
        <w:rPr>
          <w:rFonts w:ascii="Arial" w:eastAsia="Calibri" w:hAnsi="Arial" w:cs="Arial"/>
          <w:sz w:val="24"/>
          <w:szCs w:val="24"/>
        </w:rPr>
      </w:pPr>
      <w:r w:rsidRPr="00A907CD">
        <w:rPr>
          <w:rFonts w:ascii="Arial" w:eastAsia="Calibri" w:hAnsi="Arial" w:cs="Arial"/>
          <w:sz w:val="24"/>
          <w:szCs w:val="24"/>
        </w:rPr>
        <w:t>Переводимое жилое помещение __________________________________________</w:t>
      </w:r>
    </w:p>
    <w:p w14:paraId="6BB8F88C" w14:textId="77777777" w:rsidR="00A907CD" w:rsidRPr="00A907CD" w:rsidRDefault="00A907CD" w:rsidP="00A907CD">
      <w:pPr>
        <w:autoSpaceDE w:val="0"/>
        <w:autoSpaceDN w:val="0"/>
        <w:adjustRightInd w:val="0"/>
        <w:spacing w:after="0" w:line="240" w:lineRule="auto"/>
        <w:jc w:val="both"/>
        <w:rPr>
          <w:rFonts w:ascii="Arial" w:eastAsia="Calibri" w:hAnsi="Arial" w:cs="Arial"/>
          <w:sz w:val="24"/>
          <w:szCs w:val="24"/>
        </w:rPr>
      </w:pPr>
      <w:r w:rsidRPr="00A907CD">
        <w:rPr>
          <w:rFonts w:ascii="Arial" w:eastAsia="Calibri" w:hAnsi="Arial" w:cs="Arial"/>
          <w:sz w:val="24"/>
          <w:szCs w:val="24"/>
        </w:rPr>
        <w:t>не используется в качестве места постоянного проживания, не обременено правами третьих лиц.</w:t>
      </w:r>
    </w:p>
    <w:p w14:paraId="32240E58" w14:textId="77777777" w:rsidR="00A907CD" w:rsidRPr="00A907CD" w:rsidRDefault="00A907CD" w:rsidP="00A907CD">
      <w:pPr>
        <w:autoSpaceDE w:val="0"/>
        <w:autoSpaceDN w:val="0"/>
        <w:adjustRightInd w:val="0"/>
        <w:spacing w:after="0" w:line="240" w:lineRule="auto"/>
        <w:rPr>
          <w:rFonts w:ascii="Arial" w:eastAsia="Calibri" w:hAnsi="Arial" w:cs="Arial"/>
          <w:sz w:val="24"/>
          <w:szCs w:val="24"/>
        </w:rPr>
      </w:pPr>
    </w:p>
    <w:p w14:paraId="51686C89" w14:textId="583DA7A0" w:rsidR="00A57223" w:rsidRPr="00A907CD" w:rsidRDefault="00A57223" w:rsidP="00A57223">
      <w:pPr>
        <w:autoSpaceDE w:val="0"/>
        <w:autoSpaceDN w:val="0"/>
        <w:adjustRightInd w:val="0"/>
        <w:spacing w:after="0" w:line="240" w:lineRule="auto"/>
        <w:jc w:val="both"/>
        <w:rPr>
          <w:rFonts w:ascii="Arial" w:hAnsi="Arial" w:cs="Arial"/>
          <w:sz w:val="24"/>
          <w:szCs w:val="24"/>
          <w:lang w:eastAsia="ru-RU"/>
        </w:rPr>
      </w:pPr>
      <w:r w:rsidRPr="00A57223">
        <w:rPr>
          <w:rFonts w:ascii="Courier New" w:hAnsi="Courier New" w:cs="Courier New"/>
          <w:color w:val="FF0000"/>
          <w:sz w:val="20"/>
          <w:szCs w:val="20"/>
          <w:lang w:eastAsia="ru-RU"/>
        </w:rPr>
        <w:t xml:space="preserve">  </w:t>
      </w:r>
      <w:r w:rsidRPr="00A907CD">
        <w:rPr>
          <w:rFonts w:ascii="Courier New" w:hAnsi="Courier New" w:cs="Courier New"/>
          <w:sz w:val="20"/>
          <w:szCs w:val="20"/>
          <w:lang w:eastAsia="ru-RU"/>
        </w:rPr>
        <w:t xml:space="preserve"> </w:t>
      </w:r>
      <w:r w:rsidRPr="00A907CD">
        <w:rPr>
          <w:rFonts w:ascii="Arial" w:hAnsi="Arial" w:cs="Arial"/>
          <w:sz w:val="24"/>
          <w:szCs w:val="24"/>
          <w:lang w:eastAsia="ru-RU"/>
        </w:rPr>
        <w:t xml:space="preserve"> К  заявлению  прилагаются следующие документы:</w:t>
      </w:r>
    </w:p>
    <w:p w14:paraId="2E18B24A" w14:textId="44F8621C" w:rsidR="00A57223" w:rsidRPr="00A907CD" w:rsidRDefault="00A57223" w:rsidP="00A57223">
      <w:pPr>
        <w:autoSpaceDE w:val="0"/>
        <w:autoSpaceDN w:val="0"/>
        <w:adjustRightInd w:val="0"/>
        <w:spacing w:after="0" w:line="240" w:lineRule="auto"/>
        <w:jc w:val="both"/>
        <w:rPr>
          <w:rFonts w:ascii="Courier New" w:hAnsi="Courier New" w:cs="Courier New"/>
          <w:sz w:val="20"/>
          <w:szCs w:val="20"/>
          <w:lang w:eastAsia="ru-RU"/>
        </w:rPr>
      </w:pPr>
      <w:r w:rsidRPr="00A907CD">
        <w:rPr>
          <w:rFonts w:ascii="Arial" w:hAnsi="Arial" w:cs="Arial"/>
          <w:sz w:val="24"/>
          <w:szCs w:val="24"/>
          <w:lang w:eastAsia="ru-RU"/>
        </w:rPr>
        <w:lastRenderedPageBreak/>
        <w:t xml:space="preserve">    </w:t>
      </w:r>
      <w:r w:rsidR="00A907CD">
        <w:rPr>
          <w:rFonts w:ascii="Arial" w:hAnsi="Arial" w:cs="Arial"/>
          <w:sz w:val="24"/>
          <w:szCs w:val="24"/>
          <w:lang w:eastAsia="ru-RU"/>
        </w:rPr>
        <w:t>1)</w:t>
      </w:r>
      <w:r w:rsidRPr="00A907CD">
        <w:rPr>
          <w:rFonts w:ascii="Courier New" w:hAnsi="Courier New" w:cs="Courier New"/>
          <w:sz w:val="20"/>
          <w:szCs w:val="20"/>
          <w:lang w:eastAsia="ru-RU"/>
        </w:rPr>
        <w:t xml:space="preserve"> ____________________________________________________________________</w:t>
      </w:r>
    </w:p>
    <w:p w14:paraId="047C97A7" w14:textId="77777777" w:rsidR="00A57223" w:rsidRPr="00A907CD" w:rsidRDefault="00A57223" w:rsidP="00A57223">
      <w:pPr>
        <w:autoSpaceDE w:val="0"/>
        <w:autoSpaceDN w:val="0"/>
        <w:adjustRightInd w:val="0"/>
        <w:spacing w:after="0" w:line="240" w:lineRule="auto"/>
        <w:jc w:val="both"/>
        <w:rPr>
          <w:rFonts w:ascii="Courier New" w:hAnsi="Courier New" w:cs="Courier New"/>
          <w:sz w:val="20"/>
          <w:szCs w:val="20"/>
          <w:lang w:eastAsia="ru-RU"/>
        </w:rPr>
      </w:pPr>
      <w:r w:rsidRPr="00A907CD">
        <w:rPr>
          <w:rFonts w:ascii="Courier New" w:hAnsi="Courier New" w:cs="Courier New"/>
          <w:sz w:val="20"/>
          <w:szCs w:val="20"/>
          <w:lang w:eastAsia="ru-RU"/>
        </w:rPr>
        <w:t>___________________________________________________________________________</w:t>
      </w:r>
    </w:p>
    <w:p w14:paraId="3AD2A22F" w14:textId="77777777" w:rsidR="00A57223" w:rsidRPr="00A907CD" w:rsidRDefault="00A57223" w:rsidP="00A57223">
      <w:pPr>
        <w:autoSpaceDE w:val="0"/>
        <w:autoSpaceDN w:val="0"/>
        <w:adjustRightInd w:val="0"/>
        <w:spacing w:after="0" w:line="240" w:lineRule="auto"/>
        <w:jc w:val="both"/>
        <w:rPr>
          <w:rFonts w:ascii="Courier New" w:hAnsi="Courier New" w:cs="Courier New"/>
          <w:sz w:val="20"/>
          <w:szCs w:val="20"/>
          <w:lang w:eastAsia="ru-RU"/>
        </w:rPr>
      </w:pPr>
      <w:r w:rsidRPr="00A907CD">
        <w:rPr>
          <w:rFonts w:ascii="Courier New" w:hAnsi="Courier New" w:cs="Courier New"/>
          <w:sz w:val="20"/>
          <w:szCs w:val="20"/>
          <w:lang w:eastAsia="ru-RU"/>
        </w:rPr>
        <w:t xml:space="preserve">____________________________________________________________ </w:t>
      </w:r>
      <w:r w:rsidRPr="00A907CD">
        <w:rPr>
          <w:rFonts w:ascii="Arial" w:hAnsi="Arial" w:cs="Arial"/>
          <w:sz w:val="24"/>
          <w:szCs w:val="24"/>
          <w:lang w:eastAsia="ru-RU"/>
        </w:rPr>
        <w:t>на ___ листах</w:t>
      </w:r>
      <w:r w:rsidRPr="00A907CD">
        <w:rPr>
          <w:rFonts w:ascii="Courier New" w:hAnsi="Courier New" w:cs="Courier New"/>
          <w:sz w:val="20"/>
          <w:szCs w:val="20"/>
          <w:lang w:eastAsia="ru-RU"/>
        </w:rPr>
        <w:t>;</w:t>
      </w:r>
    </w:p>
    <w:p w14:paraId="71846DB8" w14:textId="4DC7E031" w:rsidR="00A57223" w:rsidRPr="00A907CD" w:rsidRDefault="00A57223" w:rsidP="00A907CD">
      <w:pPr>
        <w:autoSpaceDE w:val="0"/>
        <w:autoSpaceDN w:val="0"/>
        <w:adjustRightInd w:val="0"/>
        <w:spacing w:after="0" w:line="240" w:lineRule="auto"/>
        <w:jc w:val="center"/>
        <w:rPr>
          <w:rFonts w:ascii="Arial" w:hAnsi="Arial" w:cs="Arial"/>
          <w:sz w:val="18"/>
          <w:szCs w:val="18"/>
          <w:lang w:eastAsia="ru-RU"/>
        </w:rPr>
      </w:pPr>
      <w:r w:rsidRPr="00A907CD">
        <w:rPr>
          <w:rFonts w:ascii="Arial" w:hAnsi="Arial" w:cs="Arial"/>
          <w:sz w:val="18"/>
          <w:szCs w:val="18"/>
          <w:lang w:eastAsia="ru-RU"/>
        </w:rPr>
        <w:t xml:space="preserve">(вид, номер и дата правоустанавливающих документов на </w:t>
      </w:r>
      <w:r w:rsidR="00A907CD" w:rsidRPr="00A907CD">
        <w:rPr>
          <w:rFonts w:ascii="Arial" w:hAnsi="Arial" w:cs="Arial"/>
          <w:sz w:val="18"/>
          <w:szCs w:val="18"/>
          <w:lang w:eastAsia="ru-RU"/>
        </w:rPr>
        <w:t>переводимое</w:t>
      </w:r>
      <w:r w:rsidRPr="00A907CD">
        <w:rPr>
          <w:rFonts w:ascii="Arial" w:hAnsi="Arial" w:cs="Arial"/>
          <w:sz w:val="18"/>
          <w:szCs w:val="18"/>
          <w:lang w:eastAsia="ru-RU"/>
        </w:rPr>
        <w:t xml:space="preserve"> </w:t>
      </w:r>
      <w:proofErr w:type="spellStart"/>
      <w:r w:rsidRPr="00A907CD">
        <w:rPr>
          <w:rFonts w:ascii="Arial" w:hAnsi="Arial" w:cs="Arial"/>
          <w:sz w:val="18"/>
          <w:szCs w:val="18"/>
          <w:lang w:eastAsia="ru-RU"/>
        </w:rPr>
        <w:t>помещение</w:t>
      </w:r>
      <w:r w:rsidR="00A907CD" w:rsidRPr="00A907CD">
        <w:rPr>
          <w:rFonts w:ascii="Arial" w:hAnsi="Arial" w:cs="Arial"/>
          <w:sz w:val="18"/>
          <w:szCs w:val="18"/>
          <w:lang w:eastAsia="ru-RU"/>
        </w:rPr>
        <w:t>,</w:t>
      </w:r>
      <w:r w:rsidRPr="00A907CD">
        <w:rPr>
          <w:rFonts w:ascii="Arial" w:hAnsi="Arial" w:cs="Arial"/>
          <w:sz w:val="18"/>
          <w:szCs w:val="18"/>
          <w:lang w:eastAsia="ru-RU"/>
        </w:rPr>
        <w:t>если</w:t>
      </w:r>
      <w:proofErr w:type="spellEnd"/>
      <w:r w:rsidRPr="00A907CD">
        <w:rPr>
          <w:rFonts w:ascii="Arial" w:hAnsi="Arial" w:cs="Arial"/>
          <w:sz w:val="18"/>
          <w:szCs w:val="18"/>
          <w:lang w:eastAsia="ru-RU"/>
        </w:rPr>
        <w:t xml:space="preserve"> право на </w:t>
      </w:r>
      <w:r w:rsidR="00A907CD" w:rsidRPr="00A907CD">
        <w:rPr>
          <w:rFonts w:ascii="Arial" w:hAnsi="Arial" w:cs="Arial"/>
          <w:sz w:val="18"/>
          <w:szCs w:val="18"/>
          <w:lang w:eastAsia="ru-RU"/>
        </w:rPr>
        <w:t xml:space="preserve">переводимое </w:t>
      </w:r>
      <w:r w:rsidRPr="00A907CD">
        <w:rPr>
          <w:rFonts w:ascii="Arial" w:hAnsi="Arial" w:cs="Arial"/>
          <w:sz w:val="18"/>
          <w:szCs w:val="18"/>
          <w:lang w:eastAsia="ru-RU"/>
        </w:rPr>
        <w:t>помещение зарегистрировано в Едином государственном реестре недвижимости, то документ представляется по инициативе заявителя)</w:t>
      </w:r>
    </w:p>
    <w:p w14:paraId="00721785" w14:textId="77777777" w:rsidR="00A57223" w:rsidRPr="00A907CD" w:rsidRDefault="00A57223" w:rsidP="00A57223">
      <w:pPr>
        <w:autoSpaceDE w:val="0"/>
        <w:autoSpaceDN w:val="0"/>
        <w:adjustRightInd w:val="0"/>
        <w:spacing w:after="0" w:line="240" w:lineRule="auto"/>
        <w:jc w:val="both"/>
        <w:rPr>
          <w:rFonts w:ascii="Courier New" w:hAnsi="Courier New" w:cs="Courier New"/>
          <w:sz w:val="20"/>
          <w:szCs w:val="20"/>
          <w:lang w:eastAsia="ru-RU"/>
        </w:rPr>
      </w:pPr>
      <w:r w:rsidRPr="00A57223">
        <w:rPr>
          <w:rFonts w:ascii="Courier New" w:hAnsi="Courier New" w:cs="Courier New"/>
          <w:color w:val="FF0000"/>
          <w:sz w:val="20"/>
          <w:szCs w:val="20"/>
          <w:lang w:eastAsia="ru-RU"/>
        </w:rPr>
        <w:t xml:space="preserve">    </w:t>
      </w:r>
      <w:r w:rsidRPr="00A907CD">
        <w:rPr>
          <w:rFonts w:ascii="Arial" w:hAnsi="Arial" w:cs="Arial"/>
          <w:sz w:val="24"/>
          <w:szCs w:val="24"/>
          <w:lang w:eastAsia="ru-RU"/>
        </w:rPr>
        <w:t>2) проект</w:t>
      </w:r>
      <w:r w:rsidRPr="00A907CD">
        <w:rPr>
          <w:rFonts w:ascii="Courier New" w:hAnsi="Courier New" w:cs="Courier New"/>
          <w:sz w:val="20"/>
          <w:szCs w:val="20"/>
          <w:lang w:eastAsia="ru-RU"/>
        </w:rPr>
        <w:t xml:space="preserve"> _____________________________________________________________</w:t>
      </w:r>
    </w:p>
    <w:p w14:paraId="33FCFD8B" w14:textId="77777777" w:rsidR="00A57223" w:rsidRPr="00A907CD" w:rsidRDefault="00A57223" w:rsidP="00A57223">
      <w:pPr>
        <w:autoSpaceDE w:val="0"/>
        <w:autoSpaceDN w:val="0"/>
        <w:adjustRightInd w:val="0"/>
        <w:spacing w:after="0" w:line="240" w:lineRule="auto"/>
        <w:jc w:val="both"/>
        <w:rPr>
          <w:rFonts w:ascii="Courier New" w:hAnsi="Courier New" w:cs="Courier New"/>
          <w:sz w:val="20"/>
          <w:szCs w:val="20"/>
          <w:lang w:eastAsia="ru-RU"/>
        </w:rPr>
      </w:pPr>
      <w:r w:rsidRPr="00A907CD">
        <w:rPr>
          <w:rFonts w:ascii="Courier New" w:hAnsi="Courier New" w:cs="Courier New"/>
          <w:sz w:val="20"/>
          <w:szCs w:val="20"/>
          <w:lang w:eastAsia="ru-RU"/>
        </w:rPr>
        <w:t xml:space="preserve">____________________________________________________________ </w:t>
      </w:r>
      <w:r w:rsidRPr="00A907CD">
        <w:rPr>
          <w:rFonts w:ascii="Arial" w:hAnsi="Arial" w:cs="Arial"/>
          <w:sz w:val="24"/>
          <w:szCs w:val="24"/>
          <w:lang w:eastAsia="ru-RU"/>
        </w:rPr>
        <w:t>на ___ листах</w:t>
      </w:r>
      <w:r w:rsidRPr="00A907CD">
        <w:rPr>
          <w:rFonts w:ascii="Courier New" w:hAnsi="Courier New" w:cs="Courier New"/>
          <w:sz w:val="20"/>
          <w:szCs w:val="20"/>
          <w:lang w:eastAsia="ru-RU"/>
        </w:rPr>
        <w:t>;</w:t>
      </w:r>
    </w:p>
    <w:p w14:paraId="0B978821" w14:textId="38C7DA15" w:rsidR="00A57223" w:rsidRPr="00A907CD" w:rsidRDefault="00A57223" w:rsidP="00A907CD">
      <w:pPr>
        <w:autoSpaceDE w:val="0"/>
        <w:autoSpaceDN w:val="0"/>
        <w:adjustRightInd w:val="0"/>
        <w:spacing w:after="0" w:line="240" w:lineRule="auto"/>
        <w:jc w:val="center"/>
        <w:rPr>
          <w:rFonts w:ascii="Arial" w:hAnsi="Arial" w:cs="Arial"/>
          <w:sz w:val="18"/>
          <w:szCs w:val="18"/>
          <w:lang w:eastAsia="ru-RU"/>
        </w:rPr>
      </w:pPr>
      <w:r w:rsidRPr="00A907CD">
        <w:rPr>
          <w:rFonts w:ascii="Arial" w:hAnsi="Arial" w:cs="Arial"/>
          <w:sz w:val="18"/>
          <w:szCs w:val="18"/>
          <w:lang w:eastAsia="ru-RU"/>
        </w:rPr>
        <w:t>(наименование, номер и дата проекта переустройства</w:t>
      </w:r>
    </w:p>
    <w:p w14:paraId="01A221BF" w14:textId="65A32482" w:rsidR="00A57223" w:rsidRDefault="00A57223" w:rsidP="00A907CD">
      <w:pPr>
        <w:autoSpaceDE w:val="0"/>
        <w:autoSpaceDN w:val="0"/>
        <w:adjustRightInd w:val="0"/>
        <w:spacing w:after="0" w:line="240" w:lineRule="auto"/>
        <w:jc w:val="center"/>
        <w:rPr>
          <w:rFonts w:ascii="Arial" w:hAnsi="Arial" w:cs="Arial"/>
          <w:sz w:val="18"/>
          <w:szCs w:val="18"/>
          <w:lang w:eastAsia="ru-RU"/>
        </w:rPr>
      </w:pPr>
      <w:r w:rsidRPr="00A907CD">
        <w:rPr>
          <w:rFonts w:ascii="Arial" w:hAnsi="Arial" w:cs="Arial"/>
          <w:sz w:val="18"/>
          <w:szCs w:val="18"/>
          <w:lang w:eastAsia="ru-RU"/>
        </w:rPr>
        <w:t>и (или) перепланировки пере</w:t>
      </w:r>
      <w:r w:rsidR="00A907CD">
        <w:rPr>
          <w:rFonts w:ascii="Arial" w:hAnsi="Arial" w:cs="Arial"/>
          <w:sz w:val="18"/>
          <w:szCs w:val="18"/>
          <w:lang w:eastAsia="ru-RU"/>
        </w:rPr>
        <w:t xml:space="preserve">водимого </w:t>
      </w:r>
      <w:r w:rsidRPr="00A907CD">
        <w:rPr>
          <w:rFonts w:ascii="Arial" w:hAnsi="Arial" w:cs="Arial"/>
          <w:sz w:val="18"/>
          <w:szCs w:val="18"/>
          <w:lang w:eastAsia="ru-RU"/>
        </w:rPr>
        <w:t>помещения в многоквартирном доме)</w:t>
      </w:r>
    </w:p>
    <w:p w14:paraId="62B4C22F" w14:textId="77777777" w:rsidR="00A907CD" w:rsidRPr="00A907CD" w:rsidRDefault="00A907CD" w:rsidP="00A907CD">
      <w:pPr>
        <w:autoSpaceDE w:val="0"/>
        <w:autoSpaceDN w:val="0"/>
        <w:adjustRightInd w:val="0"/>
        <w:spacing w:after="0" w:line="240" w:lineRule="auto"/>
        <w:jc w:val="center"/>
        <w:rPr>
          <w:rFonts w:ascii="Arial" w:hAnsi="Arial" w:cs="Arial"/>
          <w:sz w:val="18"/>
          <w:szCs w:val="18"/>
          <w:lang w:eastAsia="ru-RU"/>
        </w:rPr>
      </w:pPr>
    </w:p>
    <w:p w14:paraId="43F5454C" w14:textId="77777777" w:rsidR="00A57223" w:rsidRPr="008C03E6" w:rsidRDefault="00A57223" w:rsidP="00A57223">
      <w:pPr>
        <w:autoSpaceDE w:val="0"/>
        <w:autoSpaceDN w:val="0"/>
        <w:adjustRightInd w:val="0"/>
        <w:spacing w:after="0" w:line="240" w:lineRule="auto"/>
        <w:jc w:val="both"/>
        <w:rPr>
          <w:rFonts w:ascii="Arial" w:hAnsi="Arial" w:cs="Arial"/>
          <w:sz w:val="24"/>
          <w:szCs w:val="24"/>
          <w:lang w:eastAsia="ru-RU"/>
        </w:rPr>
      </w:pPr>
      <w:r w:rsidRPr="00A57223">
        <w:rPr>
          <w:rFonts w:ascii="Courier New" w:hAnsi="Courier New" w:cs="Courier New"/>
          <w:color w:val="FF0000"/>
          <w:sz w:val="20"/>
          <w:szCs w:val="20"/>
          <w:lang w:eastAsia="ru-RU"/>
        </w:rPr>
        <w:t xml:space="preserve">    </w:t>
      </w:r>
      <w:r w:rsidRPr="008C03E6">
        <w:rPr>
          <w:rFonts w:ascii="Arial" w:hAnsi="Arial" w:cs="Arial"/>
          <w:sz w:val="24"/>
          <w:szCs w:val="24"/>
          <w:lang w:eastAsia="ru-RU"/>
        </w:rPr>
        <w:t>3)  протокол  общего собрания собственников помещений в многоквартирном</w:t>
      </w:r>
    </w:p>
    <w:p w14:paraId="33705532" w14:textId="77777777" w:rsidR="00A57223" w:rsidRPr="008C03E6" w:rsidRDefault="00A57223" w:rsidP="00A57223">
      <w:pPr>
        <w:autoSpaceDE w:val="0"/>
        <w:autoSpaceDN w:val="0"/>
        <w:adjustRightInd w:val="0"/>
        <w:spacing w:after="0" w:line="240" w:lineRule="auto"/>
        <w:jc w:val="both"/>
        <w:rPr>
          <w:rFonts w:ascii="Courier New" w:hAnsi="Courier New" w:cs="Courier New"/>
          <w:sz w:val="20"/>
          <w:szCs w:val="20"/>
          <w:lang w:eastAsia="ru-RU"/>
        </w:rPr>
      </w:pPr>
      <w:r w:rsidRPr="008C03E6">
        <w:rPr>
          <w:rFonts w:ascii="Arial" w:hAnsi="Arial" w:cs="Arial"/>
          <w:sz w:val="24"/>
          <w:szCs w:val="24"/>
          <w:lang w:eastAsia="ru-RU"/>
        </w:rPr>
        <w:t xml:space="preserve">доме </w:t>
      </w:r>
      <w:r w:rsidRPr="008C03E6">
        <w:rPr>
          <w:rFonts w:ascii="Courier New" w:hAnsi="Courier New" w:cs="Courier New"/>
          <w:sz w:val="20"/>
          <w:szCs w:val="20"/>
          <w:lang w:eastAsia="ru-RU"/>
        </w:rPr>
        <w:t>______________________________________________________________________</w:t>
      </w:r>
    </w:p>
    <w:p w14:paraId="77812345" w14:textId="77777777" w:rsidR="00A57223" w:rsidRPr="008C03E6" w:rsidRDefault="00A57223" w:rsidP="00A57223">
      <w:pPr>
        <w:autoSpaceDE w:val="0"/>
        <w:autoSpaceDN w:val="0"/>
        <w:adjustRightInd w:val="0"/>
        <w:spacing w:after="0" w:line="240" w:lineRule="auto"/>
        <w:jc w:val="both"/>
        <w:rPr>
          <w:rFonts w:ascii="Courier New" w:hAnsi="Courier New" w:cs="Courier New"/>
          <w:sz w:val="20"/>
          <w:szCs w:val="20"/>
          <w:lang w:eastAsia="ru-RU"/>
        </w:rPr>
      </w:pPr>
      <w:r w:rsidRPr="008C03E6">
        <w:rPr>
          <w:rFonts w:ascii="Courier New" w:hAnsi="Courier New" w:cs="Courier New"/>
          <w:sz w:val="20"/>
          <w:szCs w:val="20"/>
          <w:lang w:eastAsia="ru-RU"/>
        </w:rPr>
        <w:t xml:space="preserve">____________________________________________________________ </w:t>
      </w:r>
      <w:r w:rsidRPr="008C03E6">
        <w:rPr>
          <w:rFonts w:ascii="Arial" w:hAnsi="Arial" w:cs="Arial"/>
          <w:sz w:val="24"/>
          <w:szCs w:val="24"/>
          <w:lang w:eastAsia="ru-RU"/>
        </w:rPr>
        <w:t>на ___ листах</w:t>
      </w:r>
      <w:r w:rsidRPr="008C03E6">
        <w:rPr>
          <w:rFonts w:ascii="Courier New" w:hAnsi="Courier New" w:cs="Courier New"/>
          <w:sz w:val="20"/>
          <w:szCs w:val="20"/>
          <w:lang w:eastAsia="ru-RU"/>
        </w:rPr>
        <w:t>;</w:t>
      </w:r>
    </w:p>
    <w:p w14:paraId="6B9C45D1" w14:textId="6A609064" w:rsidR="00A57223" w:rsidRPr="008C03E6" w:rsidRDefault="00A57223" w:rsidP="008C03E6">
      <w:pPr>
        <w:autoSpaceDE w:val="0"/>
        <w:autoSpaceDN w:val="0"/>
        <w:adjustRightInd w:val="0"/>
        <w:spacing w:after="0" w:line="240" w:lineRule="auto"/>
        <w:jc w:val="center"/>
        <w:rPr>
          <w:rFonts w:ascii="Arial" w:hAnsi="Arial" w:cs="Arial"/>
          <w:sz w:val="18"/>
          <w:szCs w:val="18"/>
          <w:lang w:eastAsia="ru-RU"/>
        </w:rPr>
      </w:pPr>
      <w:r w:rsidRPr="008C03E6">
        <w:rPr>
          <w:rFonts w:ascii="Arial" w:hAnsi="Arial" w:cs="Arial"/>
          <w:sz w:val="18"/>
          <w:szCs w:val="18"/>
          <w:lang w:eastAsia="ru-RU"/>
        </w:rPr>
        <w:t>(наименование (при наличии), номер и дата протокола общего собрания</w:t>
      </w:r>
      <w:r w:rsidR="008C03E6" w:rsidRPr="008C03E6">
        <w:rPr>
          <w:rFonts w:ascii="Arial" w:hAnsi="Arial" w:cs="Arial"/>
          <w:sz w:val="18"/>
          <w:szCs w:val="18"/>
          <w:lang w:eastAsia="ru-RU"/>
        </w:rPr>
        <w:t xml:space="preserve"> </w:t>
      </w:r>
      <w:r w:rsidRPr="008C03E6">
        <w:rPr>
          <w:rFonts w:ascii="Arial" w:hAnsi="Arial" w:cs="Arial"/>
          <w:sz w:val="18"/>
          <w:szCs w:val="18"/>
          <w:lang w:eastAsia="ru-RU"/>
        </w:rPr>
        <w:t>собственников помещений в многоквартирном доме о согласии всех</w:t>
      </w:r>
      <w:r w:rsidR="008C03E6" w:rsidRPr="008C03E6">
        <w:rPr>
          <w:rFonts w:ascii="Arial" w:hAnsi="Arial" w:cs="Arial"/>
          <w:sz w:val="18"/>
          <w:szCs w:val="18"/>
          <w:lang w:eastAsia="ru-RU"/>
        </w:rPr>
        <w:t xml:space="preserve"> </w:t>
      </w:r>
      <w:r w:rsidRPr="008C03E6">
        <w:rPr>
          <w:rFonts w:ascii="Arial" w:hAnsi="Arial" w:cs="Arial"/>
          <w:sz w:val="18"/>
          <w:szCs w:val="18"/>
          <w:lang w:eastAsia="ru-RU"/>
        </w:rPr>
        <w:t>собственников помещений в многоквартирном доме на переустройство</w:t>
      </w:r>
    </w:p>
    <w:p w14:paraId="51C89C6C" w14:textId="429F6044" w:rsidR="00A57223" w:rsidRDefault="00A57223" w:rsidP="008C03E6">
      <w:pPr>
        <w:autoSpaceDE w:val="0"/>
        <w:autoSpaceDN w:val="0"/>
        <w:adjustRightInd w:val="0"/>
        <w:spacing w:after="0" w:line="240" w:lineRule="auto"/>
        <w:jc w:val="center"/>
        <w:rPr>
          <w:rFonts w:ascii="Arial" w:hAnsi="Arial" w:cs="Arial"/>
          <w:sz w:val="18"/>
          <w:szCs w:val="18"/>
          <w:lang w:eastAsia="ru-RU"/>
        </w:rPr>
      </w:pPr>
      <w:r w:rsidRPr="008C03E6">
        <w:rPr>
          <w:rFonts w:ascii="Arial" w:hAnsi="Arial" w:cs="Arial"/>
          <w:sz w:val="18"/>
          <w:szCs w:val="18"/>
          <w:lang w:eastAsia="ru-RU"/>
        </w:rPr>
        <w:t>и (или) перепланировку помещения в многоквартирном доме в случае,</w:t>
      </w:r>
      <w:r w:rsidR="008C03E6" w:rsidRPr="008C03E6">
        <w:rPr>
          <w:rFonts w:ascii="Arial" w:hAnsi="Arial" w:cs="Arial"/>
          <w:sz w:val="18"/>
          <w:szCs w:val="18"/>
          <w:lang w:eastAsia="ru-RU"/>
        </w:rPr>
        <w:t xml:space="preserve"> </w:t>
      </w:r>
      <w:r w:rsidRPr="008C03E6">
        <w:rPr>
          <w:rFonts w:ascii="Arial" w:hAnsi="Arial" w:cs="Arial"/>
          <w:sz w:val="18"/>
          <w:szCs w:val="18"/>
          <w:lang w:eastAsia="ru-RU"/>
        </w:rPr>
        <w:t xml:space="preserve">предусмотренном </w:t>
      </w:r>
      <w:hyperlink r:id="rId25" w:history="1">
        <w:r w:rsidRPr="008C03E6">
          <w:rPr>
            <w:rFonts w:ascii="Arial" w:hAnsi="Arial" w:cs="Arial"/>
            <w:sz w:val="18"/>
            <w:szCs w:val="18"/>
            <w:lang w:eastAsia="ru-RU"/>
          </w:rPr>
          <w:t>частью 2 статьи 40</w:t>
        </w:r>
      </w:hyperlink>
      <w:r w:rsidRPr="008C03E6">
        <w:rPr>
          <w:rFonts w:ascii="Arial" w:hAnsi="Arial" w:cs="Arial"/>
          <w:sz w:val="18"/>
          <w:szCs w:val="18"/>
          <w:lang w:eastAsia="ru-RU"/>
        </w:rPr>
        <w:t xml:space="preserve"> Жилищного кодекса</w:t>
      </w:r>
      <w:r w:rsidR="008C03E6" w:rsidRPr="008C03E6">
        <w:rPr>
          <w:rFonts w:ascii="Arial" w:hAnsi="Arial" w:cs="Arial"/>
          <w:sz w:val="18"/>
          <w:szCs w:val="18"/>
          <w:lang w:eastAsia="ru-RU"/>
        </w:rPr>
        <w:t xml:space="preserve"> </w:t>
      </w:r>
      <w:r w:rsidRPr="008C03E6">
        <w:rPr>
          <w:rFonts w:ascii="Arial" w:hAnsi="Arial" w:cs="Arial"/>
          <w:sz w:val="18"/>
          <w:szCs w:val="18"/>
          <w:lang w:eastAsia="ru-RU"/>
        </w:rPr>
        <w:t>Российской Федерации)</w:t>
      </w:r>
    </w:p>
    <w:p w14:paraId="2D73787F" w14:textId="77777777" w:rsidR="008C03E6" w:rsidRPr="008C03E6" w:rsidRDefault="008C03E6" w:rsidP="008C03E6">
      <w:pPr>
        <w:autoSpaceDE w:val="0"/>
        <w:autoSpaceDN w:val="0"/>
        <w:adjustRightInd w:val="0"/>
        <w:spacing w:after="0" w:line="240" w:lineRule="auto"/>
        <w:rPr>
          <w:rFonts w:ascii="Arial" w:hAnsi="Arial" w:cs="Arial"/>
          <w:sz w:val="18"/>
          <w:szCs w:val="18"/>
          <w:lang w:eastAsia="ru-RU"/>
        </w:rPr>
      </w:pPr>
    </w:p>
    <w:p w14:paraId="2914F5FE" w14:textId="5235A60C" w:rsidR="008C03E6" w:rsidRPr="008C03E6" w:rsidRDefault="008C03E6" w:rsidP="008C03E6">
      <w:pPr>
        <w:autoSpaceDE w:val="0"/>
        <w:autoSpaceDN w:val="0"/>
        <w:adjustRightInd w:val="0"/>
        <w:spacing w:after="0" w:line="240" w:lineRule="auto"/>
        <w:rPr>
          <w:rFonts w:ascii="Courier New" w:hAnsi="Courier New" w:cs="Courier New"/>
          <w:sz w:val="20"/>
          <w:szCs w:val="20"/>
          <w:lang w:eastAsia="ru-RU"/>
        </w:rPr>
      </w:pPr>
      <w:r>
        <w:rPr>
          <w:rFonts w:ascii="Arial" w:hAnsi="Arial" w:cs="Arial"/>
          <w:sz w:val="24"/>
          <w:szCs w:val="24"/>
          <w:lang w:eastAsia="ru-RU"/>
        </w:rPr>
        <w:t xml:space="preserve">     4</w:t>
      </w:r>
      <w:r w:rsidRPr="008C03E6">
        <w:rPr>
          <w:rFonts w:ascii="Arial" w:hAnsi="Arial" w:cs="Arial"/>
          <w:sz w:val="24"/>
          <w:szCs w:val="24"/>
          <w:lang w:eastAsia="ru-RU"/>
        </w:rPr>
        <w:t xml:space="preserve">)  </w:t>
      </w:r>
      <w:r>
        <w:rPr>
          <w:rFonts w:ascii="Arial" w:hAnsi="Arial" w:cs="Arial"/>
          <w:sz w:val="24"/>
          <w:szCs w:val="24"/>
          <w:lang w:eastAsia="ru-RU"/>
        </w:rPr>
        <w:t>с</w:t>
      </w:r>
      <w:r w:rsidRPr="008C03E6">
        <w:rPr>
          <w:rFonts w:ascii="Arial" w:hAnsi="Arial" w:cs="Arial"/>
          <w:sz w:val="24"/>
          <w:szCs w:val="24"/>
          <w:lang w:eastAsia="ru-RU"/>
        </w:rPr>
        <w:t>огласие собственник</w:t>
      </w:r>
      <w:r>
        <w:rPr>
          <w:rFonts w:ascii="Arial" w:hAnsi="Arial" w:cs="Arial"/>
          <w:sz w:val="24"/>
          <w:szCs w:val="24"/>
          <w:lang w:eastAsia="ru-RU"/>
        </w:rPr>
        <w:t>ов</w:t>
      </w:r>
      <w:r w:rsidRPr="008C03E6">
        <w:rPr>
          <w:rFonts w:ascii="Arial" w:hAnsi="Arial" w:cs="Arial"/>
          <w:sz w:val="24"/>
          <w:szCs w:val="24"/>
          <w:lang w:eastAsia="ru-RU"/>
        </w:rPr>
        <w:t xml:space="preserve"> помещений, примыкающих к переводимому помещению, на перевод жилого помещения в нежилое помещение </w:t>
      </w:r>
      <w:r w:rsidRPr="008C03E6">
        <w:rPr>
          <w:rFonts w:ascii="Courier New" w:hAnsi="Courier New" w:cs="Courier New"/>
          <w:sz w:val="20"/>
          <w:szCs w:val="20"/>
          <w:lang w:eastAsia="ru-RU"/>
        </w:rPr>
        <w:t>______________________________________________________________________</w:t>
      </w:r>
    </w:p>
    <w:p w14:paraId="242DE1D3" w14:textId="77777777" w:rsidR="008C03E6" w:rsidRPr="008C03E6" w:rsidRDefault="008C03E6" w:rsidP="008C03E6">
      <w:pPr>
        <w:autoSpaceDE w:val="0"/>
        <w:autoSpaceDN w:val="0"/>
        <w:adjustRightInd w:val="0"/>
        <w:spacing w:after="0" w:line="240" w:lineRule="auto"/>
        <w:jc w:val="both"/>
        <w:rPr>
          <w:rFonts w:ascii="Courier New" w:hAnsi="Courier New" w:cs="Courier New"/>
          <w:sz w:val="20"/>
          <w:szCs w:val="20"/>
          <w:lang w:eastAsia="ru-RU"/>
        </w:rPr>
      </w:pPr>
      <w:r w:rsidRPr="008C03E6">
        <w:rPr>
          <w:rFonts w:ascii="Courier New" w:hAnsi="Courier New" w:cs="Courier New"/>
          <w:sz w:val="20"/>
          <w:szCs w:val="20"/>
          <w:lang w:eastAsia="ru-RU"/>
        </w:rPr>
        <w:t xml:space="preserve">____________________________________________________________ </w:t>
      </w:r>
      <w:r w:rsidRPr="008C03E6">
        <w:rPr>
          <w:rFonts w:ascii="Arial" w:hAnsi="Arial" w:cs="Arial"/>
          <w:sz w:val="24"/>
          <w:szCs w:val="24"/>
          <w:lang w:eastAsia="ru-RU"/>
        </w:rPr>
        <w:t>на ___ листах</w:t>
      </w:r>
      <w:r w:rsidRPr="008C03E6">
        <w:rPr>
          <w:rFonts w:ascii="Courier New" w:hAnsi="Courier New" w:cs="Courier New"/>
          <w:sz w:val="20"/>
          <w:szCs w:val="20"/>
          <w:lang w:eastAsia="ru-RU"/>
        </w:rPr>
        <w:t>;</w:t>
      </w:r>
    </w:p>
    <w:p w14:paraId="35FE4534" w14:textId="1F4D1DAB" w:rsidR="008C03E6" w:rsidRPr="008C03E6" w:rsidRDefault="008C03E6" w:rsidP="008C03E6">
      <w:pPr>
        <w:autoSpaceDE w:val="0"/>
        <w:autoSpaceDN w:val="0"/>
        <w:adjustRightInd w:val="0"/>
        <w:spacing w:after="0" w:line="240" w:lineRule="auto"/>
        <w:jc w:val="center"/>
        <w:rPr>
          <w:rFonts w:ascii="Arial" w:hAnsi="Arial" w:cs="Arial"/>
          <w:sz w:val="18"/>
          <w:szCs w:val="18"/>
          <w:lang w:eastAsia="ru-RU"/>
        </w:rPr>
      </w:pPr>
      <w:r w:rsidRPr="008C03E6">
        <w:rPr>
          <w:rFonts w:ascii="Arial" w:hAnsi="Arial" w:cs="Arial"/>
          <w:sz w:val="18"/>
          <w:szCs w:val="18"/>
          <w:lang w:eastAsia="ru-RU"/>
        </w:rPr>
        <w:t>(</w:t>
      </w:r>
      <w:r>
        <w:rPr>
          <w:rFonts w:ascii="Arial" w:hAnsi="Arial" w:cs="Arial"/>
          <w:sz w:val="18"/>
          <w:szCs w:val="18"/>
          <w:lang w:eastAsia="ru-RU"/>
        </w:rPr>
        <w:t>в</w:t>
      </w:r>
      <w:r w:rsidRPr="008C03E6">
        <w:rPr>
          <w:rFonts w:ascii="Arial" w:hAnsi="Arial" w:cs="Arial"/>
          <w:sz w:val="18"/>
          <w:szCs w:val="18"/>
          <w:lang w:eastAsia="ru-RU"/>
        </w:rPr>
        <w:t xml:space="preserve">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14:paraId="7657EFAA" w14:textId="77777777" w:rsidR="008C03E6" w:rsidRPr="008C03E6" w:rsidRDefault="008C03E6" w:rsidP="008C03E6">
      <w:pPr>
        <w:autoSpaceDE w:val="0"/>
        <w:autoSpaceDN w:val="0"/>
        <w:adjustRightInd w:val="0"/>
        <w:spacing w:after="0" w:line="240" w:lineRule="auto"/>
        <w:jc w:val="center"/>
        <w:rPr>
          <w:rFonts w:ascii="Arial" w:hAnsi="Arial" w:cs="Arial"/>
          <w:color w:val="FF0000"/>
          <w:sz w:val="18"/>
          <w:szCs w:val="18"/>
          <w:lang w:eastAsia="ru-RU"/>
        </w:rPr>
      </w:pPr>
    </w:p>
    <w:p w14:paraId="1825AFAE" w14:textId="77777777" w:rsidR="00A57223" w:rsidRPr="008C03E6" w:rsidRDefault="00A57223" w:rsidP="00A57223">
      <w:pPr>
        <w:autoSpaceDE w:val="0"/>
        <w:autoSpaceDN w:val="0"/>
        <w:adjustRightInd w:val="0"/>
        <w:spacing w:after="0" w:line="240" w:lineRule="auto"/>
        <w:jc w:val="both"/>
        <w:rPr>
          <w:rFonts w:ascii="Courier New" w:hAnsi="Courier New" w:cs="Courier New"/>
          <w:sz w:val="20"/>
          <w:szCs w:val="20"/>
          <w:lang w:eastAsia="ru-RU"/>
        </w:rPr>
      </w:pPr>
      <w:r w:rsidRPr="00A57223">
        <w:rPr>
          <w:rFonts w:ascii="Courier New" w:hAnsi="Courier New" w:cs="Courier New"/>
          <w:color w:val="FF0000"/>
          <w:sz w:val="20"/>
          <w:szCs w:val="20"/>
          <w:lang w:eastAsia="ru-RU"/>
        </w:rPr>
        <w:t xml:space="preserve">   </w:t>
      </w:r>
      <w:r w:rsidRPr="008C03E6">
        <w:rPr>
          <w:rFonts w:ascii="Arial" w:hAnsi="Arial" w:cs="Arial"/>
          <w:color w:val="FF0000"/>
          <w:sz w:val="24"/>
          <w:szCs w:val="24"/>
          <w:lang w:eastAsia="ru-RU"/>
        </w:rPr>
        <w:t xml:space="preserve"> </w:t>
      </w:r>
      <w:r w:rsidRPr="008C03E6">
        <w:rPr>
          <w:rFonts w:ascii="Arial" w:hAnsi="Arial" w:cs="Arial"/>
          <w:sz w:val="24"/>
          <w:szCs w:val="24"/>
          <w:lang w:eastAsia="ru-RU"/>
        </w:rPr>
        <w:t>4) технический паспорт</w:t>
      </w:r>
      <w:r w:rsidRPr="008C03E6">
        <w:rPr>
          <w:rFonts w:ascii="Courier New" w:hAnsi="Courier New" w:cs="Courier New"/>
          <w:sz w:val="20"/>
          <w:szCs w:val="20"/>
          <w:lang w:eastAsia="ru-RU"/>
        </w:rPr>
        <w:t xml:space="preserve"> ________________________________________________</w:t>
      </w:r>
    </w:p>
    <w:p w14:paraId="78D174E2" w14:textId="77777777" w:rsidR="00A57223" w:rsidRPr="008C03E6" w:rsidRDefault="00A57223" w:rsidP="00A57223">
      <w:pPr>
        <w:autoSpaceDE w:val="0"/>
        <w:autoSpaceDN w:val="0"/>
        <w:adjustRightInd w:val="0"/>
        <w:spacing w:after="0" w:line="240" w:lineRule="auto"/>
        <w:jc w:val="both"/>
        <w:rPr>
          <w:rFonts w:ascii="Courier New" w:hAnsi="Courier New" w:cs="Courier New"/>
          <w:sz w:val="20"/>
          <w:szCs w:val="20"/>
          <w:lang w:eastAsia="ru-RU"/>
        </w:rPr>
      </w:pPr>
      <w:r w:rsidRPr="008C03E6">
        <w:rPr>
          <w:rFonts w:ascii="Courier New" w:hAnsi="Courier New" w:cs="Courier New"/>
          <w:sz w:val="20"/>
          <w:szCs w:val="20"/>
          <w:lang w:eastAsia="ru-RU"/>
        </w:rPr>
        <w:t xml:space="preserve">____________________________________________________________ </w:t>
      </w:r>
      <w:r w:rsidRPr="008C03E6">
        <w:rPr>
          <w:rFonts w:ascii="Arial" w:hAnsi="Arial" w:cs="Arial"/>
          <w:sz w:val="24"/>
          <w:szCs w:val="24"/>
          <w:lang w:eastAsia="ru-RU"/>
        </w:rPr>
        <w:t>на ___ листах</w:t>
      </w:r>
      <w:r w:rsidRPr="008C03E6">
        <w:rPr>
          <w:rFonts w:ascii="Courier New" w:hAnsi="Courier New" w:cs="Courier New"/>
          <w:sz w:val="20"/>
          <w:szCs w:val="20"/>
          <w:lang w:eastAsia="ru-RU"/>
        </w:rPr>
        <w:t>;</w:t>
      </w:r>
    </w:p>
    <w:p w14:paraId="199E1584" w14:textId="0162A2C9" w:rsidR="00A57223" w:rsidRPr="008C03E6" w:rsidRDefault="00A57223" w:rsidP="008C03E6">
      <w:pPr>
        <w:autoSpaceDE w:val="0"/>
        <w:autoSpaceDN w:val="0"/>
        <w:adjustRightInd w:val="0"/>
        <w:spacing w:after="0" w:line="240" w:lineRule="auto"/>
        <w:jc w:val="center"/>
        <w:rPr>
          <w:rFonts w:ascii="Arial" w:hAnsi="Arial" w:cs="Arial"/>
          <w:color w:val="FF0000"/>
          <w:sz w:val="18"/>
          <w:szCs w:val="18"/>
          <w:lang w:eastAsia="ru-RU"/>
        </w:rPr>
      </w:pPr>
      <w:r w:rsidRPr="008C03E6">
        <w:rPr>
          <w:rFonts w:ascii="Arial" w:hAnsi="Arial" w:cs="Arial"/>
          <w:sz w:val="18"/>
          <w:szCs w:val="18"/>
          <w:lang w:eastAsia="ru-RU"/>
        </w:rPr>
        <w:t xml:space="preserve">(номер и дата выдачи технического паспорта </w:t>
      </w:r>
      <w:r w:rsidR="008C03E6" w:rsidRPr="008C03E6">
        <w:rPr>
          <w:rFonts w:ascii="Arial" w:hAnsi="Arial" w:cs="Arial"/>
          <w:sz w:val="18"/>
          <w:szCs w:val="18"/>
          <w:lang w:eastAsia="ru-RU"/>
        </w:rPr>
        <w:t xml:space="preserve">жилого </w:t>
      </w:r>
      <w:r w:rsidRPr="008C03E6">
        <w:rPr>
          <w:rFonts w:ascii="Arial" w:hAnsi="Arial" w:cs="Arial"/>
          <w:sz w:val="18"/>
          <w:szCs w:val="18"/>
          <w:lang w:eastAsia="ru-RU"/>
        </w:rPr>
        <w:t>помещения</w:t>
      </w:r>
      <w:r w:rsidR="008C03E6" w:rsidRPr="008C03E6">
        <w:rPr>
          <w:rFonts w:ascii="Arial" w:hAnsi="Arial" w:cs="Arial"/>
          <w:sz w:val="18"/>
          <w:szCs w:val="18"/>
          <w:lang w:eastAsia="ru-RU"/>
        </w:rPr>
        <w:t xml:space="preserve">, </w:t>
      </w:r>
      <w:r w:rsidRPr="008C03E6">
        <w:rPr>
          <w:rFonts w:ascii="Arial" w:hAnsi="Arial" w:cs="Arial"/>
          <w:sz w:val="18"/>
          <w:szCs w:val="18"/>
          <w:lang w:eastAsia="ru-RU"/>
        </w:rPr>
        <w:t>документ представляется по инициативе заявителя)</w:t>
      </w:r>
    </w:p>
    <w:p w14:paraId="4C509925" w14:textId="526093C9" w:rsidR="00A57223" w:rsidRDefault="00A57223" w:rsidP="008C03E6">
      <w:pPr>
        <w:autoSpaceDE w:val="0"/>
        <w:autoSpaceDN w:val="0"/>
        <w:adjustRightInd w:val="0"/>
        <w:spacing w:after="0" w:line="240" w:lineRule="auto"/>
        <w:jc w:val="both"/>
        <w:rPr>
          <w:rFonts w:ascii="Courier New" w:hAnsi="Courier New" w:cs="Courier New"/>
          <w:color w:val="FF0000"/>
          <w:sz w:val="20"/>
          <w:szCs w:val="20"/>
          <w:lang w:eastAsia="ru-RU"/>
        </w:rPr>
      </w:pPr>
      <w:r w:rsidRPr="00A57223">
        <w:rPr>
          <w:rFonts w:ascii="Courier New" w:hAnsi="Courier New" w:cs="Courier New"/>
          <w:color w:val="FF0000"/>
          <w:sz w:val="20"/>
          <w:szCs w:val="20"/>
          <w:lang w:eastAsia="ru-RU"/>
        </w:rPr>
        <w:t xml:space="preserve">   </w:t>
      </w:r>
    </w:p>
    <w:p w14:paraId="0675599E" w14:textId="2C31FBC9" w:rsidR="008C03E6" w:rsidRPr="008C03E6" w:rsidRDefault="008C03E6" w:rsidP="008C03E6">
      <w:pPr>
        <w:autoSpaceDE w:val="0"/>
        <w:autoSpaceDN w:val="0"/>
        <w:adjustRightInd w:val="0"/>
        <w:spacing w:after="0" w:line="240" w:lineRule="auto"/>
        <w:rPr>
          <w:rFonts w:ascii="Courier New" w:hAnsi="Courier New" w:cs="Courier New"/>
          <w:sz w:val="20"/>
          <w:szCs w:val="20"/>
          <w:lang w:eastAsia="ru-RU"/>
        </w:rPr>
      </w:pPr>
      <w:r>
        <w:rPr>
          <w:rFonts w:ascii="Arial" w:hAnsi="Arial" w:cs="Arial"/>
          <w:sz w:val="24"/>
          <w:szCs w:val="24"/>
          <w:lang w:eastAsia="ru-RU"/>
        </w:rPr>
        <w:t xml:space="preserve">      5</w:t>
      </w:r>
      <w:r w:rsidRPr="008C03E6">
        <w:rPr>
          <w:rFonts w:ascii="Arial" w:hAnsi="Arial" w:cs="Arial"/>
          <w:sz w:val="24"/>
          <w:szCs w:val="24"/>
          <w:lang w:eastAsia="ru-RU"/>
        </w:rPr>
        <w:t>) План переводимого помещения</w:t>
      </w:r>
      <w:r w:rsidRPr="008C03E6">
        <w:rPr>
          <w:rFonts w:ascii="Courier New" w:hAnsi="Courier New" w:cs="Courier New"/>
          <w:sz w:val="20"/>
          <w:szCs w:val="20"/>
          <w:lang w:eastAsia="ru-RU"/>
        </w:rPr>
        <w:t xml:space="preserve"> </w:t>
      </w:r>
    </w:p>
    <w:p w14:paraId="5EFBBAE5" w14:textId="77777777" w:rsidR="008C03E6" w:rsidRPr="008C03E6" w:rsidRDefault="008C03E6" w:rsidP="008C03E6">
      <w:pPr>
        <w:autoSpaceDE w:val="0"/>
        <w:autoSpaceDN w:val="0"/>
        <w:adjustRightInd w:val="0"/>
        <w:spacing w:after="0" w:line="240" w:lineRule="auto"/>
        <w:jc w:val="both"/>
        <w:rPr>
          <w:rFonts w:ascii="Courier New" w:hAnsi="Courier New" w:cs="Courier New"/>
          <w:sz w:val="20"/>
          <w:szCs w:val="20"/>
          <w:lang w:eastAsia="ru-RU"/>
        </w:rPr>
      </w:pPr>
      <w:r w:rsidRPr="008C03E6">
        <w:rPr>
          <w:rFonts w:ascii="Courier New" w:hAnsi="Courier New" w:cs="Courier New"/>
          <w:sz w:val="20"/>
          <w:szCs w:val="20"/>
          <w:lang w:eastAsia="ru-RU"/>
        </w:rPr>
        <w:t xml:space="preserve">____________________________________________________________ </w:t>
      </w:r>
      <w:r w:rsidRPr="008C03E6">
        <w:rPr>
          <w:rFonts w:ascii="Arial" w:hAnsi="Arial" w:cs="Arial"/>
          <w:sz w:val="24"/>
          <w:szCs w:val="24"/>
          <w:lang w:eastAsia="ru-RU"/>
        </w:rPr>
        <w:t>на ___ листах</w:t>
      </w:r>
      <w:r w:rsidRPr="008C03E6">
        <w:rPr>
          <w:rFonts w:ascii="Courier New" w:hAnsi="Courier New" w:cs="Courier New"/>
          <w:sz w:val="20"/>
          <w:szCs w:val="20"/>
          <w:lang w:eastAsia="ru-RU"/>
        </w:rPr>
        <w:t>;</w:t>
      </w:r>
    </w:p>
    <w:p w14:paraId="7A3DBB61" w14:textId="5487A7C6" w:rsidR="008C03E6" w:rsidRPr="008C03E6" w:rsidRDefault="008C03E6" w:rsidP="008C03E6">
      <w:pPr>
        <w:autoSpaceDE w:val="0"/>
        <w:autoSpaceDN w:val="0"/>
        <w:adjustRightInd w:val="0"/>
        <w:spacing w:after="0" w:line="240" w:lineRule="auto"/>
        <w:jc w:val="center"/>
        <w:rPr>
          <w:rFonts w:ascii="Arial" w:hAnsi="Arial" w:cs="Arial"/>
          <w:color w:val="FF0000"/>
          <w:sz w:val="18"/>
          <w:szCs w:val="18"/>
          <w:lang w:eastAsia="ru-RU"/>
        </w:rPr>
      </w:pPr>
      <w:r>
        <w:rPr>
          <w:rFonts w:ascii="Arial" w:hAnsi="Arial" w:cs="Arial"/>
          <w:sz w:val="18"/>
          <w:szCs w:val="18"/>
          <w:lang w:eastAsia="ru-RU"/>
        </w:rPr>
        <w:t>(п</w:t>
      </w:r>
      <w:r w:rsidRPr="008C03E6">
        <w:rPr>
          <w:rFonts w:ascii="Arial" w:hAnsi="Arial" w:cs="Arial"/>
          <w:sz w:val="18"/>
          <w:szCs w:val="18"/>
          <w:lang w:eastAsia="ru-RU"/>
        </w:rPr>
        <w:t>лан переводимого помещения с его техническим описанием, предоставляется в случае, если переводимое помещение является нежилым</w:t>
      </w:r>
      <w:r>
        <w:rPr>
          <w:rFonts w:ascii="Arial" w:hAnsi="Arial" w:cs="Arial"/>
          <w:sz w:val="18"/>
          <w:szCs w:val="18"/>
          <w:lang w:eastAsia="ru-RU"/>
        </w:rPr>
        <w:t>,</w:t>
      </w:r>
      <w:r w:rsidRPr="008C03E6">
        <w:rPr>
          <w:rFonts w:ascii="Arial" w:hAnsi="Arial" w:cs="Arial"/>
          <w:sz w:val="18"/>
          <w:szCs w:val="18"/>
          <w:lang w:eastAsia="ru-RU"/>
        </w:rPr>
        <w:t xml:space="preserve"> документ представляется по инициативе заявителя)</w:t>
      </w:r>
    </w:p>
    <w:p w14:paraId="05E25F55" w14:textId="77777777" w:rsidR="008C03E6" w:rsidRDefault="008C03E6" w:rsidP="008C03E6">
      <w:pPr>
        <w:autoSpaceDE w:val="0"/>
        <w:autoSpaceDN w:val="0"/>
        <w:adjustRightInd w:val="0"/>
        <w:spacing w:after="0" w:line="240" w:lineRule="auto"/>
        <w:jc w:val="both"/>
        <w:rPr>
          <w:rFonts w:ascii="Courier New" w:hAnsi="Courier New" w:cs="Courier New"/>
          <w:color w:val="FF0000"/>
          <w:sz w:val="20"/>
          <w:szCs w:val="20"/>
          <w:lang w:eastAsia="ru-RU"/>
        </w:rPr>
      </w:pPr>
    </w:p>
    <w:p w14:paraId="101E1582" w14:textId="244A08A8" w:rsidR="008C03E6" w:rsidRPr="008C03E6" w:rsidRDefault="008C03E6" w:rsidP="008C03E6">
      <w:pPr>
        <w:autoSpaceDE w:val="0"/>
        <w:autoSpaceDN w:val="0"/>
        <w:adjustRightInd w:val="0"/>
        <w:spacing w:after="0" w:line="240" w:lineRule="auto"/>
        <w:rPr>
          <w:rFonts w:ascii="Courier New" w:hAnsi="Courier New" w:cs="Courier New"/>
          <w:sz w:val="20"/>
          <w:szCs w:val="20"/>
          <w:lang w:eastAsia="ru-RU"/>
        </w:rPr>
      </w:pPr>
      <w:r>
        <w:rPr>
          <w:rFonts w:ascii="Arial" w:hAnsi="Arial" w:cs="Arial"/>
          <w:sz w:val="24"/>
          <w:szCs w:val="24"/>
          <w:lang w:eastAsia="ru-RU"/>
        </w:rPr>
        <w:t xml:space="preserve">      6</w:t>
      </w:r>
      <w:r w:rsidRPr="008C03E6">
        <w:rPr>
          <w:rFonts w:ascii="Arial" w:hAnsi="Arial" w:cs="Arial"/>
          <w:sz w:val="24"/>
          <w:szCs w:val="24"/>
          <w:lang w:eastAsia="ru-RU"/>
        </w:rPr>
        <w:t>) Поэтажный план дома</w:t>
      </w:r>
      <w:r w:rsidRPr="008C03E6">
        <w:rPr>
          <w:rFonts w:ascii="Courier New" w:hAnsi="Courier New" w:cs="Courier New"/>
          <w:sz w:val="20"/>
          <w:szCs w:val="20"/>
          <w:lang w:eastAsia="ru-RU"/>
        </w:rPr>
        <w:t xml:space="preserve"> </w:t>
      </w:r>
    </w:p>
    <w:p w14:paraId="6D2BCD14" w14:textId="77777777" w:rsidR="008C03E6" w:rsidRPr="008C03E6" w:rsidRDefault="008C03E6" w:rsidP="008C03E6">
      <w:pPr>
        <w:autoSpaceDE w:val="0"/>
        <w:autoSpaceDN w:val="0"/>
        <w:adjustRightInd w:val="0"/>
        <w:spacing w:after="0" w:line="240" w:lineRule="auto"/>
        <w:jc w:val="both"/>
        <w:rPr>
          <w:rFonts w:ascii="Courier New" w:hAnsi="Courier New" w:cs="Courier New"/>
          <w:sz w:val="20"/>
          <w:szCs w:val="20"/>
          <w:lang w:eastAsia="ru-RU"/>
        </w:rPr>
      </w:pPr>
      <w:r w:rsidRPr="008C03E6">
        <w:rPr>
          <w:rFonts w:ascii="Courier New" w:hAnsi="Courier New" w:cs="Courier New"/>
          <w:sz w:val="20"/>
          <w:szCs w:val="20"/>
          <w:lang w:eastAsia="ru-RU"/>
        </w:rPr>
        <w:t xml:space="preserve">____________________________________________________________ </w:t>
      </w:r>
      <w:r w:rsidRPr="008C03E6">
        <w:rPr>
          <w:rFonts w:ascii="Arial" w:hAnsi="Arial" w:cs="Arial"/>
          <w:sz w:val="24"/>
          <w:szCs w:val="24"/>
          <w:lang w:eastAsia="ru-RU"/>
        </w:rPr>
        <w:t>на ___ листах</w:t>
      </w:r>
      <w:r w:rsidRPr="008C03E6">
        <w:rPr>
          <w:rFonts w:ascii="Courier New" w:hAnsi="Courier New" w:cs="Courier New"/>
          <w:sz w:val="20"/>
          <w:szCs w:val="20"/>
          <w:lang w:eastAsia="ru-RU"/>
        </w:rPr>
        <w:t>;</w:t>
      </w:r>
    </w:p>
    <w:p w14:paraId="44676297" w14:textId="442DA2BE" w:rsidR="008C03E6" w:rsidRPr="008C03E6" w:rsidRDefault="008C03E6" w:rsidP="008C03E6">
      <w:pPr>
        <w:autoSpaceDE w:val="0"/>
        <w:autoSpaceDN w:val="0"/>
        <w:adjustRightInd w:val="0"/>
        <w:spacing w:after="0" w:line="240" w:lineRule="auto"/>
        <w:jc w:val="center"/>
        <w:rPr>
          <w:rFonts w:ascii="Arial" w:hAnsi="Arial" w:cs="Arial"/>
          <w:color w:val="FF0000"/>
          <w:sz w:val="18"/>
          <w:szCs w:val="18"/>
          <w:lang w:eastAsia="ru-RU"/>
        </w:rPr>
      </w:pPr>
      <w:r>
        <w:rPr>
          <w:rFonts w:ascii="Arial" w:hAnsi="Arial" w:cs="Arial"/>
          <w:sz w:val="18"/>
          <w:szCs w:val="18"/>
          <w:lang w:eastAsia="ru-RU"/>
        </w:rPr>
        <w:t>(</w:t>
      </w:r>
      <w:r w:rsidRPr="008C03E6">
        <w:rPr>
          <w:rFonts w:ascii="Arial" w:hAnsi="Arial" w:cs="Arial"/>
          <w:sz w:val="18"/>
          <w:szCs w:val="18"/>
          <w:lang w:eastAsia="ru-RU"/>
        </w:rPr>
        <w:t>в котором находится переводимое помещение</w:t>
      </w:r>
      <w:r>
        <w:rPr>
          <w:rFonts w:ascii="Arial" w:hAnsi="Arial" w:cs="Arial"/>
          <w:sz w:val="18"/>
          <w:szCs w:val="18"/>
          <w:lang w:eastAsia="ru-RU"/>
        </w:rPr>
        <w:t>,</w:t>
      </w:r>
      <w:r w:rsidRPr="008C03E6">
        <w:rPr>
          <w:rFonts w:ascii="Arial" w:hAnsi="Arial" w:cs="Arial"/>
          <w:sz w:val="18"/>
          <w:szCs w:val="18"/>
          <w:lang w:eastAsia="ru-RU"/>
        </w:rPr>
        <w:t xml:space="preserve"> документ представляется по инициативе заявителя)</w:t>
      </w:r>
    </w:p>
    <w:p w14:paraId="5C16A1DD" w14:textId="77777777" w:rsidR="008C03E6" w:rsidRPr="00A57223" w:rsidRDefault="008C03E6" w:rsidP="008C03E6">
      <w:pPr>
        <w:autoSpaceDE w:val="0"/>
        <w:autoSpaceDN w:val="0"/>
        <w:adjustRightInd w:val="0"/>
        <w:spacing w:after="0" w:line="240" w:lineRule="auto"/>
        <w:jc w:val="both"/>
        <w:rPr>
          <w:rFonts w:ascii="Courier New" w:hAnsi="Courier New" w:cs="Courier New"/>
          <w:color w:val="FF0000"/>
          <w:sz w:val="20"/>
          <w:szCs w:val="20"/>
          <w:lang w:eastAsia="ru-RU"/>
        </w:rPr>
      </w:pPr>
    </w:p>
    <w:p w14:paraId="4B0FECA5" w14:textId="77777777" w:rsidR="00A57223" w:rsidRPr="008C03E6" w:rsidRDefault="00A57223" w:rsidP="00A57223">
      <w:pPr>
        <w:autoSpaceDE w:val="0"/>
        <w:autoSpaceDN w:val="0"/>
        <w:adjustRightInd w:val="0"/>
        <w:spacing w:after="0" w:line="240" w:lineRule="auto"/>
        <w:jc w:val="both"/>
        <w:rPr>
          <w:rFonts w:ascii="Courier New" w:hAnsi="Courier New" w:cs="Courier New"/>
          <w:sz w:val="20"/>
          <w:szCs w:val="20"/>
          <w:lang w:eastAsia="ru-RU"/>
        </w:rPr>
      </w:pPr>
      <w:r w:rsidRPr="00A57223">
        <w:rPr>
          <w:rFonts w:ascii="Courier New" w:hAnsi="Courier New" w:cs="Courier New"/>
          <w:color w:val="FF0000"/>
          <w:sz w:val="20"/>
          <w:szCs w:val="20"/>
          <w:lang w:eastAsia="ru-RU"/>
        </w:rPr>
        <w:t xml:space="preserve"> </w:t>
      </w:r>
      <w:r w:rsidRPr="008C03E6">
        <w:rPr>
          <w:rFonts w:ascii="Courier New" w:hAnsi="Courier New" w:cs="Courier New"/>
          <w:sz w:val="20"/>
          <w:szCs w:val="20"/>
          <w:lang w:eastAsia="ru-RU"/>
        </w:rPr>
        <w:t xml:space="preserve">   </w:t>
      </w:r>
      <w:r w:rsidRPr="008C03E6">
        <w:rPr>
          <w:rFonts w:ascii="Arial" w:hAnsi="Arial" w:cs="Arial"/>
          <w:sz w:val="24"/>
          <w:szCs w:val="24"/>
          <w:lang w:eastAsia="ru-RU"/>
        </w:rPr>
        <w:t>7)</w:t>
      </w:r>
      <w:r w:rsidRPr="008C03E6">
        <w:rPr>
          <w:rFonts w:ascii="Courier New" w:hAnsi="Courier New" w:cs="Courier New"/>
          <w:sz w:val="20"/>
          <w:szCs w:val="20"/>
          <w:lang w:eastAsia="ru-RU"/>
        </w:rPr>
        <w:t xml:space="preserve"> ____________________________________________________________________</w:t>
      </w:r>
    </w:p>
    <w:p w14:paraId="3CF6455E" w14:textId="77777777" w:rsidR="00A57223" w:rsidRPr="008C03E6" w:rsidRDefault="00A57223" w:rsidP="00A57223">
      <w:pPr>
        <w:autoSpaceDE w:val="0"/>
        <w:autoSpaceDN w:val="0"/>
        <w:adjustRightInd w:val="0"/>
        <w:spacing w:after="0" w:line="240" w:lineRule="auto"/>
        <w:jc w:val="both"/>
        <w:rPr>
          <w:rFonts w:ascii="Courier New" w:hAnsi="Courier New" w:cs="Courier New"/>
          <w:sz w:val="20"/>
          <w:szCs w:val="20"/>
          <w:lang w:eastAsia="ru-RU"/>
        </w:rPr>
      </w:pPr>
      <w:r w:rsidRPr="008C03E6">
        <w:rPr>
          <w:rFonts w:ascii="Courier New" w:hAnsi="Courier New" w:cs="Courier New"/>
          <w:sz w:val="20"/>
          <w:szCs w:val="20"/>
          <w:lang w:eastAsia="ru-RU"/>
        </w:rPr>
        <w:t xml:space="preserve">____________________________________________________________ </w:t>
      </w:r>
      <w:r w:rsidRPr="008C03E6">
        <w:rPr>
          <w:rFonts w:ascii="Arial" w:hAnsi="Arial" w:cs="Arial"/>
          <w:sz w:val="24"/>
          <w:szCs w:val="24"/>
          <w:lang w:eastAsia="ru-RU"/>
        </w:rPr>
        <w:t>на ___ листах</w:t>
      </w:r>
      <w:r w:rsidRPr="008C03E6">
        <w:rPr>
          <w:rFonts w:ascii="Courier New" w:hAnsi="Courier New" w:cs="Courier New"/>
          <w:sz w:val="20"/>
          <w:szCs w:val="20"/>
          <w:lang w:eastAsia="ru-RU"/>
        </w:rPr>
        <w:t>.</w:t>
      </w:r>
    </w:p>
    <w:p w14:paraId="4ECFEF4E" w14:textId="77777777" w:rsidR="00A57223" w:rsidRPr="008C03E6" w:rsidRDefault="00A57223" w:rsidP="00A57223">
      <w:pPr>
        <w:autoSpaceDE w:val="0"/>
        <w:autoSpaceDN w:val="0"/>
        <w:adjustRightInd w:val="0"/>
        <w:spacing w:after="0" w:line="240" w:lineRule="auto"/>
        <w:jc w:val="both"/>
        <w:rPr>
          <w:rFonts w:ascii="Arial" w:hAnsi="Arial" w:cs="Arial"/>
          <w:sz w:val="18"/>
          <w:szCs w:val="18"/>
          <w:lang w:eastAsia="ru-RU"/>
        </w:rPr>
      </w:pPr>
      <w:r w:rsidRPr="008C03E6">
        <w:rPr>
          <w:rFonts w:ascii="Courier New" w:hAnsi="Courier New" w:cs="Courier New"/>
          <w:sz w:val="20"/>
          <w:szCs w:val="20"/>
          <w:lang w:eastAsia="ru-RU"/>
        </w:rPr>
        <w:t xml:space="preserve">    </w:t>
      </w:r>
      <w:r w:rsidRPr="008C03E6">
        <w:rPr>
          <w:rFonts w:ascii="Arial" w:hAnsi="Arial" w:cs="Arial"/>
          <w:sz w:val="18"/>
          <w:szCs w:val="18"/>
          <w:lang w:eastAsia="ru-RU"/>
        </w:rPr>
        <w:t>(вид, номер и дата документа, подтверждающего полномочия заявителя)</w:t>
      </w:r>
    </w:p>
    <w:p w14:paraId="1A1C5A1B" w14:textId="77777777" w:rsidR="00A57223" w:rsidRPr="008C03E6" w:rsidRDefault="00A57223" w:rsidP="00A57223">
      <w:pPr>
        <w:autoSpaceDE w:val="0"/>
        <w:autoSpaceDN w:val="0"/>
        <w:adjustRightInd w:val="0"/>
        <w:spacing w:after="0" w:line="240" w:lineRule="auto"/>
        <w:jc w:val="both"/>
        <w:rPr>
          <w:rFonts w:ascii="Arial" w:hAnsi="Arial" w:cs="Arial"/>
          <w:sz w:val="18"/>
          <w:szCs w:val="18"/>
          <w:lang w:eastAsia="ru-RU"/>
        </w:rPr>
      </w:pPr>
    </w:p>
    <w:p w14:paraId="350E42D5" w14:textId="3CAA94F1" w:rsidR="009A5EA2" w:rsidRDefault="009A5EA2" w:rsidP="00A57223">
      <w:pPr>
        <w:autoSpaceDE w:val="0"/>
        <w:autoSpaceDN w:val="0"/>
        <w:adjustRightInd w:val="0"/>
        <w:spacing w:after="0" w:line="240" w:lineRule="auto"/>
        <w:ind w:firstLine="567"/>
        <w:jc w:val="both"/>
        <w:rPr>
          <w:rFonts w:ascii="Arial" w:eastAsia="Times New Roman" w:hAnsi="Arial" w:cs="Arial"/>
          <w:sz w:val="24"/>
          <w:szCs w:val="28"/>
          <w:lang w:eastAsia="ru-RU"/>
        </w:rPr>
      </w:pPr>
      <w:r>
        <w:rPr>
          <w:rFonts w:ascii="Arial" w:eastAsia="Times New Roman" w:hAnsi="Arial" w:cs="Arial"/>
          <w:sz w:val="24"/>
          <w:szCs w:val="28"/>
          <w:lang w:eastAsia="ru-RU"/>
        </w:rPr>
        <w:t>8) _______________________________________________________________</w:t>
      </w:r>
    </w:p>
    <w:p w14:paraId="67B98D2A" w14:textId="6D888613" w:rsidR="00107B59" w:rsidRDefault="00107B59" w:rsidP="00107B59">
      <w:pPr>
        <w:autoSpaceDE w:val="0"/>
        <w:autoSpaceDN w:val="0"/>
        <w:adjustRightInd w:val="0"/>
        <w:spacing w:after="0" w:line="240" w:lineRule="auto"/>
        <w:ind w:firstLine="567"/>
        <w:jc w:val="center"/>
        <w:rPr>
          <w:rFonts w:ascii="Arial" w:eastAsia="Times New Roman" w:hAnsi="Arial" w:cs="Arial"/>
          <w:sz w:val="24"/>
          <w:szCs w:val="28"/>
          <w:lang w:eastAsia="ru-RU"/>
        </w:rPr>
      </w:pPr>
      <w:r>
        <w:rPr>
          <w:rFonts w:ascii="Arial" w:hAnsi="Arial" w:cs="Arial"/>
          <w:sz w:val="18"/>
          <w:szCs w:val="18"/>
          <w:lang w:eastAsia="ru-RU"/>
        </w:rPr>
        <w:t>(указываются прочие документы)</w:t>
      </w:r>
    </w:p>
    <w:p w14:paraId="0A942F43" w14:textId="77777777" w:rsidR="009A5EA2" w:rsidRDefault="009A5EA2" w:rsidP="00A57223">
      <w:pPr>
        <w:autoSpaceDE w:val="0"/>
        <w:autoSpaceDN w:val="0"/>
        <w:adjustRightInd w:val="0"/>
        <w:spacing w:after="0" w:line="240" w:lineRule="auto"/>
        <w:ind w:firstLine="567"/>
        <w:jc w:val="both"/>
        <w:rPr>
          <w:rFonts w:ascii="Arial" w:eastAsia="Times New Roman" w:hAnsi="Arial" w:cs="Arial"/>
          <w:sz w:val="24"/>
          <w:szCs w:val="28"/>
          <w:lang w:eastAsia="ru-RU"/>
        </w:rPr>
      </w:pPr>
    </w:p>
    <w:p w14:paraId="711DF0D4" w14:textId="7F26B254" w:rsidR="00A57223" w:rsidRPr="00D75B9E" w:rsidRDefault="00A57223" w:rsidP="00A57223">
      <w:pPr>
        <w:autoSpaceDE w:val="0"/>
        <w:autoSpaceDN w:val="0"/>
        <w:adjustRightInd w:val="0"/>
        <w:spacing w:after="0" w:line="240" w:lineRule="auto"/>
        <w:ind w:firstLine="567"/>
        <w:jc w:val="both"/>
        <w:rPr>
          <w:rFonts w:ascii="Arial" w:eastAsia="Times New Roman" w:hAnsi="Arial" w:cs="Arial"/>
          <w:sz w:val="24"/>
          <w:szCs w:val="28"/>
          <w:lang w:eastAsia="ru-RU"/>
        </w:rPr>
      </w:pPr>
      <w:r w:rsidRPr="00D75B9E">
        <w:rPr>
          <w:rFonts w:ascii="Arial" w:eastAsia="Times New Roman" w:hAnsi="Arial" w:cs="Arial"/>
          <w:sz w:val="24"/>
          <w:szCs w:val="28"/>
          <w:lang w:eastAsia="ru-RU"/>
        </w:rPr>
        <w:t>Мною подтверждается:</w:t>
      </w:r>
    </w:p>
    <w:p w14:paraId="24ACF0B9" w14:textId="77777777" w:rsidR="00A57223" w:rsidRPr="00D75B9E" w:rsidRDefault="00A57223" w:rsidP="00A57223">
      <w:pPr>
        <w:autoSpaceDE w:val="0"/>
        <w:autoSpaceDN w:val="0"/>
        <w:adjustRightInd w:val="0"/>
        <w:spacing w:after="0" w:line="240" w:lineRule="auto"/>
        <w:ind w:firstLine="567"/>
        <w:jc w:val="both"/>
        <w:rPr>
          <w:rFonts w:ascii="Arial" w:eastAsia="Times New Roman" w:hAnsi="Arial" w:cs="Arial"/>
          <w:sz w:val="24"/>
          <w:szCs w:val="28"/>
          <w:lang w:eastAsia="ru-RU"/>
        </w:rPr>
      </w:pPr>
      <w:r w:rsidRPr="00D75B9E">
        <w:rPr>
          <w:rFonts w:ascii="Arial" w:eastAsia="Times New Roman" w:hAnsi="Arial" w:cs="Arial"/>
          <w:sz w:val="24"/>
          <w:szCs w:val="28"/>
          <w:lang w:eastAsia="ru-RU"/>
        </w:rPr>
        <w:t>представленные документы получены в порядке, установленном действующим законодательством, сведения, содержащиеся в представленных документах, являются достоверными.</w:t>
      </w:r>
    </w:p>
    <w:p w14:paraId="199BBEDA" w14:textId="77777777" w:rsidR="00A57223" w:rsidRPr="00D75B9E" w:rsidRDefault="00A57223" w:rsidP="00A57223">
      <w:pPr>
        <w:autoSpaceDE w:val="0"/>
        <w:autoSpaceDN w:val="0"/>
        <w:adjustRightInd w:val="0"/>
        <w:spacing w:after="0" w:line="240" w:lineRule="auto"/>
        <w:ind w:firstLine="567"/>
        <w:jc w:val="both"/>
        <w:rPr>
          <w:rFonts w:ascii="Arial" w:eastAsia="Times New Roman" w:hAnsi="Arial" w:cs="Arial"/>
          <w:sz w:val="24"/>
          <w:szCs w:val="28"/>
          <w:lang w:eastAsia="ru-RU"/>
        </w:rPr>
      </w:pPr>
      <w:r w:rsidRPr="00D75B9E">
        <w:rPr>
          <w:rFonts w:ascii="Arial" w:eastAsia="Times New Roman" w:hAnsi="Arial" w:cs="Arial"/>
          <w:sz w:val="24"/>
          <w:szCs w:val="28"/>
          <w:lang w:eastAsia="ru-RU"/>
        </w:rPr>
        <w:t>Лицо, представившее заведомо ложные сведения или поддельные документы, несет ответственность в соответствии со статьей 307 Уголовного кодекса Российской Федерации.</w:t>
      </w:r>
    </w:p>
    <w:p w14:paraId="06F57C47" w14:textId="77777777" w:rsidR="00A57223" w:rsidRPr="00D75B9E" w:rsidRDefault="00A57223" w:rsidP="00A57223">
      <w:pPr>
        <w:autoSpaceDE w:val="0"/>
        <w:autoSpaceDN w:val="0"/>
        <w:adjustRightInd w:val="0"/>
        <w:spacing w:before="240" w:after="0" w:line="240" w:lineRule="auto"/>
        <w:ind w:firstLine="709"/>
        <w:jc w:val="both"/>
        <w:rPr>
          <w:rFonts w:ascii="Arial" w:eastAsia="Times New Roman" w:hAnsi="Arial" w:cs="Arial"/>
          <w:sz w:val="24"/>
          <w:szCs w:val="28"/>
          <w:lang w:eastAsia="ru-RU"/>
        </w:rPr>
      </w:pPr>
      <w:r w:rsidRPr="00D75B9E">
        <w:rPr>
          <w:rFonts w:ascii="Arial" w:eastAsia="Times New Roman" w:hAnsi="Arial" w:cs="Arial"/>
          <w:sz w:val="24"/>
          <w:szCs w:val="28"/>
          <w:lang w:eastAsia="ru-RU"/>
        </w:rPr>
        <w:lastRenderedPageBreak/>
        <w:t>Способ получения результата предоставления муниципальной услуги (нужное отметить (V):</w:t>
      </w:r>
    </w:p>
    <w:tbl>
      <w:tblPr>
        <w:tblW w:w="0" w:type="auto"/>
        <w:tblInd w:w="-62" w:type="dxa"/>
        <w:tblCellMar>
          <w:top w:w="102" w:type="dxa"/>
          <w:left w:w="62" w:type="dxa"/>
          <w:bottom w:w="102" w:type="dxa"/>
          <w:right w:w="62" w:type="dxa"/>
        </w:tblCellMar>
        <w:tblLook w:val="04A0" w:firstRow="1" w:lastRow="0" w:firstColumn="1" w:lastColumn="0" w:noHBand="0" w:noVBand="1"/>
      </w:tblPr>
      <w:tblGrid>
        <w:gridCol w:w="124"/>
        <w:gridCol w:w="1871"/>
        <w:gridCol w:w="7706"/>
      </w:tblGrid>
      <w:tr w:rsidR="00D75B9E" w:rsidRPr="00D75B9E" w14:paraId="484942D5" w14:textId="77777777" w:rsidTr="000425F8">
        <w:tc>
          <w:tcPr>
            <w:tcW w:w="1995" w:type="dxa"/>
            <w:gridSpan w:val="2"/>
          </w:tcPr>
          <w:p w14:paraId="12AD636C" w14:textId="77777777" w:rsidR="00A57223" w:rsidRPr="00D75B9E" w:rsidRDefault="00A57223" w:rsidP="000425F8">
            <w:pPr>
              <w:autoSpaceDE w:val="0"/>
              <w:autoSpaceDN w:val="0"/>
              <w:adjustRightInd w:val="0"/>
              <w:spacing w:after="0" w:line="240" w:lineRule="auto"/>
              <w:ind w:left="850"/>
              <w:jc w:val="both"/>
              <w:rPr>
                <w:rFonts w:ascii="Times New Roman" w:eastAsia="Times New Roman" w:hAnsi="Times New Roman" w:cs="Times New Roman"/>
                <w:sz w:val="20"/>
                <w:szCs w:val="20"/>
                <w:lang w:eastAsia="ru-RU"/>
              </w:rPr>
            </w:pPr>
            <w:r w:rsidRPr="00D75B9E">
              <w:rPr>
                <w:rFonts w:ascii="Times New Roman" w:eastAsia="Times New Roman" w:hAnsi="Times New Roman" w:cs="Times New Roman"/>
                <w:sz w:val="20"/>
                <w:szCs w:val="20"/>
                <w:lang w:eastAsia="ru-RU"/>
              </w:rPr>
              <w:t xml:space="preserve">  </w:t>
            </w:r>
            <w:r w:rsidRPr="00D75B9E">
              <w:rPr>
                <w:rFonts w:ascii="Times New Roman" w:eastAsia="Times New Roman" w:hAnsi="Times New Roman" w:cs="Times New Roman"/>
                <w:noProof/>
                <w:position w:val="-10"/>
                <w:sz w:val="20"/>
                <w:szCs w:val="20"/>
                <w:lang w:eastAsia="ru-RU"/>
              </w:rPr>
              <w:drawing>
                <wp:inline distT="0" distB="0" distL="0" distR="0" wp14:anchorId="45D820FB" wp14:editId="0F761873">
                  <wp:extent cx="182880" cy="238760"/>
                  <wp:effectExtent l="0" t="0" r="7620" b="889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2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2880" cy="238760"/>
                          </a:xfrm>
                          <a:prstGeom prst="rect">
                            <a:avLst/>
                          </a:prstGeom>
                          <a:noFill/>
                          <a:ln>
                            <a:noFill/>
                          </a:ln>
                        </pic:spPr>
                      </pic:pic>
                    </a:graphicData>
                  </a:graphic>
                </wp:inline>
              </w:drawing>
            </w:r>
          </w:p>
        </w:tc>
        <w:tc>
          <w:tcPr>
            <w:tcW w:w="7706" w:type="dxa"/>
          </w:tcPr>
          <w:p w14:paraId="20CBDF7B" w14:textId="77777777" w:rsidR="00A57223" w:rsidRPr="00D75B9E" w:rsidRDefault="00A57223" w:rsidP="000425F8">
            <w:pPr>
              <w:autoSpaceDE w:val="0"/>
              <w:autoSpaceDN w:val="0"/>
              <w:adjustRightInd w:val="0"/>
              <w:spacing w:after="0" w:line="240" w:lineRule="auto"/>
              <w:rPr>
                <w:rFonts w:ascii="Arial" w:eastAsia="Times New Roman" w:hAnsi="Arial" w:cs="Arial"/>
                <w:sz w:val="24"/>
                <w:szCs w:val="24"/>
                <w:lang w:eastAsia="ru-RU"/>
              </w:rPr>
            </w:pPr>
            <w:r w:rsidRPr="00D75B9E">
              <w:rPr>
                <w:rFonts w:ascii="Arial" w:eastAsia="Times New Roman" w:hAnsi="Arial" w:cs="Arial"/>
                <w:sz w:val="24"/>
                <w:szCs w:val="24"/>
                <w:lang w:eastAsia="ru-RU"/>
              </w:rPr>
              <w:t>в администрации Тяжинского муниципального округа при личном обращении</w:t>
            </w:r>
          </w:p>
        </w:tc>
      </w:tr>
      <w:tr w:rsidR="00D75B9E" w:rsidRPr="00D75B9E" w14:paraId="0B7A0DB3" w14:textId="77777777" w:rsidTr="000425F8">
        <w:trPr>
          <w:gridBefore w:val="1"/>
          <w:wBefore w:w="124" w:type="dxa"/>
        </w:trPr>
        <w:tc>
          <w:tcPr>
            <w:tcW w:w="1871" w:type="dxa"/>
          </w:tcPr>
          <w:p w14:paraId="3D95B45B" w14:textId="77777777" w:rsidR="00A57223" w:rsidRPr="00D75B9E" w:rsidRDefault="00A57223" w:rsidP="000425F8">
            <w:pPr>
              <w:autoSpaceDE w:val="0"/>
              <w:autoSpaceDN w:val="0"/>
              <w:adjustRightInd w:val="0"/>
              <w:spacing w:after="0" w:line="240" w:lineRule="auto"/>
              <w:ind w:left="850"/>
              <w:jc w:val="both"/>
              <w:rPr>
                <w:rFonts w:ascii="Times New Roman" w:eastAsia="Times New Roman" w:hAnsi="Times New Roman" w:cs="Times New Roman"/>
                <w:sz w:val="20"/>
                <w:szCs w:val="20"/>
                <w:lang w:eastAsia="ru-RU"/>
              </w:rPr>
            </w:pPr>
            <w:r w:rsidRPr="00D75B9E">
              <w:rPr>
                <w:rFonts w:ascii="Times New Roman" w:eastAsia="Times New Roman" w:hAnsi="Times New Roman" w:cs="Times New Roman"/>
                <w:noProof/>
                <w:position w:val="-10"/>
                <w:sz w:val="20"/>
                <w:szCs w:val="20"/>
                <w:lang w:eastAsia="ru-RU"/>
              </w:rPr>
              <w:drawing>
                <wp:inline distT="0" distB="0" distL="0" distR="0" wp14:anchorId="4094B065" wp14:editId="233FEA82">
                  <wp:extent cx="182880" cy="238760"/>
                  <wp:effectExtent l="0" t="0" r="762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2880" cy="238760"/>
                          </a:xfrm>
                          <a:prstGeom prst="rect">
                            <a:avLst/>
                          </a:prstGeom>
                          <a:noFill/>
                          <a:ln>
                            <a:noFill/>
                          </a:ln>
                        </pic:spPr>
                      </pic:pic>
                    </a:graphicData>
                  </a:graphic>
                </wp:inline>
              </w:drawing>
            </w:r>
          </w:p>
        </w:tc>
        <w:tc>
          <w:tcPr>
            <w:tcW w:w="7706" w:type="dxa"/>
          </w:tcPr>
          <w:p w14:paraId="3334CBC5" w14:textId="77777777" w:rsidR="00A57223" w:rsidRPr="00D75B9E" w:rsidRDefault="00A57223" w:rsidP="000425F8">
            <w:pPr>
              <w:autoSpaceDE w:val="0"/>
              <w:autoSpaceDN w:val="0"/>
              <w:adjustRightInd w:val="0"/>
              <w:spacing w:after="0" w:line="240" w:lineRule="auto"/>
              <w:rPr>
                <w:rFonts w:ascii="Arial" w:eastAsia="Times New Roman" w:hAnsi="Arial" w:cs="Arial"/>
                <w:sz w:val="24"/>
                <w:szCs w:val="24"/>
                <w:lang w:eastAsia="ru-RU"/>
              </w:rPr>
            </w:pPr>
            <w:r w:rsidRPr="00D75B9E">
              <w:rPr>
                <w:rFonts w:ascii="Arial" w:eastAsia="Times New Roman" w:hAnsi="Arial" w:cs="Arial"/>
                <w:sz w:val="24"/>
                <w:szCs w:val="24"/>
                <w:lang w:eastAsia="ru-RU"/>
              </w:rPr>
              <w:t>в МФЦ при личном обращении</w:t>
            </w:r>
          </w:p>
        </w:tc>
      </w:tr>
      <w:tr w:rsidR="00D75B9E" w:rsidRPr="00D75B9E" w14:paraId="078F366B" w14:textId="77777777" w:rsidTr="000425F8">
        <w:trPr>
          <w:gridBefore w:val="1"/>
          <w:wBefore w:w="124" w:type="dxa"/>
        </w:trPr>
        <w:tc>
          <w:tcPr>
            <w:tcW w:w="1871" w:type="dxa"/>
          </w:tcPr>
          <w:p w14:paraId="646C4A4A" w14:textId="77777777" w:rsidR="00A57223" w:rsidRPr="00D75B9E" w:rsidRDefault="00A57223" w:rsidP="000425F8">
            <w:pPr>
              <w:autoSpaceDE w:val="0"/>
              <w:autoSpaceDN w:val="0"/>
              <w:adjustRightInd w:val="0"/>
              <w:spacing w:after="0" w:line="240" w:lineRule="auto"/>
              <w:ind w:left="850"/>
              <w:rPr>
                <w:rFonts w:ascii="Times New Roman" w:eastAsia="Times New Roman" w:hAnsi="Times New Roman" w:cs="Times New Roman"/>
                <w:sz w:val="20"/>
                <w:szCs w:val="20"/>
                <w:lang w:eastAsia="ru-RU"/>
              </w:rPr>
            </w:pPr>
            <w:r w:rsidRPr="00D75B9E">
              <w:rPr>
                <w:rFonts w:ascii="Times New Roman" w:eastAsia="Times New Roman" w:hAnsi="Times New Roman" w:cs="Times New Roman"/>
                <w:noProof/>
                <w:position w:val="-10"/>
                <w:sz w:val="20"/>
                <w:szCs w:val="20"/>
                <w:lang w:eastAsia="ru-RU"/>
              </w:rPr>
              <w:drawing>
                <wp:inline distT="0" distB="0" distL="0" distR="0" wp14:anchorId="66145291" wp14:editId="34B0809C">
                  <wp:extent cx="182880" cy="238760"/>
                  <wp:effectExtent l="0" t="0" r="7620" b="889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2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2880" cy="238760"/>
                          </a:xfrm>
                          <a:prstGeom prst="rect">
                            <a:avLst/>
                          </a:prstGeom>
                          <a:noFill/>
                          <a:ln>
                            <a:noFill/>
                          </a:ln>
                        </pic:spPr>
                      </pic:pic>
                    </a:graphicData>
                  </a:graphic>
                </wp:inline>
              </w:drawing>
            </w:r>
          </w:p>
        </w:tc>
        <w:tc>
          <w:tcPr>
            <w:tcW w:w="7706" w:type="dxa"/>
          </w:tcPr>
          <w:p w14:paraId="296AF6EA" w14:textId="77777777" w:rsidR="00A57223" w:rsidRPr="00D75B9E" w:rsidRDefault="00A57223" w:rsidP="000425F8">
            <w:pPr>
              <w:autoSpaceDE w:val="0"/>
              <w:autoSpaceDN w:val="0"/>
              <w:adjustRightInd w:val="0"/>
              <w:spacing w:after="0" w:line="240" w:lineRule="auto"/>
              <w:rPr>
                <w:rFonts w:ascii="Arial" w:eastAsia="Times New Roman" w:hAnsi="Arial" w:cs="Arial"/>
                <w:sz w:val="24"/>
                <w:szCs w:val="24"/>
                <w:lang w:eastAsia="ru-RU"/>
              </w:rPr>
            </w:pPr>
            <w:r w:rsidRPr="00D75B9E">
              <w:rPr>
                <w:rFonts w:ascii="Arial" w:eastAsia="Times New Roman" w:hAnsi="Arial" w:cs="Arial"/>
                <w:sz w:val="24"/>
                <w:szCs w:val="24"/>
                <w:lang w:eastAsia="ru-RU"/>
              </w:rPr>
              <w:t>направить по почте по адресу _</w:t>
            </w:r>
            <w:r w:rsidRPr="00D75B9E">
              <w:rPr>
                <w:rFonts w:ascii="Times New Roman" w:eastAsia="Times New Roman" w:hAnsi="Times New Roman" w:cs="Times New Roman"/>
                <w:sz w:val="20"/>
                <w:szCs w:val="20"/>
                <w:lang w:eastAsia="ru-RU"/>
              </w:rPr>
              <w:t>________________________________________</w:t>
            </w:r>
          </w:p>
        </w:tc>
      </w:tr>
      <w:tr w:rsidR="00D75B9E" w:rsidRPr="00D75B9E" w14:paraId="78691DF4" w14:textId="77777777" w:rsidTr="000425F8">
        <w:trPr>
          <w:gridBefore w:val="1"/>
          <w:wBefore w:w="124" w:type="dxa"/>
        </w:trPr>
        <w:tc>
          <w:tcPr>
            <w:tcW w:w="1871" w:type="dxa"/>
          </w:tcPr>
          <w:p w14:paraId="1C275E52" w14:textId="77777777" w:rsidR="00A57223" w:rsidRPr="00D75B9E" w:rsidRDefault="00A57223" w:rsidP="000425F8">
            <w:pPr>
              <w:autoSpaceDE w:val="0"/>
              <w:autoSpaceDN w:val="0"/>
              <w:adjustRightInd w:val="0"/>
              <w:spacing w:after="0" w:line="240" w:lineRule="auto"/>
              <w:ind w:left="850"/>
              <w:rPr>
                <w:rFonts w:ascii="Times New Roman" w:eastAsia="Times New Roman" w:hAnsi="Times New Roman" w:cs="Times New Roman"/>
                <w:position w:val="-10"/>
                <w:sz w:val="20"/>
                <w:szCs w:val="20"/>
                <w:lang w:eastAsia="ru-RU"/>
              </w:rPr>
            </w:pPr>
            <w:r w:rsidRPr="00D75B9E">
              <w:rPr>
                <w:rFonts w:ascii="Times New Roman" w:eastAsia="Times New Roman" w:hAnsi="Times New Roman" w:cs="Times New Roman"/>
                <w:noProof/>
                <w:position w:val="-10"/>
                <w:sz w:val="20"/>
                <w:szCs w:val="20"/>
                <w:lang w:eastAsia="ru-RU"/>
              </w:rPr>
              <w:drawing>
                <wp:inline distT="0" distB="0" distL="0" distR="0" wp14:anchorId="7242A4C7" wp14:editId="01B86AC5">
                  <wp:extent cx="182880" cy="238760"/>
                  <wp:effectExtent l="0" t="0" r="7620" b="889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2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2880" cy="238760"/>
                          </a:xfrm>
                          <a:prstGeom prst="rect">
                            <a:avLst/>
                          </a:prstGeom>
                          <a:noFill/>
                          <a:ln>
                            <a:noFill/>
                          </a:ln>
                        </pic:spPr>
                      </pic:pic>
                    </a:graphicData>
                  </a:graphic>
                </wp:inline>
              </w:drawing>
            </w:r>
          </w:p>
        </w:tc>
        <w:tc>
          <w:tcPr>
            <w:tcW w:w="7706" w:type="dxa"/>
          </w:tcPr>
          <w:p w14:paraId="2D5A3327" w14:textId="77777777" w:rsidR="00A57223" w:rsidRPr="00D75B9E" w:rsidRDefault="00A57223" w:rsidP="000425F8">
            <w:pPr>
              <w:autoSpaceDE w:val="0"/>
              <w:autoSpaceDN w:val="0"/>
              <w:adjustRightInd w:val="0"/>
              <w:spacing w:after="0" w:line="240" w:lineRule="auto"/>
              <w:jc w:val="both"/>
              <w:rPr>
                <w:rFonts w:ascii="Arial" w:eastAsia="Times New Roman" w:hAnsi="Arial" w:cs="Arial"/>
                <w:sz w:val="24"/>
                <w:szCs w:val="24"/>
                <w:lang w:eastAsia="ru-RU"/>
              </w:rPr>
            </w:pPr>
            <w:r w:rsidRPr="00D75B9E">
              <w:rPr>
                <w:rFonts w:ascii="Arial" w:eastAsia="Times New Roman" w:hAnsi="Arial" w:cs="Arial"/>
                <w:sz w:val="24"/>
                <w:szCs w:val="24"/>
                <w:lang w:eastAsia="ru-RU"/>
              </w:rPr>
              <w:t>направить посредством РПГУ, ЕПГУ</w:t>
            </w:r>
          </w:p>
        </w:tc>
      </w:tr>
    </w:tbl>
    <w:p w14:paraId="73AF2215" w14:textId="77777777" w:rsidR="00A57223" w:rsidRPr="00D75B9E" w:rsidRDefault="00A57223" w:rsidP="00A57223">
      <w:pPr>
        <w:widowControl w:val="0"/>
        <w:suppressAutoHyphens/>
        <w:autoSpaceDE w:val="0"/>
        <w:spacing w:after="0" w:line="240" w:lineRule="auto"/>
        <w:jc w:val="both"/>
        <w:rPr>
          <w:rFonts w:ascii="Arial" w:eastAsia="Times New Roman" w:hAnsi="Arial" w:cs="Arial"/>
          <w:sz w:val="24"/>
          <w:szCs w:val="24"/>
          <w:lang w:eastAsia="zh-CN"/>
        </w:rPr>
      </w:pPr>
      <w:r w:rsidRPr="00D75B9E">
        <w:rPr>
          <w:rFonts w:ascii="Arial" w:eastAsia="Times New Roman" w:hAnsi="Arial" w:cs="Arial"/>
          <w:sz w:val="20"/>
          <w:szCs w:val="20"/>
          <w:lang w:eastAsia="zh-CN"/>
        </w:rPr>
        <w:t xml:space="preserve">            </w:t>
      </w:r>
      <w:r w:rsidRPr="00D75B9E">
        <w:rPr>
          <w:rFonts w:ascii="Arial" w:eastAsia="Times New Roman" w:hAnsi="Arial" w:cs="Arial"/>
          <w:sz w:val="24"/>
          <w:szCs w:val="24"/>
          <w:lang w:eastAsia="zh-CN"/>
        </w:rPr>
        <w:t>В соответствии с Федеральным законом от 27.07.2006 № 152-ФЗ «О персональных данных» даю согласие 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сведений, указанных в настоящем заявлении и прилагаемых документах, с целью получения результата муниципальной услуги, указанного в настоящем заявлении.</w:t>
      </w:r>
    </w:p>
    <w:p w14:paraId="20BB76FE" w14:textId="77777777" w:rsidR="00A57223" w:rsidRPr="00D75B9E" w:rsidRDefault="00A57223" w:rsidP="00A57223">
      <w:pPr>
        <w:widowControl w:val="0"/>
        <w:suppressAutoHyphens/>
        <w:autoSpaceDE w:val="0"/>
        <w:spacing w:after="0" w:line="240" w:lineRule="auto"/>
        <w:ind w:firstLine="708"/>
        <w:jc w:val="both"/>
        <w:rPr>
          <w:rFonts w:ascii="Arial" w:eastAsia="Times New Roman" w:hAnsi="Arial" w:cs="Arial"/>
          <w:sz w:val="24"/>
          <w:szCs w:val="24"/>
          <w:lang w:eastAsia="zh-CN"/>
        </w:rPr>
      </w:pPr>
      <w:r w:rsidRPr="00D75B9E">
        <w:rPr>
          <w:rFonts w:ascii="Arial" w:eastAsia="Times New Roman" w:hAnsi="Arial" w:cs="Arial"/>
          <w:sz w:val="24"/>
          <w:szCs w:val="24"/>
          <w:lang w:eastAsia="zh-CN"/>
        </w:rPr>
        <w:t>Настоящее согласие на обработку персональных данных может быть отозвано в порядке, установленном Федеральным законом Российской Федерации от 27.07.2006                     № 152-ФЗ «О персональных данных».</w:t>
      </w:r>
    </w:p>
    <w:p w14:paraId="52D0AF63" w14:textId="77777777" w:rsidR="00A57223" w:rsidRPr="00D75B9E" w:rsidRDefault="00A57223" w:rsidP="00A57223">
      <w:pPr>
        <w:widowControl w:val="0"/>
        <w:autoSpaceDE w:val="0"/>
        <w:autoSpaceDN w:val="0"/>
        <w:spacing w:after="0" w:line="240" w:lineRule="auto"/>
        <w:jc w:val="both"/>
        <w:rPr>
          <w:rFonts w:ascii="Arial" w:eastAsia="Times New Roman" w:hAnsi="Arial" w:cs="Arial"/>
          <w:sz w:val="24"/>
          <w:szCs w:val="24"/>
          <w:lang w:eastAsia="ru-RU"/>
        </w:rPr>
      </w:pPr>
    </w:p>
    <w:p w14:paraId="2AE53CE3" w14:textId="77777777" w:rsidR="00A57223" w:rsidRPr="00D75B9E" w:rsidRDefault="00A57223" w:rsidP="00A57223">
      <w:pPr>
        <w:widowControl w:val="0"/>
        <w:autoSpaceDE w:val="0"/>
        <w:autoSpaceDN w:val="0"/>
        <w:spacing w:after="0" w:line="240" w:lineRule="auto"/>
        <w:jc w:val="both"/>
        <w:rPr>
          <w:rFonts w:ascii="Arial" w:eastAsia="Times New Roman" w:hAnsi="Arial" w:cs="Arial"/>
          <w:sz w:val="24"/>
          <w:szCs w:val="24"/>
          <w:lang w:eastAsia="ru-RU"/>
        </w:rPr>
      </w:pPr>
    </w:p>
    <w:p w14:paraId="375D94BA" w14:textId="77777777" w:rsidR="00A57223" w:rsidRPr="00D75B9E" w:rsidRDefault="00A57223" w:rsidP="00A57223">
      <w:pPr>
        <w:widowControl w:val="0"/>
        <w:autoSpaceDE w:val="0"/>
        <w:autoSpaceDN w:val="0"/>
        <w:spacing w:after="0" w:line="240" w:lineRule="auto"/>
        <w:jc w:val="both"/>
        <w:rPr>
          <w:rFonts w:ascii="Arial" w:eastAsia="Times New Roman" w:hAnsi="Arial" w:cs="Arial"/>
          <w:sz w:val="24"/>
          <w:szCs w:val="24"/>
          <w:lang w:eastAsia="ru-RU"/>
        </w:rPr>
      </w:pPr>
      <w:r w:rsidRPr="00D75B9E">
        <w:rPr>
          <w:rFonts w:ascii="Arial" w:eastAsia="Times New Roman" w:hAnsi="Arial" w:cs="Arial"/>
          <w:sz w:val="24"/>
          <w:szCs w:val="24"/>
          <w:lang w:eastAsia="ru-RU"/>
        </w:rPr>
        <w:t>_________________                         _________________              ____________________</w:t>
      </w:r>
    </w:p>
    <w:p w14:paraId="1C1F6942" w14:textId="77777777" w:rsidR="00A57223" w:rsidRPr="00D75B9E" w:rsidRDefault="00A57223" w:rsidP="00A57223">
      <w:pPr>
        <w:widowControl w:val="0"/>
        <w:autoSpaceDE w:val="0"/>
        <w:autoSpaceDN w:val="0"/>
        <w:spacing w:after="0" w:line="240" w:lineRule="auto"/>
        <w:jc w:val="both"/>
        <w:rPr>
          <w:rFonts w:ascii="Arial" w:eastAsia="Times New Roman" w:hAnsi="Arial" w:cs="Arial"/>
          <w:sz w:val="18"/>
          <w:szCs w:val="18"/>
          <w:lang w:eastAsia="ru-RU"/>
        </w:rPr>
      </w:pPr>
      <w:r w:rsidRPr="00D75B9E">
        <w:rPr>
          <w:rFonts w:ascii="Arial" w:eastAsia="Times New Roman" w:hAnsi="Arial" w:cs="Arial"/>
          <w:sz w:val="18"/>
          <w:szCs w:val="18"/>
          <w:lang w:eastAsia="ru-RU"/>
        </w:rPr>
        <w:t xml:space="preserve">               дата </w:t>
      </w:r>
      <w:r w:rsidRPr="00D75B9E">
        <w:rPr>
          <w:rFonts w:ascii="Arial" w:eastAsia="Times New Roman" w:hAnsi="Arial" w:cs="Arial"/>
          <w:sz w:val="24"/>
          <w:szCs w:val="24"/>
          <w:lang w:eastAsia="ru-RU"/>
        </w:rPr>
        <w:t xml:space="preserve">                                                  </w:t>
      </w:r>
      <w:r w:rsidRPr="00D75B9E">
        <w:rPr>
          <w:rFonts w:ascii="Arial" w:eastAsia="Times New Roman" w:hAnsi="Arial" w:cs="Arial"/>
          <w:sz w:val="18"/>
          <w:szCs w:val="18"/>
          <w:lang w:eastAsia="ru-RU"/>
        </w:rPr>
        <w:t>подпись                                              расшифровка подписи</w:t>
      </w:r>
    </w:p>
    <w:p w14:paraId="7C15B99A" w14:textId="77777777" w:rsidR="00A57223" w:rsidRPr="00D75B9E" w:rsidRDefault="00A57223" w:rsidP="00A57223">
      <w:pPr>
        <w:widowControl w:val="0"/>
        <w:spacing w:after="0" w:line="240" w:lineRule="auto"/>
        <w:ind w:right="142" w:firstLine="709"/>
        <w:jc w:val="right"/>
        <w:rPr>
          <w:rFonts w:ascii="Arial" w:eastAsia="Times New Roman" w:hAnsi="Arial" w:cs="Arial"/>
          <w:sz w:val="24"/>
          <w:szCs w:val="24"/>
          <w:lang w:eastAsia="ru-RU"/>
        </w:rPr>
      </w:pPr>
    </w:p>
    <w:p w14:paraId="687E44BA" w14:textId="77777777" w:rsidR="00A57223" w:rsidRPr="00D75B9E" w:rsidRDefault="00A57223" w:rsidP="00A57223">
      <w:pPr>
        <w:widowControl w:val="0"/>
        <w:spacing w:after="0" w:line="240" w:lineRule="auto"/>
        <w:ind w:right="142" w:firstLine="709"/>
        <w:jc w:val="right"/>
        <w:rPr>
          <w:rFonts w:ascii="Arial" w:eastAsia="Times New Roman" w:hAnsi="Arial" w:cs="Arial"/>
          <w:sz w:val="24"/>
          <w:szCs w:val="24"/>
          <w:lang w:eastAsia="ru-RU"/>
        </w:rPr>
      </w:pPr>
    </w:p>
    <w:p w14:paraId="4F1F701B" w14:textId="77777777" w:rsidR="00A57223" w:rsidRPr="00D75B9E" w:rsidRDefault="00A57223" w:rsidP="00A57223">
      <w:pPr>
        <w:widowControl w:val="0"/>
        <w:spacing w:after="0" w:line="240" w:lineRule="auto"/>
        <w:ind w:right="142" w:firstLine="709"/>
        <w:jc w:val="right"/>
        <w:rPr>
          <w:rFonts w:ascii="Arial" w:eastAsia="Times New Roman" w:hAnsi="Arial" w:cs="Arial"/>
          <w:sz w:val="24"/>
          <w:szCs w:val="24"/>
          <w:lang w:eastAsia="ru-RU"/>
        </w:rPr>
      </w:pPr>
    </w:p>
    <w:p w14:paraId="041CA22A" w14:textId="77777777" w:rsidR="00A57223" w:rsidRPr="00D75B9E" w:rsidRDefault="00A57223" w:rsidP="00A57223">
      <w:pPr>
        <w:widowControl w:val="0"/>
        <w:spacing w:after="0" w:line="240" w:lineRule="auto"/>
        <w:ind w:right="142" w:firstLine="709"/>
        <w:jc w:val="right"/>
        <w:rPr>
          <w:rFonts w:ascii="Arial" w:eastAsia="Times New Roman" w:hAnsi="Arial" w:cs="Arial"/>
          <w:sz w:val="24"/>
          <w:szCs w:val="24"/>
          <w:lang w:eastAsia="ru-RU"/>
        </w:rPr>
      </w:pPr>
    </w:p>
    <w:p w14:paraId="5985DD61" w14:textId="77777777" w:rsidR="00A57223" w:rsidRPr="00D75B9E" w:rsidRDefault="00A57223" w:rsidP="00A57223">
      <w:pPr>
        <w:widowControl w:val="0"/>
        <w:spacing w:after="0" w:line="240" w:lineRule="auto"/>
        <w:ind w:right="142" w:firstLine="709"/>
        <w:jc w:val="both"/>
        <w:rPr>
          <w:rFonts w:ascii="Arial" w:eastAsia="Times New Roman" w:hAnsi="Arial" w:cs="Arial"/>
          <w:sz w:val="24"/>
          <w:szCs w:val="24"/>
          <w:lang w:eastAsia="ru-RU"/>
        </w:rPr>
      </w:pPr>
    </w:p>
    <w:p w14:paraId="7F8AADF2" w14:textId="77777777" w:rsidR="00A57223" w:rsidRPr="00D75B9E" w:rsidRDefault="00A57223" w:rsidP="00A57223">
      <w:pPr>
        <w:widowControl w:val="0"/>
        <w:spacing w:after="0" w:line="240" w:lineRule="auto"/>
        <w:ind w:right="142" w:firstLine="709"/>
        <w:jc w:val="both"/>
        <w:rPr>
          <w:rFonts w:ascii="Arial" w:eastAsia="Times New Roman" w:hAnsi="Arial" w:cs="Arial"/>
          <w:sz w:val="24"/>
          <w:szCs w:val="24"/>
          <w:lang w:eastAsia="ru-RU"/>
        </w:rPr>
      </w:pPr>
    </w:p>
    <w:p w14:paraId="064029B5" w14:textId="77777777" w:rsidR="00A57223" w:rsidRPr="00D75B9E" w:rsidRDefault="00A57223" w:rsidP="00A57223">
      <w:pPr>
        <w:widowControl w:val="0"/>
        <w:spacing w:after="0" w:line="240" w:lineRule="auto"/>
        <w:ind w:right="142" w:firstLine="709"/>
        <w:jc w:val="both"/>
        <w:rPr>
          <w:rFonts w:ascii="Arial" w:eastAsia="Times New Roman" w:hAnsi="Arial" w:cs="Arial"/>
          <w:sz w:val="24"/>
          <w:szCs w:val="24"/>
          <w:lang w:eastAsia="ru-RU"/>
        </w:rPr>
      </w:pPr>
    </w:p>
    <w:p w14:paraId="668CC3EB" w14:textId="77777777" w:rsidR="00A57223" w:rsidRPr="00D75B9E" w:rsidRDefault="00A57223" w:rsidP="00A57223">
      <w:pPr>
        <w:widowControl w:val="0"/>
        <w:spacing w:after="0" w:line="240" w:lineRule="auto"/>
        <w:ind w:right="142" w:firstLine="709"/>
        <w:jc w:val="both"/>
        <w:rPr>
          <w:rFonts w:ascii="Arial" w:eastAsia="Times New Roman" w:hAnsi="Arial" w:cs="Arial"/>
          <w:sz w:val="24"/>
          <w:szCs w:val="24"/>
          <w:lang w:eastAsia="ru-RU"/>
        </w:rPr>
      </w:pPr>
    </w:p>
    <w:p w14:paraId="4144ECEE" w14:textId="77777777" w:rsidR="00A57223" w:rsidRPr="00D75B9E" w:rsidRDefault="00A57223" w:rsidP="00A57223">
      <w:pPr>
        <w:widowControl w:val="0"/>
        <w:spacing w:after="0" w:line="240" w:lineRule="auto"/>
        <w:ind w:right="142" w:firstLine="709"/>
        <w:jc w:val="both"/>
        <w:rPr>
          <w:rFonts w:ascii="Arial" w:eastAsia="Times New Roman" w:hAnsi="Arial" w:cs="Arial"/>
          <w:sz w:val="24"/>
          <w:szCs w:val="24"/>
          <w:lang w:eastAsia="ru-RU"/>
        </w:rPr>
      </w:pPr>
    </w:p>
    <w:p w14:paraId="0C424925" w14:textId="77777777" w:rsidR="00A57223" w:rsidRPr="00D259ED" w:rsidRDefault="00A57223" w:rsidP="00A57223">
      <w:pPr>
        <w:widowControl w:val="0"/>
        <w:spacing w:after="0" w:line="240" w:lineRule="auto"/>
        <w:ind w:right="142" w:firstLine="709"/>
        <w:jc w:val="both"/>
        <w:rPr>
          <w:rFonts w:ascii="Arial" w:eastAsia="Times New Roman" w:hAnsi="Arial" w:cs="Arial"/>
          <w:color w:val="FF0000"/>
          <w:sz w:val="24"/>
          <w:szCs w:val="24"/>
          <w:lang w:eastAsia="ru-RU"/>
        </w:rPr>
      </w:pPr>
    </w:p>
    <w:p w14:paraId="65FCCC62" w14:textId="77777777" w:rsidR="00A57223" w:rsidRPr="00D259ED" w:rsidRDefault="00A57223" w:rsidP="00A57223">
      <w:pPr>
        <w:widowControl w:val="0"/>
        <w:spacing w:after="0" w:line="240" w:lineRule="auto"/>
        <w:ind w:right="142" w:firstLine="709"/>
        <w:jc w:val="both"/>
        <w:rPr>
          <w:rFonts w:ascii="Arial" w:eastAsia="Times New Roman" w:hAnsi="Arial" w:cs="Arial"/>
          <w:color w:val="FF0000"/>
          <w:sz w:val="24"/>
          <w:szCs w:val="24"/>
          <w:lang w:eastAsia="ru-RU"/>
        </w:rPr>
      </w:pPr>
    </w:p>
    <w:p w14:paraId="2E39B16E" w14:textId="77777777" w:rsidR="00A57223" w:rsidRPr="00D259ED" w:rsidRDefault="00A57223" w:rsidP="00A57223">
      <w:pPr>
        <w:widowControl w:val="0"/>
        <w:spacing w:after="0" w:line="240" w:lineRule="auto"/>
        <w:ind w:right="142" w:firstLine="709"/>
        <w:jc w:val="both"/>
        <w:rPr>
          <w:rFonts w:ascii="Arial" w:eastAsia="Times New Roman" w:hAnsi="Arial" w:cs="Arial"/>
          <w:color w:val="FF0000"/>
          <w:sz w:val="24"/>
          <w:szCs w:val="24"/>
          <w:lang w:eastAsia="ru-RU"/>
        </w:rPr>
      </w:pPr>
    </w:p>
    <w:p w14:paraId="76589D07" w14:textId="77777777" w:rsidR="00A57223" w:rsidRPr="00D259ED" w:rsidRDefault="00A57223" w:rsidP="00A57223">
      <w:pPr>
        <w:widowControl w:val="0"/>
        <w:spacing w:after="0" w:line="240" w:lineRule="auto"/>
        <w:ind w:right="142" w:firstLine="709"/>
        <w:jc w:val="both"/>
        <w:rPr>
          <w:rFonts w:ascii="Arial" w:eastAsia="Times New Roman" w:hAnsi="Arial" w:cs="Arial"/>
          <w:color w:val="FF0000"/>
          <w:sz w:val="24"/>
          <w:szCs w:val="24"/>
          <w:lang w:eastAsia="ru-RU"/>
        </w:rPr>
      </w:pPr>
    </w:p>
    <w:p w14:paraId="7E62DF52" w14:textId="77777777" w:rsidR="00A57223" w:rsidRPr="00A57223" w:rsidRDefault="00A57223" w:rsidP="00A57223">
      <w:pPr>
        <w:widowControl w:val="0"/>
        <w:suppressAutoHyphens/>
        <w:autoSpaceDE w:val="0"/>
        <w:spacing w:after="0" w:line="240" w:lineRule="auto"/>
        <w:jc w:val="both"/>
        <w:rPr>
          <w:rFonts w:ascii="Courier New" w:eastAsia="Times New Roman" w:hAnsi="Courier New" w:cs="Courier New"/>
          <w:sz w:val="20"/>
          <w:szCs w:val="20"/>
          <w:lang w:eastAsia="zh-CN"/>
        </w:rPr>
      </w:pPr>
    </w:p>
    <w:p w14:paraId="321E51DD" w14:textId="77777777" w:rsidR="00A57223" w:rsidRPr="00A57223" w:rsidRDefault="00A57223" w:rsidP="00A57223">
      <w:pPr>
        <w:widowControl w:val="0"/>
        <w:suppressAutoHyphens/>
        <w:autoSpaceDE w:val="0"/>
        <w:spacing w:after="0" w:line="240" w:lineRule="auto"/>
        <w:jc w:val="both"/>
        <w:rPr>
          <w:rFonts w:ascii="Arial" w:eastAsia="Times New Roman" w:hAnsi="Arial" w:cs="Arial"/>
          <w:sz w:val="24"/>
          <w:szCs w:val="24"/>
          <w:lang w:eastAsia="zh-CN"/>
        </w:rPr>
      </w:pPr>
      <w:r w:rsidRPr="00A57223">
        <w:rPr>
          <w:rFonts w:ascii="Courier New" w:eastAsia="Courier New" w:hAnsi="Courier New" w:cs="Courier New"/>
          <w:sz w:val="20"/>
          <w:szCs w:val="20"/>
          <w:lang w:eastAsia="zh-CN"/>
        </w:rPr>
        <w:t xml:space="preserve"> </w:t>
      </w:r>
      <w:r w:rsidRPr="00A57223">
        <w:rPr>
          <w:rFonts w:ascii="Arial" w:eastAsia="Times New Roman" w:hAnsi="Arial" w:cs="Arial"/>
          <w:sz w:val="24"/>
          <w:szCs w:val="24"/>
          <w:lang w:eastAsia="zh-CN"/>
        </w:rPr>
        <w:t>Дата регистрации заявления "___"__________ 20__ г.</w:t>
      </w:r>
    </w:p>
    <w:p w14:paraId="5037558A" w14:textId="77777777" w:rsidR="00A57223" w:rsidRPr="00A57223" w:rsidRDefault="00A57223" w:rsidP="00A57223">
      <w:pPr>
        <w:widowControl w:val="0"/>
        <w:suppressAutoHyphens/>
        <w:autoSpaceDE w:val="0"/>
        <w:spacing w:after="0" w:line="240" w:lineRule="auto"/>
        <w:jc w:val="both"/>
        <w:rPr>
          <w:rFonts w:ascii="Courier New" w:eastAsia="Times New Roman" w:hAnsi="Courier New" w:cs="Courier New"/>
          <w:sz w:val="20"/>
          <w:szCs w:val="20"/>
          <w:lang w:eastAsia="zh-CN"/>
        </w:rPr>
      </w:pPr>
    </w:p>
    <w:p w14:paraId="75D96932" w14:textId="77777777" w:rsidR="00A57223" w:rsidRPr="00A57223" w:rsidRDefault="00A57223" w:rsidP="00A57223">
      <w:pPr>
        <w:widowControl w:val="0"/>
        <w:suppressAutoHyphens/>
        <w:autoSpaceDE w:val="0"/>
        <w:spacing w:after="0" w:line="240" w:lineRule="auto"/>
        <w:jc w:val="both"/>
        <w:rPr>
          <w:rFonts w:ascii="Courier New" w:eastAsia="Times New Roman" w:hAnsi="Courier New" w:cs="Courier New"/>
          <w:sz w:val="20"/>
          <w:szCs w:val="20"/>
          <w:lang w:eastAsia="zh-CN"/>
        </w:rPr>
      </w:pPr>
    </w:p>
    <w:p w14:paraId="30A589BE" w14:textId="77777777" w:rsidR="00A57223" w:rsidRPr="00A57223" w:rsidRDefault="00A57223" w:rsidP="00A57223">
      <w:pPr>
        <w:widowControl w:val="0"/>
        <w:suppressAutoHyphens/>
        <w:autoSpaceDE w:val="0"/>
        <w:spacing w:after="0" w:line="240" w:lineRule="auto"/>
        <w:jc w:val="both"/>
        <w:rPr>
          <w:rFonts w:ascii="Courier New" w:eastAsia="Times New Roman" w:hAnsi="Courier New" w:cs="Courier New"/>
          <w:sz w:val="20"/>
          <w:szCs w:val="20"/>
          <w:lang w:eastAsia="zh-CN"/>
        </w:rPr>
      </w:pPr>
    </w:p>
    <w:p w14:paraId="59A20B20" w14:textId="77777777" w:rsidR="00A57223" w:rsidRPr="00A57223" w:rsidRDefault="00A57223" w:rsidP="00A57223">
      <w:pPr>
        <w:widowControl w:val="0"/>
        <w:suppressAutoHyphens/>
        <w:autoSpaceDE w:val="0"/>
        <w:spacing w:after="0" w:line="240" w:lineRule="auto"/>
        <w:jc w:val="both"/>
        <w:rPr>
          <w:rFonts w:ascii="Courier New" w:eastAsia="Courier New" w:hAnsi="Courier New" w:cs="Courier New"/>
          <w:sz w:val="20"/>
          <w:szCs w:val="20"/>
          <w:lang w:eastAsia="zh-CN"/>
        </w:rPr>
      </w:pPr>
      <w:r w:rsidRPr="00A57223">
        <w:rPr>
          <w:rFonts w:ascii="Courier New" w:eastAsia="Courier New" w:hAnsi="Courier New" w:cs="Courier New"/>
          <w:sz w:val="20"/>
          <w:szCs w:val="20"/>
          <w:lang w:eastAsia="zh-CN"/>
        </w:rPr>
        <w:t xml:space="preserve"> </w:t>
      </w:r>
      <w:r w:rsidRPr="00A57223">
        <w:rPr>
          <w:rFonts w:ascii="Courier New" w:eastAsia="Times New Roman" w:hAnsi="Courier New" w:cs="Courier New"/>
          <w:sz w:val="20"/>
          <w:szCs w:val="20"/>
          <w:lang w:eastAsia="zh-CN"/>
        </w:rPr>
        <w:t>________________________________________________________________________________</w:t>
      </w:r>
    </w:p>
    <w:p w14:paraId="442B5EEB" w14:textId="66B14B6A" w:rsidR="00A57223" w:rsidRDefault="00A57223" w:rsidP="00D768A4">
      <w:pPr>
        <w:widowControl w:val="0"/>
        <w:suppressAutoHyphens/>
        <w:autoSpaceDE w:val="0"/>
        <w:spacing w:after="0" w:line="240" w:lineRule="auto"/>
        <w:jc w:val="both"/>
        <w:rPr>
          <w:rFonts w:ascii="Arial" w:eastAsia="Times New Roman" w:hAnsi="Arial" w:cs="Arial"/>
          <w:sz w:val="18"/>
          <w:szCs w:val="18"/>
          <w:lang w:eastAsia="zh-CN"/>
        </w:rPr>
      </w:pPr>
      <w:r w:rsidRPr="00A57223">
        <w:rPr>
          <w:rFonts w:ascii="Courier New" w:eastAsia="Courier New" w:hAnsi="Courier New" w:cs="Courier New"/>
          <w:sz w:val="20"/>
          <w:szCs w:val="20"/>
          <w:lang w:eastAsia="zh-CN"/>
        </w:rPr>
        <w:t xml:space="preserve">                </w:t>
      </w:r>
      <w:r w:rsidRPr="00A57223">
        <w:rPr>
          <w:rFonts w:ascii="Arial" w:eastAsia="Times New Roman" w:hAnsi="Arial" w:cs="Arial"/>
          <w:sz w:val="18"/>
          <w:szCs w:val="18"/>
          <w:lang w:eastAsia="zh-CN"/>
        </w:rPr>
        <w:t>Ф.И.О. подпись должностного лица принявшего заявление</w:t>
      </w:r>
    </w:p>
    <w:p w14:paraId="1EB6ACC2" w14:textId="77777777" w:rsidR="003909A7" w:rsidRDefault="003909A7" w:rsidP="00D768A4">
      <w:pPr>
        <w:widowControl w:val="0"/>
        <w:suppressAutoHyphens/>
        <w:autoSpaceDE w:val="0"/>
        <w:spacing w:after="0" w:line="240" w:lineRule="auto"/>
        <w:jc w:val="both"/>
        <w:rPr>
          <w:rFonts w:ascii="Arial" w:eastAsia="Courier New" w:hAnsi="Arial" w:cs="Arial"/>
          <w:sz w:val="18"/>
          <w:szCs w:val="18"/>
          <w:lang w:eastAsia="zh-CN"/>
        </w:rPr>
      </w:pPr>
    </w:p>
    <w:p w14:paraId="7B9D5874" w14:textId="77777777" w:rsidR="003909A7" w:rsidRDefault="003909A7" w:rsidP="00D768A4">
      <w:pPr>
        <w:widowControl w:val="0"/>
        <w:suppressAutoHyphens/>
        <w:autoSpaceDE w:val="0"/>
        <w:spacing w:after="0" w:line="240" w:lineRule="auto"/>
        <w:jc w:val="both"/>
        <w:rPr>
          <w:rFonts w:ascii="Arial" w:eastAsia="Courier New" w:hAnsi="Arial" w:cs="Arial"/>
          <w:sz w:val="18"/>
          <w:szCs w:val="18"/>
          <w:lang w:eastAsia="zh-CN"/>
        </w:rPr>
      </w:pPr>
    </w:p>
    <w:p w14:paraId="59E3C043" w14:textId="77777777" w:rsidR="003909A7" w:rsidRDefault="003909A7" w:rsidP="00D768A4">
      <w:pPr>
        <w:widowControl w:val="0"/>
        <w:suppressAutoHyphens/>
        <w:autoSpaceDE w:val="0"/>
        <w:spacing w:after="0" w:line="240" w:lineRule="auto"/>
        <w:jc w:val="both"/>
        <w:rPr>
          <w:rFonts w:ascii="Arial" w:eastAsia="Courier New" w:hAnsi="Arial" w:cs="Arial"/>
          <w:sz w:val="18"/>
          <w:szCs w:val="18"/>
          <w:lang w:eastAsia="zh-CN"/>
        </w:rPr>
      </w:pPr>
    </w:p>
    <w:p w14:paraId="518EE1B8" w14:textId="77777777" w:rsidR="003909A7" w:rsidRDefault="003909A7" w:rsidP="00D768A4">
      <w:pPr>
        <w:widowControl w:val="0"/>
        <w:suppressAutoHyphens/>
        <w:autoSpaceDE w:val="0"/>
        <w:spacing w:after="0" w:line="240" w:lineRule="auto"/>
        <w:jc w:val="both"/>
        <w:rPr>
          <w:rFonts w:ascii="Arial" w:eastAsia="Courier New" w:hAnsi="Arial" w:cs="Arial"/>
          <w:sz w:val="18"/>
          <w:szCs w:val="18"/>
          <w:lang w:eastAsia="zh-CN"/>
        </w:rPr>
      </w:pPr>
    </w:p>
    <w:p w14:paraId="5BF65E15" w14:textId="77777777" w:rsidR="003909A7" w:rsidRDefault="003909A7" w:rsidP="00D768A4">
      <w:pPr>
        <w:widowControl w:val="0"/>
        <w:suppressAutoHyphens/>
        <w:autoSpaceDE w:val="0"/>
        <w:spacing w:after="0" w:line="240" w:lineRule="auto"/>
        <w:jc w:val="both"/>
        <w:rPr>
          <w:rFonts w:ascii="Arial" w:eastAsia="Courier New" w:hAnsi="Arial" w:cs="Arial"/>
          <w:sz w:val="18"/>
          <w:szCs w:val="18"/>
          <w:lang w:eastAsia="zh-CN"/>
        </w:rPr>
      </w:pPr>
    </w:p>
    <w:p w14:paraId="0C671E32" w14:textId="77777777" w:rsidR="003909A7" w:rsidRDefault="003909A7" w:rsidP="00D768A4">
      <w:pPr>
        <w:widowControl w:val="0"/>
        <w:suppressAutoHyphens/>
        <w:autoSpaceDE w:val="0"/>
        <w:spacing w:after="0" w:line="240" w:lineRule="auto"/>
        <w:jc w:val="both"/>
        <w:rPr>
          <w:rFonts w:ascii="Arial" w:eastAsia="Courier New" w:hAnsi="Arial" w:cs="Arial"/>
          <w:sz w:val="18"/>
          <w:szCs w:val="18"/>
          <w:lang w:eastAsia="zh-CN"/>
        </w:rPr>
      </w:pPr>
    </w:p>
    <w:p w14:paraId="32DD693B" w14:textId="77777777" w:rsidR="003909A7" w:rsidRDefault="003909A7" w:rsidP="00D768A4">
      <w:pPr>
        <w:widowControl w:val="0"/>
        <w:suppressAutoHyphens/>
        <w:autoSpaceDE w:val="0"/>
        <w:spacing w:after="0" w:line="240" w:lineRule="auto"/>
        <w:jc w:val="both"/>
        <w:rPr>
          <w:rFonts w:ascii="Arial" w:eastAsia="Courier New" w:hAnsi="Arial" w:cs="Arial"/>
          <w:sz w:val="18"/>
          <w:szCs w:val="18"/>
          <w:lang w:eastAsia="zh-CN"/>
        </w:rPr>
      </w:pPr>
    </w:p>
    <w:p w14:paraId="66D795E5" w14:textId="77777777" w:rsidR="003909A7" w:rsidRDefault="003909A7" w:rsidP="00D768A4">
      <w:pPr>
        <w:widowControl w:val="0"/>
        <w:suppressAutoHyphens/>
        <w:autoSpaceDE w:val="0"/>
        <w:spacing w:after="0" w:line="240" w:lineRule="auto"/>
        <w:jc w:val="both"/>
        <w:rPr>
          <w:rFonts w:ascii="Arial" w:eastAsia="Courier New" w:hAnsi="Arial" w:cs="Arial"/>
          <w:sz w:val="18"/>
          <w:szCs w:val="18"/>
          <w:lang w:eastAsia="zh-CN"/>
        </w:rPr>
      </w:pPr>
    </w:p>
    <w:p w14:paraId="108C8CEC" w14:textId="77777777" w:rsidR="003909A7" w:rsidRDefault="003909A7" w:rsidP="00D768A4">
      <w:pPr>
        <w:widowControl w:val="0"/>
        <w:suppressAutoHyphens/>
        <w:autoSpaceDE w:val="0"/>
        <w:spacing w:after="0" w:line="240" w:lineRule="auto"/>
        <w:jc w:val="both"/>
        <w:rPr>
          <w:rFonts w:ascii="Arial" w:eastAsia="Courier New" w:hAnsi="Arial" w:cs="Arial"/>
          <w:sz w:val="18"/>
          <w:szCs w:val="18"/>
          <w:lang w:eastAsia="zh-CN"/>
        </w:rPr>
      </w:pPr>
    </w:p>
    <w:p w14:paraId="57985651" w14:textId="77777777" w:rsidR="003909A7" w:rsidRPr="00D768A4" w:rsidRDefault="003909A7" w:rsidP="00D768A4">
      <w:pPr>
        <w:widowControl w:val="0"/>
        <w:suppressAutoHyphens/>
        <w:autoSpaceDE w:val="0"/>
        <w:spacing w:after="0" w:line="240" w:lineRule="auto"/>
        <w:jc w:val="both"/>
        <w:rPr>
          <w:rFonts w:ascii="Arial" w:eastAsia="Courier New" w:hAnsi="Arial" w:cs="Arial"/>
          <w:sz w:val="18"/>
          <w:szCs w:val="18"/>
          <w:lang w:eastAsia="zh-CN"/>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4"/>
        <w:gridCol w:w="4864"/>
      </w:tblGrid>
      <w:tr w:rsidR="00A57223" w14:paraId="440A0127" w14:textId="77777777" w:rsidTr="00A94017">
        <w:tc>
          <w:tcPr>
            <w:tcW w:w="4864" w:type="dxa"/>
          </w:tcPr>
          <w:p w14:paraId="6C29B578" w14:textId="5D016D6A" w:rsidR="00A57223" w:rsidRPr="0026055F" w:rsidRDefault="00A57223" w:rsidP="000425F8">
            <w:pPr>
              <w:widowControl w:val="0"/>
              <w:spacing w:after="0" w:line="240" w:lineRule="auto"/>
              <w:ind w:right="142"/>
              <w:rPr>
                <w:rFonts w:ascii="Arial" w:eastAsia="Times New Roman" w:hAnsi="Arial" w:cs="Arial"/>
                <w:b/>
                <w:bCs/>
                <w:sz w:val="24"/>
                <w:szCs w:val="24"/>
                <w:lang w:eastAsia="ru-RU"/>
              </w:rPr>
            </w:pPr>
            <w:r w:rsidRPr="0026055F">
              <w:rPr>
                <w:rFonts w:ascii="Arial" w:eastAsia="Times New Roman" w:hAnsi="Arial" w:cs="Arial"/>
                <w:b/>
                <w:bCs/>
                <w:sz w:val="24"/>
                <w:szCs w:val="24"/>
                <w:lang w:eastAsia="ru-RU"/>
              </w:rPr>
              <w:lastRenderedPageBreak/>
              <w:t xml:space="preserve">Форма запроса </w:t>
            </w:r>
          </w:p>
          <w:p w14:paraId="1723BFF2" w14:textId="77777777" w:rsidR="00A57223" w:rsidRPr="0026055F" w:rsidRDefault="00A57223" w:rsidP="000425F8">
            <w:pPr>
              <w:widowControl w:val="0"/>
              <w:spacing w:after="0" w:line="240" w:lineRule="auto"/>
              <w:ind w:right="142"/>
              <w:rPr>
                <w:rFonts w:ascii="Arial" w:eastAsia="Times New Roman" w:hAnsi="Arial" w:cs="Arial"/>
                <w:b/>
                <w:bCs/>
                <w:sz w:val="24"/>
                <w:szCs w:val="24"/>
                <w:lang w:eastAsia="ru-RU"/>
              </w:rPr>
            </w:pPr>
            <w:r w:rsidRPr="0026055F">
              <w:rPr>
                <w:rFonts w:ascii="Arial" w:eastAsia="Times New Roman" w:hAnsi="Arial" w:cs="Arial"/>
                <w:b/>
                <w:bCs/>
                <w:sz w:val="24"/>
                <w:szCs w:val="24"/>
                <w:lang w:eastAsia="ru-RU"/>
              </w:rPr>
              <w:t>о предоставлении муниципальной услуги и документов, необходимых</w:t>
            </w:r>
          </w:p>
          <w:p w14:paraId="51876A6C" w14:textId="77777777" w:rsidR="00A57223" w:rsidRPr="00A57223" w:rsidRDefault="00A57223" w:rsidP="000425F8">
            <w:pPr>
              <w:spacing w:after="0" w:line="240" w:lineRule="auto"/>
              <w:rPr>
                <w:rFonts w:ascii="Arial" w:eastAsia="Times New Roman" w:hAnsi="Arial" w:cs="Arial"/>
                <w:b/>
                <w:bCs/>
                <w:sz w:val="24"/>
                <w:szCs w:val="24"/>
                <w:lang w:eastAsia="ru-RU"/>
              </w:rPr>
            </w:pPr>
            <w:r w:rsidRPr="0026055F">
              <w:rPr>
                <w:rFonts w:ascii="Arial" w:eastAsia="Times New Roman" w:hAnsi="Arial" w:cs="Arial"/>
                <w:b/>
                <w:bCs/>
                <w:sz w:val="24"/>
                <w:szCs w:val="24"/>
                <w:lang w:eastAsia="ru-RU"/>
              </w:rPr>
              <w:t>для предоставления муниципальной услуги</w:t>
            </w:r>
          </w:p>
        </w:tc>
        <w:tc>
          <w:tcPr>
            <w:tcW w:w="4864" w:type="dxa"/>
          </w:tcPr>
          <w:p w14:paraId="530AA453" w14:textId="0A70219E" w:rsidR="00A57223" w:rsidRPr="0026055F" w:rsidRDefault="00A57223" w:rsidP="000425F8">
            <w:pPr>
              <w:widowControl w:val="0"/>
              <w:autoSpaceDE w:val="0"/>
              <w:autoSpaceDN w:val="0"/>
              <w:spacing w:after="0" w:line="240" w:lineRule="auto"/>
              <w:jc w:val="right"/>
              <w:outlineLvl w:val="1"/>
              <w:rPr>
                <w:rFonts w:ascii="Arial" w:eastAsia="Times New Roman" w:hAnsi="Arial" w:cs="Arial"/>
                <w:sz w:val="18"/>
                <w:szCs w:val="18"/>
                <w:lang w:eastAsia="ru-RU"/>
              </w:rPr>
            </w:pPr>
            <w:r w:rsidRPr="0026055F">
              <w:rPr>
                <w:rFonts w:ascii="Arial" w:eastAsia="Times New Roman" w:hAnsi="Arial" w:cs="Arial"/>
                <w:sz w:val="18"/>
                <w:szCs w:val="18"/>
                <w:lang w:eastAsia="ru-RU"/>
              </w:rPr>
              <w:t xml:space="preserve">   Приложение N</w:t>
            </w:r>
            <w:r>
              <w:rPr>
                <w:rFonts w:ascii="Arial" w:eastAsia="Times New Roman" w:hAnsi="Arial" w:cs="Arial"/>
                <w:sz w:val="18"/>
                <w:szCs w:val="18"/>
                <w:lang w:eastAsia="ru-RU"/>
              </w:rPr>
              <w:t xml:space="preserve"> 6</w:t>
            </w:r>
          </w:p>
          <w:p w14:paraId="5A4EDDFD" w14:textId="77777777" w:rsidR="00A57223" w:rsidRPr="0026055F" w:rsidRDefault="00A57223" w:rsidP="000425F8">
            <w:pPr>
              <w:widowControl w:val="0"/>
              <w:autoSpaceDE w:val="0"/>
              <w:autoSpaceDN w:val="0"/>
              <w:spacing w:after="0" w:line="240" w:lineRule="auto"/>
              <w:jc w:val="right"/>
              <w:outlineLvl w:val="1"/>
              <w:rPr>
                <w:rFonts w:ascii="Arial" w:eastAsia="Times New Roman" w:hAnsi="Arial" w:cs="Arial"/>
                <w:sz w:val="18"/>
                <w:szCs w:val="18"/>
                <w:lang w:eastAsia="ru-RU"/>
              </w:rPr>
            </w:pPr>
            <w:r w:rsidRPr="0026055F">
              <w:rPr>
                <w:rFonts w:ascii="Arial" w:eastAsia="Times New Roman" w:hAnsi="Arial" w:cs="Arial"/>
                <w:sz w:val="18"/>
                <w:szCs w:val="18"/>
                <w:lang w:eastAsia="ru-RU"/>
              </w:rPr>
              <w:t>к административному регламенту</w:t>
            </w:r>
          </w:p>
          <w:p w14:paraId="1EA72AF3" w14:textId="77777777" w:rsidR="00A57223" w:rsidRPr="0026055F" w:rsidRDefault="00A57223" w:rsidP="000425F8">
            <w:pPr>
              <w:widowControl w:val="0"/>
              <w:autoSpaceDE w:val="0"/>
              <w:autoSpaceDN w:val="0"/>
              <w:spacing w:after="0" w:line="240" w:lineRule="auto"/>
              <w:jc w:val="right"/>
              <w:outlineLvl w:val="1"/>
              <w:rPr>
                <w:rFonts w:ascii="Arial" w:eastAsia="Times New Roman" w:hAnsi="Arial" w:cs="Arial"/>
                <w:sz w:val="18"/>
                <w:szCs w:val="18"/>
                <w:lang w:eastAsia="ru-RU"/>
              </w:rPr>
            </w:pPr>
            <w:r w:rsidRPr="0026055F">
              <w:rPr>
                <w:rFonts w:ascii="Arial" w:eastAsia="Times New Roman" w:hAnsi="Arial" w:cs="Arial"/>
                <w:sz w:val="18"/>
                <w:szCs w:val="18"/>
                <w:lang w:eastAsia="ru-RU"/>
              </w:rPr>
              <w:t>предоставления муниципальной услуги</w:t>
            </w:r>
          </w:p>
          <w:p w14:paraId="0E275F4F" w14:textId="77777777" w:rsidR="00A57223" w:rsidRPr="0026055F" w:rsidRDefault="00A57223" w:rsidP="000425F8">
            <w:pPr>
              <w:widowControl w:val="0"/>
              <w:autoSpaceDE w:val="0"/>
              <w:autoSpaceDN w:val="0"/>
              <w:spacing w:after="0" w:line="240" w:lineRule="auto"/>
              <w:jc w:val="right"/>
              <w:outlineLvl w:val="1"/>
              <w:rPr>
                <w:rFonts w:ascii="Arial" w:eastAsia="Times New Roman" w:hAnsi="Arial" w:cs="Arial"/>
                <w:sz w:val="18"/>
                <w:szCs w:val="18"/>
                <w:lang w:eastAsia="ru-RU"/>
              </w:rPr>
            </w:pPr>
            <w:r w:rsidRPr="0026055F">
              <w:rPr>
                <w:rFonts w:ascii="Arial" w:eastAsia="Times New Roman" w:hAnsi="Arial" w:cs="Arial"/>
                <w:sz w:val="18"/>
                <w:szCs w:val="18"/>
                <w:lang w:eastAsia="ru-RU"/>
              </w:rPr>
              <w:t xml:space="preserve"> «Перевод жилого помещения в нежилое</w:t>
            </w:r>
          </w:p>
          <w:p w14:paraId="17800190" w14:textId="77777777" w:rsidR="00A57223" w:rsidRPr="0026055F" w:rsidRDefault="00A57223" w:rsidP="000425F8">
            <w:pPr>
              <w:widowControl w:val="0"/>
              <w:autoSpaceDE w:val="0"/>
              <w:autoSpaceDN w:val="0"/>
              <w:spacing w:after="0" w:line="240" w:lineRule="auto"/>
              <w:jc w:val="right"/>
              <w:outlineLvl w:val="1"/>
              <w:rPr>
                <w:rFonts w:ascii="Arial" w:eastAsia="Times New Roman" w:hAnsi="Arial" w:cs="Arial"/>
                <w:sz w:val="18"/>
                <w:szCs w:val="18"/>
                <w:lang w:eastAsia="ru-RU"/>
              </w:rPr>
            </w:pPr>
            <w:r w:rsidRPr="0026055F">
              <w:rPr>
                <w:rFonts w:ascii="Arial" w:eastAsia="Times New Roman" w:hAnsi="Arial" w:cs="Arial"/>
                <w:sz w:val="18"/>
                <w:szCs w:val="18"/>
                <w:lang w:eastAsia="ru-RU"/>
              </w:rPr>
              <w:t xml:space="preserve"> помещение и нежилого помещения</w:t>
            </w:r>
          </w:p>
          <w:p w14:paraId="24C8BD11" w14:textId="77777777" w:rsidR="00A57223" w:rsidRDefault="00A57223" w:rsidP="000425F8">
            <w:pPr>
              <w:jc w:val="right"/>
              <w:rPr>
                <w:rFonts w:ascii="Arial" w:eastAsia="Aptos" w:hAnsi="Arial" w:cs="Arial"/>
                <w:color w:val="FF0000"/>
                <w:kern w:val="2"/>
                <w:sz w:val="24"/>
                <w:szCs w:val="24"/>
                <w14:ligatures w14:val="standardContextual"/>
              </w:rPr>
            </w:pPr>
            <w:r w:rsidRPr="0026055F">
              <w:rPr>
                <w:rFonts w:ascii="Arial" w:eastAsia="Times New Roman" w:hAnsi="Arial" w:cs="Arial"/>
                <w:sz w:val="18"/>
                <w:szCs w:val="18"/>
                <w:lang w:eastAsia="ru-RU"/>
              </w:rPr>
              <w:t xml:space="preserve"> в жилое помещение</w:t>
            </w:r>
            <w:r w:rsidRPr="0026055F">
              <w:rPr>
                <w:rFonts w:ascii="Arial" w:eastAsia="Calibri" w:hAnsi="Arial" w:cs="Arial"/>
                <w:sz w:val="18"/>
                <w:szCs w:val="18"/>
              </w:rPr>
              <w:t>»</w:t>
            </w:r>
          </w:p>
        </w:tc>
      </w:tr>
      <w:tr w:rsidR="00A57223" w14:paraId="37F3DCD7" w14:textId="77777777" w:rsidTr="00A94017">
        <w:tc>
          <w:tcPr>
            <w:tcW w:w="4864" w:type="dxa"/>
          </w:tcPr>
          <w:p w14:paraId="4EDB160D" w14:textId="77777777" w:rsidR="00A57223" w:rsidRDefault="00A57223" w:rsidP="000425F8">
            <w:pPr>
              <w:jc w:val="both"/>
              <w:rPr>
                <w:rFonts w:ascii="Arial" w:eastAsia="Aptos" w:hAnsi="Arial" w:cs="Arial"/>
                <w:color w:val="FF0000"/>
                <w:kern w:val="2"/>
                <w:sz w:val="24"/>
                <w:szCs w:val="24"/>
                <w14:ligatures w14:val="standardContextual"/>
              </w:rPr>
            </w:pPr>
          </w:p>
        </w:tc>
        <w:tc>
          <w:tcPr>
            <w:tcW w:w="4864" w:type="dxa"/>
          </w:tcPr>
          <w:p w14:paraId="30D989B3" w14:textId="6C1D84F5" w:rsidR="00A57223" w:rsidRPr="0026055F" w:rsidRDefault="00A57223" w:rsidP="00A57223">
            <w:pPr>
              <w:widowControl w:val="0"/>
              <w:autoSpaceDE w:val="0"/>
              <w:autoSpaceDN w:val="0"/>
              <w:adjustRightInd w:val="0"/>
              <w:spacing w:after="0" w:line="240" w:lineRule="auto"/>
              <w:rPr>
                <w:rFonts w:ascii="Arial" w:eastAsia="Times New Roman" w:hAnsi="Arial" w:cs="Arial"/>
                <w:sz w:val="24"/>
                <w:szCs w:val="24"/>
                <w:lang w:eastAsia="ru-RU"/>
              </w:rPr>
            </w:pPr>
            <w:r w:rsidRPr="0026055F">
              <w:rPr>
                <w:rFonts w:ascii="Arial" w:eastAsia="Times New Roman" w:hAnsi="Arial" w:cs="Arial"/>
                <w:sz w:val="24"/>
                <w:szCs w:val="24"/>
                <w:lang w:eastAsia="ru-RU"/>
              </w:rPr>
              <w:t>В администрацию                                                                      Тяжинского муниципального округа</w:t>
            </w:r>
          </w:p>
          <w:p w14:paraId="24847205" w14:textId="77777777" w:rsidR="00A57223" w:rsidRPr="0026055F" w:rsidRDefault="00A57223" w:rsidP="000425F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6055F">
              <w:rPr>
                <w:rFonts w:ascii="Arial" w:eastAsia="Times New Roman" w:hAnsi="Arial" w:cs="Arial"/>
                <w:sz w:val="24"/>
                <w:szCs w:val="24"/>
                <w:lang w:eastAsia="ru-RU"/>
              </w:rPr>
              <w:t xml:space="preserve">                                                                          от</w:t>
            </w:r>
            <w:r w:rsidRPr="0026055F">
              <w:rPr>
                <w:rFonts w:ascii="Courier New" w:eastAsia="Times New Roman" w:hAnsi="Courier New" w:cs="Courier New"/>
                <w:sz w:val="20"/>
                <w:szCs w:val="20"/>
                <w:lang w:eastAsia="ru-RU"/>
              </w:rPr>
              <w:t xml:space="preserve"> _______________________________</w:t>
            </w:r>
          </w:p>
          <w:p w14:paraId="0816E311" w14:textId="77777777" w:rsidR="00A57223" w:rsidRPr="0026055F" w:rsidRDefault="00A57223" w:rsidP="000425F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6055F">
              <w:rPr>
                <w:rFonts w:ascii="Courier New" w:eastAsia="Times New Roman" w:hAnsi="Courier New" w:cs="Courier New"/>
                <w:sz w:val="20"/>
                <w:szCs w:val="20"/>
                <w:lang w:eastAsia="ru-RU"/>
              </w:rPr>
              <w:t xml:space="preserve">                                         __________________________________</w:t>
            </w:r>
          </w:p>
          <w:p w14:paraId="7111ADF5" w14:textId="77777777" w:rsidR="00A57223" w:rsidRPr="0026055F" w:rsidRDefault="00A57223" w:rsidP="000425F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6055F">
              <w:rPr>
                <w:rFonts w:ascii="Courier New" w:eastAsia="Times New Roman" w:hAnsi="Courier New" w:cs="Courier New"/>
                <w:sz w:val="20"/>
                <w:szCs w:val="20"/>
                <w:lang w:eastAsia="ru-RU"/>
              </w:rPr>
              <w:t xml:space="preserve">                                         __________________________________</w:t>
            </w:r>
          </w:p>
          <w:p w14:paraId="4E4B8557" w14:textId="43829062" w:rsidR="00A57223" w:rsidRPr="0026055F" w:rsidRDefault="00A57223" w:rsidP="000425F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6055F">
              <w:rPr>
                <w:rFonts w:ascii="Courier New" w:eastAsia="Times New Roman" w:hAnsi="Courier New" w:cs="Courier New"/>
                <w:sz w:val="20"/>
                <w:szCs w:val="20"/>
                <w:lang w:eastAsia="ru-RU"/>
              </w:rPr>
              <w:t xml:space="preserve">                                        __________________________________</w:t>
            </w:r>
          </w:p>
          <w:p w14:paraId="424745D4" w14:textId="77777777" w:rsidR="00A57223" w:rsidRPr="0026055F" w:rsidRDefault="00A57223" w:rsidP="000425F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26055F">
              <w:rPr>
                <w:rFonts w:ascii="Courier New" w:eastAsia="Times New Roman" w:hAnsi="Courier New" w:cs="Courier New"/>
                <w:sz w:val="20"/>
                <w:szCs w:val="20"/>
                <w:lang w:eastAsia="ru-RU"/>
              </w:rPr>
              <w:t xml:space="preserve">                                         __________________________________</w:t>
            </w:r>
          </w:p>
          <w:p w14:paraId="434EAD15" w14:textId="77777777" w:rsidR="00A57223" w:rsidRPr="0026055F" w:rsidRDefault="00A57223" w:rsidP="000425F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6055F">
              <w:rPr>
                <w:rFonts w:ascii="Arial" w:eastAsia="Times New Roman" w:hAnsi="Arial" w:cs="Arial"/>
                <w:sz w:val="18"/>
                <w:szCs w:val="18"/>
                <w:lang w:eastAsia="ru-RU"/>
              </w:rPr>
              <w:t>(наименование организации юридический адрес, реквизиты (ОГРН) - для юридических лиц; Ф.И.О.,</w:t>
            </w:r>
          </w:p>
          <w:p w14:paraId="3C52DB04" w14:textId="77777777" w:rsidR="00A57223" w:rsidRPr="0026055F" w:rsidRDefault="00A57223" w:rsidP="000425F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6055F">
              <w:rPr>
                <w:rFonts w:ascii="Arial" w:eastAsia="Times New Roman" w:hAnsi="Arial" w:cs="Arial"/>
                <w:sz w:val="18"/>
                <w:szCs w:val="18"/>
                <w:lang w:eastAsia="ru-RU"/>
              </w:rPr>
              <w:t>данные документа, удостоверяющего личность,</w:t>
            </w:r>
          </w:p>
          <w:p w14:paraId="51A900DE" w14:textId="77777777" w:rsidR="00A57223" w:rsidRPr="0026055F" w:rsidRDefault="00A57223" w:rsidP="000425F8">
            <w:pPr>
              <w:widowControl w:val="0"/>
              <w:autoSpaceDE w:val="0"/>
              <w:autoSpaceDN w:val="0"/>
              <w:adjustRightInd w:val="0"/>
              <w:spacing w:after="0" w:line="240" w:lineRule="auto"/>
              <w:jc w:val="center"/>
              <w:rPr>
                <w:rFonts w:ascii="Arial" w:eastAsia="Times New Roman" w:hAnsi="Arial" w:cs="Arial"/>
                <w:sz w:val="18"/>
                <w:szCs w:val="18"/>
                <w:lang w:eastAsia="ru-RU"/>
              </w:rPr>
            </w:pPr>
            <w:r w:rsidRPr="0026055F">
              <w:rPr>
                <w:rFonts w:ascii="Arial" w:eastAsia="Times New Roman" w:hAnsi="Arial" w:cs="Arial"/>
                <w:sz w:val="18"/>
                <w:szCs w:val="18"/>
                <w:lang w:eastAsia="ru-RU"/>
              </w:rPr>
              <w:t>место жительства - для физических лиц, телефон,</w:t>
            </w:r>
          </w:p>
          <w:p w14:paraId="5B932B60" w14:textId="77777777" w:rsidR="00A57223" w:rsidRDefault="00A57223" w:rsidP="000425F8">
            <w:pPr>
              <w:jc w:val="center"/>
              <w:rPr>
                <w:rFonts w:ascii="Arial" w:eastAsia="Aptos" w:hAnsi="Arial" w:cs="Arial"/>
                <w:color w:val="FF0000"/>
                <w:kern w:val="2"/>
                <w:sz w:val="24"/>
                <w:szCs w:val="24"/>
                <w14:ligatures w14:val="standardContextual"/>
              </w:rPr>
            </w:pPr>
            <w:r w:rsidRPr="0026055F">
              <w:rPr>
                <w:rFonts w:ascii="Arial" w:eastAsia="Times New Roman" w:hAnsi="Arial" w:cs="Arial"/>
                <w:sz w:val="18"/>
                <w:szCs w:val="18"/>
                <w:lang w:eastAsia="ru-RU"/>
              </w:rPr>
              <w:t>факс, адрес электронной почты)</w:t>
            </w:r>
          </w:p>
        </w:tc>
      </w:tr>
    </w:tbl>
    <w:p w14:paraId="72D51053" w14:textId="77777777" w:rsidR="00DA2A44" w:rsidRPr="00D259ED" w:rsidRDefault="00000000" w:rsidP="00A57223">
      <w:pPr>
        <w:widowControl w:val="0"/>
        <w:autoSpaceDE w:val="0"/>
        <w:autoSpaceDN w:val="0"/>
        <w:spacing w:after="0" w:line="240" w:lineRule="auto"/>
        <w:rPr>
          <w:rFonts w:ascii="Arial" w:eastAsia="Times New Roman" w:hAnsi="Arial" w:cs="Arial"/>
          <w:color w:val="FF0000"/>
          <w:sz w:val="24"/>
          <w:szCs w:val="24"/>
          <w:lang w:eastAsia="ru-RU"/>
        </w:rPr>
      </w:pPr>
      <w:r w:rsidRPr="00D259ED">
        <w:rPr>
          <w:rFonts w:ascii="Arial" w:eastAsia="Times New Roman" w:hAnsi="Arial" w:cs="Arial"/>
          <w:color w:val="FF0000"/>
          <w:sz w:val="24"/>
          <w:szCs w:val="24"/>
          <w:lang w:eastAsia="ru-RU"/>
        </w:rPr>
        <w:t xml:space="preserve">                                </w:t>
      </w:r>
    </w:p>
    <w:p w14:paraId="6DB135E0" w14:textId="76696940" w:rsidR="003E7FA2" w:rsidRPr="00A94017" w:rsidRDefault="003E7FA2" w:rsidP="003E7FA2">
      <w:pPr>
        <w:widowControl w:val="0"/>
        <w:autoSpaceDE w:val="0"/>
        <w:autoSpaceDN w:val="0"/>
        <w:adjustRightInd w:val="0"/>
        <w:spacing w:after="0" w:line="240" w:lineRule="auto"/>
        <w:ind w:firstLine="567"/>
        <w:jc w:val="center"/>
        <w:rPr>
          <w:rFonts w:ascii="Arial" w:eastAsia="Times New Roman" w:hAnsi="Arial" w:cs="Arial"/>
          <w:b/>
          <w:bCs/>
          <w:sz w:val="24"/>
          <w:szCs w:val="24"/>
          <w:lang w:eastAsia="ru-RU"/>
        </w:rPr>
      </w:pPr>
      <w:r w:rsidRPr="00A94017">
        <w:rPr>
          <w:rFonts w:ascii="Arial" w:eastAsia="Times New Roman" w:hAnsi="Arial" w:cs="Arial"/>
          <w:b/>
          <w:bCs/>
          <w:sz w:val="24"/>
          <w:szCs w:val="24"/>
          <w:lang w:eastAsia="ru-RU"/>
        </w:rPr>
        <w:t>Уведомление</w:t>
      </w:r>
    </w:p>
    <w:p w14:paraId="28AA80FD" w14:textId="75237691" w:rsidR="008D381F" w:rsidRDefault="002D14D3" w:rsidP="003E7FA2">
      <w:pPr>
        <w:widowControl w:val="0"/>
        <w:autoSpaceDE w:val="0"/>
        <w:autoSpaceDN w:val="0"/>
        <w:adjustRightInd w:val="0"/>
        <w:spacing w:after="0" w:line="240" w:lineRule="auto"/>
        <w:ind w:firstLine="567"/>
        <w:jc w:val="center"/>
        <w:rPr>
          <w:rFonts w:ascii="Arial" w:eastAsia="Times New Roman" w:hAnsi="Arial" w:cs="Arial"/>
          <w:sz w:val="24"/>
          <w:szCs w:val="24"/>
          <w:lang w:eastAsia="ru-RU"/>
        </w:rPr>
      </w:pPr>
      <w:r w:rsidRPr="002D14D3">
        <w:rPr>
          <w:rFonts w:ascii="Arial" w:eastAsia="Times New Roman" w:hAnsi="Arial" w:cs="Arial"/>
          <w:sz w:val="24"/>
          <w:szCs w:val="24"/>
          <w:lang w:eastAsia="ru-RU"/>
        </w:rPr>
        <w:t>о завершении переустройства и (или) перепланировки помещения в многоквартирном доме и (или) иных работ, связанных с переводом жилого (нежилого) помещения в нежилое (жилое) помещение</w:t>
      </w:r>
    </w:p>
    <w:p w14:paraId="4E1BCFF8" w14:textId="77777777" w:rsidR="002D14D3" w:rsidRPr="00A94017" w:rsidRDefault="002D14D3" w:rsidP="003E7FA2">
      <w:pPr>
        <w:widowControl w:val="0"/>
        <w:autoSpaceDE w:val="0"/>
        <w:autoSpaceDN w:val="0"/>
        <w:adjustRightInd w:val="0"/>
        <w:spacing w:after="0" w:line="240" w:lineRule="auto"/>
        <w:ind w:firstLine="567"/>
        <w:jc w:val="center"/>
        <w:rPr>
          <w:rFonts w:ascii="Arial" w:eastAsia="Times New Roman" w:hAnsi="Arial" w:cs="Arial"/>
          <w:sz w:val="24"/>
          <w:szCs w:val="24"/>
          <w:lang w:eastAsia="ru-RU"/>
        </w:rPr>
      </w:pPr>
    </w:p>
    <w:p w14:paraId="62617999" w14:textId="5068CFE4" w:rsidR="008D381F" w:rsidRPr="00A94017" w:rsidRDefault="008D381F" w:rsidP="00A94017">
      <w:pPr>
        <w:widowControl w:val="0"/>
        <w:autoSpaceDE w:val="0"/>
        <w:autoSpaceDN w:val="0"/>
        <w:adjustRightInd w:val="0"/>
        <w:spacing w:after="0" w:line="240" w:lineRule="auto"/>
        <w:ind w:firstLine="567"/>
        <w:rPr>
          <w:rFonts w:ascii="Arial" w:eastAsia="Times New Roman" w:hAnsi="Arial" w:cs="Arial"/>
          <w:sz w:val="24"/>
          <w:szCs w:val="28"/>
          <w:lang w:eastAsia="ru-RU"/>
        </w:rPr>
      </w:pPr>
      <w:r w:rsidRPr="00A94017">
        <w:rPr>
          <w:rFonts w:ascii="Arial" w:eastAsia="Times New Roman" w:hAnsi="Arial" w:cs="Arial"/>
          <w:sz w:val="24"/>
          <w:szCs w:val="28"/>
          <w:lang w:eastAsia="ru-RU"/>
        </w:rPr>
        <w:t xml:space="preserve">Уведомляю  о завершении </w:t>
      </w:r>
      <w:r w:rsidR="00A94017" w:rsidRPr="00A94017">
        <w:rPr>
          <w:rFonts w:ascii="Arial" w:eastAsia="Times New Roman" w:hAnsi="Arial" w:cs="Arial"/>
          <w:sz w:val="24"/>
          <w:szCs w:val="28"/>
          <w:lang w:eastAsia="ru-RU"/>
        </w:rPr>
        <w:t xml:space="preserve">переустройства и (или) перепланировки и (или) иных работ, связанных с переводом жилого (нежилого) помещения в нежилое (жилое) помещение </w:t>
      </w:r>
      <w:r w:rsidRPr="00A94017">
        <w:rPr>
          <w:rFonts w:ascii="Arial" w:eastAsia="Times New Roman" w:hAnsi="Arial" w:cs="Arial"/>
          <w:sz w:val="24"/>
          <w:szCs w:val="28"/>
          <w:lang w:eastAsia="ru-RU"/>
        </w:rPr>
        <w:t>в многоквартирном доме, расположенного по адресу:</w:t>
      </w:r>
    </w:p>
    <w:p w14:paraId="445D9791" w14:textId="39E3747F" w:rsidR="008D381F" w:rsidRPr="00A94017" w:rsidRDefault="008D381F" w:rsidP="008D381F">
      <w:pPr>
        <w:widowControl w:val="0"/>
        <w:autoSpaceDE w:val="0"/>
        <w:autoSpaceDN w:val="0"/>
        <w:adjustRightInd w:val="0"/>
        <w:spacing w:after="0" w:line="240" w:lineRule="auto"/>
        <w:rPr>
          <w:rFonts w:ascii="Arial" w:eastAsia="Times New Roman" w:hAnsi="Arial" w:cs="Arial"/>
          <w:sz w:val="24"/>
          <w:szCs w:val="28"/>
          <w:lang w:eastAsia="ru-RU"/>
        </w:rPr>
      </w:pPr>
      <w:r w:rsidRPr="00A94017">
        <w:rPr>
          <w:rFonts w:ascii="Arial" w:eastAsia="Times New Roman" w:hAnsi="Arial" w:cs="Arial"/>
          <w:sz w:val="24"/>
          <w:szCs w:val="28"/>
          <w:lang w:eastAsia="ru-RU"/>
        </w:rPr>
        <w:t>________________________________________________________________________</w:t>
      </w:r>
    </w:p>
    <w:p w14:paraId="1B22739E" w14:textId="0F8438A4" w:rsidR="008D381F" w:rsidRPr="00A94017" w:rsidRDefault="008D381F" w:rsidP="008D381F">
      <w:pPr>
        <w:widowControl w:val="0"/>
        <w:autoSpaceDE w:val="0"/>
        <w:autoSpaceDN w:val="0"/>
        <w:adjustRightInd w:val="0"/>
        <w:spacing w:after="0" w:line="240" w:lineRule="auto"/>
        <w:jc w:val="center"/>
        <w:rPr>
          <w:rFonts w:ascii="Arial" w:eastAsia="Calibri" w:hAnsi="Arial" w:cs="Arial"/>
          <w:sz w:val="20"/>
          <w:szCs w:val="20"/>
        </w:rPr>
      </w:pPr>
      <w:r w:rsidRPr="00A94017">
        <w:rPr>
          <w:rFonts w:ascii="Arial" w:eastAsia="Calibri" w:hAnsi="Arial" w:cs="Arial"/>
          <w:sz w:val="20"/>
          <w:szCs w:val="20"/>
        </w:rPr>
        <w:t>(указываются полный адрес помещения в многоквартирном доме)</w:t>
      </w:r>
    </w:p>
    <w:p w14:paraId="16DB1046" w14:textId="77777777" w:rsidR="008D381F" w:rsidRPr="00A94017" w:rsidRDefault="008D381F" w:rsidP="008D381F">
      <w:pPr>
        <w:widowControl w:val="0"/>
        <w:autoSpaceDE w:val="0"/>
        <w:autoSpaceDN w:val="0"/>
        <w:adjustRightInd w:val="0"/>
        <w:spacing w:after="0" w:line="240" w:lineRule="auto"/>
        <w:jc w:val="center"/>
        <w:rPr>
          <w:rFonts w:ascii="Arial" w:eastAsia="Times New Roman" w:hAnsi="Arial" w:cs="Arial"/>
          <w:sz w:val="24"/>
          <w:szCs w:val="28"/>
          <w:lang w:eastAsia="ru-RU"/>
        </w:rPr>
      </w:pPr>
    </w:p>
    <w:p w14:paraId="558C79A1" w14:textId="50EBA4A1" w:rsidR="008D381F" w:rsidRPr="00A94017" w:rsidRDefault="008D381F" w:rsidP="008D381F">
      <w:pPr>
        <w:widowControl w:val="0"/>
        <w:autoSpaceDE w:val="0"/>
        <w:autoSpaceDN w:val="0"/>
        <w:adjustRightInd w:val="0"/>
        <w:spacing w:after="0" w:line="240" w:lineRule="auto"/>
        <w:ind w:firstLine="567"/>
        <w:rPr>
          <w:rFonts w:ascii="Arial" w:eastAsia="Times New Roman" w:hAnsi="Arial" w:cs="Arial"/>
          <w:sz w:val="24"/>
          <w:szCs w:val="28"/>
          <w:lang w:eastAsia="ru-RU"/>
        </w:rPr>
      </w:pPr>
      <w:r w:rsidRPr="00A94017">
        <w:rPr>
          <w:rFonts w:ascii="Arial" w:eastAsia="Times New Roman" w:hAnsi="Arial" w:cs="Arial"/>
          <w:sz w:val="24"/>
          <w:szCs w:val="28"/>
          <w:lang w:eastAsia="ru-RU"/>
        </w:rPr>
        <w:t xml:space="preserve">Работы   по   переустройству   и   (или)   перепланировке   помещения в многоквартирном   доме   выполнены  на  основании  </w:t>
      </w:r>
      <w:r w:rsidR="00A94017" w:rsidRPr="00A94017">
        <w:rPr>
          <w:rFonts w:ascii="Arial" w:eastAsia="Times New Roman" w:hAnsi="Arial" w:cs="Arial"/>
          <w:sz w:val="24"/>
          <w:szCs w:val="28"/>
          <w:lang w:eastAsia="ru-RU"/>
        </w:rPr>
        <w:t>уведомления о переводе жилого (нежилого) помещения в нежилое (жилое) помещение</w:t>
      </w:r>
      <w:r w:rsidRPr="00A94017">
        <w:rPr>
          <w:rFonts w:ascii="Arial" w:eastAsia="Times New Roman" w:hAnsi="Arial" w:cs="Arial"/>
          <w:sz w:val="24"/>
          <w:szCs w:val="28"/>
          <w:lang w:eastAsia="ru-RU"/>
        </w:rPr>
        <w:t xml:space="preserve"> от ___________ № _______.</w:t>
      </w:r>
    </w:p>
    <w:p w14:paraId="0922FB2B" w14:textId="77777777" w:rsidR="008D381F" w:rsidRPr="00D259ED" w:rsidRDefault="008D381F" w:rsidP="008D381F">
      <w:pPr>
        <w:widowControl w:val="0"/>
        <w:autoSpaceDE w:val="0"/>
        <w:autoSpaceDN w:val="0"/>
        <w:adjustRightInd w:val="0"/>
        <w:spacing w:after="0" w:line="240" w:lineRule="auto"/>
        <w:ind w:firstLine="567"/>
        <w:rPr>
          <w:rFonts w:ascii="Arial" w:eastAsia="Times New Roman" w:hAnsi="Arial" w:cs="Arial"/>
          <w:color w:val="FF0000"/>
          <w:sz w:val="24"/>
          <w:szCs w:val="28"/>
          <w:lang w:eastAsia="ru-RU"/>
        </w:rPr>
      </w:pPr>
    </w:p>
    <w:p w14:paraId="1E0A66C2" w14:textId="5F89A83E" w:rsidR="008D381F" w:rsidRPr="00A94017" w:rsidRDefault="008D381F" w:rsidP="008D381F">
      <w:pPr>
        <w:widowControl w:val="0"/>
        <w:autoSpaceDE w:val="0"/>
        <w:autoSpaceDN w:val="0"/>
        <w:adjustRightInd w:val="0"/>
        <w:spacing w:after="0" w:line="240" w:lineRule="auto"/>
        <w:ind w:firstLine="567"/>
        <w:rPr>
          <w:rFonts w:ascii="Arial" w:eastAsia="Times New Roman" w:hAnsi="Arial" w:cs="Arial"/>
          <w:sz w:val="24"/>
          <w:szCs w:val="28"/>
          <w:lang w:eastAsia="ru-RU"/>
        </w:rPr>
      </w:pPr>
      <w:r w:rsidRPr="00A94017">
        <w:rPr>
          <w:rFonts w:ascii="Arial" w:eastAsia="Times New Roman" w:hAnsi="Arial" w:cs="Arial"/>
          <w:sz w:val="24"/>
          <w:szCs w:val="28"/>
          <w:lang w:eastAsia="ru-RU"/>
        </w:rPr>
        <w:t xml:space="preserve">Прошу  выдать  акт  приемочной  комиссии  по </w:t>
      </w:r>
      <w:r w:rsidR="00A94017" w:rsidRPr="00A94017">
        <w:rPr>
          <w:rFonts w:ascii="Arial" w:eastAsia="Times New Roman" w:hAnsi="Arial" w:cs="Arial"/>
          <w:sz w:val="24"/>
          <w:szCs w:val="28"/>
          <w:lang w:eastAsia="ru-RU"/>
        </w:rPr>
        <w:t>приемке в эксплуатацию жилого (нежилого) помещения после переустройства и (или) перепланировки и (или) иных работ, связанных с переводом жилого (нежилого) помещения в нежилое (жилое) помещение</w:t>
      </w:r>
      <w:r w:rsidRPr="00A94017">
        <w:rPr>
          <w:rFonts w:ascii="Arial" w:eastAsia="Times New Roman" w:hAnsi="Arial" w:cs="Arial"/>
          <w:sz w:val="24"/>
          <w:szCs w:val="28"/>
          <w:lang w:eastAsia="ru-RU"/>
        </w:rPr>
        <w:t>.</w:t>
      </w:r>
    </w:p>
    <w:p w14:paraId="695CEA21" w14:textId="77777777" w:rsidR="008D381F" w:rsidRPr="00A94017" w:rsidRDefault="008D381F" w:rsidP="008D381F">
      <w:pPr>
        <w:widowControl w:val="0"/>
        <w:autoSpaceDE w:val="0"/>
        <w:autoSpaceDN w:val="0"/>
        <w:adjustRightInd w:val="0"/>
        <w:spacing w:after="0" w:line="240" w:lineRule="auto"/>
        <w:rPr>
          <w:rFonts w:ascii="Arial" w:eastAsia="Times New Roman" w:hAnsi="Arial" w:cs="Arial"/>
          <w:sz w:val="24"/>
          <w:szCs w:val="28"/>
          <w:lang w:eastAsia="ru-RU"/>
        </w:rPr>
      </w:pPr>
    </w:p>
    <w:p w14:paraId="1014D48E" w14:textId="213B23E1" w:rsidR="008D381F" w:rsidRPr="00A94017" w:rsidRDefault="008D381F" w:rsidP="008D381F">
      <w:pPr>
        <w:widowControl w:val="0"/>
        <w:autoSpaceDE w:val="0"/>
        <w:autoSpaceDN w:val="0"/>
        <w:adjustRightInd w:val="0"/>
        <w:spacing w:after="0" w:line="240" w:lineRule="auto"/>
        <w:ind w:firstLine="567"/>
        <w:rPr>
          <w:rFonts w:ascii="Arial" w:eastAsia="Times New Roman" w:hAnsi="Arial" w:cs="Arial"/>
          <w:sz w:val="24"/>
          <w:szCs w:val="28"/>
          <w:lang w:eastAsia="ru-RU"/>
        </w:rPr>
      </w:pPr>
      <w:r w:rsidRPr="00A94017">
        <w:rPr>
          <w:rFonts w:ascii="Arial" w:eastAsia="Times New Roman" w:hAnsi="Arial" w:cs="Arial"/>
          <w:sz w:val="24"/>
          <w:szCs w:val="28"/>
          <w:lang w:eastAsia="ru-RU"/>
        </w:rPr>
        <w:t>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w:t>
      </w:r>
    </w:p>
    <w:p w14:paraId="3D137E67" w14:textId="52E9FAD4" w:rsidR="008D381F" w:rsidRPr="00A94017" w:rsidRDefault="008D381F" w:rsidP="008D381F">
      <w:pPr>
        <w:widowControl w:val="0"/>
        <w:autoSpaceDE w:val="0"/>
        <w:autoSpaceDN w:val="0"/>
        <w:adjustRightInd w:val="0"/>
        <w:spacing w:after="0" w:line="240" w:lineRule="auto"/>
        <w:rPr>
          <w:rFonts w:ascii="Arial" w:eastAsia="Times New Roman" w:hAnsi="Arial" w:cs="Arial"/>
          <w:sz w:val="24"/>
          <w:szCs w:val="28"/>
          <w:lang w:eastAsia="ru-RU"/>
        </w:rPr>
      </w:pPr>
      <w:r w:rsidRPr="00A94017">
        <w:rPr>
          <w:rFonts w:ascii="Arial" w:eastAsia="Times New Roman" w:hAnsi="Arial" w:cs="Arial"/>
          <w:sz w:val="24"/>
          <w:szCs w:val="28"/>
          <w:lang w:eastAsia="ru-RU"/>
        </w:rPr>
        <w:t>________________________________________________________________________</w:t>
      </w:r>
    </w:p>
    <w:p w14:paraId="5A468D36" w14:textId="2154C55D" w:rsidR="008D381F" w:rsidRPr="00A94017" w:rsidRDefault="008D381F" w:rsidP="00A9401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94017">
        <w:rPr>
          <w:rFonts w:ascii="Arial" w:eastAsia="Times New Roman" w:hAnsi="Arial" w:cs="Arial"/>
          <w:sz w:val="20"/>
          <w:szCs w:val="20"/>
          <w:lang w:eastAsia="ru-RU"/>
        </w:rPr>
        <w:t>(указываются в случае перепланировки помещения в</w:t>
      </w:r>
      <w:r w:rsidRPr="00A94017">
        <w:t xml:space="preserve"> </w:t>
      </w:r>
      <w:r w:rsidRPr="00A94017">
        <w:rPr>
          <w:rFonts w:ascii="Arial" w:eastAsia="Times New Roman" w:hAnsi="Arial" w:cs="Arial"/>
          <w:sz w:val="20"/>
          <w:szCs w:val="20"/>
          <w:lang w:eastAsia="ru-RU"/>
        </w:rPr>
        <w:t>многоквартирном доме)</w:t>
      </w:r>
    </w:p>
    <w:p w14:paraId="6967C5C7" w14:textId="49898DD9" w:rsidR="00DA2A44" w:rsidRPr="00A94017" w:rsidRDefault="008D381F" w:rsidP="008D381F">
      <w:pPr>
        <w:widowControl w:val="0"/>
        <w:autoSpaceDE w:val="0"/>
        <w:autoSpaceDN w:val="0"/>
        <w:adjustRightInd w:val="0"/>
        <w:spacing w:after="0" w:line="240" w:lineRule="auto"/>
        <w:rPr>
          <w:rFonts w:ascii="Times New Roman" w:eastAsia="Calibri" w:hAnsi="Times New Roman" w:cs="Times New Roman"/>
          <w:sz w:val="24"/>
          <w:szCs w:val="28"/>
        </w:rPr>
      </w:pPr>
      <w:r w:rsidRPr="00A94017">
        <w:rPr>
          <w:rFonts w:ascii="Arial" w:eastAsia="Times New Roman" w:hAnsi="Arial" w:cs="Arial"/>
          <w:sz w:val="24"/>
          <w:szCs w:val="28"/>
          <w:lang w:eastAsia="ru-RU"/>
        </w:rPr>
        <w:t xml:space="preserve">         Приложения: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1B43F3" w14:textId="77777777" w:rsidR="00DA2A44" w:rsidRPr="00A94017" w:rsidRDefault="00000000">
      <w:pPr>
        <w:widowControl w:val="0"/>
        <w:autoSpaceDE w:val="0"/>
        <w:autoSpaceDN w:val="0"/>
        <w:adjustRightInd w:val="0"/>
        <w:spacing w:after="0" w:line="240" w:lineRule="auto"/>
        <w:ind w:firstLine="567"/>
        <w:jc w:val="center"/>
        <w:rPr>
          <w:rFonts w:ascii="Arial" w:eastAsia="Calibri" w:hAnsi="Arial" w:cs="Arial"/>
          <w:sz w:val="20"/>
          <w:szCs w:val="20"/>
        </w:rPr>
      </w:pPr>
      <w:r w:rsidRPr="00A94017">
        <w:rPr>
          <w:rFonts w:ascii="Arial" w:eastAsia="Calibri" w:hAnsi="Arial" w:cs="Arial"/>
          <w:sz w:val="20"/>
          <w:szCs w:val="20"/>
        </w:rPr>
        <w:t xml:space="preserve">(указываются прилагаемые документы, необходимые для предоставления муниципальной </w:t>
      </w:r>
      <w:r w:rsidRPr="00A94017">
        <w:rPr>
          <w:rFonts w:ascii="Arial" w:eastAsia="Calibri" w:hAnsi="Arial" w:cs="Arial"/>
          <w:sz w:val="20"/>
          <w:szCs w:val="20"/>
        </w:rPr>
        <w:lastRenderedPageBreak/>
        <w:t>услуги, которые заявитель вправе представить по собственной инициативе)</w:t>
      </w:r>
    </w:p>
    <w:p w14:paraId="2A0AA742" w14:textId="77777777" w:rsidR="00DA2A44" w:rsidRPr="00A94017" w:rsidRDefault="00DA2A44">
      <w:pPr>
        <w:autoSpaceDE w:val="0"/>
        <w:autoSpaceDN w:val="0"/>
        <w:adjustRightInd w:val="0"/>
        <w:spacing w:after="0" w:line="240" w:lineRule="auto"/>
        <w:ind w:firstLine="567"/>
        <w:jc w:val="both"/>
        <w:rPr>
          <w:rFonts w:ascii="Arial" w:eastAsia="Times New Roman" w:hAnsi="Arial" w:cs="Arial"/>
          <w:sz w:val="24"/>
          <w:szCs w:val="28"/>
          <w:lang w:eastAsia="ru-RU"/>
        </w:rPr>
      </w:pPr>
    </w:p>
    <w:p w14:paraId="75BF4A9E" w14:textId="77777777" w:rsidR="00DA2A44" w:rsidRPr="00A94017" w:rsidRDefault="00000000">
      <w:pPr>
        <w:autoSpaceDE w:val="0"/>
        <w:autoSpaceDN w:val="0"/>
        <w:adjustRightInd w:val="0"/>
        <w:spacing w:after="0" w:line="240" w:lineRule="auto"/>
        <w:ind w:firstLine="567"/>
        <w:jc w:val="both"/>
        <w:rPr>
          <w:rFonts w:ascii="Arial" w:eastAsia="Times New Roman" w:hAnsi="Arial" w:cs="Arial"/>
          <w:sz w:val="24"/>
          <w:szCs w:val="28"/>
          <w:lang w:eastAsia="ru-RU"/>
        </w:rPr>
      </w:pPr>
      <w:r w:rsidRPr="00A94017">
        <w:rPr>
          <w:rFonts w:ascii="Arial" w:eastAsia="Times New Roman" w:hAnsi="Arial" w:cs="Arial"/>
          <w:sz w:val="24"/>
          <w:szCs w:val="28"/>
          <w:lang w:eastAsia="ru-RU"/>
        </w:rPr>
        <w:t>Мною подтверждается:</w:t>
      </w:r>
    </w:p>
    <w:p w14:paraId="469E7FB7" w14:textId="77777777" w:rsidR="00DA2A44" w:rsidRPr="00A94017" w:rsidRDefault="00000000">
      <w:pPr>
        <w:autoSpaceDE w:val="0"/>
        <w:autoSpaceDN w:val="0"/>
        <w:adjustRightInd w:val="0"/>
        <w:spacing w:after="0" w:line="240" w:lineRule="auto"/>
        <w:ind w:firstLine="567"/>
        <w:jc w:val="both"/>
        <w:rPr>
          <w:rFonts w:ascii="Arial" w:eastAsia="Times New Roman" w:hAnsi="Arial" w:cs="Arial"/>
          <w:sz w:val="24"/>
          <w:szCs w:val="28"/>
          <w:lang w:eastAsia="ru-RU"/>
        </w:rPr>
      </w:pPr>
      <w:r w:rsidRPr="00A94017">
        <w:rPr>
          <w:rFonts w:ascii="Arial" w:eastAsia="Times New Roman" w:hAnsi="Arial" w:cs="Arial"/>
          <w:sz w:val="24"/>
          <w:szCs w:val="28"/>
          <w:lang w:eastAsia="ru-RU"/>
        </w:rPr>
        <w:t>представленные документы получены в порядке, установленном действующим законодательством, сведения, содержащиеся в представленных документах, являются достоверными.</w:t>
      </w:r>
    </w:p>
    <w:p w14:paraId="4996741C" w14:textId="77777777" w:rsidR="00DA2A44" w:rsidRPr="00A94017" w:rsidRDefault="00000000">
      <w:pPr>
        <w:autoSpaceDE w:val="0"/>
        <w:autoSpaceDN w:val="0"/>
        <w:adjustRightInd w:val="0"/>
        <w:spacing w:after="0" w:line="240" w:lineRule="auto"/>
        <w:ind w:firstLine="567"/>
        <w:jc w:val="both"/>
        <w:rPr>
          <w:rFonts w:ascii="Arial" w:eastAsia="Times New Roman" w:hAnsi="Arial" w:cs="Arial"/>
          <w:sz w:val="24"/>
          <w:szCs w:val="28"/>
          <w:lang w:eastAsia="ru-RU"/>
        </w:rPr>
      </w:pPr>
      <w:r w:rsidRPr="00A94017">
        <w:rPr>
          <w:rFonts w:ascii="Arial" w:eastAsia="Times New Roman" w:hAnsi="Arial" w:cs="Arial"/>
          <w:sz w:val="24"/>
          <w:szCs w:val="28"/>
          <w:lang w:eastAsia="ru-RU"/>
        </w:rPr>
        <w:t>Лицо, представившее заведомо ложные сведения или поддельные документы, несет ответственность в соответствии со статьей 307 Уголовного кодекса Российской Федерации.</w:t>
      </w:r>
    </w:p>
    <w:p w14:paraId="2BF12DD7" w14:textId="77777777" w:rsidR="00DA2A44" w:rsidRPr="00A94017" w:rsidRDefault="00000000">
      <w:pPr>
        <w:autoSpaceDE w:val="0"/>
        <w:autoSpaceDN w:val="0"/>
        <w:adjustRightInd w:val="0"/>
        <w:spacing w:before="240" w:after="0" w:line="240" w:lineRule="auto"/>
        <w:ind w:firstLine="709"/>
        <w:jc w:val="both"/>
        <w:rPr>
          <w:rFonts w:ascii="Arial" w:eastAsia="Times New Roman" w:hAnsi="Arial" w:cs="Arial"/>
          <w:sz w:val="24"/>
          <w:szCs w:val="28"/>
          <w:lang w:eastAsia="ru-RU"/>
        </w:rPr>
      </w:pPr>
      <w:bookmarkStart w:id="80" w:name="_Hlk207643151"/>
      <w:r w:rsidRPr="00A94017">
        <w:rPr>
          <w:rFonts w:ascii="Arial" w:eastAsia="Times New Roman" w:hAnsi="Arial" w:cs="Arial"/>
          <w:sz w:val="24"/>
          <w:szCs w:val="28"/>
          <w:lang w:eastAsia="ru-RU"/>
        </w:rPr>
        <w:t>Способ получения результата предоставления муниципальной услуги (нужное отметить (V):</w:t>
      </w:r>
    </w:p>
    <w:tbl>
      <w:tblPr>
        <w:tblW w:w="0" w:type="auto"/>
        <w:tblInd w:w="-62" w:type="dxa"/>
        <w:tblCellMar>
          <w:top w:w="102" w:type="dxa"/>
          <w:left w:w="62" w:type="dxa"/>
          <w:bottom w:w="102" w:type="dxa"/>
          <w:right w:w="62" w:type="dxa"/>
        </w:tblCellMar>
        <w:tblLook w:val="04A0" w:firstRow="1" w:lastRow="0" w:firstColumn="1" w:lastColumn="0" w:noHBand="0" w:noVBand="1"/>
      </w:tblPr>
      <w:tblGrid>
        <w:gridCol w:w="124"/>
        <w:gridCol w:w="1871"/>
        <w:gridCol w:w="7706"/>
      </w:tblGrid>
      <w:tr w:rsidR="00A94017" w:rsidRPr="00A94017" w14:paraId="76396DC7" w14:textId="77777777">
        <w:tc>
          <w:tcPr>
            <w:tcW w:w="1995" w:type="dxa"/>
            <w:gridSpan w:val="2"/>
          </w:tcPr>
          <w:p w14:paraId="5E785883" w14:textId="77777777" w:rsidR="00DA2A44" w:rsidRPr="00A94017" w:rsidRDefault="00000000">
            <w:pPr>
              <w:autoSpaceDE w:val="0"/>
              <w:autoSpaceDN w:val="0"/>
              <w:adjustRightInd w:val="0"/>
              <w:spacing w:after="0" w:line="240" w:lineRule="auto"/>
              <w:ind w:left="850"/>
              <w:jc w:val="both"/>
              <w:rPr>
                <w:rFonts w:ascii="Times New Roman" w:eastAsia="Times New Roman" w:hAnsi="Times New Roman" w:cs="Times New Roman"/>
                <w:sz w:val="20"/>
                <w:szCs w:val="20"/>
                <w:lang w:eastAsia="ru-RU"/>
              </w:rPr>
            </w:pPr>
            <w:r w:rsidRPr="00A94017">
              <w:rPr>
                <w:rFonts w:ascii="Times New Roman" w:eastAsia="Times New Roman" w:hAnsi="Times New Roman" w:cs="Times New Roman"/>
                <w:sz w:val="20"/>
                <w:szCs w:val="20"/>
                <w:lang w:eastAsia="ru-RU"/>
              </w:rPr>
              <w:t xml:space="preserve">  </w:t>
            </w:r>
            <w:r w:rsidRPr="00A94017">
              <w:rPr>
                <w:rFonts w:ascii="Times New Roman" w:eastAsia="Times New Roman" w:hAnsi="Times New Roman" w:cs="Times New Roman"/>
                <w:noProof/>
                <w:position w:val="-10"/>
                <w:sz w:val="20"/>
                <w:szCs w:val="20"/>
                <w:lang w:eastAsia="ru-RU"/>
              </w:rPr>
              <w:drawing>
                <wp:inline distT="0" distB="0" distL="0" distR="0" wp14:anchorId="5E748776" wp14:editId="377D97E7">
                  <wp:extent cx="182880" cy="238760"/>
                  <wp:effectExtent l="0" t="0" r="7620" b="889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2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2880" cy="238760"/>
                          </a:xfrm>
                          <a:prstGeom prst="rect">
                            <a:avLst/>
                          </a:prstGeom>
                          <a:noFill/>
                          <a:ln>
                            <a:noFill/>
                          </a:ln>
                        </pic:spPr>
                      </pic:pic>
                    </a:graphicData>
                  </a:graphic>
                </wp:inline>
              </w:drawing>
            </w:r>
          </w:p>
        </w:tc>
        <w:tc>
          <w:tcPr>
            <w:tcW w:w="7706" w:type="dxa"/>
          </w:tcPr>
          <w:p w14:paraId="49E87766" w14:textId="77777777" w:rsidR="00DA2A44" w:rsidRPr="00A94017" w:rsidRDefault="00000000">
            <w:pPr>
              <w:autoSpaceDE w:val="0"/>
              <w:autoSpaceDN w:val="0"/>
              <w:adjustRightInd w:val="0"/>
              <w:spacing w:after="0" w:line="240" w:lineRule="auto"/>
              <w:rPr>
                <w:rFonts w:ascii="Arial" w:eastAsia="Times New Roman" w:hAnsi="Arial" w:cs="Arial"/>
                <w:sz w:val="24"/>
                <w:szCs w:val="24"/>
                <w:lang w:eastAsia="ru-RU"/>
              </w:rPr>
            </w:pPr>
            <w:r w:rsidRPr="00A94017">
              <w:rPr>
                <w:rFonts w:ascii="Arial" w:eastAsia="Times New Roman" w:hAnsi="Arial" w:cs="Arial"/>
                <w:sz w:val="24"/>
                <w:szCs w:val="24"/>
                <w:lang w:eastAsia="ru-RU"/>
              </w:rPr>
              <w:t>в администрации Тяжинского муниципального округа при личном обращении</w:t>
            </w:r>
          </w:p>
        </w:tc>
      </w:tr>
      <w:tr w:rsidR="00A94017" w:rsidRPr="00A94017" w14:paraId="519E23CD" w14:textId="77777777">
        <w:trPr>
          <w:gridBefore w:val="1"/>
          <w:wBefore w:w="124" w:type="dxa"/>
        </w:trPr>
        <w:tc>
          <w:tcPr>
            <w:tcW w:w="1871" w:type="dxa"/>
          </w:tcPr>
          <w:p w14:paraId="14355073" w14:textId="77777777" w:rsidR="00DA2A44" w:rsidRPr="00A94017" w:rsidRDefault="00000000">
            <w:pPr>
              <w:autoSpaceDE w:val="0"/>
              <w:autoSpaceDN w:val="0"/>
              <w:adjustRightInd w:val="0"/>
              <w:spacing w:after="0" w:line="240" w:lineRule="auto"/>
              <w:ind w:left="850"/>
              <w:jc w:val="both"/>
              <w:rPr>
                <w:rFonts w:ascii="Times New Roman" w:eastAsia="Times New Roman" w:hAnsi="Times New Roman" w:cs="Times New Roman"/>
                <w:sz w:val="20"/>
                <w:szCs w:val="20"/>
                <w:lang w:eastAsia="ru-RU"/>
              </w:rPr>
            </w:pPr>
            <w:r w:rsidRPr="00A94017">
              <w:rPr>
                <w:rFonts w:ascii="Times New Roman" w:eastAsia="Times New Roman" w:hAnsi="Times New Roman" w:cs="Times New Roman"/>
                <w:noProof/>
                <w:position w:val="-10"/>
                <w:sz w:val="20"/>
                <w:szCs w:val="20"/>
                <w:lang w:eastAsia="ru-RU"/>
              </w:rPr>
              <w:drawing>
                <wp:inline distT="0" distB="0" distL="0" distR="0" wp14:anchorId="6839512E" wp14:editId="79EC50DC">
                  <wp:extent cx="182880" cy="238760"/>
                  <wp:effectExtent l="0" t="0" r="7620" b="889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2880" cy="238760"/>
                          </a:xfrm>
                          <a:prstGeom prst="rect">
                            <a:avLst/>
                          </a:prstGeom>
                          <a:noFill/>
                          <a:ln>
                            <a:noFill/>
                          </a:ln>
                        </pic:spPr>
                      </pic:pic>
                    </a:graphicData>
                  </a:graphic>
                </wp:inline>
              </w:drawing>
            </w:r>
          </w:p>
        </w:tc>
        <w:tc>
          <w:tcPr>
            <w:tcW w:w="7706" w:type="dxa"/>
          </w:tcPr>
          <w:p w14:paraId="5C5C07A5" w14:textId="77777777" w:rsidR="00DA2A44" w:rsidRPr="00A94017" w:rsidRDefault="00000000">
            <w:pPr>
              <w:autoSpaceDE w:val="0"/>
              <w:autoSpaceDN w:val="0"/>
              <w:adjustRightInd w:val="0"/>
              <w:spacing w:after="0" w:line="240" w:lineRule="auto"/>
              <w:rPr>
                <w:rFonts w:ascii="Arial" w:eastAsia="Times New Roman" w:hAnsi="Arial" w:cs="Arial"/>
                <w:sz w:val="24"/>
                <w:szCs w:val="24"/>
                <w:lang w:eastAsia="ru-RU"/>
              </w:rPr>
            </w:pPr>
            <w:r w:rsidRPr="00A94017">
              <w:rPr>
                <w:rFonts w:ascii="Arial" w:eastAsia="Times New Roman" w:hAnsi="Arial" w:cs="Arial"/>
                <w:sz w:val="24"/>
                <w:szCs w:val="24"/>
                <w:lang w:eastAsia="ru-RU"/>
              </w:rPr>
              <w:t>в МФЦ при личном обращении</w:t>
            </w:r>
          </w:p>
        </w:tc>
      </w:tr>
      <w:tr w:rsidR="00A94017" w:rsidRPr="00A94017" w14:paraId="12211318" w14:textId="77777777">
        <w:trPr>
          <w:gridBefore w:val="1"/>
          <w:wBefore w:w="124" w:type="dxa"/>
        </w:trPr>
        <w:tc>
          <w:tcPr>
            <w:tcW w:w="1871" w:type="dxa"/>
          </w:tcPr>
          <w:p w14:paraId="3AD047AA" w14:textId="77777777" w:rsidR="00DA2A44" w:rsidRPr="00A94017" w:rsidRDefault="00000000">
            <w:pPr>
              <w:autoSpaceDE w:val="0"/>
              <w:autoSpaceDN w:val="0"/>
              <w:adjustRightInd w:val="0"/>
              <w:spacing w:after="0" w:line="240" w:lineRule="auto"/>
              <w:ind w:left="850"/>
              <w:rPr>
                <w:rFonts w:ascii="Times New Roman" w:eastAsia="Times New Roman" w:hAnsi="Times New Roman" w:cs="Times New Roman"/>
                <w:sz w:val="20"/>
                <w:szCs w:val="20"/>
                <w:lang w:eastAsia="ru-RU"/>
              </w:rPr>
            </w:pPr>
            <w:r w:rsidRPr="00A94017">
              <w:rPr>
                <w:rFonts w:ascii="Times New Roman" w:eastAsia="Times New Roman" w:hAnsi="Times New Roman" w:cs="Times New Roman"/>
                <w:noProof/>
                <w:position w:val="-10"/>
                <w:sz w:val="20"/>
                <w:szCs w:val="20"/>
                <w:lang w:eastAsia="ru-RU"/>
              </w:rPr>
              <w:drawing>
                <wp:inline distT="0" distB="0" distL="0" distR="0" wp14:anchorId="79E7117D" wp14:editId="3096D522">
                  <wp:extent cx="182880" cy="238760"/>
                  <wp:effectExtent l="0" t="0" r="7620" b="889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2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2880" cy="238760"/>
                          </a:xfrm>
                          <a:prstGeom prst="rect">
                            <a:avLst/>
                          </a:prstGeom>
                          <a:noFill/>
                          <a:ln>
                            <a:noFill/>
                          </a:ln>
                        </pic:spPr>
                      </pic:pic>
                    </a:graphicData>
                  </a:graphic>
                </wp:inline>
              </w:drawing>
            </w:r>
          </w:p>
        </w:tc>
        <w:tc>
          <w:tcPr>
            <w:tcW w:w="7706" w:type="dxa"/>
          </w:tcPr>
          <w:p w14:paraId="635A1694" w14:textId="77777777" w:rsidR="00DA2A44" w:rsidRPr="00A94017" w:rsidRDefault="00000000">
            <w:pPr>
              <w:autoSpaceDE w:val="0"/>
              <w:autoSpaceDN w:val="0"/>
              <w:adjustRightInd w:val="0"/>
              <w:spacing w:after="0" w:line="240" w:lineRule="auto"/>
              <w:rPr>
                <w:rFonts w:ascii="Arial" w:eastAsia="Times New Roman" w:hAnsi="Arial" w:cs="Arial"/>
                <w:sz w:val="24"/>
                <w:szCs w:val="24"/>
                <w:lang w:eastAsia="ru-RU"/>
              </w:rPr>
            </w:pPr>
            <w:r w:rsidRPr="00A94017">
              <w:rPr>
                <w:rFonts w:ascii="Arial" w:eastAsia="Times New Roman" w:hAnsi="Arial" w:cs="Arial"/>
                <w:sz w:val="24"/>
                <w:szCs w:val="24"/>
                <w:lang w:eastAsia="ru-RU"/>
              </w:rPr>
              <w:t>направить по почте по адресу _</w:t>
            </w:r>
            <w:r w:rsidRPr="00A94017">
              <w:rPr>
                <w:rFonts w:ascii="Times New Roman" w:eastAsia="Times New Roman" w:hAnsi="Times New Roman" w:cs="Times New Roman"/>
                <w:sz w:val="20"/>
                <w:szCs w:val="20"/>
                <w:lang w:eastAsia="ru-RU"/>
              </w:rPr>
              <w:t>________________________________________</w:t>
            </w:r>
          </w:p>
        </w:tc>
      </w:tr>
      <w:tr w:rsidR="00A94017" w:rsidRPr="00A94017" w14:paraId="319CD420" w14:textId="77777777">
        <w:trPr>
          <w:gridBefore w:val="1"/>
          <w:wBefore w:w="124" w:type="dxa"/>
        </w:trPr>
        <w:tc>
          <w:tcPr>
            <w:tcW w:w="1871" w:type="dxa"/>
          </w:tcPr>
          <w:p w14:paraId="19E645B4" w14:textId="77777777" w:rsidR="00DA2A44" w:rsidRPr="00A94017" w:rsidRDefault="00000000">
            <w:pPr>
              <w:autoSpaceDE w:val="0"/>
              <w:autoSpaceDN w:val="0"/>
              <w:adjustRightInd w:val="0"/>
              <w:spacing w:after="0" w:line="240" w:lineRule="auto"/>
              <w:ind w:left="850"/>
              <w:rPr>
                <w:rFonts w:ascii="Times New Roman" w:eastAsia="Times New Roman" w:hAnsi="Times New Roman" w:cs="Times New Roman"/>
                <w:position w:val="-10"/>
                <w:sz w:val="20"/>
                <w:szCs w:val="20"/>
                <w:lang w:eastAsia="ru-RU"/>
              </w:rPr>
            </w:pPr>
            <w:r w:rsidRPr="00A94017">
              <w:rPr>
                <w:rFonts w:ascii="Times New Roman" w:eastAsia="Times New Roman" w:hAnsi="Times New Roman" w:cs="Times New Roman"/>
                <w:noProof/>
                <w:position w:val="-10"/>
                <w:sz w:val="20"/>
                <w:szCs w:val="20"/>
                <w:lang w:eastAsia="ru-RU"/>
              </w:rPr>
              <w:drawing>
                <wp:inline distT="0" distB="0" distL="0" distR="0" wp14:anchorId="257B4269" wp14:editId="04AF6D72">
                  <wp:extent cx="182880" cy="238760"/>
                  <wp:effectExtent l="0" t="0" r="7620" b="889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2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2880" cy="238760"/>
                          </a:xfrm>
                          <a:prstGeom prst="rect">
                            <a:avLst/>
                          </a:prstGeom>
                          <a:noFill/>
                          <a:ln>
                            <a:noFill/>
                          </a:ln>
                        </pic:spPr>
                      </pic:pic>
                    </a:graphicData>
                  </a:graphic>
                </wp:inline>
              </w:drawing>
            </w:r>
          </w:p>
        </w:tc>
        <w:tc>
          <w:tcPr>
            <w:tcW w:w="7706" w:type="dxa"/>
          </w:tcPr>
          <w:p w14:paraId="320CD6E5" w14:textId="77777777" w:rsidR="00DA2A44" w:rsidRPr="00A94017" w:rsidRDefault="00000000">
            <w:pPr>
              <w:autoSpaceDE w:val="0"/>
              <w:autoSpaceDN w:val="0"/>
              <w:adjustRightInd w:val="0"/>
              <w:spacing w:after="0" w:line="240" w:lineRule="auto"/>
              <w:jc w:val="both"/>
              <w:rPr>
                <w:rFonts w:ascii="Arial" w:eastAsia="Times New Roman" w:hAnsi="Arial" w:cs="Arial"/>
                <w:sz w:val="24"/>
                <w:szCs w:val="24"/>
                <w:lang w:eastAsia="ru-RU"/>
              </w:rPr>
            </w:pPr>
            <w:r w:rsidRPr="00A94017">
              <w:rPr>
                <w:rFonts w:ascii="Arial" w:eastAsia="Times New Roman" w:hAnsi="Arial" w:cs="Arial"/>
                <w:sz w:val="24"/>
                <w:szCs w:val="24"/>
                <w:lang w:eastAsia="ru-RU"/>
              </w:rPr>
              <w:t>направить посредством РПГУ, ЕПГУ</w:t>
            </w:r>
          </w:p>
        </w:tc>
      </w:tr>
    </w:tbl>
    <w:p w14:paraId="6882ADA8" w14:textId="77777777" w:rsidR="00DA2A44" w:rsidRPr="00A94017" w:rsidRDefault="00000000">
      <w:pPr>
        <w:widowControl w:val="0"/>
        <w:suppressAutoHyphens/>
        <w:autoSpaceDE w:val="0"/>
        <w:spacing w:after="0" w:line="240" w:lineRule="auto"/>
        <w:jc w:val="both"/>
        <w:rPr>
          <w:rFonts w:ascii="Arial" w:eastAsia="Times New Roman" w:hAnsi="Arial" w:cs="Arial"/>
          <w:sz w:val="24"/>
          <w:szCs w:val="24"/>
          <w:lang w:eastAsia="zh-CN"/>
        </w:rPr>
      </w:pPr>
      <w:r w:rsidRPr="00A94017">
        <w:rPr>
          <w:rFonts w:ascii="Arial" w:eastAsia="Times New Roman" w:hAnsi="Arial" w:cs="Arial"/>
          <w:sz w:val="20"/>
          <w:szCs w:val="20"/>
          <w:lang w:eastAsia="zh-CN"/>
        </w:rPr>
        <w:t xml:space="preserve">            </w:t>
      </w:r>
      <w:r w:rsidRPr="00A94017">
        <w:rPr>
          <w:rFonts w:ascii="Arial" w:eastAsia="Times New Roman" w:hAnsi="Arial" w:cs="Arial"/>
          <w:sz w:val="24"/>
          <w:szCs w:val="24"/>
          <w:lang w:eastAsia="zh-CN"/>
        </w:rPr>
        <w:t>В соответствии с Федеральным законом от 27.07.2006 № 152-ФЗ «О персональных данных» даю согласие 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сведений, указанных в настоящем заявлении и прилагаемых документах, с целью получения результата муниципальной услуги, указанного в настоящем заявлении.</w:t>
      </w:r>
    </w:p>
    <w:p w14:paraId="784D04A8" w14:textId="77777777" w:rsidR="00DA2A44" w:rsidRPr="00A94017" w:rsidRDefault="00000000">
      <w:pPr>
        <w:widowControl w:val="0"/>
        <w:suppressAutoHyphens/>
        <w:autoSpaceDE w:val="0"/>
        <w:spacing w:after="0" w:line="240" w:lineRule="auto"/>
        <w:ind w:firstLine="708"/>
        <w:jc w:val="both"/>
        <w:rPr>
          <w:rFonts w:ascii="Arial" w:eastAsia="Times New Roman" w:hAnsi="Arial" w:cs="Arial"/>
          <w:sz w:val="24"/>
          <w:szCs w:val="24"/>
          <w:lang w:eastAsia="zh-CN"/>
        </w:rPr>
      </w:pPr>
      <w:r w:rsidRPr="00A94017">
        <w:rPr>
          <w:rFonts w:ascii="Arial" w:eastAsia="Times New Roman" w:hAnsi="Arial" w:cs="Arial"/>
          <w:sz w:val="24"/>
          <w:szCs w:val="24"/>
          <w:lang w:eastAsia="zh-CN"/>
        </w:rPr>
        <w:t>Настоящее согласие на обработку персональных данных может быть отозвано в порядке, установленном Федеральным законом Российской Федерации от 27.07.2006                     № 152-ФЗ «О персональных данных».</w:t>
      </w:r>
    </w:p>
    <w:p w14:paraId="3DB8A02F" w14:textId="77777777" w:rsidR="00DA2A44" w:rsidRPr="00A94017" w:rsidRDefault="00DA2A44">
      <w:pPr>
        <w:widowControl w:val="0"/>
        <w:autoSpaceDE w:val="0"/>
        <w:autoSpaceDN w:val="0"/>
        <w:spacing w:after="0" w:line="240" w:lineRule="auto"/>
        <w:jc w:val="both"/>
        <w:rPr>
          <w:rFonts w:ascii="Arial" w:eastAsia="Times New Roman" w:hAnsi="Arial" w:cs="Arial"/>
          <w:sz w:val="24"/>
          <w:szCs w:val="24"/>
          <w:lang w:eastAsia="ru-RU"/>
        </w:rPr>
      </w:pPr>
    </w:p>
    <w:p w14:paraId="6EE60E5A" w14:textId="77777777" w:rsidR="00DA2A44" w:rsidRPr="00A94017" w:rsidRDefault="00DA2A44">
      <w:pPr>
        <w:widowControl w:val="0"/>
        <w:autoSpaceDE w:val="0"/>
        <w:autoSpaceDN w:val="0"/>
        <w:spacing w:after="0" w:line="240" w:lineRule="auto"/>
        <w:jc w:val="both"/>
        <w:rPr>
          <w:rFonts w:ascii="Arial" w:eastAsia="Times New Roman" w:hAnsi="Arial" w:cs="Arial"/>
          <w:sz w:val="24"/>
          <w:szCs w:val="24"/>
          <w:lang w:eastAsia="ru-RU"/>
        </w:rPr>
      </w:pPr>
    </w:p>
    <w:p w14:paraId="0AC18663" w14:textId="2C64B339" w:rsidR="00DA2A44" w:rsidRPr="00A94017" w:rsidRDefault="00000000">
      <w:pPr>
        <w:widowControl w:val="0"/>
        <w:autoSpaceDE w:val="0"/>
        <w:autoSpaceDN w:val="0"/>
        <w:spacing w:after="0" w:line="240" w:lineRule="auto"/>
        <w:jc w:val="both"/>
        <w:rPr>
          <w:rFonts w:ascii="Arial" w:eastAsia="Times New Roman" w:hAnsi="Arial" w:cs="Arial"/>
          <w:sz w:val="24"/>
          <w:szCs w:val="24"/>
          <w:lang w:eastAsia="ru-RU"/>
        </w:rPr>
      </w:pPr>
      <w:r w:rsidRPr="00A94017">
        <w:rPr>
          <w:rFonts w:ascii="Arial" w:eastAsia="Times New Roman" w:hAnsi="Arial" w:cs="Arial"/>
          <w:sz w:val="24"/>
          <w:szCs w:val="24"/>
          <w:lang w:eastAsia="ru-RU"/>
        </w:rPr>
        <w:t>_________________                         _________________</w:t>
      </w:r>
      <w:r w:rsidR="005A0FE4" w:rsidRPr="00A94017">
        <w:rPr>
          <w:rFonts w:ascii="Arial" w:eastAsia="Times New Roman" w:hAnsi="Arial" w:cs="Arial"/>
          <w:sz w:val="24"/>
          <w:szCs w:val="24"/>
          <w:lang w:eastAsia="ru-RU"/>
        </w:rPr>
        <w:t xml:space="preserve">              ____________________</w:t>
      </w:r>
    </w:p>
    <w:p w14:paraId="3D4D48D3" w14:textId="4A92E61E" w:rsidR="00DA2A44" w:rsidRPr="00A94017" w:rsidRDefault="00FD7811">
      <w:pPr>
        <w:widowControl w:val="0"/>
        <w:autoSpaceDE w:val="0"/>
        <w:autoSpaceDN w:val="0"/>
        <w:spacing w:after="0" w:line="240" w:lineRule="auto"/>
        <w:jc w:val="both"/>
        <w:rPr>
          <w:rFonts w:ascii="Arial" w:eastAsia="Times New Roman" w:hAnsi="Arial" w:cs="Arial"/>
          <w:sz w:val="18"/>
          <w:szCs w:val="18"/>
          <w:lang w:eastAsia="ru-RU"/>
        </w:rPr>
      </w:pPr>
      <w:r w:rsidRPr="00A94017">
        <w:rPr>
          <w:rFonts w:ascii="Arial" w:eastAsia="Times New Roman" w:hAnsi="Arial" w:cs="Arial"/>
          <w:sz w:val="18"/>
          <w:szCs w:val="18"/>
          <w:lang w:eastAsia="ru-RU"/>
        </w:rPr>
        <w:t xml:space="preserve">               дата </w:t>
      </w:r>
      <w:r w:rsidRPr="00A94017">
        <w:rPr>
          <w:rFonts w:ascii="Arial" w:eastAsia="Times New Roman" w:hAnsi="Arial" w:cs="Arial"/>
          <w:sz w:val="24"/>
          <w:szCs w:val="24"/>
          <w:lang w:eastAsia="ru-RU"/>
        </w:rPr>
        <w:t xml:space="preserve">                                                  </w:t>
      </w:r>
      <w:r w:rsidRPr="00A94017">
        <w:rPr>
          <w:rFonts w:ascii="Arial" w:eastAsia="Times New Roman" w:hAnsi="Arial" w:cs="Arial"/>
          <w:sz w:val="18"/>
          <w:szCs w:val="18"/>
          <w:lang w:eastAsia="ru-RU"/>
        </w:rPr>
        <w:t>подпись</w:t>
      </w:r>
      <w:r w:rsidR="005A0FE4" w:rsidRPr="00A94017">
        <w:rPr>
          <w:rFonts w:ascii="Arial" w:eastAsia="Times New Roman" w:hAnsi="Arial" w:cs="Arial"/>
          <w:sz w:val="18"/>
          <w:szCs w:val="18"/>
          <w:lang w:eastAsia="ru-RU"/>
        </w:rPr>
        <w:t xml:space="preserve">                                              расшифровка подписи</w:t>
      </w:r>
    </w:p>
    <w:p w14:paraId="58EF9DB8" w14:textId="77777777" w:rsidR="00DA2A44" w:rsidRPr="00D259ED" w:rsidRDefault="00DA2A44">
      <w:pPr>
        <w:widowControl w:val="0"/>
        <w:spacing w:after="0" w:line="240" w:lineRule="auto"/>
        <w:ind w:right="142" w:firstLine="709"/>
        <w:jc w:val="right"/>
        <w:rPr>
          <w:rFonts w:ascii="Arial" w:eastAsia="Times New Roman" w:hAnsi="Arial" w:cs="Arial"/>
          <w:color w:val="FF0000"/>
          <w:sz w:val="24"/>
          <w:szCs w:val="24"/>
          <w:lang w:eastAsia="ru-RU"/>
        </w:rPr>
      </w:pPr>
    </w:p>
    <w:bookmarkEnd w:id="80"/>
    <w:p w14:paraId="7B82783A" w14:textId="77777777" w:rsidR="00DA2A44" w:rsidRPr="00D259ED" w:rsidRDefault="00DA2A44">
      <w:pPr>
        <w:widowControl w:val="0"/>
        <w:spacing w:after="0" w:line="240" w:lineRule="auto"/>
        <w:ind w:right="142" w:firstLine="709"/>
        <w:jc w:val="right"/>
        <w:rPr>
          <w:rFonts w:ascii="Arial" w:eastAsia="Times New Roman" w:hAnsi="Arial" w:cs="Arial"/>
          <w:color w:val="FF0000"/>
          <w:sz w:val="24"/>
          <w:szCs w:val="24"/>
          <w:lang w:eastAsia="ru-RU"/>
        </w:rPr>
      </w:pPr>
    </w:p>
    <w:p w14:paraId="574B47D9" w14:textId="77777777" w:rsidR="00DA2A44" w:rsidRPr="00D259ED" w:rsidRDefault="00DA2A44">
      <w:pPr>
        <w:widowControl w:val="0"/>
        <w:spacing w:after="0" w:line="240" w:lineRule="auto"/>
        <w:ind w:right="142" w:firstLine="709"/>
        <w:jc w:val="right"/>
        <w:rPr>
          <w:rFonts w:ascii="Arial" w:eastAsia="Times New Roman" w:hAnsi="Arial" w:cs="Arial"/>
          <w:color w:val="FF0000"/>
          <w:sz w:val="24"/>
          <w:szCs w:val="24"/>
          <w:lang w:eastAsia="ru-RU"/>
        </w:rPr>
      </w:pPr>
    </w:p>
    <w:p w14:paraId="7E10368E" w14:textId="77777777" w:rsidR="00DA2A44" w:rsidRPr="00D259ED" w:rsidRDefault="00DA2A44">
      <w:pPr>
        <w:widowControl w:val="0"/>
        <w:spacing w:after="0" w:line="240" w:lineRule="auto"/>
        <w:ind w:right="142" w:firstLine="709"/>
        <w:jc w:val="right"/>
        <w:rPr>
          <w:rFonts w:ascii="Arial" w:eastAsia="Times New Roman" w:hAnsi="Arial" w:cs="Arial"/>
          <w:color w:val="FF0000"/>
          <w:sz w:val="24"/>
          <w:szCs w:val="24"/>
          <w:lang w:eastAsia="ru-RU"/>
        </w:rPr>
      </w:pPr>
    </w:p>
    <w:p w14:paraId="4F09E6E9" w14:textId="77777777" w:rsidR="00DA2A44" w:rsidRPr="00D259ED" w:rsidRDefault="00DA2A4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3AD07C93" w14:textId="77777777" w:rsidR="005A0FE4" w:rsidRPr="00D259ED"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3F2EEEAC" w14:textId="77777777" w:rsidR="005A0FE4" w:rsidRPr="00D259ED"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085075BE" w14:textId="77777777" w:rsidR="005A0FE4" w:rsidRPr="00D259ED"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4BEAF309" w14:textId="77777777" w:rsidR="005A0FE4" w:rsidRPr="00D259ED"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6B62F68B" w14:textId="77777777" w:rsidR="005A0FE4" w:rsidRPr="00D259ED"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667C9FB3" w14:textId="77777777" w:rsidR="005A0FE4" w:rsidRPr="00D259ED" w:rsidRDefault="005A0FE4" w:rsidP="00A94017">
      <w:pPr>
        <w:widowControl w:val="0"/>
        <w:spacing w:after="0" w:line="240" w:lineRule="auto"/>
        <w:ind w:right="142"/>
        <w:jc w:val="both"/>
        <w:rPr>
          <w:rFonts w:ascii="Arial" w:eastAsia="Times New Roman" w:hAnsi="Arial" w:cs="Arial"/>
          <w:color w:val="FF0000"/>
          <w:sz w:val="24"/>
          <w:szCs w:val="24"/>
          <w:lang w:eastAsia="ru-RU"/>
        </w:rPr>
      </w:pPr>
    </w:p>
    <w:p w14:paraId="0FDED428" w14:textId="77777777" w:rsidR="008D381F" w:rsidRPr="00A94017" w:rsidRDefault="008D381F" w:rsidP="005A0FE4">
      <w:pPr>
        <w:widowControl w:val="0"/>
        <w:suppressAutoHyphens/>
        <w:autoSpaceDE w:val="0"/>
        <w:spacing w:after="0" w:line="240" w:lineRule="auto"/>
        <w:jc w:val="both"/>
        <w:rPr>
          <w:rFonts w:ascii="Courier New" w:eastAsia="Times New Roman" w:hAnsi="Courier New" w:cs="Courier New"/>
          <w:sz w:val="20"/>
          <w:szCs w:val="20"/>
          <w:lang w:eastAsia="zh-CN"/>
        </w:rPr>
      </w:pPr>
    </w:p>
    <w:p w14:paraId="0CF7F65C" w14:textId="41E1CB4A" w:rsidR="005A0FE4" w:rsidRPr="00A94017" w:rsidRDefault="005A0FE4" w:rsidP="005A0FE4">
      <w:pPr>
        <w:widowControl w:val="0"/>
        <w:suppressAutoHyphens/>
        <w:autoSpaceDE w:val="0"/>
        <w:spacing w:after="0" w:line="240" w:lineRule="auto"/>
        <w:jc w:val="both"/>
        <w:rPr>
          <w:rFonts w:ascii="Arial" w:eastAsia="Times New Roman" w:hAnsi="Arial" w:cs="Arial"/>
          <w:sz w:val="24"/>
          <w:szCs w:val="24"/>
          <w:lang w:eastAsia="zh-CN"/>
        </w:rPr>
      </w:pPr>
      <w:r w:rsidRPr="00A94017">
        <w:rPr>
          <w:rFonts w:ascii="Courier New" w:eastAsia="Courier New" w:hAnsi="Courier New" w:cs="Courier New"/>
          <w:sz w:val="20"/>
          <w:szCs w:val="20"/>
          <w:lang w:eastAsia="zh-CN"/>
        </w:rPr>
        <w:t xml:space="preserve"> </w:t>
      </w:r>
      <w:r w:rsidRPr="00A94017">
        <w:rPr>
          <w:rFonts w:ascii="Arial" w:eastAsia="Times New Roman" w:hAnsi="Arial" w:cs="Arial"/>
          <w:sz w:val="24"/>
          <w:szCs w:val="24"/>
          <w:lang w:eastAsia="zh-CN"/>
        </w:rPr>
        <w:t xml:space="preserve">Дата регистрации </w:t>
      </w:r>
      <w:r w:rsidR="00A94017">
        <w:rPr>
          <w:rFonts w:ascii="Arial" w:eastAsia="Times New Roman" w:hAnsi="Arial" w:cs="Arial"/>
          <w:sz w:val="24"/>
          <w:szCs w:val="24"/>
          <w:lang w:eastAsia="zh-CN"/>
        </w:rPr>
        <w:t>уведомле</w:t>
      </w:r>
      <w:r w:rsidRPr="00A94017">
        <w:rPr>
          <w:rFonts w:ascii="Arial" w:eastAsia="Times New Roman" w:hAnsi="Arial" w:cs="Arial"/>
          <w:sz w:val="24"/>
          <w:szCs w:val="24"/>
          <w:lang w:eastAsia="zh-CN"/>
        </w:rPr>
        <w:t>ния "___"__________ 20__ г.</w:t>
      </w:r>
    </w:p>
    <w:p w14:paraId="1FB2DAAD" w14:textId="77777777" w:rsidR="005A0FE4" w:rsidRPr="00A94017" w:rsidRDefault="005A0FE4" w:rsidP="005A0FE4">
      <w:pPr>
        <w:widowControl w:val="0"/>
        <w:suppressAutoHyphens/>
        <w:autoSpaceDE w:val="0"/>
        <w:spacing w:after="0" w:line="240" w:lineRule="auto"/>
        <w:jc w:val="both"/>
        <w:rPr>
          <w:rFonts w:ascii="Courier New" w:eastAsia="Times New Roman" w:hAnsi="Courier New" w:cs="Courier New"/>
          <w:sz w:val="20"/>
          <w:szCs w:val="20"/>
          <w:lang w:eastAsia="zh-CN"/>
        </w:rPr>
      </w:pPr>
    </w:p>
    <w:p w14:paraId="2B7BDB9E" w14:textId="77777777" w:rsidR="005A0FE4" w:rsidRPr="00A94017" w:rsidRDefault="005A0FE4" w:rsidP="005A0FE4">
      <w:pPr>
        <w:widowControl w:val="0"/>
        <w:suppressAutoHyphens/>
        <w:autoSpaceDE w:val="0"/>
        <w:spacing w:after="0" w:line="240" w:lineRule="auto"/>
        <w:jc w:val="both"/>
        <w:rPr>
          <w:rFonts w:ascii="Courier New" w:eastAsia="Times New Roman" w:hAnsi="Courier New" w:cs="Courier New"/>
          <w:sz w:val="20"/>
          <w:szCs w:val="20"/>
          <w:lang w:eastAsia="zh-CN"/>
        </w:rPr>
      </w:pPr>
    </w:p>
    <w:p w14:paraId="49A4FBCA" w14:textId="77777777" w:rsidR="005A0FE4" w:rsidRPr="00A94017" w:rsidRDefault="005A0FE4" w:rsidP="005A0FE4">
      <w:pPr>
        <w:widowControl w:val="0"/>
        <w:suppressAutoHyphens/>
        <w:autoSpaceDE w:val="0"/>
        <w:spacing w:after="0" w:line="240" w:lineRule="auto"/>
        <w:jc w:val="both"/>
        <w:rPr>
          <w:rFonts w:ascii="Courier New" w:eastAsia="Times New Roman" w:hAnsi="Courier New" w:cs="Courier New"/>
          <w:sz w:val="20"/>
          <w:szCs w:val="20"/>
          <w:lang w:eastAsia="zh-CN"/>
        </w:rPr>
      </w:pPr>
    </w:p>
    <w:p w14:paraId="595C417C" w14:textId="78E61A34" w:rsidR="005A0FE4" w:rsidRPr="00A94017" w:rsidRDefault="005A0FE4" w:rsidP="005A0FE4">
      <w:pPr>
        <w:widowControl w:val="0"/>
        <w:suppressAutoHyphens/>
        <w:autoSpaceDE w:val="0"/>
        <w:spacing w:after="0" w:line="240" w:lineRule="auto"/>
        <w:jc w:val="both"/>
        <w:rPr>
          <w:rFonts w:ascii="Courier New" w:eastAsia="Courier New" w:hAnsi="Courier New" w:cs="Courier New"/>
          <w:sz w:val="20"/>
          <w:szCs w:val="20"/>
          <w:lang w:eastAsia="zh-CN"/>
        </w:rPr>
      </w:pPr>
      <w:r w:rsidRPr="00A94017">
        <w:rPr>
          <w:rFonts w:ascii="Courier New" w:eastAsia="Courier New" w:hAnsi="Courier New" w:cs="Courier New"/>
          <w:sz w:val="20"/>
          <w:szCs w:val="20"/>
          <w:lang w:eastAsia="zh-CN"/>
        </w:rPr>
        <w:t xml:space="preserve"> </w:t>
      </w:r>
      <w:r w:rsidRPr="00A94017">
        <w:rPr>
          <w:rFonts w:ascii="Courier New" w:eastAsia="Times New Roman" w:hAnsi="Courier New" w:cs="Courier New"/>
          <w:sz w:val="20"/>
          <w:szCs w:val="20"/>
          <w:lang w:eastAsia="zh-CN"/>
        </w:rPr>
        <w:t>________________________________________________________________________________</w:t>
      </w:r>
    </w:p>
    <w:p w14:paraId="63D2BB37" w14:textId="09647B04" w:rsidR="005A0FE4" w:rsidRPr="00A94017" w:rsidRDefault="005A0FE4" w:rsidP="005A0FE4">
      <w:pPr>
        <w:widowControl w:val="0"/>
        <w:suppressAutoHyphens/>
        <w:autoSpaceDE w:val="0"/>
        <w:spacing w:after="0" w:line="240" w:lineRule="auto"/>
        <w:jc w:val="both"/>
        <w:rPr>
          <w:rFonts w:ascii="Arial" w:eastAsia="Courier New" w:hAnsi="Arial" w:cs="Arial"/>
          <w:sz w:val="18"/>
          <w:szCs w:val="18"/>
          <w:lang w:eastAsia="zh-CN"/>
        </w:rPr>
      </w:pPr>
      <w:r w:rsidRPr="00A94017">
        <w:rPr>
          <w:rFonts w:ascii="Courier New" w:eastAsia="Courier New" w:hAnsi="Courier New" w:cs="Courier New"/>
          <w:sz w:val="20"/>
          <w:szCs w:val="20"/>
          <w:lang w:eastAsia="zh-CN"/>
        </w:rPr>
        <w:t xml:space="preserve">                </w:t>
      </w:r>
      <w:r w:rsidRPr="00A94017">
        <w:rPr>
          <w:rFonts w:ascii="Arial" w:eastAsia="Times New Roman" w:hAnsi="Arial" w:cs="Arial"/>
          <w:sz w:val="18"/>
          <w:szCs w:val="18"/>
          <w:lang w:eastAsia="zh-CN"/>
        </w:rPr>
        <w:t>Ф.И.О. подпись должностного лица принявшего заявление</w:t>
      </w:r>
    </w:p>
    <w:tbl>
      <w:tblPr>
        <w:tblStyle w:val="ae"/>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5333"/>
      </w:tblGrid>
      <w:tr w:rsidR="00D259ED" w:rsidRPr="00D259ED" w14:paraId="64CAE6B3" w14:textId="77777777" w:rsidTr="000229F5">
        <w:tc>
          <w:tcPr>
            <w:tcW w:w="4542" w:type="dxa"/>
          </w:tcPr>
          <w:p w14:paraId="3165A0F8" w14:textId="77777777" w:rsidR="00442113" w:rsidRPr="0026055F" w:rsidRDefault="00442113" w:rsidP="000229F5">
            <w:pPr>
              <w:widowControl w:val="0"/>
              <w:spacing w:after="0" w:line="240" w:lineRule="auto"/>
              <w:ind w:right="142"/>
              <w:rPr>
                <w:rFonts w:ascii="Arial" w:eastAsia="Times New Roman" w:hAnsi="Arial" w:cs="Arial"/>
                <w:b/>
                <w:bCs/>
                <w:sz w:val="24"/>
                <w:szCs w:val="24"/>
                <w:lang w:eastAsia="ru-RU"/>
              </w:rPr>
            </w:pPr>
            <w:r w:rsidRPr="0026055F">
              <w:rPr>
                <w:rFonts w:ascii="Arial" w:eastAsia="Times New Roman" w:hAnsi="Arial" w:cs="Arial"/>
                <w:b/>
                <w:bCs/>
                <w:sz w:val="24"/>
                <w:szCs w:val="24"/>
                <w:lang w:eastAsia="ru-RU"/>
              </w:rPr>
              <w:lastRenderedPageBreak/>
              <w:t xml:space="preserve">Форма запроса </w:t>
            </w:r>
          </w:p>
          <w:p w14:paraId="22DD1998" w14:textId="77777777" w:rsidR="00442113" w:rsidRPr="0026055F" w:rsidRDefault="00442113" w:rsidP="000229F5">
            <w:pPr>
              <w:widowControl w:val="0"/>
              <w:spacing w:after="0" w:line="240" w:lineRule="auto"/>
              <w:ind w:right="142"/>
              <w:rPr>
                <w:rFonts w:ascii="Arial" w:eastAsia="Times New Roman" w:hAnsi="Arial" w:cs="Arial"/>
                <w:b/>
                <w:bCs/>
                <w:sz w:val="24"/>
                <w:szCs w:val="24"/>
                <w:lang w:eastAsia="ru-RU"/>
              </w:rPr>
            </w:pPr>
            <w:r w:rsidRPr="0026055F">
              <w:rPr>
                <w:rFonts w:ascii="Arial" w:eastAsia="Times New Roman" w:hAnsi="Arial" w:cs="Arial"/>
                <w:b/>
                <w:bCs/>
                <w:sz w:val="24"/>
                <w:szCs w:val="24"/>
                <w:lang w:eastAsia="ru-RU"/>
              </w:rPr>
              <w:t>о предоставлении муниципальной услуги и документов, необходимых</w:t>
            </w:r>
          </w:p>
          <w:p w14:paraId="172BAB59" w14:textId="77777777" w:rsidR="00442113" w:rsidRPr="0026055F" w:rsidRDefault="00442113" w:rsidP="000229F5">
            <w:pPr>
              <w:spacing w:after="0" w:line="240" w:lineRule="auto"/>
              <w:rPr>
                <w:rFonts w:ascii="Arial" w:eastAsia="Times New Roman" w:hAnsi="Arial" w:cs="Arial"/>
                <w:b/>
                <w:bCs/>
                <w:sz w:val="24"/>
                <w:szCs w:val="24"/>
                <w:lang w:eastAsia="ru-RU"/>
              </w:rPr>
            </w:pPr>
            <w:r w:rsidRPr="0026055F">
              <w:rPr>
                <w:rFonts w:ascii="Arial" w:eastAsia="Times New Roman" w:hAnsi="Arial" w:cs="Arial"/>
                <w:b/>
                <w:bCs/>
                <w:sz w:val="24"/>
                <w:szCs w:val="24"/>
                <w:lang w:eastAsia="ru-RU"/>
              </w:rPr>
              <w:t>для предоставления муниципальной услуги</w:t>
            </w:r>
          </w:p>
          <w:p w14:paraId="0159219E" w14:textId="77777777" w:rsidR="00442113" w:rsidRPr="00D259ED" w:rsidRDefault="00442113" w:rsidP="000229F5">
            <w:pPr>
              <w:spacing w:after="0" w:line="240" w:lineRule="auto"/>
              <w:jc w:val="both"/>
              <w:rPr>
                <w:rFonts w:ascii="Arial" w:eastAsia="Times New Roman" w:hAnsi="Arial" w:cs="Arial"/>
                <w:color w:val="FF0000"/>
                <w:sz w:val="20"/>
                <w:szCs w:val="20"/>
                <w:lang w:eastAsia="ru-RU"/>
              </w:rPr>
            </w:pPr>
          </w:p>
        </w:tc>
        <w:tc>
          <w:tcPr>
            <w:tcW w:w="5333" w:type="dxa"/>
          </w:tcPr>
          <w:p w14:paraId="634F646C" w14:textId="0808D5E5" w:rsidR="0026055F" w:rsidRPr="000F32C3" w:rsidRDefault="00442113" w:rsidP="0026055F">
            <w:pPr>
              <w:widowControl w:val="0"/>
              <w:autoSpaceDE w:val="0"/>
              <w:autoSpaceDN w:val="0"/>
              <w:spacing w:after="0" w:line="240" w:lineRule="auto"/>
              <w:jc w:val="right"/>
              <w:outlineLvl w:val="1"/>
              <w:rPr>
                <w:rFonts w:ascii="Arial" w:eastAsia="Times New Roman" w:hAnsi="Arial" w:cs="Arial"/>
                <w:sz w:val="18"/>
                <w:szCs w:val="18"/>
                <w:lang w:eastAsia="ru-RU"/>
              </w:rPr>
            </w:pPr>
            <w:r w:rsidRPr="00D259ED">
              <w:rPr>
                <w:rFonts w:ascii="Arial" w:eastAsia="Times New Roman" w:hAnsi="Arial" w:cs="Arial"/>
                <w:color w:val="FF0000"/>
                <w:sz w:val="18"/>
                <w:szCs w:val="18"/>
                <w:lang w:eastAsia="ru-RU"/>
              </w:rPr>
              <w:t xml:space="preserve">                                                               </w:t>
            </w:r>
            <w:r w:rsidR="0026055F" w:rsidRPr="000F32C3">
              <w:rPr>
                <w:rFonts w:ascii="Arial" w:eastAsia="Times New Roman" w:hAnsi="Arial" w:cs="Arial"/>
                <w:sz w:val="18"/>
                <w:szCs w:val="18"/>
                <w:lang w:eastAsia="ru-RU"/>
              </w:rPr>
              <w:t xml:space="preserve">Приложение N </w:t>
            </w:r>
            <w:r w:rsidR="0026055F">
              <w:rPr>
                <w:rFonts w:ascii="Arial" w:eastAsia="Times New Roman" w:hAnsi="Arial" w:cs="Arial"/>
                <w:sz w:val="18"/>
                <w:szCs w:val="18"/>
                <w:lang w:eastAsia="ru-RU"/>
              </w:rPr>
              <w:t>7</w:t>
            </w:r>
          </w:p>
          <w:p w14:paraId="77CC818F" w14:textId="77777777" w:rsidR="0026055F" w:rsidRPr="000F32C3" w:rsidRDefault="0026055F" w:rsidP="0026055F">
            <w:pPr>
              <w:widowControl w:val="0"/>
              <w:autoSpaceDE w:val="0"/>
              <w:autoSpaceDN w:val="0"/>
              <w:spacing w:after="0" w:line="240" w:lineRule="auto"/>
              <w:jc w:val="right"/>
              <w:outlineLvl w:val="1"/>
              <w:rPr>
                <w:rFonts w:ascii="Arial" w:eastAsia="Times New Roman" w:hAnsi="Arial" w:cs="Arial"/>
                <w:sz w:val="18"/>
                <w:szCs w:val="18"/>
                <w:lang w:eastAsia="ru-RU"/>
              </w:rPr>
            </w:pPr>
            <w:r w:rsidRPr="000F32C3">
              <w:rPr>
                <w:rFonts w:ascii="Arial" w:eastAsia="Times New Roman" w:hAnsi="Arial" w:cs="Arial"/>
                <w:sz w:val="18"/>
                <w:szCs w:val="18"/>
                <w:lang w:eastAsia="ru-RU"/>
              </w:rPr>
              <w:t>к административному регламенту</w:t>
            </w:r>
          </w:p>
          <w:p w14:paraId="7B935497" w14:textId="77777777" w:rsidR="0026055F" w:rsidRPr="000F32C3" w:rsidRDefault="0026055F" w:rsidP="0026055F">
            <w:pPr>
              <w:widowControl w:val="0"/>
              <w:autoSpaceDE w:val="0"/>
              <w:autoSpaceDN w:val="0"/>
              <w:spacing w:after="0" w:line="240" w:lineRule="auto"/>
              <w:jc w:val="right"/>
              <w:outlineLvl w:val="1"/>
              <w:rPr>
                <w:rFonts w:ascii="Arial" w:eastAsia="Times New Roman" w:hAnsi="Arial" w:cs="Arial"/>
                <w:sz w:val="18"/>
                <w:szCs w:val="18"/>
                <w:lang w:eastAsia="ru-RU"/>
              </w:rPr>
            </w:pPr>
            <w:r w:rsidRPr="000F32C3">
              <w:rPr>
                <w:rFonts w:ascii="Arial" w:eastAsia="Times New Roman" w:hAnsi="Arial" w:cs="Arial"/>
                <w:sz w:val="18"/>
                <w:szCs w:val="18"/>
                <w:lang w:eastAsia="ru-RU"/>
              </w:rPr>
              <w:t>предоставления муниципальной услуги</w:t>
            </w:r>
          </w:p>
          <w:p w14:paraId="5E21189E" w14:textId="77777777" w:rsidR="0026055F" w:rsidRPr="000F32C3" w:rsidRDefault="0026055F" w:rsidP="0026055F">
            <w:pPr>
              <w:widowControl w:val="0"/>
              <w:autoSpaceDE w:val="0"/>
              <w:autoSpaceDN w:val="0"/>
              <w:spacing w:after="0" w:line="240" w:lineRule="auto"/>
              <w:jc w:val="right"/>
              <w:outlineLvl w:val="1"/>
              <w:rPr>
                <w:rFonts w:ascii="Arial" w:eastAsia="Times New Roman" w:hAnsi="Arial" w:cs="Arial"/>
                <w:sz w:val="18"/>
                <w:szCs w:val="18"/>
                <w:lang w:eastAsia="ru-RU"/>
              </w:rPr>
            </w:pPr>
            <w:r w:rsidRPr="000F32C3">
              <w:rPr>
                <w:rFonts w:ascii="Arial" w:eastAsia="Times New Roman" w:hAnsi="Arial" w:cs="Arial"/>
                <w:sz w:val="18"/>
                <w:szCs w:val="18"/>
                <w:lang w:eastAsia="ru-RU"/>
              </w:rPr>
              <w:t xml:space="preserve"> «Перевод жилого помещения в нежилое</w:t>
            </w:r>
          </w:p>
          <w:p w14:paraId="36BA57AA" w14:textId="77777777" w:rsidR="0026055F" w:rsidRPr="000F32C3" w:rsidRDefault="0026055F" w:rsidP="0026055F">
            <w:pPr>
              <w:widowControl w:val="0"/>
              <w:autoSpaceDE w:val="0"/>
              <w:autoSpaceDN w:val="0"/>
              <w:spacing w:after="0" w:line="240" w:lineRule="auto"/>
              <w:jc w:val="right"/>
              <w:outlineLvl w:val="1"/>
              <w:rPr>
                <w:rFonts w:ascii="Arial" w:eastAsia="Times New Roman" w:hAnsi="Arial" w:cs="Arial"/>
                <w:sz w:val="18"/>
                <w:szCs w:val="18"/>
                <w:lang w:eastAsia="ru-RU"/>
              </w:rPr>
            </w:pPr>
            <w:r w:rsidRPr="000F32C3">
              <w:rPr>
                <w:rFonts w:ascii="Arial" w:eastAsia="Times New Roman" w:hAnsi="Arial" w:cs="Arial"/>
                <w:sz w:val="18"/>
                <w:szCs w:val="18"/>
                <w:lang w:eastAsia="ru-RU"/>
              </w:rPr>
              <w:t xml:space="preserve"> помещение и нежилого помещения</w:t>
            </w:r>
          </w:p>
          <w:p w14:paraId="25C1EEAC" w14:textId="77777777" w:rsidR="0026055F" w:rsidRPr="000F32C3" w:rsidRDefault="0026055F" w:rsidP="0026055F">
            <w:pPr>
              <w:widowControl w:val="0"/>
              <w:autoSpaceDE w:val="0"/>
              <w:autoSpaceDN w:val="0"/>
              <w:spacing w:after="0" w:line="240" w:lineRule="auto"/>
              <w:jc w:val="right"/>
              <w:outlineLvl w:val="1"/>
              <w:rPr>
                <w:rFonts w:ascii="Arial" w:eastAsia="Times New Roman" w:hAnsi="Arial" w:cs="Arial"/>
                <w:sz w:val="18"/>
                <w:szCs w:val="18"/>
                <w:lang w:eastAsia="ru-RU"/>
              </w:rPr>
            </w:pPr>
            <w:r w:rsidRPr="000F32C3">
              <w:rPr>
                <w:rFonts w:ascii="Arial" w:eastAsia="Times New Roman" w:hAnsi="Arial" w:cs="Arial"/>
                <w:sz w:val="18"/>
                <w:szCs w:val="18"/>
                <w:lang w:eastAsia="ru-RU"/>
              </w:rPr>
              <w:t xml:space="preserve"> в жилое помещение</w:t>
            </w:r>
            <w:r w:rsidRPr="000F32C3">
              <w:rPr>
                <w:rFonts w:ascii="Arial" w:eastAsia="Calibri" w:hAnsi="Arial" w:cs="Arial"/>
                <w:sz w:val="18"/>
                <w:szCs w:val="18"/>
              </w:rPr>
              <w:t>»</w:t>
            </w:r>
          </w:p>
          <w:p w14:paraId="1BEE1521" w14:textId="77777777" w:rsidR="0026055F" w:rsidRPr="00D259ED" w:rsidRDefault="0026055F" w:rsidP="0026055F">
            <w:pPr>
              <w:widowControl w:val="0"/>
              <w:spacing w:after="0" w:line="240" w:lineRule="auto"/>
              <w:ind w:right="142"/>
              <w:rPr>
                <w:rFonts w:ascii="Arial" w:eastAsia="Times New Roman" w:hAnsi="Arial" w:cs="Arial"/>
                <w:b/>
                <w:bCs/>
                <w:color w:val="FF0000"/>
                <w:sz w:val="24"/>
                <w:szCs w:val="24"/>
                <w:lang w:eastAsia="ru-RU"/>
              </w:rPr>
            </w:pPr>
          </w:p>
          <w:p w14:paraId="370F14A8" w14:textId="17AD41E5" w:rsidR="00442113" w:rsidRPr="00D259ED" w:rsidRDefault="00442113" w:rsidP="000229F5">
            <w:pPr>
              <w:widowControl w:val="0"/>
              <w:autoSpaceDE w:val="0"/>
              <w:autoSpaceDN w:val="0"/>
              <w:spacing w:after="0" w:line="240" w:lineRule="auto"/>
              <w:jc w:val="right"/>
              <w:outlineLvl w:val="1"/>
              <w:rPr>
                <w:rFonts w:ascii="Arial" w:eastAsia="Times New Roman" w:hAnsi="Arial" w:cs="Arial"/>
                <w:color w:val="FF0000"/>
                <w:sz w:val="20"/>
                <w:szCs w:val="20"/>
                <w:lang w:eastAsia="ru-RU"/>
              </w:rPr>
            </w:pPr>
          </w:p>
          <w:p w14:paraId="58984639" w14:textId="77777777" w:rsidR="00442113" w:rsidRPr="00D259ED" w:rsidRDefault="00442113" w:rsidP="000229F5">
            <w:pPr>
              <w:spacing w:after="0" w:line="240" w:lineRule="auto"/>
              <w:jc w:val="right"/>
              <w:rPr>
                <w:rFonts w:ascii="Arial" w:eastAsia="Times New Roman" w:hAnsi="Arial" w:cs="Arial"/>
                <w:color w:val="FF0000"/>
                <w:sz w:val="20"/>
                <w:szCs w:val="20"/>
                <w:lang w:eastAsia="ru-RU"/>
              </w:rPr>
            </w:pPr>
          </w:p>
        </w:tc>
      </w:tr>
    </w:tbl>
    <w:p w14:paraId="2CF34B41" w14:textId="77777777" w:rsidR="00DA2A44" w:rsidRPr="005A7C08" w:rsidRDefault="00DA2A44">
      <w:pPr>
        <w:widowControl w:val="0"/>
        <w:autoSpaceDE w:val="0"/>
        <w:autoSpaceDN w:val="0"/>
        <w:spacing w:after="0" w:line="240" w:lineRule="auto"/>
        <w:jc w:val="center"/>
        <w:outlineLvl w:val="1"/>
        <w:rPr>
          <w:rFonts w:ascii="Arial" w:eastAsia="Times New Roman" w:hAnsi="Arial" w:cs="Arial"/>
          <w:sz w:val="18"/>
          <w:szCs w:val="18"/>
          <w:lang w:eastAsia="ru-RU"/>
        </w:rPr>
      </w:pPr>
    </w:p>
    <w:p w14:paraId="0C9AD9C1" w14:textId="77777777" w:rsidR="00DA2A44" w:rsidRPr="005A7C08" w:rsidRDefault="00000000">
      <w:pPr>
        <w:spacing w:after="0" w:line="240" w:lineRule="auto"/>
        <w:jc w:val="center"/>
        <w:rPr>
          <w:rFonts w:ascii="Arial" w:eastAsia="Times New Roman" w:hAnsi="Arial" w:cs="Arial"/>
          <w:sz w:val="24"/>
          <w:szCs w:val="24"/>
          <w:lang w:eastAsia="ru-RU"/>
        </w:rPr>
      </w:pPr>
      <w:r w:rsidRPr="005A7C08">
        <w:rPr>
          <w:rFonts w:ascii="Courier New" w:eastAsia="Times New Roman" w:hAnsi="Courier New" w:cs="Courier New"/>
          <w:sz w:val="20"/>
          <w:szCs w:val="20"/>
          <w:lang w:eastAsia="ru-RU"/>
        </w:rPr>
        <w:t xml:space="preserve">      </w:t>
      </w:r>
      <w:r w:rsidRPr="005A7C08">
        <w:rPr>
          <w:rFonts w:ascii="Arial" w:eastAsia="Times New Roman" w:hAnsi="Arial" w:cs="Arial"/>
          <w:sz w:val="24"/>
          <w:szCs w:val="24"/>
          <w:lang w:eastAsia="ru-RU"/>
        </w:rPr>
        <w:t xml:space="preserve">В администрацию </w:t>
      </w:r>
    </w:p>
    <w:p w14:paraId="2BA06C20" w14:textId="77777777" w:rsidR="00DA2A44" w:rsidRPr="005A7C08" w:rsidRDefault="00000000">
      <w:pPr>
        <w:spacing w:after="0" w:line="240" w:lineRule="auto"/>
        <w:jc w:val="center"/>
        <w:rPr>
          <w:rFonts w:ascii="Arial" w:eastAsia="Times New Roman" w:hAnsi="Arial" w:cs="Arial"/>
          <w:sz w:val="24"/>
          <w:szCs w:val="24"/>
          <w:lang w:eastAsia="ru-RU"/>
        </w:rPr>
      </w:pPr>
      <w:r w:rsidRPr="005A7C08">
        <w:rPr>
          <w:rFonts w:ascii="Arial" w:eastAsia="Times New Roman" w:hAnsi="Arial" w:cs="Arial"/>
          <w:sz w:val="24"/>
          <w:szCs w:val="24"/>
          <w:lang w:eastAsia="ru-RU"/>
        </w:rPr>
        <w:t xml:space="preserve">                                       Тяжинского муниципального округа</w:t>
      </w:r>
    </w:p>
    <w:p w14:paraId="4460C524" w14:textId="77777777" w:rsidR="00DA2A44" w:rsidRPr="005A7C08" w:rsidRDefault="00000000">
      <w:pPr>
        <w:autoSpaceDE w:val="0"/>
        <w:autoSpaceDN w:val="0"/>
        <w:adjustRightInd w:val="0"/>
        <w:spacing w:after="200" w:line="240" w:lineRule="auto"/>
        <w:ind w:left="1416"/>
        <w:jc w:val="right"/>
        <w:rPr>
          <w:rFonts w:ascii="Arial" w:eastAsia="Times New Roman" w:hAnsi="Arial" w:cs="Arial"/>
          <w:sz w:val="24"/>
          <w:szCs w:val="24"/>
          <w:lang w:eastAsia="ru-RU"/>
        </w:rPr>
      </w:pPr>
      <w:r w:rsidRPr="005A7C08">
        <w:rPr>
          <w:rFonts w:ascii="Arial" w:eastAsia="Times New Roman" w:hAnsi="Arial" w:cs="Arial"/>
          <w:sz w:val="24"/>
          <w:szCs w:val="24"/>
          <w:lang w:eastAsia="ru-RU"/>
        </w:rPr>
        <w:t xml:space="preserve">                               </w:t>
      </w:r>
    </w:p>
    <w:p w14:paraId="4F77D4C9" w14:textId="77777777" w:rsidR="00DA2A44" w:rsidRPr="005A7C08" w:rsidRDefault="00000000">
      <w:pPr>
        <w:autoSpaceDE w:val="0"/>
        <w:autoSpaceDN w:val="0"/>
        <w:adjustRightInd w:val="0"/>
        <w:spacing w:after="200" w:line="240" w:lineRule="auto"/>
        <w:ind w:left="1416"/>
        <w:jc w:val="right"/>
        <w:rPr>
          <w:rFonts w:ascii="Arial" w:eastAsia="Times New Roman" w:hAnsi="Arial" w:cs="Arial"/>
          <w:sz w:val="20"/>
          <w:szCs w:val="20"/>
          <w:lang w:eastAsia="ru-RU"/>
        </w:rPr>
      </w:pPr>
      <w:r w:rsidRPr="005A7C08">
        <w:rPr>
          <w:rFonts w:ascii="Arial" w:eastAsia="Times New Roman" w:hAnsi="Arial" w:cs="Arial"/>
          <w:sz w:val="24"/>
          <w:szCs w:val="24"/>
          <w:lang w:eastAsia="ru-RU"/>
        </w:rPr>
        <w:t xml:space="preserve">от </w:t>
      </w:r>
      <w:r w:rsidRPr="005A7C08">
        <w:rPr>
          <w:rFonts w:ascii="Arial" w:eastAsia="Times New Roman" w:hAnsi="Arial" w:cs="Arial"/>
          <w:sz w:val="20"/>
          <w:szCs w:val="20"/>
          <w:lang w:eastAsia="ru-RU"/>
        </w:rPr>
        <w:t>______________________________________________</w:t>
      </w:r>
    </w:p>
    <w:p w14:paraId="432B13A3" w14:textId="77777777" w:rsidR="00DA2A44" w:rsidRPr="005A7C08" w:rsidRDefault="00000000">
      <w:pPr>
        <w:autoSpaceDE w:val="0"/>
        <w:autoSpaceDN w:val="0"/>
        <w:adjustRightInd w:val="0"/>
        <w:spacing w:after="0" w:line="240" w:lineRule="auto"/>
        <w:ind w:left="1416"/>
        <w:jc w:val="right"/>
        <w:rPr>
          <w:rFonts w:ascii="Arial" w:eastAsia="Times New Roman" w:hAnsi="Arial" w:cs="Arial"/>
          <w:sz w:val="20"/>
          <w:szCs w:val="20"/>
          <w:lang w:eastAsia="ru-RU"/>
        </w:rPr>
      </w:pPr>
      <w:r w:rsidRPr="005A7C08">
        <w:rPr>
          <w:rFonts w:ascii="Arial" w:eastAsia="Times New Roman" w:hAnsi="Arial" w:cs="Arial"/>
          <w:sz w:val="20"/>
          <w:szCs w:val="20"/>
          <w:lang w:eastAsia="ru-RU"/>
        </w:rPr>
        <w:t xml:space="preserve">                                 ________________________________________________</w:t>
      </w:r>
    </w:p>
    <w:p w14:paraId="669D2E47" w14:textId="77777777" w:rsidR="00DA2A44" w:rsidRPr="005A7C08" w:rsidRDefault="00000000">
      <w:pPr>
        <w:autoSpaceDE w:val="0"/>
        <w:autoSpaceDN w:val="0"/>
        <w:adjustRightInd w:val="0"/>
        <w:spacing w:after="0" w:line="240" w:lineRule="auto"/>
        <w:ind w:left="1416"/>
        <w:jc w:val="right"/>
        <w:rPr>
          <w:rFonts w:ascii="Arial" w:eastAsia="Times New Roman" w:hAnsi="Arial" w:cs="Arial"/>
          <w:sz w:val="18"/>
          <w:szCs w:val="18"/>
          <w:lang w:eastAsia="ru-RU"/>
        </w:rPr>
      </w:pPr>
      <w:r w:rsidRPr="005A7C08">
        <w:rPr>
          <w:rFonts w:ascii="Arial" w:eastAsia="Times New Roman" w:hAnsi="Arial" w:cs="Arial"/>
          <w:sz w:val="18"/>
          <w:szCs w:val="18"/>
          <w:lang w:eastAsia="ru-RU"/>
        </w:rPr>
        <w:t xml:space="preserve">            </w:t>
      </w:r>
      <w:bookmarkStart w:id="81" w:name="_Hlk204866631"/>
      <w:r w:rsidRPr="005A7C08">
        <w:rPr>
          <w:rFonts w:ascii="Arial" w:eastAsia="Times New Roman" w:hAnsi="Arial" w:cs="Arial"/>
          <w:sz w:val="18"/>
          <w:szCs w:val="18"/>
          <w:lang w:eastAsia="ru-RU"/>
        </w:rPr>
        <w:t xml:space="preserve"> (наименование организации юридический адрес,</w:t>
      </w:r>
    </w:p>
    <w:p w14:paraId="3705405F" w14:textId="77777777" w:rsidR="00DA2A44" w:rsidRPr="005A7C08" w:rsidRDefault="00000000">
      <w:pPr>
        <w:autoSpaceDE w:val="0"/>
        <w:autoSpaceDN w:val="0"/>
        <w:adjustRightInd w:val="0"/>
        <w:spacing w:after="0" w:line="240" w:lineRule="auto"/>
        <w:ind w:left="1416"/>
        <w:jc w:val="right"/>
        <w:rPr>
          <w:rFonts w:ascii="Arial" w:eastAsia="Times New Roman" w:hAnsi="Arial" w:cs="Arial"/>
          <w:sz w:val="18"/>
          <w:szCs w:val="18"/>
          <w:lang w:eastAsia="ru-RU"/>
        </w:rPr>
      </w:pPr>
      <w:r w:rsidRPr="005A7C08">
        <w:rPr>
          <w:rFonts w:ascii="Arial" w:eastAsia="Times New Roman" w:hAnsi="Arial" w:cs="Arial"/>
          <w:sz w:val="18"/>
          <w:szCs w:val="18"/>
          <w:lang w:eastAsia="ru-RU"/>
        </w:rPr>
        <w:t xml:space="preserve"> реквизиты (ОГРН) - для юридических лиц; Ф.И.О., </w:t>
      </w:r>
    </w:p>
    <w:p w14:paraId="5F834989" w14:textId="77777777" w:rsidR="00DA2A44" w:rsidRPr="005A7C08" w:rsidRDefault="00000000">
      <w:pPr>
        <w:autoSpaceDE w:val="0"/>
        <w:autoSpaceDN w:val="0"/>
        <w:adjustRightInd w:val="0"/>
        <w:spacing w:after="0" w:line="240" w:lineRule="auto"/>
        <w:ind w:left="1416"/>
        <w:jc w:val="right"/>
        <w:rPr>
          <w:rFonts w:ascii="Arial" w:eastAsia="Times New Roman" w:hAnsi="Arial" w:cs="Arial"/>
          <w:sz w:val="18"/>
          <w:szCs w:val="18"/>
          <w:lang w:eastAsia="ru-RU"/>
        </w:rPr>
      </w:pPr>
      <w:r w:rsidRPr="005A7C08">
        <w:rPr>
          <w:rFonts w:ascii="Arial" w:eastAsia="Times New Roman" w:hAnsi="Arial" w:cs="Arial"/>
          <w:sz w:val="18"/>
          <w:szCs w:val="18"/>
          <w:lang w:eastAsia="ru-RU"/>
        </w:rPr>
        <w:t xml:space="preserve">данные документа, удостоверяющего личность, </w:t>
      </w:r>
    </w:p>
    <w:p w14:paraId="4AA9027B" w14:textId="77777777" w:rsidR="00DA2A44" w:rsidRPr="005A7C08" w:rsidRDefault="00000000">
      <w:pPr>
        <w:autoSpaceDE w:val="0"/>
        <w:autoSpaceDN w:val="0"/>
        <w:adjustRightInd w:val="0"/>
        <w:spacing w:after="0" w:line="240" w:lineRule="auto"/>
        <w:ind w:left="1416"/>
        <w:jc w:val="right"/>
        <w:rPr>
          <w:rFonts w:ascii="Arial" w:eastAsia="Times New Roman" w:hAnsi="Arial" w:cs="Arial"/>
          <w:sz w:val="18"/>
          <w:szCs w:val="18"/>
          <w:lang w:eastAsia="ru-RU"/>
        </w:rPr>
      </w:pPr>
      <w:r w:rsidRPr="005A7C08">
        <w:rPr>
          <w:rFonts w:ascii="Arial" w:eastAsia="Times New Roman" w:hAnsi="Arial" w:cs="Arial"/>
          <w:sz w:val="18"/>
          <w:szCs w:val="18"/>
          <w:lang w:eastAsia="ru-RU"/>
        </w:rPr>
        <w:t xml:space="preserve">место жительства - для физических лиц, телефон, </w:t>
      </w:r>
    </w:p>
    <w:p w14:paraId="50D1103C" w14:textId="77777777" w:rsidR="00DA2A44" w:rsidRPr="005A7C08" w:rsidRDefault="00000000">
      <w:pPr>
        <w:autoSpaceDE w:val="0"/>
        <w:autoSpaceDN w:val="0"/>
        <w:adjustRightInd w:val="0"/>
        <w:spacing w:after="0" w:line="240" w:lineRule="auto"/>
        <w:ind w:left="1416"/>
        <w:jc w:val="right"/>
        <w:rPr>
          <w:rFonts w:ascii="Arial" w:eastAsia="Times New Roman" w:hAnsi="Arial" w:cs="Arial"/>
          <w:sz w:val="18"/>
          <w:szCs w:val="18"/>
          <w:lang w:eastAsia="ru-RU"/>
        </w:rPr>
      </w:pPr>
      <w:r w:rsidRPr="005A7C08">
        <w:rPr>
          <w:rFonts w:ascii="Arial" w:eastAsia="Times New Roman" w:hAnsi="Arial" w:cs="Arial"/>
          <w:sz w:val="18"/>
          <w:szCs w:val="18"/>
          <w:lang w:eastAsia="ru-RU"/>
        </w:rPr>
        <w:t>факс, адрес электронной почты)</w:t>
      </w:r>
    </w:p>
    <w:bookmarkEnd w:id="81"/>
    <w:p w14:paraId="6D1C2813" w14:textId="77777777" w:rsidR="00DA2A44" w:rsidRPr="005A7C08" w:rsidRDefault="00000000" w:rsidP="005A0FE4">
      <w:pPr>
        <w:autoSpaceDE w:val="0"/>
        <w:autoSpaceDN w:val="0"/>
        <w:adjustRightInd w:val="0"/>
        <w:spacing w:after="200" w:line="240" w:lineRule="auto"/>
        <w:rPr>
          <w:rFonts w:ascii="Arial" w:eastAsia="Times New Roman" w:hAnsi="Arial" w:cs="Arial"/>
          <w:sz w:val="18"/>
          <w:szCs w:val="18"/>
          <w:lang w:eastAsia="ru-RU"/>
        </w:rPr>
      </w:pPr>
      <w:r w:rsidRPr="005A7C08">
        <w:rPr>
          <w:rFonts w:ascii="Arial" w:eastAsia="Times New Roman" w:hAnsi="Arial" w:cs="Arial"/>
          <w:sz w:val="18"/>
          <w:szCs w:val="18"/>
          <w:lang w:eastAsia="ru-RU"/>
        </w:rPr>
        <w:t xml:space="preserve">                                          </w:t>
      </w:r>
    </w:p>
    <w:p w14:paraId="6C3A4D52" w14:textId="77777777" w:rsidR="00DA2A44" w:rsidRPr="005A7C08" w:rsidRDefault="00000000">
      <w:pPr>
        <w:autoSpaceDE w:val="0"/>
        <w:autoSpaceDN w:val="0"/>
        <w:adjustRightInd w:val="0"/>
        <w:spacing w:after="200" w:line="240" w:lineRule="auto"/>
        <w:jc w:val="center"/>
        <w:rPr>
          <w:rFonts w:ascii="Arial" w:eastAsia="Times New Roman" w:hAnsi="Arial" w:cs="Arial"/>
          <w:b/>
          <w:sz w:val="24"/>
          <w:szCs w:val="24"/>
          <w:lang w:eastAsia="ru-RU"/>
        </w:rPr>
      </w:pPr>
      <w:r w:rsidRPr="005A7C08">
        <w:rPr>
          <w:rFonts w:ascii="Arial" w:eastAsia="Times New Roman" w:hAnsi="Arial" w:cs="Arial"/>
          <w:b/>
          <w:sz w:val="24"/>
          <w:szCs w:val="24"/>
          <w:lang w:eastAsia="ru-RU"/>
        </w:rPr>
        <w:t>Заявление</w:t>
      </w:r>
    </w:p>
    <w:p w14:paraId="13B53CB3" w14:textId="77777777" w:rsidR="00DA2A44" w:rsidRPr="005A7C08" w:rsidRDefault="00000000">
      <w:pPr>
        <w:spacing w:after="240" w:line="240" w:lineRule="auto"/>
        <w:jc w:val="center"/>
        <w:rPr>
          <w:rFonts w:ascii="Arial" w:eastAsia="Times New Roman" w:hAnsi="Arial" w:cs="Arial"/>
          <w:sz w:val="24"/>
          <w:szCs w:val="24"/>
          <w:lang w:eastAsia="ru-RU"/>
        </w:rPr>
      </w:pPr>
      <w:bookmarkStart w:id="82" w:name="_Hlk207456434"/>
      <w:r w:rsidRPr="005A7C08">
        <w:rPr>
          <w:rFonts w:ascii="Arial" w:eastAsia="Times New Roman" w:hAnsi="Arial" w:cs="Arial"/>
          <w:sz w:val="24"/>
          <w:szCs w:val="24"/>
          <w:lang w:eastAsia="ru-RU"/>
        </w:rPr>
        <w:t>об исправлении ошибок и опечаток в документах, выданных</w:t>
      </w:r>
      <w:r w:rsidRPr="005A7C08">
        <w:rPr>
          <w:rFonts w:ascii="Arial" w:eastAsia="Times New Roman" w:hAnsi="Arial" w:cs="Arial"/>
          <w:sz w:val="24"/>
          <w:szCs w:val="24"/>
          <w:lang w:eastAsia="ru-RU"/>
        </w:rPr>
        <w:br/>
        <w:t>в результате предоставления муниципальной услуги</w:t>
      </w:r>
    </w:p>
    <w:bookmarkEnd w:id="82"/>
    <w:p w14:paraId="2AE666E3" w14:textId="77777777" w:rsidR="00DA2A44" w:rsidRPr="005A7C08" w:rsidRDefault="00DA2A44">
      <w:pPr>
        <w:spacing w:after="0" w:line="240" w:lineRule="auto"/>
        <w:rPr>
          <w:rFonts w:ascii="Arial" w:eastAsia="Times New Roman" w:hAnsi="Arial" w:cs="Arial"/>
          <w:sz w:val="24"/>
          <w:szCs w:val="24"/>
          <w:lang w:eastAsia="ru-RU"/>
        </w:rPr>
      </w:pPr>
    </w:p>
    <w:p w14:paraId="6405CD5B" w14:textId="77777777" w:rsidR="00DA2A44" w:rsidRPr="005A7C08" w:rsidRDefault="00000000">
      <w:pPr>
        <w:spacing w:after="0" w:line="240" w:lineRule="auto"/>
        <w:ind w:firstLine="708"/>
        <w:rPr>
          <w:rFonts w:ascii="Arial" w:eastAsia="Times New Roman" w:hAnsi="Arial" w:cs="Arial"/>
          <w:sz w:val="24"/>
          <w:szCs w:val="24"/>
          <w:lang w:eastAsia="ru-RU"/>
        </w:rPr>
      </w:pPr>
      <w:r w:rsidRPr="005A7C08">
        <w:rPr>
          <w:rFonts w:ascii="Arial" w:eastAsia="Times New Roman" w:hAnsi="Arial" w:cs="Arial"/>
          <w:sz w:val="24"/>
          <w:szCs w:val="24"/>
          <w:lang w:eastAsia="ru-RU"/>
        </w:rPr>
        <w:t xml:space="preserve">Прошу исправить ошибку (опечатку) в  </w:t>
      </w:r>
    </w:p>
    <w:p w14:paraId="4DA4136B" w14:textId="77777777" w:rsidR="00DA2A44" w:rsidRPr="005A7C08" w:rsidRDefault="00000000">
      <w:pPr>
        <w:pBdr>
          <w:top w:val="single" w:sz="4" w:space="1" w:color="auto"/>
        </w:pBdr>
        <w:spacing w:after="0" w:line="240" w:lineRule="auto"/>
        <w:ind w:left="4201"/>
        <w:jc w:val="center"/>
        <w:rPr>
          <w:rFonts w:ascii="Arial" w:eastAsia="Times New Roman" w:hAnsi="Arial" w:cs="Arial"/>
          <w:sz w:val="20"/>
          <w:szCs w:val="20"/>
          <w:lang w:eastAsia="ru-RU"/>
        </w:rPr>
      </w:pPr>
      <w:r w:rsidRPr="005A7C08">
        <w:rPr>
          <w:rFonts w:ascii="Arial" w:eastAsia="Times New Roman" w:hAnsi="Arial" w:cs="Arial"/>
          <w:sz w:val="20"/>
          <w:szCs w:val="20"/>
          <w:lang w:eastAsia="ru-RU"/>
        </w:rPr>
        <w:t>(реквизиты документа, заявленного к исправлению)</w:t>
      </w:r>
    </w:p>
    <w:p w14:paraId="2A89D746" w14:textId="77777777" w:rsidR="00DA2A44" w:rsidRPr="005A7C08" w:rsidRDefault="00000000">
      <w:pPr>
        <w:spacing w:after="0" w:line="240" w:lineRule="auto"/>
        <w:rPr>
          <w:rFonts w:ascii="Arial" w:eastAsia="Times New Roman" w:hAnsi="Arial" w:cs="Arial"/>
          <w:sz w:val="24"/>
          <w:szCs w:val="24"/>
          <w:lang w:eastAsia="ru-RU"/>
        </w:rPr>
      </w:pPr>
      <w:r w:rsidRPr="005A7C08">
        <w:rPr>
          <w:rFonts w:ascii="Arial" w:eastAsia="Times New Roman" w:hAnsi="Arial" w:cs="Arial"/>
          <w:sz w:val="24"/>
          <w:szCs w:val="24"/>
          <w:lang w:eastAsia="ru-RU"/>
        </w:rPr>
        <w:t xml:space="preserve">ошибочно указанную информацию  </w:t>
      </w:r>
    </w:p>
    <w:p w14:paraId="05146563" w14:textId="77777777" w:rsidR="00DA2A44" w:rsidRPr="005A7C08" w:rsidRDefault="00DA2A44">
      <w:pPr>
        <w:pBdr>
          <w:top w:val="single" w:sz="4" w:space="1" w:color="auto"/>
        </w:pBdr>
        <w:spacing w:after="0" w:line="240" w:lineRule="auto"/>
        <w:ind w:left="3737"/>
        <w:rPr>
          <w:rFonts w:ascii="Arial" w:eastAsia="Times New Roman" w:hAnsi="Arial" w:cs="Arial"/>
          <w:sz w:val="20"/>
          <w:szCs w:val="20"/>
          <w:lang w:eastAsia="ru-RU"/>
        </w:rPr>
      </w:pPr>
    </w:p>
    <w:p w14:paraId="7A8228FB" w14:textId="77777777" w:rsidR="00DA2A44" w:rsidRPr="005A7C08" w:rsidRDefault="00000000">
      <w:pPr>
        <w:spacing w:after="0" w:line="240" w:lineRule="auto"/>
        <w:rPr>
          <w:rFonts w:ascii="Arial" w:eastAsia="Times New Roman" w:hAnsi="Arial" w:cs="Arial"/>
          <w:sz w:val="24"/>
          <w:szCs w:val="24"/>
          <w:lang w:eastAsia="ru-RU"/>
        </w:rPr>
      </w:pPr>
      <w:r w:rsidRPr="005A7C08">
        <w:rPr>
          <w:rFonts w:ascii="Arial" w:eastAsia="Times New Roman" w:hAnsi="Arial" w:cs="Arial"/>
          <w:sz w:val="24"/>
          <w:szCs w:val="24"/>
          <w:lang w:eastAsia="ru-RU"/>
        </w:rPr>
        <w:t xml:space="preserve">заменить на  </w:t>
      </w:r>
    </w:p>
    <w:p w14:paraId="6E6B10DA" w14:textId="77777777" w:rsidR="00DA2A44" w:rsidRPr="005A7C08" w:rsidRDefault="00DA2A44">
      <w:pPr>
        <w:pBdr>
          <w:top w:val="single" w:sz="4" w:space="1" w:color="auto"/>
        </w:pBdr>
        <w:spacing w:after="0" w:line="240" w:lineRule="auto"/>
        <w:ind w:left="1332"/>
        <w:rPr>
          <w:rFonts w:ascii="Arial" w:eastAsia="Times New Roman" w:hAnsi="Arial" w:cs="Arial"/>
          <w:sz w:val="24"/>
          <w:szCs w:val="24"/>
          <w:lang w:eastAsia="ru-RU"/>
        </w:rPr>
      </w:pPr>
    </w:p>
    <w:p w14:paraId="1C727C26" w14:textId="77777777" w:rsidR="00DA2A44" w:rsidRPr="005A7C08" w:rsidRDefault="00000000">
      <w:pPr>
        <w:spacing w:after="0" w:line="240" w:lineRule="auto"/>
        <w:ind w:firstLine="708"/>
        <w:rPr>
          <w:rFonts w:ascii="Arial" w:eastAsia="Times New Roman" w:hAnsi="Arial" w:cs="Arial"/>
          <w:sz w:val="24"/>
          <w:szCs w:val="24"/>
          <w:lang w:eastAsia="ru-RU"/>
        </w:rPr>
      </w:pPr>
      <w:r w:rsidRPr="005A7C08">
        <w:rPr>
          <w:rFonts w:ascii="Arial" w:eastAsia="Times New Roman" w:hAnsi="Arial" w:cs="Arial"/>
          <w:sz w:val="24"/>
          <w:szCs w:val="24"/>
          <w:lang w:eastAsia="ru-RU"/>
        </w:rPr>
        <w:t>Основание для исправления ошибки (опечатки):</w:t>
      </w:r>
    </w:p>
    <w:p w14:paraId="6F118881" w14:textId="77777777" w:rsidR="00DA2A44" w:rsidRPr="005A7C08" w:rsidRDefault="00DA2A44">
      <w:pPr>
        <w:spacing w:after="0" w:line="240" w:lineRule="auto"/>
        <w:rPr>
          <w:rFonts w:ascii="Arial" w:eastAsia="Times New Roman" w:hAnsi="Arial" w:cs="Arial"/>
          <w:sz w:val="20"/>
          <w:szCs w:val="20"/>
          <w:lang w:eastAsia="ru-RU"/>
        </w:rPr>
      </w:pPr>
    </w:p>
    <w:p w14:paraId="0EAEC0BE" w14:textId="77777777" w:rsidR="00DA2A44" w:rsidRPr="005A7C08" w:rsidRDefault="00000000">
      <w:pPr>
        <w:pBdr>
          <w:top w:val="single" w:sz="4" w:space="1" w:color="auto"/>
        </w:pBdr>
        <w:spacing w:after="0" w:line="240" w:lineRule="auto"/>
        <w:jc w:val="center"/>
        <w:rPr>
          <w:rFonts w:ascii="Arial" w:eastAsia="Times New Roman" w:hAnsi="Arial" w:cs="Arial"/>
          <w:sz w:val="20"/>
          <w:szCs w:val="20"/>
          <w:lang w:eastAsia="ru-RU"/>
        </w:rPr>
      </w:pPr>
      <w:r w:rsidRPr="005A7C08">
        <w:rPr>
          <w:rFonts w:ascii="Arial" w:eastAsia="Times New Roman" w:hAnsi="Arial" w:cs="Arial"/>
          <w:sz w:val="20"/>
          <w:szCs w:val="20"/>
          <w:lang w:eastAsia="ru-RU"/>
        </w:rPr>
        <w:t>(ссылка на документацию)</w:t>
      </w:r>
    </w:p>
    <w:p w14:paraId="6124E082" w14:textId="77777777" w:rsidR="00DA2A44" w:rsidRPr="005A7C08" w:rsidRDefault="00DA2A44">
      <w:pPr>
        <w:pBdr>
          <w:top w:val="single" w:sz="4" w:space="1" w:color="auto"/>
        </w:pBdr>
        <w:spacing w:after="0" w:line="240" w:lineRule="auto"/>
        <w:jc w:val="center"/>
        <w:rPr>
          <w:rFonts w:ascii="Arial" w:eastAsia="Times New Roman" w:hAnsi="Arial" w:cs="Arial"/>
          <w:sz w:val="20"/>
          <w:szCs w:val="20"/>
          <w:lang w:eastAsia="ru-RU"/>
        </w:rPr>
      </w:pPr>
    </w:p>
    <w:p w14:paraId="5EC5D0DD" w14:textId="77777777" w:rsidR="00DA2A44" w:rsidRPr="005A7C08" w:rsidRDefault="00000000">
      <w:pPr>
        <w:spacing w:after="0" w:line="240" w:lineRule="auto"/>
        <w:ind w:firstLine="708"/>
        <w:rPr>
          <w:rFonts w:ascii="Arial" w:eastAsia="Times New Roman" w:hAnsi="Arial" w:cs="Arial"/>
          <w:sz w:val="24"/>
          <w:szCs w:val="24"/>
          <w:lang w:eastAsia="ru-RU"/>
        </w:rPr>
      </w:pPr>
      <w:r w:rsidRPr="005A7C08">
        <w:rPr>
          <w:rFonts w:ascii="Arial" w:eastAsia="Times New Roman" w:hAnsi="Arial" w:cs="Arial"/>
          <w:sz w:val="24"/>
          <w:szCs w:val="24"/>
          <w:lang w:eastAsia="ru-RU"/>
        </w:rPr>
        <w:t>К заявлению прилагаются следующие документы:</w:t>
      </w:r>
    </w:p>
    <w:p w14:paraId="65EA8EDE" w14:textId="77777777" w:rsidR="00DA2A44" w:rsidRPr="005A7C08" w:rsidRDefault="00DA2A44">
      <w:pPr>
        <w:spacing w:after="0" w:line="240" w:lineRule="auto"/>
        <w:rPr>
          <w:rFonts w:ascii="Arial" w:eastAsia="Times New Roman" w:hAnsi="Arial" w:cs="Arial"/>
          <w:sz w:val="24"/>
          <w:szCs w:val="24"/>
          <w:lang w:eastAsia="ru-RU"/>
        </w:rPr>
      </w:pPr>
    </w:p>
    <w:p w14:paraId="7277B9A8" w14:textId="77777777" w:rsidR="00DA2A44" w:rsidRPr="005A7C08" w:rsidRDefault="00000000">
      <w:pPr>
        <w:spacing w:after="0" w:line="240" w:lineRule="auto"/>
        <w:rPr>
          <w:rFonts w:ascii="Arial" w:eastAsia="Times New Roman" w:hAnsi="Arial" w:cs="Arial"/>
          <w:sz w:val="20"/>
          <w:szCs w:val="20"/>
          <w:lang w:eastAsia="ru-RU"/>
        </w:rPr>
      </w:pPr>
      <w:r w:rsidRPr="005A7C08">
        <w:rPr>
          <w:rFonts w:ascii="Arial" w:eastAsia="Times New Roman" w:hAnsi="Arial" w:cs="Arial"/>
          <w:sz w:val="20"/>
          <w:szCs w:val="20"/>
          <w:lang w:eastAsia="ru-RU"/>
        </w:rPr>
        <w:t>1.  _________________________________________________________________________________</w:t>
      </w:r>
    </w:p>
    <w:p w14:paraId="761A4828" w14:textId="77777777" w:rsidR="00DA2A44" w:rsidRPr="005A7C08" w:rsidRDefault="00DA2A44">
      <w:pPr>
        <w:spacing w:after="0" w:line="240" w:lineRule="auto"/>
        <w:rPr>
          <w:rFonts w:ascii="Arial" w:eastAsia="Times New Roman" w:hAnsi="Arial" w:cs="Arial"/>
          <w:sz w:val="20"/>
          <w:szCs w:val="20"/>
          <w:lang w:eastAsia="ru-RU"/>
        </w:rPr>
      </w:pPr>
    </w:p>
    <w:p w14:paraId="694F168C" w14:textId="77777777" w:rsidR="00DA2A44" w:rsidRPr="005A7C08" w:rsidRDefault="00000000">
      <w:pPr>
        <w:spacing w:after="0" w:line="240" w:lineRule="auto"/>
        <w:rPr>
          <w:rFonts w:ascii="Arial" w:eastAsia="Times New Roman" w:hAnsi="Arial" w:cs="Arial"/>
          <w:sz w:val="20"/>
          <w:szCs w:val="20"/>
          <w:lang w:eastAsia="ru-RU"/>
        </w:rPr>
      </w:pPr>
      <w:r w:rsidRPr="005A7C08">
        <w:rPr>
          <w:rFonts w:ascii="Arial" w:eastAsia="Times New Roman" w:hAnsi="Arial" w:cs="Arial"/>
          <w:sz w:val="20"/>
          <w:szCs w:val="20"/>
          <w:lang w:eastAsia="ru-RU"/>
        </w:rPr>
        <w:t>2.  _________________________________________________________________________________</w:t>
      </w:r>
    </w:p>
    <w:p w14:paraId="1A20E7FB" w14:textId="77777777" w:rsidR="00DA2A44" w:rsidRPr="005A7C08" w:rsidRDefault="00DA2A44">
      <w:pPr>
        <w:tabs>
          <w:tab w:val="center" w:pos="5160"/>
          <w:tab w:val="left" w:pos="7560"/>
        </w:tabs>
        <w:spacing w:after="0" w:line="240" w:lineRule="auto"/>
        <w:jc w:val="both"/>
        <w:rPr>
          <w:rFonts w:ascii="Arial" w:eastAsia="Times New Roman" w:hAnsi="Arial" w:cs="Arial"/>
          <w:sz w:val="20"/>
          <w:szCs w:val="20"/>
          <w:lang w:eastAsia="ru-RU"/>
        </w:rPr>
      </w:pPr>
    </w:p>
    <w:p w14:paraId="7B7049F8" w14:textId="77777777" w:rsidR="00DA2A44" w:rsidRPr="005A7C08" w:rsidRDefault="00000000">
      <w:pPr>
        <w:autoSpaceDE w:val="0"/>
        <w:autoSpaceDN w:val="0"/>
        <w:adjustRightInd w:val="0"/>
        <w:spacing w:before="240" w:after="0" w:line="240" w:lineRule="auto"/>
        <w:ind w:firstLine="709"/>
        <w:jc w:val="both"/>
        <w:rPr>
          <w:rFonts w:ascii="Arial" w:eastAsia="Times New Roman" w:hAnsi="Arial" w:cs="Arial"/>
          <w:sz w:val="24"/>
          <w:szCs w:val="28"/>
          <w:lang w:eastAsia="ru-RU"/>
        </w:rPr>
      </w:pPr>
      <w:r w:rsidRPr="005A7C08">
        <w:rPr>
          <w:rFonts w:ascii="Arial" w:eastAsia="Times New Roman" w:hAnsi="Arial" w:cs="Arial"/>
          <w:sz w:val="24"/>
          <w:szCs w:val="28"/>
          <w:lang w:eastAsia="ru-RU"/>
        </w:rPr>
        <w:t>Способ получения результата предоставления муниципальной услуги (нужное отметить (V):</w:t>
      </w:r>
    </w:p>
    <w:tbl>
      <w:tblPr>
        <w:tblW w:w="0" w:type="auto"/>
        <w:tblInd w:w="-62" w:type="dxa"/>
        <w:tblCellMar>
          <w:top w:w="102" w:type="dxa"/>
          <w:left w:w="62" w:type="dxa"/>
          <w:bottom w:w="102" w:type="dxa"/>
          <w:right w:w="62" w:type="dxa"/>
        </w:tblCellMar>
        <w:tblLook w:val="04A0" w:firstRow="1" w:lastRow="0" w:firstColumn="1" w:lastColumn="0" w:noHBand="0" w:noVBand="1"/>
      </w:tblPr>
      <w:tblGrid>
        <w:gridCol w:w="124"/>
        <w:gridCol w:w="1871"/>
        <w:gridCol w:w="7706"/>
      </w:tblGrid>
      <w:tr w:rsidR="005A7C08" w:rsidRPr="005A7C08" w14:paraId="7C38247F" w14:textId="77777777">
        <w:tc>
          <w:tcPr>
            <w:tcW w:w="1995" w:type="dxa"/>
            <w:gridSpan w:val="2"/>
          </w:tcPr>
          <w:p w14:paraId="1DD29B5E" w14:textId="77777777" w:rsidR="00DA2A44" w:rsidRPr="005A7C08" w:rsidRDefault="00000000">
            <w:pPr>
              <w:autoSpaceDE w:val="0"/>
              <w:autoSpaceDN w:val="0"/>
              <w:adjustRightInd w:val="0"/>
              <w:spacing w:after="0" w:line="240" w:lineRule="auto"/>
              <w:ind w:left="850"/>
              <w:jc w:val="both"/>
              <w:rPr>
                <w:rFonts w:ascii="Times New Roman" w:eastAsia="Times New Roman" w:hAnsi="Times New Roman" w:cs="Times New Roman"/>
                <w:sz w:val="20"/>
                <w:szCs w:val="20"/>
                <w:lang w:eastAsia="ru-RU"/>
              </w:rPr>
            </w:pPr>
            <w:r w:rsidRPr="005A7C08">
              <w:rPr>
                <w:rFonts w:ascii="Times New Roman" w:eastAsia="Times New Roman" w:hAnsi="Times New Roman" w:cs="Times New Roman"/>
                <w:sz w:val="20"/>
                <w:szCs w:val="20"/>
                <w:lang w:eastAsia="ru-RU"/>
              </w:rPr>
              <w:t xml:space="preserve">  </w:t>
            </w:r>
            <w:r w:rsidRPr="005A7C08">
              <w:rPr>
                <w:rFonts w:ascii="Times New Roman" w:eastAsia="Times New Roman" w:hAnsi="Times New Roman" w:cs="Times New Roman"/>
                <w:noProof/>
                <w:position w:val="-10"/>
                <w:sz w:val="20"/>
                <w:szCs w:val="20"/>
                <w:lang w:eastAsia="ru-RU"/>
              </w:rPr>
              <w:drawing>
                <wp:inline distT="0" distB="0" distL="0" distR="0" wp14:anchorId="6B5A0B8E" wp14:editId="787A455D">
                  <wp:extent cx="182880" cy="238760"/>
                  <wp:effectExtent l="0" t="0" r="7620" b="889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2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2880" cy="238760"/>
                          </a:xfrm>
                          <a:prstGeom prst="rect">
                            <a:avLst/>
                          </a:prstGeom>
                          <a:noFill/>
                          <a:ln>
                            <a:noFill/>
                          </a:ln>
                        </pic:spPr>
                      </pic:pic>
                    </a:graphicData>
                  </a:graphic>
                </wp:inline>
              </w:drawing>
            </w:r>
          </w:p>
        </w:tc>
        <w:tc>
          <w:tcPr>
            <w:tcW w:w="7706" w:type="dxa"/>
          </w:tcPr>
          <w:p w14:paraId="339F2AC2" w14:textId="77777777" w:rsidR="00DA2A44" w:rsidRPr="005A7C08" w:rsidRDefault="00000000">
            <w:pPr>
              <w:autoSpaceDE w:val="0"/>
              <w:autoSpaceDN w:val="0"/>
              <w:adjustRightInd w:val="0"/>
              <w:spacing w:after="0" w:line="240" w:lineRule="auto"/>
              <w:rPr>
                <w:rFonts w:ascii="Arial" w:eastAsia="Times New Roman" w:hAnsi="Arial" w:cs="Arial"/>
                <w:sz w:val="24"/>
                <w:szCs w:val="24"/>
                <w:lang w:eastAsia="ru-RU"/>
              </w:rPr>
            </w:pPr>
            <w:r w:rsidRPr="005A7C08">
              <w:rPr>
                <w:rFonts w:ascii="Arial" w:eastAsia="Times New Roman" w:hAnsi="Arial" w:cs="Arial"/>
                <w:sz w:val="24"/>
                <w:szCs w:val="24"/>
                <w:lang w:eastAsia="ru-RU"/>
              </w:rPr>
              <w:t>в администрации Тяжинского муниципального округа при личном обращении</w:t>
            </w:r>
          </w:p>
        </w:tc>
      </w:tr>
      <w:tr w:rsidR="005A7C08" w:rsidRPr="005A7C08" w14:paraId="702E407D" w14:textId="77777777">
        <w:trPr>
          <w:gridBefore w:val="1"/>
          <w:wBefore w:w="124" w:type="dxa"/>
        </w:trPr>
        <w:tc>
          <w:tcPr>
            <w:tcW w:w="1871" w:type="dxa"/>
          </w:tcPr>
          <w:p w14:paraId="10DD1C0B" w14:textId="77777777" w:rsidR="00DA2A44" w:rsidRPr="005A7C08" w:rsidRDefault="00000000">
            <w:pPr>
              <w:autoSpaceDE w:val="0"/>
              <w:autoSpaceDN w:val="0"/>
              <w:adjustRightInd w:val="0"/>
              <w:spacing w:after="0" w:line="240" w:lineRule="auto"/>
              <w:ind w:left="850"/>
              <w:jc w:val="both"/>
              <w:rPr>
                <w:rFonts w:ascii="Times New Roman" w:eastAsia="Times New Roman" w:hAnsi="Times New Roman" w:cs="Times New Roman"/>
                <w:sz w:val="20"/>
                <w:szCs w:val="20"/>
                <w:lang w:eastAsia="ru-RU"/>
              </w:rPr>
            </w:pPr>
            <w:r w:rsidRPr="005A7C08">
              <w:rPr>
                <w:rFonts w:ascii="Times New Roman" w:eastAsia="Times New Roman" w:hAnsi="Times New Roman" w:cs="Times New Roman"/>
                <w:noProof/>
                <w:position w:val="-10"/>
                <w:sz w:val="20"/>
                <w:szCs w:val="20"/>
                <w:lang w:eastAsia="ru-RU"/>
              </w:rPr>
              <w:drawing>
                <wp:inline distT="0" distB="0" distL="0" distR="0" wp14:anchorId="05C3E784" wp14:editId="479567A1">
                  <wp:extent cx="182880" cy="238760"/>
                  <wp:effectExtent l="0" t="0" r="7620" b="889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2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2880" cy="238760"/>
                          </a:xfrm>
                          <a:prstGeom prst="rect">
                            <a:avLst/>
                          </a:prstGeom>
                          <a:noFill/>
                          <a:ln>
                            <a:noFill/>
                          </a:ln>
                        </pic:spPr>
                      </pic:pic>
                    </a:graphicData>
                  </a:graphic>
                </wp:inline>
              </w:drawing>
            </w:r>
          </w:p>
        </w:tc>
        <w:tc>
          <w:tcPr>
            <w:tcW w:w="7706" w:type="dxa"/>
          </w:tcPr>
          <w:p w14:paraId="0D8987DF" w14:textId="77777777" w:rsidR="00DA2A44" w:rsidRPr="005A7C08" w:rsidRDefault="00000000">
            <w:pPr>
              <w:autoSpaceDE w:val="0"/>
              <w:autoSpaceDN w:val="0"/>
              <w:adjustRightInd w:val="0"/>
              <w:spacing w:after="0" w:line="240" w:lineRule="auto"/>
              <w:rPr>
                <w:rFonts w:ascii="Arial" w:eastAsia="Times New Roman" w:hAnsi="Arial" w:cs="Arial"/>
                <w:sz w:val="24"/>
                <w:szCs w:val="24"/>
                <w:lang w:eastAsia="ru-RU"/>
              </w:rPr>
            </w:pPr>
            <w:r w:rsidRPr="005A7C08">
              <w:rPr>
                <w:rFonts w:ascii="Arial" w:eastAsia="Times New Roman" w:hAnsi="Arial" w:cs="Arial"/>
                <w:sz w:val="24"/>
                <w:szCs w:val="24"/>
                <w:lang w:eastAsia="ru-RU"/>
              </w:rPr>
              <w:t>в МФЦ при личном обращении</w:t>
            </w:r>
          </w:p>
        </w:tc>
      </w:tr>
      <w:tr w:rsidR="005A7C08" w:rsidRPr="005A7C08" w14:paraId="1A0BC12A" w14:textId="77777777">
        <w:trPr>
          <w:gridBefore w:val="1"/>
          <w:wBefore w:w="124" w:type="dxa"/>
        </w:trPr>
        <w:tc>
          <w:tcPr>
            <w:tcW w:w="1871" w:type="dxa"/>
          </w:tcPr>
          <w:p w14:paraId="396CEA61" w14:textId="77777777" w:rsidR="00DA2A44" w:rsidRPr="005A7C08" w:rsidRDefault="00000000">
            <w:pPr>
              <w:autoSpaceDE w:val="0"/>
              <w:autoSpaceDN w:val="0"/>
              <w:adjustRightInd w:val="0"/>
              <w:spacing w:after="0" w:line="240" w:lineRule="auto"/>
              <w:ind w:left="850"/>
              <w:rPr>
                <w:rFonts w:ascii="Times New Roman" w:eastAsia="Times New Roman" w:hAnsi="Times New Roman" w:cs="Times New Roman"/>
                <w:sz w:val="20"/>
                <w:szCs w:val="20"/>
                <w:lang w:eastAsia="ru-RU"/>
              </w:rPr>
            </w:pPr>
            <w:r w:rsidRPr="005A7C08">
              <w:rPr>
                <w:rFonts w:ascii="Times New Roman" w:eastAsia="Times New Roman" w:hAnsi="Times New Roman" w:cs="Times New Roman"/>
                <w:noProof/>
                <w:position w:val="-10"/>
                <w:sz w:val="20"/>
                <w:szCs w:val="20"/>
                <w:lang w:eastAsia="ru-RU"/>
              </w:rPr>
              <w:drawing>
                <wp:inline distT="0" distB="0" distL="0" distR="0" wp14:anchorId="49B55990" wp14:editId="4D39CD7E">
                  <wp:extent cx="182880" cy="238760"/>
                  <wp:effectExtent l="0" t="0" r="7620" b="889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Рисунок 2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2880" cy="238760"/>
                          </a:xfrm>
                          <a:prstGeom prst="rect">
                            <a:avLst/>
                          </a:prstGeom>
                          <a:noFill/>
                          <a:ln>
                            <a:noFill/>
                          </a:ln>
                        </pic:spPr>
                      </pic:pic>
                    </a:graphicData>
                  </a:graphic>
                </wp:inline>
              </w:drawing>
            </w:r>
          </w:p>
        </w:tc>
        <w:tc>
          <w:tcPr>
            <w:tcW w:w="7706" w:type="dxa"/>
          </w:tcPr>
          <w:p w14:paraId="22686587" w14:textId="77777777" w:rsidR="00DA2A44" w:rsidRPr="005A7C08" w:rsidRDefault="00000000">
            <w:pPr>
              <w:autoSpaceDE w:val="0"/>
              <w:autoSpaceDN w:val="0"/>
              <w:adjustRightInd w:val="0"/>
              <w:spacing w:after="0" w:line="240" w:lineRule="auto"/>
              <w:rPr>
                <w:rFonts w:ascii="Arial" w:eastAsia="Times New Roman" w:hAnsi="Arial" w:cs="Arial"/>
                <w:sz w:val="24"/>
                <w:szCs w:val="24"/>
                <w:lang w:eastAsia="ru-RU"/>
              </w:rPr>
            </w:pPr>
            <w:r w:rsidRPr="005A7C08">
              <w:rPr>
                <w:rFonts w:ascii="Arial" w:eastAsia="Times New Roman" w:hAnsi="Arial" w:cs="Arial"/>
                <w:sz w:val="24"/>
                <w:szCs w:val="24"/>
                <w:lang w:eastAsia="ru-RU"/>
              </w:rPr>
              <w:t>направить по почте по адресу _</w:t>
            </w:r>
            <w:r w:rsidRPr="005A7C08">
              <w:rPr>
                <w:rFonts w:ascii="Times New Roman" w:eastAsia="Times New Roman" w:hAnsi="Times New Roman" w:cs="Times New Roman"/>
                <w:sz w:val="20"/>
                <w:szCs w:val="20"/>
                <w:lang w:eastAsia="ru-RU"/>
              </w:rPr>
              <w:t>________________________________________</w:t>
            </w:r>
          </w:p>
        </w:tc>
      </w:tr>
      <w:tr w:rsidR="005A7C08" w:rsidRPr="005A7C08" w14:paraId="6C7EEC3D" w14:textId="77777777">
        <w:trPr>
          <w:gridBefore w:val="1"/>
          <w:wBefore w:w="124" w:type="dxa"/>
        </w:trPr>
        <w:tc>
          <w:tcPr>
            <w:tcW w:w="1871" w:type="dxa"/>
          </w:tcPr>
          <w:p w14:paraId="4FFE28EC" w14:textId="77777777" w:rsidR="00DA2A44" w:rsidRPr="005A7C08" w:rsidRDefault="00000000">
            <w:pPr>
              <w:autoSpaceDE w:val="0"/>
              <w:autoSpaceDN w:val="0"/>
              <w:adjustRightInd w:val="0"/>
              <w:spacing w:after="0" w:line="240" w:lineRule="auto"/>
              <w:ind w:left="850"/>
              <w:rPr>
                <w:rFonts w:ascii="Times New Roman" w:eastAsia="Times New Roman" w:hAnsi="Times New Roman" w:cs="Times New Roman"/>
                <w:position w:val="-10"/>
                <w:sz w:val="20"/>
                <w:szCs w:val="20"/>
                <w:lang w:eastAsia="ru-RU"/>
              </w:rPr>
            </w:pPr>
            <w:r w:rsidRPr="005A7C08">
              <w:rPr>
                <w:rFonts w:ascii="Times New Roman" w:eastAsia="Times New Roman" w:hAnsi="Times New Roman" w:cs="Times New Roman"/>
                <w:noProof/>
                <w:position w:val="-10"/>
                <w:sz w:val="20"/>
                <w:szCs w:val="20"/>
                <w:lang w:eastAsia="ru-RU"/>
              </w:rPr>
              <w:drawing>
                <wp:inline distT="0" distB="0" distL="0" distR="0" wp14:anchorId="3D8D2EFE" wp14:editId="6C50A667">
                  <wp:extent cx="182880" cy="238760"/>
                  <wp:effectExtent l="0" t="0" r="7620" b="889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Рисунок 2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2880" cy="238760"/>
                          </a:xfrm>
                          <a:prstGeom prst="rect">
                            <a:avLst/>
                          </a:prstGeom>
                          <a:noFill/>
                          <a:ln>
                            <a:noFill/>
                          </a:ln>
                        </pic:spPr>
                      </pic:pic>
                    </a:graphicData>
                  </a:graphic>
                </wp:inline>
              </w:drawing>
            </w:r>
          </w:p>
        </w:tc>
        <w:tc>
          <w:tcPr>
            <w:tcW w:w="7706" w:type="dxa"/>
          </w:tcPr>
          <w:p w14:paraId="6474B635" w14:textId="77777777" w:rsidR="00DA2A44" w:rsidRPr="005A7C08" w:rsidRDefault="00000000">
            <w:pPr>
              <w:autoSpaceDE w:val="0"/>
              <w:autoSpaceDN w:val="0"/>
              <w:adjustRightInd w:val="0"/>
              <w:spacing w:after="0" w:line="240" w:lineRule="auto"/>
              <w:jc w:val="both"/>
              <w:rPr>
                <w:rFonts w:ascii="Arial" w:eastAsia="Times New Roman" w:hAnsi="Arial" w:cs="Arial"/>
                <w:sz w:val="24"/>
                <w:szCs w:val="24"/>
                <w:lang w:eastAsia="ru-RU"/>
              </w:rPr>
            </w:pPr>
            <w:r w:rsidRPr="005A7C08">
              <w:rPr>
                <w:rFonts w:ascii="Arial" w:eastAsia="Times New Roman" w:hAnsi="Arial" w:cs="Arial"/>
                <w:sz w:val="24"/>
                <w:szCs w:val="24"/>
                <w:lang w:eastAsia="ru-RU"/>
              </w:rPr>
              <w:t>направить посредством РПГУ, ЕПГУ</w:t>
            </w:r>
          </w:p>
        </w:tc>
      </w:tr>
    </w:tbl>
    <w:p w14:paraId="5C39C9F5" w14:textId="77777777" w:rsidR="00DA2A44" w:rsidRPr="005A7C08" w:rsidRDefault="00000000">
      <w:pPr>
        <w:widowControl w:val="0"/>
        <w:suppressAutoHyphens/>
        <w:autoSpaceDE w:val="0"/>
        <w:spacing w:after="0" w:line="240" w:lineRule="auto"/>
        <w:jc w:val="both"/>
        <w:rPr>
          <w:rFonts w:ascii="Arial" w:eastAsia="Times New Roman" w:hAnsi="Arial" w:cs="Arial"/>
          <w:sz w:val="24"/>
          <w:szCs w:val="24"/>
          <w:lang w:eastAsia="zh-CN"/>
        </w:rPr>
      </w:pPr>
      <w:r w:rsidRPr="005A7C08">
        <w:rPr>
          <w:rFonts w:ascii="Arial" w:eastAsia="Times New Roman" w:hAnsi="Arial" w:cs="Arial"/>
          <w:sz w:val="20"/>
          <w:szCs w:val="20"/>
          <w:lang w:eastAsia="zh-CN"/>
        </w:rPr>
        <w:lastRenderedPageBreak/>
        <w:t xml:space="preserve">            </w:t>
      </w:r>
      <w:r w:rsidRPr="005A7C08">
        <w:rPr>
          <w:rFonts w:ascii="Arial" w:eastAsia="Times New Roman" w:hAnsi="Arial" w:cs="Arial"/>
          <w:sz w:val="24"/>
          <w:szCs w:val="24"/>
          <w:lang w:eastAsia="zh-CN"/>
        </w:rPr>
        <w:t>В соответствии с Федеральным законом от 27.07.2006 № 152-ФЗ «О персональных данных» даю согласие 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сведений, указанных в настоящем заявлении и прилагаемых документах, с целью получения результата муниципальной услуги, указанного в настоящем заявлении.</w:t>
      </w:r>
    </w:p>
    <w:p w14:paraId="3005A820" w14:textId="77777777" w:rsidR="00DA2A44" w:rsidRPr="005A7C08" w:rsidRDefault="00000000">
      <w:pPr>
        <w:widowControl w:val="0"/>
        <w:suppressAutoHyphens/>
        <w:autoSpaceDE w:val="0"/>
        <w:spacing w:after="0" w:line="240" w:lineRule="auto"/>
        <w:ind w:firstLine="708"/>
        <w:jc w:val="both"/>
        <w:rPr>
          <w:rFonts w:ascii="Arial" w:eastAsia="Times New Roman" w:hAnsi="Arial" w:cs="Arial"/>
          <w:sz w:val="24"/>
          <w:szCs w:val="24"/>
          <w:lang w:eastAsia="zh-CN"/>
        </w:rPr>
      </w:pPr>
      <w:r w:rsidRPr="005A7C08">
        <w:rPr>
          <w:rFonts w:ascii="Arial" w:eastAsia="Times New Roman" w:hAnsi="Arial" w:cs="Arial"/>
          <w:sz w:val="24"/>
          <w:szCs w:val="24"/>
          <w:lang w:eastAsia="zh-CN"/>
        </w:rPr>
        <w:t>Настоящее согласие на обработку персональных данных может быть отозвано в порядке, установленном Федеральным законом Российской Федерации от 27.07.2006                     № 152-ФЗ «О персональных данных».</w:t>
      </w:r>
    </w:p>
    <w:p w14:paraId="640FB195" w14:textId="77777777" w:rsidR="00DA2A44" w:rsidRPr="005A7C08" w:rsidRDefault="00DA2A44">
      <w:pPr>
        <w:widowControl w:val="0"/>
        <w:autoSpaceDE w:val="0"/>
        <w:autoSpaceDN w:val="0"/>
        <w:spacing w:after="0" w:line="240" w:lineRule="auto"/>
        <w:jc w:val="both"/>
        <w:rPr>
          <w:rFonts w:ascii="Arial" w:eastAsia="Times New Roman" w:hAnsi="Arial" w:cs="Arial"/>
          <w:sz w:val="24"/>
          <w:szCs w:val="24"/>
          <w:lang w:eastAsia="ru-RU"/>
        </w:rPr>
      </w:pPr>
    </w:p>
    <w:p w14:paraId="605CB61C" w14:textId="77777777" w:rsidR="00FD7811" w:rsidRPr="005A7C08" w:rsidRDefault="00FD7811" w:rsidP="00FD7811">
      <w:pPr>
        <w:widowControl w:val="0"/>
        <w:autoSpaceDE w:val="0"/>
        <w:autoSpaceDN w:val="0"/>
        <w:spacing w:after="0" w:line="240" w:lineRule="auto"/>
        <w:jc w:val="both"/>
        <w:rPr>
          <w:rFonts w:ascii="Arial" w:eastAsia="Times New Roman" w:hAnsi="Arial" w:cs="Arial"/>
          <w:sz w:val="24"/>
          <w:szCs w:val="24"/>
          <w:lang w:eastAsia="ru-RU"/>
        </w:rPr>
      </w:pPr>
    </w:p>
    <w:p w14:paraId="5FC34894" w14:textId="77777777" w:rsidR="00FD7811" w:rsidRPr="005A7C08" w:rsidRDefault="00FD7811" w:rsidP="00FD7811">
      <w:pPr>
        <w:widowControl w:val="0"/>
        <w:autoSpaceDE w:val="0"/>
        <w:autoSpaceDN w:val="0"/>
        <w:spacing w:after="0" w:line="240" w:lineRule="auto"/>
        <w:jc w:val="both"/>
        <w:rPr>
          <w:rFonts w:ascii="Arial" w:eastAsia="Times New Roman" w:hAnsi="Arial" w:cs="Arial"/>
          <w:sz w:val="24"/>
          <w:szCs w:val="24"/>
          <w:lang w:eastAsia="ru-RU"/>
        </w:rPr>
      </w:pPr>
      <w:r w:rsidRPr="005A7C08">
        <w:rPr>
          <w:rFonts w:ascii="Arial" w:eastAsia="Times New Roman" w:hAnsi="Arial" w:cs="Arial"/>
          <w:sz w:val="24"/>
          <w:szCs w:val="24"/>
          <w:lang w:eastAsia="ru-RU"/>
        </w:rPr>
        <w:t>_________________                         _________________              ____________________</w:t>
      </w:r>
    </w:p>
    <w:p w14:paraId="61C451FF" w14:textId="77777777" w:rsidR="00FD7811" w:rsidRPr="005A7C08" w:rsidRDefault="00FD7811" w:rsidP="00FD7811">
      <w:pPr>
        <w:widowControl w:val="0"/>
        <w:autoSpaceDE w:val="0"/>
        <w:autoSpaceDN w:val="0"/>
        <w:spacing w:after="0" w:line="240" w:lineRule="auto"/>
        <w:jc w:val="both"/>
        <w:rPr>
          <w:rFonts w:ascii="Arial" w:eastAsia="Times New Roman" w:hAnsi="Arial" w:cs="Arial"/>
          <w:sz w:val="18"/>
          <w:szCs w:val="18"/>
          <w:lang w:eastAsia="ru-RU"/>
        </w:rPr>
      </w:pPr>
      <w:r w:rsidRPr="005A7C08">
        <w:rPr>
          <w:rFonts w:ascii="Arial" w:eastAsia="Times New Roman" w:hAnsi="Arial" w:cs="Arial"/>
          <w:sz w:val="18"/>
          <w:szCs w:val="18"/>
          <w:lang w:eastAsia="ru-RU"/>
        </w:rPr>
        <w:t xml:space="preserve">               дата </w:t>
      </w:r>
      <w:r w:rsidRPr="005A7C08">
        <w:rPr>
          <w:rFonts w:ascii="Arial" w:eastAsia="Times New Roman" w:hAnsi="Arial" w:cs="Arial"/>
          <w:sz w:val="24"/>
          <w:szCs w:val="24"/>
          <w:lang w:eastAsia="ru-RU"/>
        </w:rPr>
        <w:t xml:space="preserve">                                                  </w:t>
      </w:r>
      <w:r w:rsidRPr="005A7C08">
        <w:rPr>
          <w:rFonts w:ascii="Arial" w:eastAsia="Times New Roman" w:hAnsi="Arial" w:cs="Arial"/>
          <w:sz w:val="18"/>
          <w:szCs w:val="18"/>
          <w:lang w:eastAsia="ru-RU"/>
        </w:rPr>
        <w:t>подпись                                              расшифровка подписи</w:t>
      </w:r>
    </w:p>
    <w:p w14:paraId="438A839F" w14:textId="77777777" w:rsidR="00FD7811" w:rsidRPr="005A7C08" w:rsidRDefault="00FD7811" w:rsidP="00FD7811">
      <w:pPr>
        <w:widowControl w:val="0"/>
        <w:spacing w:after="0" w:line="240" w:lineRule="auto"/>
        <w:ind w:right="142" w:firstLine="709"/>
        <w:jc w:val="right"/>
        <w:rPr>
          <w:rFonts w:ascii="Arial" w:eastAsia="Times New Roman" w:hAnsi="Arial" w:cs="Arial"/>
          <w:sz w:val="24"/>
          <w:szCs w:val="24"/>
          <w:lang w:eastAsia="ru-RU"/>
        </w:rPr>
      </w:pPr>
    </w:p>
    <w:p w14:paraId="0246CAB7" w14:textId="77777777" w:rsidR="005A0FE4" w:rsidRPr="005A7C08"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7CB08C81" w14:textId="77777777" w:rsidR="005A0FE4" w:rsidRPr="005A7C08"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715E0DD6" w14:textId="77777777" w:rsidR="005A0FE4" w:rsidRPr="005A7C08"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51874C13" w14:textId="77777777" w:rsidR="005A0FE4" w:rsidRPr="005A7C08"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6115245F" w14:textId="77777777" w:rsidR="005A0FE4" w:rsidRPr="005A7C08"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2D0BD1B8" w14:textId="77777777" w:rsidR="005A0FE4" w:rsidRPr="005A7C08"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7CBDB66A" w14:textId="77777777" w:rsidR="005A0FE4" w:rsidRPr="005A7C08"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06732FAA" w14:textId="77777777" w:rsidR="005A0FE4" w:rsidRPr="005A7C08"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4D6633BC" w14:textId="77777777" w:rsidR="005A0FE4" w:rsidRPr="005A7C08"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58D30614" w14:textId="77777777" w:rsidR="005A0FE4" w:rsidRPr="005A7C08"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50F4DCA3" w14:textId="77777777" w:rsidR="005A0FE4" w:rsidRPr="005A7C08"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7E1AABDD" w14:textId="77777777" w:rsidR="005A0FE4" w:rsidRPr="005A7C08"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18B7F670" w14:textId="77777777" w:rsidR="005A0FE4" w:rsidRPr="005A7C08"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18D1E856" w14:textId="77777777" w:rsidR="005A0FE4" w:rsidRPr="005A7C08"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4FBD48C3" w14:textId="77777777" w:rsidR="005A0FE4" w:rsidRPr="005A7C08"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49991A1E" w14:textId="77777777" w:rsidR="005A0FE4" w:rsidRPr="005A7C08"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390D7BEE" w14:textId="77777777" w:rsidR="005A0FE4" w:rsidRPr="005A7C08"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334A876E" w14:textId="77777777" w:rsidR="005A0FE4" w:rsidRPr="005A7C08"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5369CC9A" w14:textId="77777777" w:rsidR="005A0FE4" w:rsidRPr="005A7C08"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1A3E53C1" w14:textId="77777777" w:rsidR="005A0FE4" w:rsidRPr="005A7C08"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343D2792" w14:textId="77777777" w:rsidR="005A0FE4" w:rsidRPr="005A7C08"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5CEF8BAF" w14:textId="77777777" w:rsidR="005A0FE4" w:rsidRPr="005A7C08"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4B5823BE" w14:textId="77777777" w:rsidR="005A0FE4" w:rsidRPr="005A7C08"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70284ED2" w14:textId="77777777" w:rsidR="005A0FE4" w:rsidRPr="005A7C08"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144A6C71" w14:textId="77777777" w:rsidR="005A0FE4" w:rsidRPr="005A7C08"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501B8734" w14:textId="77777777" w:rsidR="005A0FE4" w:rsidRPr="005A7C08"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75BDEE48" w14:textId="77777777" w:rsidR="005A0FE4" w:rsidRPr="005A7C08"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347A5EA9" w14:textId="77777777" w:rsidR="005A0FE4" w:rsidRPr="005A7C08" w:rsidRDefault="005A0FE4" w:rsidP="005A0FE4">
      <w:pPr>
        <w:widowControl w:val="0"/>
        <w:spacing w:after="0" w:line="240" w:lineRule="auto"/>
        <w:ind w:right="142" w:firstLine="709"/>
        <w:jc w:val="both"/>
        <w:rPr>
          <w:rFonts w:ascii="Arial" w:eastAsia="Times New Roman" w:hAnsi="Arial" w:cs="Arial"/>
          <w:sz w:val="24"/>
          <w:szCs w:val="24"/>
          <w:lang w:eastAsia="ru-RU"/>
        </w:rPr>
      </w:pPr>
    </w:p>
    <w:p w14:paraId="6EC80EB2" w14:textId="77777777" w:rsidR="00FD7811" w:rsidRPr="005A7C08" w:rsidRDefault="00FD7811" w:rsidP="005A0FE4">
      <w:pPr>
        <w:widowControl w:val="0"/>
        <w:spacing w:after="0" w:line="240" w:lineRule="auto"/>
        <w:ind w:right="142" w:firstLine="709"/>
        <w:jc w:val="both"/>
        <w:rPr>
          <w:rFonts w:ascii="Arial" w:eastAsia="Times New Roman" w:hAnsi="Arial" w:cs="Arial"/>
          <w:sz w:val="24"/>
          <w:szCs w:val="24"/>
          <w:lang w:eastAsia="ru-RU"/>
        </w:rPr>
      </w:pPr>
    </w:p>
    <w:p w14:paraId="70DB7F42" w14:textId="77777777" w:rsidR="005A0FE4" w:rsidRPr="005A7C08" w:rsidRDefault="005A0FE4" w:rsidP="005A0FE4">
      <w:pPr>
        <w:widowControl w:val="0"/>
        <w:suppressAutoHyphens/>
        <w:autoSpaceDE w:val="0"/>
        <w:spacing w:after="0" w:line="240" w:lineRule="auto"/>
        <w:jc w:val="both"/>
        <w:rPr>
          <w:rFonts w:ascii="Courier New" w:eastAsia="Times New Roman" w:hAnsi="Courier New" w:cs="Courier New"/>
          <w:sz w:val="20"/>
          <w:szCs w:val="20"/>
          <w:lang w:eastAsia="zh-CN"/>
        </w:rPr>
      </w:pPr>
    </w:p>
    <w:p w14:paraId="2FADEA56" w14:textId="77777777" w:rsidR="005A0FE4" w:rsidRPr="005A7C08" w:rsidRDefault="005A0FE4" w:rsidP="005A0FE4">
      <w:pPr>
        <w:widowControl w:val="0"/>
        <w:suppressAutoHyphens/>
        <w:autoSpaceDE w:val="0"/>
        <w:spacing w:after="0" w:line="240" w:lineRule="auto"/>
        <w:jc w:val="both"/>
        <w:rPr>
          <w:rFonts w:ascii="Arial" w:eastAsia="Times New Roman" w:hAnsi="Arial" w:cs="Arial"/>
          <w:sz w:val="24"/>
          <w:szCs w:val="24"/>
          <w:lang w:eastAsia="zh-CN"/>
        </w:rPr>
      </w:pPr>
      <w:r w:rsidRPr="005A7C08">
        <w:rPr>
          <w:rFonts w:ascii="Courier New" w:eastAsia="Courier New" w:hAnsi="Courier New" w:cs="Courier New"/>
          <w:sz w:val="20"/>
          <w:szCs w:val="20"/>
          <w:lang w:eastAsia="zh-CN"/>
        </w:rPr>
        <w:t xml:space="preserve"> </w:t>
      </w:r>
      <w:r w:rsidRPr="005A7C08">
        <w:rPr>
          <w:rFonts w:ascii="Arial" w:eastAsia="Times New Roman" w:hAnsi="Arial" w:cs="Arial"/>
          <w:sz w:val="24"/>
          <w:szCs w:val="24"/>
          <w:lang w:eastAsia="zh-CN"/>
        </w:rPr>
        <w:t>Дата регистрации заявления "___"__________ 20__ г.</w:t>
      </w:r>
    </w:p>
    <w:p w14:paraId="3E03AA40" w14:textId="77777777" w:rsidR="005A0FE4" w:rsidRPr="005A7C08" w:rsidRDefault="005A0FE4" w:rsidP="005A0FE4">
      <w:pPr>
        <w:widowControl w:val="0"/>
        <w:suppressAutoHyphens/>
        <w:autoSpaceDE w:val="0"/>
        <w:spacing w:after="0" w:line="240" w:lineRule="auto"/>
        <w:jc w:val="both"/>
        <w:rPr>
          <w:rFonts w:ascii="Courier New" w:eastAsia="Times New Roman" w:hAnsi="Courier New" w:cs="Courier New"/>
          <w:sz w:val="20"/>
          <w:szCs w:val="20"/>
          <w:lang w:eastAsia="zh-CN"/>
        </w:rPr>
      </w:pPr>
    </w:p>
    <w:p w14:paraId="2DA73E41" w14:textId="77777777" w:rsidR="005A0FE4" w:rsidRPr="005A7C08" w:rsidRDefault="005A0FE4" w:rsidP="005A0FE4">
      <w:pPr>
        <w:widowControl w:val="0"/>
        <w:suppressAutoHyphens/>
        <w:autoSpaceDE w:val="0"/>
        <w:spacing w:after="0" w:line="240" w:lineRule="auto"/>
        <w:jc w:val="both"/>
        <w:rPr>
          <w:rFonts w:ascii="Courier New" w:eastAsia="Times New Roman" w:hAnsi="Courier New" w:cs="Courier New"/>
          <w:sz w:val="20"/>
          <w:szCs w:val="20"/>
          <w:lang w:eastAsia="zh-CN"/>
        </w:rPr>
      </w:pPr>
    </w:p>
    <w:p w14:paraId="040C17C3" w14:textId="77777777" w:rsidR="005A0FE4" w:rsidRPr="005A7C08" w:rsidRDefault="005A0FE4" w:rsidP="005A0FE4">
      <w:pPr>
        <w:widowControl w:val="0"/>
        <w:suppressAutoHyphens/>
        <w:autoSpaceDE w:val="0"/>
        <w:spacing w:after="0" w:line="240" w:lineRule="auto"/>
        <w:jc w:val="both"/>
        <w:rPr>
          <w:rFonts w:ascii="Courier New" w:eastAsia="Times New Roman" w:hAnsi="Courier New" w:cs="Courier New"/>
          <w:sz w:val="20"/>
          <w:szCs w:val="20"/>
          <w:lang w:eastAsia="zh-CN"/>
        </w:rPr>
      </w:pPr>
    </w:p>
    <w:p w14:paraId="5EF846A4" w14:textId="77777777" w:rsidR="005A0FE4" w:rsidRPr="005A7C08" w:rsidRDefault="005A0FE4" w:rsidP="005A0FE4">
      <w:pPr>
        <w:widowControl w:val="0"/>
        <w:suppressAutoHyphens/>
        <w:autoSpaceDE w:val="0"/>
        <w:spacing w:after="0" w:line="240" w:lineRule="auto"/>
        <w:jc w:val="both"/>
        <w:rPr>
          <w:rFonts w:ascii="Courier New" w:eastAsia="Courier New" w:hAnsi="Courier New" w:cs="Courier New"/>
          <w:sz w:val="20"/>
          <w:szCs w:val="20"/>
          <w:lang w:eastAsia="zh-CN"/>
        </w:rPr>
      </w:pPr>
      <w:r w:rsidRPr="005A7C08">
        <w:rPr>
          <w:rFonts w:ascii="Courier New" w:eastAsia="Courier New" w:hAnsi="Courier New" w:cs="Courier New"/>
          <w:sz w:val="20"/>
          <w:szCs w:val="20"/>
          <w:lang w:eastAsia="zh-CN"/>
        </w:rPr>
        <w:t xml:space="preserve"> </w:t>
      </w:r>
      <w:r w:rsidRPr="005A7C08">
        <w:rPr>
          <w:rFonts w:ascii="Courier New" w:eastAsia="Times New Roman" w:hAnsi="Courier New" w:cs="Courier New"/>
          <w:sz w:val="20"/>
          <w:szCs w:val="20"/>
          <w:lang w:eastAsia="zh-CN"/>
        </w:rPr>
        <w:t>________________________________________________________________________________</w:t>
      </w:r>
    </w:p>
    <w:p w14:paraId="75BAE142" w14:textId="77777777" w:rsidR="005A0FE4" w:rsidRPr="005A7C08" w:rsidRDefault="005A0FE4" w:rsidP="005A0FE4">
      <w:pPr>
        <w:widowControl w:val="0"/>
        <w:suppressAutoHyphens/>
        <w:autoSpaceDE w:val="0"/>
        <w:spacing w:after="0" w:line="240" w:lineRule="auto"/>
        <w:jc w:val="both"/>
        <w:rPr>
          <w:rFonts w:ascii="Arial" w:eastAsia="Courier New" w:hAnsi="Arial" w:cs="Arial"/>
          <w:sz w:val="18"/>
          <w:szCs w:val="18"/>
          <w:lang w:eastAsia="zh-CN"/>
        </w:rPr>
      </w:pPr>
      <w:r w:rsidRPr="005A7C08">
        <w:rPr>
          <w:rFonts w:ascii="Courier New" w:eastAsia="Courier New" w:hAnsi="Courier New" w:cs="Courier New"/>
          <w:sz w:val="20"/>
          <w:szCs w:val="20"/>
          <w:lang w:eastAsia="zh-CN"/>
        </w:rPr>
        <w:t xml:space="preserve">                </w:t>
      </w:r>
      <w:r w:rsidRPr="005A7C08">
        <w:rPr>
          <w:rFonts w:ascii="Arial" w:eastAsia="Times New Roman" w:hAnsi="Arial" w:cs="Arial"/>
          <w:sz w:val="18"/>
          <w:szCs w:val="18"/>
          <w:lang w:eastAsia="zh-CN"/>
        </w:rPr>
        <w:t>Ф.И.О. подпись должностного лица принявшего заявление</w:t>
      </w:r>
    </w:p>
    <w:p w14:paraId="1D609F75" w14:textId="77777777" w:rsidR="005A0FE4" w:rsidRPr="00D259ED" w:rsidRDefault="005A0FE4" w:rsidP="005A0FE4">
      <w:pPr>
        <w:widowControl w:val="0"/>
        <w:autoSpaceDE w:val="0"/>
        <w:autoSpaceDN w:val="0"/>
        <w:spacing w:after="0" w:line="240" w:lineRule="auto"/>
        <w:outlineLvl w:val="1"/>
        <w:rPr>
          <w:rFonts w:ascii="Arial" w:eastAsia="Times New Roman" w:hAnsi="Arial" w:cs="Arial"/>
          <w:color w:val="FF0000"/>
          <w:sz w:val="18"/>
          <w:szCs w:val="18"/>
          <w:lang w:eastAsia="ru-RU"/>
        </w:rPr>
      </w:pPr>
    </w:p>
    <w:p w14:paraId="509F47F0" w14:textId="77777777" w:rsidR="00DA2A44" w:rsidRPr="00D259ED" w:rsidRDefault="00DA2A44">
      <w:pPr>
        <w:tabs>
          <w:tab w:val="center" w:pos="5160"/>
          <w:tab w:val="left" w:pos="7100"/>
        </w:tabs>
        <w:spacing w:after="0" w:line="240" w:lineRule="auto"/>
        <w:jc w:val="both"/>
        <w:rPr>
          <w:rFonts w:ascii="Arial" w:eastAsia="Times New Roman" w:hAnsi="Arial" w:cs="Arial"/>
          <w:color w:val="FF0000"/>
          <w:sz w:val="20"/>
          <w:szCs w:val="20"/>
          <w:lang w:eastAsia="ru-RU"/>
        </w:rPr>
      </w:pPr>
    </w:p>
    <w:p w14:paraId="0997A326" w14:textId="77777777" w:rsidR="00DA2A44" w:rsidRPr="00D259ED" w:rsidRDefault="00DA2A44">
      <w:pPr>
        <w:tabs>
          <w:tab w:val="center" w:pos="5160"/>
          <w:tab w:val="left" w:pos="7100"/>
        </w:tabs>
        <w:spacing w:after="0" w:line="240" w:lineRule="auto"/>
        <w:jc w:val="both"/>
        <w:rPr>
          <w:rFonts w:ascii="Arial" w:eastAsia="Times New Roman" w:hAnsi="Arial" w:cs="Arial"/>
          <w:color w:val="FF0000"/>
          <w:sz w:val="20"/>
          <w:szCs w:val="20"/>
          <w:lang w:eastAsia="ru-RU"/>
        </w:rPr>
      </w:pPr>
    </w:p>
    <w:tbl>
      <w:tblPr>
        <w:tblStyle w:val="ae"/>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5333"/>
      </w:tblGrid>
      <w:tr w:rsidR="00D259ED" w:rsidRPr="00D259ED" w14:paraId="288F1B57" w14:textId="77777777" w:rsidTr="000229F5">
        <w:tc>
          <w:tcPr>
            <w:tcW w:w="4542" w:type="dxa"/>
          </w:tcPr>
          <w:p w14:paraId="3322D541" w14:textId="77777777" w:rsidR="00442113" w:rsidRPr="0026055F" w:rsidRDefault="00442113" w:rsidP="000229F5">
            <w:pPr>
              <w:widowControl w:val="0"/>
              <w:spacing w:after="0" w:line="240" w:lineRule="auto"/>
              <w:ind w:right="142"/>
              <w:rPr>
                <w:rFonts w:ascii="Arial" w:eastAsia="Times New Roman" w:hAnsi="Arial" w:cs="Arial"/>
                <w:b/>
                <w:bCs/>
                <w:sz w:val="24"/>
                <w:szCs w:val="24"/>
                <w:lang w:eastAsia="ru-RU"/>
              </w:rPr>
            </w:pPr>
            <w:r w:rsidRPr="0026055F">
              <w:rPr>
                <w:rFonts w:ascii="Arial" w:eastAsia="Times New Roman" w:hAnsi="Arial" w:cs="Arial"/>
                <w:b/>
                <w:bCs/>
                <w:sz w:val="24"/>
                <w:szCs w:val="24"/>
                <w:lang w:eastAsia="ru-RU"/>
              </w:rPr>
              <w:lastRenderedPageBreak/>
              <w:t xml:space="preserve">Форма запроса </w:t>
            </w:r>
          </w:p>
          <w:p w14:paraId="5A5BFE72" w14:textId="77777777" w:rsidR="00442113" w:rsidRPr="0026055F" w:rsidRDefault="00442113" w:rsidP="000229F5">
            <w:pPr>
              <w:widowControl w:val="0"/>
              <w:spacing w:after="0" w:line="240" w:lineRule="auto"/>
              <w:ind w:right="142"/>
              <w:rPr>
                <w:rFonts w:ascii="Arial" w:eastAsia="Times New Roman" w:hAnsi="Arial" w:cs="Arial"/>
                <w:b/>
                <w:bCs/>
                <w:sz w:val="24"/>
                <w:szCs w:val="24"/>
                <w:lang w:eastAsia="ru-RU"/>
              </w:rPr>
            </w:pPr>
            <w:r w:rsidRPr="0026055F">
              <w:rPr>
                <w:rFonts w:ascii="Arial" w:eastAsia="Times New Roman" w:hAnsi="Arial" w:cs="Arial"/>
                <w:b/>
                <w:bCs/>
                <w:sz w:val="24"/>
                <w:szCs w:val="24"/>
                <w:lang w:eastAsia="ru-RU"/>
              </w:rPr>
              <w:t>о предоставлении муниципальной услуги и документов, необходимых</w:t>
            </w:r>
          </w:p>
          <w:p w14:paraId="163D4178" w14:textId="77777777" w:rsidR="00442113" w:rsidRPr="0026055F" w:rsidRDefault="00442113" w:rsidP="000229F5">
            <w:pPr>
              <w:spacing w:after="0" w:line="240" w:lineRule="auto"/>
              <w:rPr>
                <w:rFonts w:ascii="Arial" w:eastAsia="Times New Roman" w:hAnsi="Arial" w:cs="Arial"/>
                <w:b/>
                <w:bCs/>
                <w:sz w:val="24"/>
                <w:szCs w:val="24"/>
                <w:lang w:eastAsia="ru-RU"/>
              </w:rPr>
            </w:pPr>
            <w:r w:rsidRPr="0026055F">
              <w:rPr>
                <w:rFonts w:ascii="Arial" w:eastAsia="Times New Roman" w:hAnsi="Arial" w:cs="Arial"/>
                <w:b/>
                <w:bCs/>
                <w:sz w:val="24"/>
                <w:szCs w:val="24"/>
                <w:lang w:eastAsia="ru-RU"/>
              </w:rPr>
              <w:t>для предоставления муниципальной услуги</w:t>
            </w:r>
          </w:p>
          <w:p w14:paraId="47055B34" w14:textId="77777777" w:rsidR="00442113" w:rsidRPr="00D259ED" w:rsidRDefault="00442113" w:rsidP="000229F5">
            <w:pPr>
              <w:spacing w:after="0" w:line="240" w:lineRule="auto"/>
              <w:jc w:val="both"/>
              <w:rPr>
                <w:rFonts w:ascii="Arial" w:eastAsia="Times New Roman" w:hAnsi="Arial" w:cs="Arial"/>
                <w:color w:val="FF0000"/>
                <w:sz w:val="20"/>
                <w:szCs w:val="20"/>
                <w:lang w:eastAsia="ru-RU"/>
              </w:rPr>
            </w:pPr>
          </w:p>
        </w:tc>
        <w:tc>
          <w:tcPr>
            <w:tcW w:w="5333" w:type="dxa"/>
          </w:tcPr>
          <w:p w14:paraId="770ECBEE" w14:textId="5D81E058" w:rsidR="0026055F" w:rsidRPr="000F32C3" w:rsidRDefault="00442113" w:rsidP="0026055F">
            <w:pPr>
              <w:widowControl w:val="0"/>
              <w:autoSpaceDE w:val="0"/>
              <w:autoSpaceDN w:val="0"/>
              <w:spacing w:after="0" w:line="240" w:lineRule="auto"/>
              <w:jc w:val="right"/>
              <w:outlineLvl w:val="1"/>
              <w:rPr>
                <w:rFonts w:ascii="Arial" w:eastAsia="Times New Roman" w:hAnsi="Arial" w:cs="Arial"/>
                <w:sz w:val="18"/>
                <w:szCs w:val="18"/>
                <w:lang w:eastAsia="ru-RU"/>
              </w:rPr>
            </w:pPr>
            <w:r w:rsidRPr="00D259ED">
              <w:rPr>
                <w:rFonts w:ascii="Arial" w:eastAsia="Times New Roman" w:hAnsi="Arial" w:cs="Arial"/>
                <w:color w:val="FF0000"/>
                <w:sz w:val="18"/>
                <w:szCs w:val="18"/>
                <w:lang w:eastAsia="ru-RU"/>
              </w:rPr>
              <w:t xml:space="preserve">                                                                 </w:t>
            </w:r>
            <w:r w:rsidR="0026055F" w:rsidRPr="000F32C3">
              <w:rPr>
                <w:rFonts w:ascii="Arial" w:eastAsia="Times New Roman" w:hAnsi="Arial" w:cs="Arial"/>
                <w:sz w:val="18"/>
                <w:szCs w:val="18"/>
                <w:lang w:eastAsia="ru-RU"/>
              </w:rPr>
              <w:t xml:space="preserve">Приложение N </w:t>
            </w:r>
            <w:r w:rsidR="0026055F">
              <w:rPr>
                <w:rFonts w:ascii="Arial" w:eastAsia="Times New Roman" w:hAnsi="Arial" w:cs="Arial"/>
                <w:sz w:val="18"/>
                <w:szCs w:val="18"/>
                <w:lang w:eastAsia="ru-RU"/>
              </w:rPr>
              <w:t>8</w:t>
            </w:r>
          </w:p>
          <w:p w14:paraId="0DB268D8" w14:textId="77777777" w:rsidR="0026055F" w:rsidRPr="000F32C3" w:rsidRDefault="0026055F" w:rsidP="0026055F">
            <w:pPr>
              <w:widowControl w:val="0"/>
              <w:autoSpaceDE w:val="0"/>
              <w:autoSpaceDN w:val="0"/>
              <w:spacing w:after="0" w:line="240" w:lineRule="auto"/>
              <w:jc w:val="right"/>
              <w:outlineLvl w:val="1"/>
              <w:rPr>
                <w:rFonts w:ascii="Arial" w:eastAsia="Times New Roman" w:hAnsi="Arial" w:cs="Arial"/>
                <w:sz w:val="18"/>
                <w:szCs w:val="18"/>
                <w:lang w:eastAsia="ru-RU"/>
              </w:rPr>
            </w:pPr>
            <w:r w:rsidRPr="000F32C3">
              <w:rPr>
                <w:rFonts w:ascii="Arial" w:eastAsia="Times New Roman" w:hAnsi="Arial" w:cs="Arial"/>
                <w:sz w:val="18"/>
                <w:szCs w:val="18"/>
                <w:lang w:eastAsia="ru-RU"/>
              </w:rPr>
              <w:t>к административному регламенту</w:t>
            </w:r>
          </w:p>
          <w:p w14:paraId="106CD1DB" w14:textId="77777777" w:rsidR="0026055F" w:rsidRPr="000F32C3" w:rsidRDefault="0026055F" w:rsidP="0026055F">
            <w:pPr>
              <w:widowControl w:val="0"/>
              <w:autoSpaceDE w:val="0"/>
              <w:autoSpaceDN w:val="0"/>
              <w:spacing w:after="0" w:line="240" w:lineRule="auto"/>
              <w:jc w:val="right"/>
              <w:outlineLvl w:val="1"/>
              <w:rPr>
                <w:rFonts w:ascii="Arial" w:eastAsia="Times New Roman" w:hAnsi="Arial" w:cs="Arial"/>
                <w:sz w:val="18"/>
                <w:szCs w:val="18"/>
                <w:lang w:eastAsia="ru-RU"/>
              </w:rPr>
            </w:pPr>
            <w:r w:rsidRPr="000F32C3">
              <w:rPr>
                <w:rFonts w:ascii="Arial" w:eastAsia="Times New Roman" w:hAnsi="Arial" w:cs="Arial"/>
                <w:sz w:val="18"/>
                <w:szCs w:val="18"/>
                <w:lang w:eastAsia="ru-RU"/>
              </w:rPr>
              <w:t>предоставления муниципальной услуги</w:t>
            </w:r>
          </w:p>
          <w:p w14:paraId="39BB788E" w14:textId="77777777" w:rsidR="0026055F" w:rsidRPr="000F32C3" w:rsidRDefault="0026055F" w:rsidP="0026055F">
            <w:pPr>
              <w:widowControl w:val="0"/>
              <w:autoSpaceDE w:val="0"/>
              <w:autoSpaceDN w:val="0"/>
              <w:spacing w:after="0" w:line="240" w:lineRule="auto"/>
              <w:jc w:val="right"/>
              <w:outlineLvl w:val="1"/>
              <w:rPr>
                <w:rFonts w:ascii="Arial" w:eastAsia="Times New Roman" w:hAnsi="Arial" w:cs="Arial"/>
                <w:sz w:val="18"/>
                <w:szCs w:val="18"/>
                <w:lang w:eastAsia="ru-RU"/>
              </w:rPr>
            </w:pPr>
            <w:r w:rsidRPr="000F32C3">
              <w:rPr>
                <w:rFonts w:ascii="Arial" w:eastAsia="Times New Roman" w:hAnsi="Arial" w:cs="Arial"/>
                <w:sz w:val="18"/>
                <w:szCs w:val="18"/>
                <w:lang w:eastAsia="ru-RU"/>
              </w:rPr>
              <w:t xml:space="preserve"> «Перевод жилого помещения в нежилое</w:t>
            </w:r>
          </w:p>
          <w:p w14:paraId="680CA9B0" w14:textId="77777777" w:rsidR="0026055F" w:rsidRPr="000F32C3" w:rsidRDefault="0026055F" w:rsidP="0026055F">
            <w:pPr>
              <w:widowControl w:val="0"/>
              <w:autoSpaceDE w:val="0"/>
              <w:autoSpaceDN w:val="0"/>
              <w:spacing w:after="0" w:line="240" w:lineRule="auto"/>
              <w:jc w:val="right"/>
              <w:outlineLvl w:val="1"/>
              <w:rPr>
                <w:rFonts w:ascii="Arial" w:eastAsia="Times New Roman" w:hAnsi="Arial" w:cs="Arial"/>
                <w:sz w:val="18"/>
                <w:szCs w:val="18"/>
                <w:lang w:eastAsia="ru-RU"/>
              </w:rPr>
            </w:pPr>
            <w:r w:rsidRPr="000F32C3">
              <w:rPr>
                <w:rFonts w:ascii="Arial" w:eastAsia="Times New Roman" w:hAnsi="Arial" w:cs="Arial"/>
                <w:sz w:val="18"/>
                <w:szCs w:val="18"/>
                <w:lang w:eastAsia="ru-RU"/>
              </w:rPr>
              <w:t xml:space="preserve"> помещение и нежилого помещения</w:t>
            </w:r>
          </w:p>
          <w:p w14:paraId="48D6B76D" w14:textId="77777777" w:rsidR="0026055F" w:rsidRPr="000F32C3" w:rsidRDefault="0026055F" w:rsidP="0026055F">
            <w:pPr>
              <w:widowControl w:val="0"/>
              <w:autoSpaceDE w:val="0"/>
              <w:autoSpaceDN w:val="0"/>
              <w:spacing w:after="0" w:line="240" w:lineRule="auto"/>
              <w:jc w:val="right"/>
              <w:outlineLvl w:val="1"/>
              <w:rPr>
                <w:rFonts w:ascii="Arial" w:eastAsia="Times New Roman" w:hAnsi="Arial" w:cs="Arial"/>
                <w:sz w:val="18"/>
                <w:szCs w:val="18"/>
                <w:lang w:eastAsia="ru-RU"/>
              </w:rPr>
            </w:pPr>
            <w:r w:rsidRPr="000F32C3">
              <w:rPr>
                <w:rFonts w:ascii="Arial" w:eastAsia="Times New Roman" w:hAnsi="Arial" w:cs="Arial"/>
                <w:sz w:val="18"/>
                <w:szCs w:val="18"/>
                <w:lang w:eastAsia="ru-RU"/>
              </w:rPr>
              <w:t xml:space="preserve"> в жилое помещение</w:t>
            </w:r>
            <w:r w:rsidRPr="000F32C3">
              <w:rPr>
                <w:rFonts w:ascii="Arial" w:eastAsia="Calibri" w:hAnsi="Arial" w:cs="Arial"/>
                <w:sz w:val="18"/>
                <w:szCs w:val="18"/>
              </w:rPr>
              <w:t>»</w:t>
            </w:r>
          </w:p>
          <w:p w14:paraId="64DFCC34" w14:textId="7047BF6A" w:rsidR="00442113" w:rsidRPr="00D259ED" w:rsidRDefault="00442113" w:rsidP="000229F5">
            <w:pPr>
              <w:widowControl w:val="0"/>
              <w:autoSpaceDE w:val="0"/>
              <w:autoSpaceDN w:val="0"/>
              <w:spacing w:after="0" w:line="240" w:lineRule="auto"/>
              <w:jc w:val="right"/>
              <w:outlineLvl w:val="1"/>
              <w:rPr>
                <w:rFonts w:ascii="Arial" w:eastAsia="Times New Roman" w:hAnsi="Arial" w:cs="Arial"/>
                <w:color w:val="FF0000"/>
                <w:sz w:val="20"/>
                <w:szCs w:val="20"/>
                <w:lang w:eastAsia="ru-RU"/>
              </w:rPr>
            </w:pPr>
          </w:p>
          <w:p w14:paraId="78A9E3A5" w14:textId="77777777" w:rsidR="00442113" w:rsidRPr="00D259ED" w:rsidRDefault="00442113" w:rsidP="000229F5">
            <w:pPr>
              <w:spacing w:after="0" w:line="240" w:lineRule="auto"/>
              <w:jc w:val="right"/>
              <w:rPr>
                <w:rFonts w:ascii="Arial" w:eastAsia="Times New Roman" w:hAnsi="Arial" w:cs="Arial"/>
                <w:color w:val="FF0000"/>
                <w:sz w:val="20"/>
                <w:szCs w:val="20"/>
                <w:lang w:eastAsia="ru-RU"/>
              </w:rPr>
            </w:pPr>
          </w:p>
        </w:tc>
      </w:tr>
    </w:tbl>
    <w:p w14:paraId="713EF83C" w14:textId="77777777" w:rsidR="00DA2A44" w:rsidRPr="005A7C08" w:rsidRDefault="00000000">
      <w:pPr>
        <w:spacing w:after="0" w:line="240" w:lineRule="auto"/>
        <w:jc w:val="center"/>
        <w:rPr>
          <w:rFonts w:ascii="Arial" w:eastAsia="Times New Roman" w:hAnsi="Arial" w:cs="Arial"/>
          <w:sz w:val="24"/>
          <w:szCs w:val="24"/>
          <w:lang w:eastAsia="ru-RU"/>
        </w:rPr>
      </w:pPr>
      <w:r w:rsidRPr="00D259ED">
        <w:rPr>
          <w:rFonts w:ascii="Arial" w:eastAsia="Times New Roman" w:hAnsi="Arial" w:cs="Arial"/>
          <w:color w:val="FF0000"/>
          <w:sz w:val="20"/>
          <w:szCs w:val="20"/>
          <w:lang w:eastAsia="ru-RU"/>
        </w:rPr>
        <w:t xml:space="preserve">        </w:t>
      </w:r>
      <w:r w:rsidRPr="005A7C08">
        <w:rPr>
          <w:rFonts w:ascii="Arial" w:eastAsia="Times New Roman" w:hAnsi="Arial" w:cs="Arial"/>
          <w:sz w:val="20"/>
          <w:szCs w:val="20"/>
          <w:lang w:eastAsia="ru-RU"/>
        </w:rPr>
        <w:t xml:space="preserve"> </w:t>
      </w:r>
      <w:r w:rsidRPr="005A7C08">
        <w:rPr>
          <w:rFonts w:ascii="Arial" w:eastAsia="Times New Roman" w:hAnsi="Arial" w:cs="Arial"/>
          <w:sz w:val="24"/>
          <w:szCs w:val="24"/>
          <w:lang w:eastAsia="ru-RU"/>
        </w:rPr>
        <w:t xml:space="preserve">В администрацию </w:t>
      </w:r>
    </w:p>
    <w:p w14:paraId="17C61627" w14:textId="77777777" w:rsidR="00DA2A44" w:rsidRPr="005A7C08" w:rsidRDefault="00000000">
      <w:pPr>
        <w:spacing w:after="0" w:line="240" w:lineRule="auto"/>
        <w:jc w:val="center"/>
        <w:rPr>
          <w:rFonts w:ascii="Arial" w:eastAsia="Times New Roman" w:hAnsi="Arial" w:cs="Arial"/>
          <w:sz w:val="24"/>
          <w:szCs w:val="24"/>
          <w:lang w:eastAsia="ru-RU"/>
        </w:rPr>
      </w:pPr>
      <w:r w:rsidRPr="005A7C08">
        <w:rPr>
          <w:rFonts w:ascii="Arial" w:eastAsia="Times New Roman" w:hAnsi="Arial" w:cs="Arial"/>
          <w:sz w:val="24"/>
          <w:szCs w:val="24"/>
          <w:lang w:eastAsia="ru-RU"/>
        </w:rPr>
        <w:t xml:space="preserve">                                   Тяжинского муниципального округа</w:t>
      </w:r>
    </w:p>
    <w:p w14:paraId="254C8F7D" w14:textId="77777777" w:rsidR="00DA2A44" w:rsidRPr="005A7C08" w:rsidRDefault="00000000">
      <w:pPr>
        <w:spacing w:after="0" w:line="240" w:lineRule="auto"/>
        <w:jc w:val="center"/>
        <w:rPr>
          <w:rFonts w:ascii="Arial" w:eastAsia="Times New Roman" w:hAnsi="Arial" w:cs="Arial"/>
          <w:sz w:val="24"/>
          <w:szCs w:val="24"/>
          <w:lang w:eastAsia="ru-RU"/>
        </w:rPr>
      </w:pPr>
      <w:r w:rsidRPr="005A7C08">
        <w:rPr>
          <w:rFonts w:ascii="Arial" w:eastAsia="Times New Roman" w:hAnsi="Arial" w:cs="Arial"/>
          <w:sz w:val="24"/>
          <w:szCs w:val="24"/>
          <w:lang w:eastAsia="ru-RU"/>
        </w:rPr>
        <w:t xml:space="preserve">                               </w:t>
      </w:r>
    </w:p>
    <w:p w14:paraId="05298688" w14:textId="77777777" w:rsidR="00DA2A44" w:rsidRPr="005A7C08" w:rsidRDefault="00000000">
      <w:pPr>
        <w:autoSpaceDE w:val="0"/>
        <w:autoSpaceDN w:val="0"/>
        <w:adjustRightInd w:val="0"/>
        <w:spacing w:after="200" w:line="240" w:lineRule="auto"/>
        <w:ind w:left="1416"/>
        <w:jc w:val="right"/>
        <w:rPr>
          <w:rFonts w:ascii="Arial" w:eastAsia="Times New Roman" w:hAnsi="Arial" w:cs="Arial"/>
          <w:sz w:val="20"/>
          <w:szCs w:val="20"/>
          <w:lang w:eastAsia="ru-RU"/>
        </w:rPr>
      </w:pPr>
      <w:r w:rsidRPr="005A7C08">
        <w:rPr>
          <w:rFonts w:ascii="Arial" w:eastAsia="Times New Roman" w:hAnsi="Arial" w:cs="Arial"/>
          <w:sz w:val="24"/>
          <w:szCs w:val="24"/>
          <w:lang w:eastAsia="ru-RU"/>
        </w:rPr>
        <w:t>от</w:t>
      </w:r>
      <w:r w:rsidRPr="005A7C08">
        <w:rPr>
          <w:rFonts w:ascii="Arial" w:eastAsia="Times New Roman" w:hAnsi="Arial" w:cs="Arial"/>
          <w:sz w:val="20"/>
          <w:szCs w:val="20"/>
          <w:lang w:eastAsia="ru-RU"/>
        </w:rPr>
        <w:t xml:space="preserve"> ______________________________________________</w:t>
      </w:r>
    </w:p>
    <w:p w14:paraId="251AB3E6" w14:textId="77777777" w:rsidR="00DA2A44" w:rsidRPr="005A7C08" w:rsidRDefault="00000000">
      <w:pPr>
        <w:autoSpaceDE w:val="0"/>
        <w:autoSpaceDN w:val="0"/>
        <w:adjustRightInd w:val="0"/>
        <w:spacing w:after="0" w:line="240" w:lineRule="auto"/>
        <w:ind w:left="1416"/>
        <w:jc w:val="right"/>
        <w:rPr>
          <w:rFonts w:ascii="Arial" w:eastAsia="Times New Roman" w:hAnsi="Arial" w:cs="Arial"/>
          <w:sz w:val="20"/>
          <w:szCs w:val="20"/>
          <w:lang w:eastAsia="ru-RU"/>
        </w:rPr>
      </w:pPr>
      <w:r w:rsidRPr="005A7C08">
        <w:rPr>
          <w:rFonts w:ascii="Arial" w:eastAsia="Times New Roman" w:hAnsi="Arial" w:cs="Arial"/>
          <w:sz w:val="20"/>
          <w:szCs w:val="20"/>
          <w:lang w:eastAsia="ru-RU"/>
        </w:rPr>
        <w:t xml:space="preserve">                                 ________________________________________________</w:t>
      </w:r>
    </w:p>
    <w:p w14:paraId="0C7443A4" w14:textId="77777777" w:rsidR="00DA2A44" w:rsidRPr="005A7C08" w:rsidRDefault="00000000">
      <w:pPr>
        <w:autoSpaceDE w:val="0"/>
        <w:autoSpaceDN w:val="0"/>
        <w:adjustRightInd w:val="0"/>
        <w:spacing w:after="0" w:line="240" w:lineRule="auto"/>
        <w:ind w:left="1416"/>
        <w:jc w:val="right"/>
        <w:rPr>
          <w:rFonts w:ascii="Arial" w:eastAsia="Times New Roman" w:hAnsi="Arial" w:cs="Arial"/>
          <w:sz w:val="18"/>
          <w:szCs w:val="18"/>
          <w:lang w:eastAsia="ru-RU"/>
        </w:rPr>
      </w:pPr>
      <w:r w:rsidRPr="005A7C08">
        <w:rPr>
          <w:rFonts w:ascii="Arial" w:eastAsia="Times New Roman" w:hAnsi="Arial" w:cs="Arial"/>
          <w:sz w:val="18"/>
          <w:szCs w:val="18"/>
          <w:lang w:eastAsia="ru-RU"/>
        </w:rPr>
        <w:t xml:space="preserve">             (наименование организации юридический адрес,</w:t>
      </w:r>
    </w:p>
    <w:p w14:paraId="6353B02F" w14:textId="77777777" w:rsidR="00DA2A44" w:rsidRPr="005A7C08" w:rsidRDefault="00000000">
      <w:pPr>
        <w:autoSpaceDE w:val="0"/>
        <w:autoSpaceDN w:val="0"/>
        <w:adjustRightInd w:val="0"/>
        <w:spacing w:after="0" w:line="240" w:lineRule="auto"/>
        <w:ind w:left="1416"/>
        <w:jc w:val="right"/>
        <w:rPr>
          <w:rFonts w:ascii="Arial" w:eastAsia="Times New Roman" w:hAnsi="Arial" w:cs="Arial"/>
          <w:sz w:val="18"/>
          <w:szCs w:val="18"/>
          <w:lang w:eastAsia="ru-RU"/>
        </w:rPr>
      </w:pPr>
      <w:r w:rsidRPr="005A7C08">
        <w:rPr>
          <w:rFonts w:ascii="Arial" w:eastAsia="Times New Roman" w:hAnsi="Arial" w:cs="Arial"/>
          <w:sz w:val="18"/>
          <w:szCs w:val="18"/>
          <w:lang w:eastAsia="ru-RU"/>
        </w:rPr>
        <w:t xml:space="preserve"> реквизиты (ОГРН) - для юридических лиц; Ф.И.О., </w:t>
      </w:r>
    </w:p>
    <w:p w14:paraId="1C9AF177" w14:textId="77777777" w:rsidR="00DA2A44" w:rsidRPr="005A7C08" w:rsidRDefault="00000000">
      <w:pPr>
        <w:autoSpaceDE w:val="0"/>
        <w:autoSpaceDN w:val="0"/>
        <w:adjustRightInd w:val="0"/>
        <w:spacing w:after="0" w:line="240" w:lineRule="auto"/>
        <w:ind w:left="1416"/>
        <w:jc w:val="right"/>
        <w:rPr>
          <w:rFonts w:ascii="Arial" w:eastAsia="Times New Roman" w:hAnsi="Arial" w:cs="Arial"/>
          <w:sz w:val="18"/>
          <w:szCs w:val="18"/>
          <w:lang w:eastAsia="ru-RU"/>
        </w:rPr>
      </w:pPr>
      <w:r w:rsidRPr="005A7C08">
        <w:rPr>
          <w:rFonts w:ascii="Arial" w:eastAsia="Times New Roman" w:hAnsi="Arial" w:cs="Arial"/>
          <w:sz w:val="18"/>
          <w:szCs w:val="18"/>
          <w:lang w:eastAsia="ru-RU"/>
        </w:rPr>
        <w:t xml:space="preserve">данные документа, удостоверяющего личность, </w:t>
      </w:r>
    </w:p>
    <w:p w14:paraId="7F2E1567" w14:textId="77777777" w:rsidR="00DA2A44" w:rsidRPr="005A7C08" w:rsidRDefault="00000000">
      <w:pPr>
        <w:autoSpaceDE w:val="0"/>
        <w:autoSpaceDN w:val="0"/>
        <w:adjustRightInd w:val="0"/>
        <w:spacing w:after="0" w:line="240" w:lineRule="auto"/>
        <w:ind w:left="1416"/>
        <w:jc w:val="right"/>
        <w:rPr>
          <w:rFonts w:ascii="Arial" w:eastAsia="Times New Roman" w:hAnsi="Arial" w:cs="Arial"/>
          <w:sz w:val="18"/>
          <w:szCs w:val="18"/>
          <w:lang w:eastAsia="ru-RU"/>
        </w:rPr>
      </w:pPr>
      <w:r w:rsidRPr="005A7C08">
        <w:rPr>
          <w:rFonts w:ascii="Arial" w:eastAsia="Times New Roman" w:hAnsi="Arial" w:cs="Arial"/>
          <w:sz w:val="18"/>
          <w:szCs w:val="18"/>
          <w:lang w:eastAsia="ru-RU"/>
        </w:rPr>
        <w:t xml:space="preserve">место жительства - для физических лиц, телефон, </w:t>
      </w:r>
    </w:p>
    <w:p w14:paraId="25F812F2" w14:textId="77777777" w:rsidR="00DA2A44" w:rsidRPr="005A7C08" w:rsidRDefault="00000000">
      <w:pPr>
        <w:autoSpaceDE w:val="0"/>
        <w:autoSpaceDN w:val="0"/>
        <w:adjustRightInd w:val="0"/>
        <w:spacing w:after="0" w:line="240" w:lineRule="auto"/>
        <w:ind w:left="1416"/>
        <w:jc w:val="right"/>
        <w:rPr>
          <w:rFonts w:ascii="Arial" w:eastAsia="Times New Roman" w:hAnsi="Arial" w:cs="Arial"/>
          <w:sz w:val="18"/>
          <w:szCs w:val="18"/>
          <w:lang w:eastAsia="ru-RU"/>
        </w:rPr>
      </w:pPr>
      <w:r w:rsidRPr="005A7C08">
        <w:rPr>
          <w:rFonts w:ascii="Arial" w:eastAsia="Times New Roman" w:hAnsi="Arial" w:cs="Arial"/>
          <w:sz w:val="18"/>
          <w:szCs w:val="18"/>
          <w:lang w:eastAsia="ru-RU"/>
        </w:rPr>
        <w:t xml:space="preserve">факс, адрес электронной почты)                                         </w:t>
      </w:r>
    </w:p>
    <w:p w14:paraId="38FB9193" w14:textId="77777777" w:rsidR="00DA2A44" w:rsidRPr="005A7C08" w:rsidRDefault="00000000">
      <w:pPr>
        <w:autoSpaceDE w:val="0"/>
        <w:autoSpaceDN w:val="0"/>
        <w:adjustRightInd w:val="0"/>
        <w:spacing w:after="200" w:line="240" w:lineRule="auto"/>
        <w:jc w:val="center"/>
        <w:rPr>
          <w:rFonts w:ascii="Arial" w:eastAsia="Times New Roman" w:hAnsi="Arial" w:cs="Arial"/>
          <w:b/>
          <w:sz w:val="24"/>
          <w:szCs w:val="24"/>
          <w:lang w:eastAsia="ru-RU"/>
        </w:rPr>
      </w:pPr>
      <w:r w:rsidRPr="005A7C08">
        <w:rPr>
          <w:rFonts w:ascii="Arial" w:eastAsia="Times New Roman" w:hAnsi="Arial" w:cs="Arial"/>
          <w:b/>
          <w:sz w:val="24"/>
          <w:szCs w:val="24"/>
          <w:lang w:eastAsia="ru-RU"/>
        </w:rPr>
        <w:t>Заявление</w:t>
      </w:r>
    </w:p>
    <w:p w14:paraId="260C8F11" w14:textId="77777777" w:rsidR="00DA2A44" w:rsidRPr="005A7C08" w:rsidRDefault="00000000">
      <w:pPr>
        <w:spacing w:after="240" w:line="240" w:lineRule="auto"/>
        <w:jc w:val="center"/>
        <w:rPr>
          <w:rFonts w:ascii="Arial" w:eastAsia="Times New Roman" w:hAnsi="Arial" w:cs="Arial"/>
          <w:sz w:val="24"/>
          <w:szCs w:val="24"/>
          <w:lang w:eastAsia="ru-RU"/>
        </w:rPr>
      </w:pPr>
      <w:bookmarkStart w:id="83" w:name="_Hlk204867715"/>
      <w:r w:rsidRPr="005A7C08">
        <w:rPr>
          <w:rFonts w:ascii="Arial" w:eastAsia="Times New Roman" w:hAnsi="Arial" w:cs="Arial"/>
          <w:sz w:val="24"/>
          <w:szCs w:val="24"/>
          <w:lang w:eastAsia="ru-RU"/>
        </w:rPr>
        <w:t>о выдаче дубликата документа, выданного</w:t>
      </w:r>
      <w:r w:rsidRPr="005A7C08">
        <w:rPr>
          <w:rFonts w:ascii="Arial" w:eastAsia="Times New Roman" w:hAnsi="Arial" w:cs="Arial"/>
          <w:sz w:val="24"/>
          <w:szCs w:val="24"/>
          <w:lang w:eastAsia="ru-RU"/>
        </w:rPr>
        <w:br/>
        <w:t>по результатам предоставления муниципальной услуги</w:t>
      </w:r>
    </w:p>
    <w:bookmarkEnd w:id="83"/>
    <w:p w14:paraId="4AD950C6" w14:textId="77777777" w:rsidR="00DA2A44" w:rsidRPr="005A7C08" w:rsidRDefault="00DA2A44">
      <w:pPr>
        <w:spacing w:after="0" w:line="240" w:lineRule="auto"/>
        <w:rPr>
          <w:rFonts w:ascii="Arial" w:eastAsia="Times New Roman" w:hAnsi="Arial" w:cs="Arial"/>
          <w:sz w:val="24"/>
          <w:szCs w:val="24"/>
          <w:lang w:eastAsia="ru-RU"/>
        </w:rPr>
      </w:pPr>
    </w:p>
    <w:p w14:paraId="0DFC8E5B" w14:textId="77777777" w:rsidR="00DA2A44" w:rsidRPr="005A7C08" w:rsidRDefault="00000000">
      <w:pPr>
        <w:spacing w:after="0" w:line="240" w:lineRule="auto"/>
        <w:rPr>
          <w:rFonts w:ascii="Arial" w:eastAsia="Times New Roman" w:hAnsi="Arial" w:cs="Arial"/>
          <w:sz w:val="24"/>
          <w:szCs w:val="24"/>
          <w:lang w:eastAsia="ru-RU"/>
        </w:rPr>
      </w:pPr>
      <w:r w:rsidRPr="005A7C08">
        <w:rPr>
          <w:rFonts w:ascii="Arial" w:eastAsia="Times New Roman" w:hAnsi="Arial" w:cs="Arial"/>
          <w:sz w:val="24"/>
          <w:szCs w:val="24"/>
          <w:lang w:eastAsia="ru-RU"/>
        </w:rPr>
        <w:t>Прошу дубликата документа, выданного по результатам предоставления муниципальной услуги:</w:t>
      </w:r>
    </w:p>
    <w:p w14:paraId="2CEDE50B" w14:textId="77777777" w:rsidR="00DA2A44" w:rsidRPr="005A7C08" w:rsidRDefault="00000000">
      <w:pPr>
        <w:spacing w:after="0" w:line="240" w:lineRule="auto"/>
        <w:rPr>
          <w:rFonts w:ascii="Arial" w:eastAsia="Times New Roman" w:hAnsi="Arial" w:cs="Arial"/>
          <w:sz w:val="20"/>
          <w:szCs w:val="20"/>
          <w:lang w:eastAsia="ru-RU"/>
        </w:rPr>
      </w:pPr>
      <w:r w:rsidRPr="00D259ED">
        <w:rPr>
          <w:rFonts w:ascii="Arial" w:eastAsia="Times New Roman" w:hAnsi="Arial" w:cs="Arial"/>
          <w:color w:val="FF0000"/>
          <w:sz w:val="20"/>
          <w:szCs w:val="20"/>
          <w:lang w:eastAsia="ru-RU"/>
        </w:rPr>
        <w:t>_</w:t>
      </w:r>
      <w:r w:rsidRPr="005A7C08">
        <w:rPr>
          <w:rFonts w:ascii="Arial" w:eastAsia="Times New Roman" w:hAnsi="Arial" w:cs="Arial"/>
          <w:sz w:val="20"/>
          <w:szCs w:val="20"/>
          <w:lang w:eastAsia="ru-RU"/>
        </w:rPr>
        <w:t xml:space="preserve">____________________________________________________________________________  </w:t>
      </w:r>
    </w:p>
    <w:p w14:paraId="3D78A260" w14:textId="77777777" w:rsidR="00DA2A44" w:rsidRPr="005A7C08" w:rsidRDefault="00000000">
      <w:pPr>
        <w:spacing w:after="0" w:line="240" w:lineRule="auto"/>
        <w:jc w:val="center"/>
        <w:rPr>
          <w:rFonts w:ascii="Arial" w:eastAsia="Times New Roman" w:hAnsi="Arial" w:cs="Arial"/>
          <w:sz w:val="20"/>
          <w:szCs w:val="20"/>
          <w:lang w:eastAsia="ru-RU"/>
        </w:rPr>
      </w:pPr>
      <w:r w:rsidRPr="005A7C08">
        <w:rPr>
          <w:rFonts w:ascii="Arial" w:eastAsia="Times New Roman" w:hAnsi="Arial" w:cs="Arial"/>
          <w:sz w:val="20"/>
          <w:szCs w:val="20"/>
          <w:lang w:eastAsia="ru-RU"/>
        </w:rPr>
        <w:t>(реквизиты документа, заявленного к выдаче дубликата)</w:t>
      </w:r>
    </w:p>
    <w:p w14:paraId="57FA0C5F" w14:textId="77777777" w:rsidR="00DA2A44" w:rsidRPr="005A7C08" w:rsidRDefault="00000000">
      <w:pPr>
        <w:spacing w:after="0" w:line="240" w:lineRule="auto"/>
        <w:rPr>
          <w:rFonts w:ascii="Arial" w:eastAsia="Times New Roman" w:hAnsi="Arial" w:cs="Arial"/>
          <w:sz w:val="24"/>
          <w:szCs w:val="24"/>
          <w:lang w:eastAsia="ru-RU"/>
        </w:rPr>
      </w:pPr>
      <w:r w:rsidRPr="005A7C08">
        <w:rPr>
          <w:rFonts w:ascii="Arial" w:eastAsia="Times New Roman" w:hAnsi="Arial" w:cs="Arial"/>
          <w:sz w:val="24"/>
          <w:szCs w:val="24"/>
          <w:lang w:eastAsia="ru-RU"/>
        </w:rPr>
        <w:t>На имя:</w:t>
      </w:r>
    </w:p>
    <w:p w14:paraId="2EB98E00" w14:textId="77777777" w:rsidR="00DA2A44" w:rsidRPr="005A7C08" w:rsidRDefault="00000000">
      <w:pPr>
        <w:spacing w:after="0" w:line="240" w:lineRule="auto"/>
        <w:rPr>
          <w:rFonts w:ascii="Arial" w:eastAsia="Times New Roman" w:hAnsi="Arial" w:cs="Arial"/>
          <w:sz w:val="20"/>
          <w:szCs w:val="20"/>
          <w:lang w:eastAsia="ru-RU"/>
        </w:rPr>
      </w:pPr>
      <w:r w:rsidRPr="005A7C08">
        <w:rPr>
          <w:rFonts w:ascii="Arial" w:eastAsia="Times New Roman" w:hAnsi="Arial" w:cs="Arial"/>
          <w:sz w:val="20"/>
          <w:szCs w:val="20"/>
          <w:lang w:eastAsia="ru-RU"/>
        </w:rPr>
        <w:t xml:space="preserve">  ___________________________________________________________________________</w:t>
      </w:r>
    </w:p>
    <w:p w14:paraId="1F8968A6" w14:textId="77777777" w:rsidR="00DA2A44" w:rsidRPr="005A7C08" w:rsidRDefault="00000000">
      <w:pPr>
        <w:spacing w:after="0" w:line="240" w:lineRule="auto"/>
        <w:jc w:val="center"/>
        <w:rPr>
          <w:rFonts w:ascii="Arial" w:eastAsia="Times New Roman" w:hAnsi="Arial" w:cs="Arial"/>
          <w:sz w:val="20"/>
          <w:szCs w:val="20"/>
          <w:lang w:eastAsia="ru-RU"/>
        </w:rPr>
      </w:pPr>
      <w:r w:rsidRPr="005A7C08">
        <w:rPr>
          <w:rFonts w:ascii="Arial" w:eastAsia="Times New Roman" w:hAnsi="Arial" w:cs="Arial"/>
          <w:sz w:val="20"/>
          <w:szCs w:val="20"/>
          <w:lang w:eastAsia="ru-RU"/>
        </w:rPr>
        <w:t>(Ф.И.О. (при наличии) гражданина полностью, Ф.И.О. (при  наличии) индивидуального предпринимателя (ИП))полностью или наименование ИП полное, должность и Ф.И.О. (при наличии)полностью представителя юридического лица (ЮЛ) и полное  наименование)</w:t>
      </w:r>
    </w:p>
    <w:p w14:paraId="75806931" w14:textId="77777777" w:rsidR="00DA2A44" w:rsidRPr="005A7C08" w:rsidRDefault="00DA2A44">
      <w:pPr>
        <w:spacing w:after="0" w:line="240" w:lineRule="auto"/>
        <w:rPr>
          <w:rFonts w:ascii="Arial" w:eastAsia="Times New Roman" w:hAnsi="Arial" w:cs="Arial"/>
          <w:sz w:val="20"/>
          <w:szCs w:val="20"/>
          <w:lang w:eastAsia="ru-RU"/>
        </w:rPr>
      </w:pPr>
    </w:p>
    <w:p w14:paraId="5A50622D" w14:textId="77777777" w:rsidR="00DA2A44" w:rsidRPr="005A7C08" w:rsidRDefault="00000000">
      <w:pPr>
        <w:spacing w:after="0" w:line="240" w:lineRule="auto"/>
        <w:rPr>
          <w:rFonts w:ascii="Arial" w:eastAsia="Times New Roman" w:hAnsi="Arial" w:cs="Arial"/>
          <w:sz w:val="24"/>
          <w:szCs w:val="24"/>
          <w:lang w:eastAsia="ru-RU"/>
        </w:rPr>
      </w:pPr>
      <w:r w:rsidRPr="005A7C08">
        <w:rPr>
          <w:rFonts w:ascii="Arial" w:eastAsia="Times New Roman" w:hAnsi="Arial" w:cs="Arial"/>
          <w:sz w:val="24"/>
          <w:szCs w:val="24"/>
          <w:lang w:eastAsia="ru-RU"/>
        </w:rPr>
        <w:t>В связи с:</w:t>
      </w:r>
    </w:p>
    <w:p w14:paraId="58D34F68" w14:textId="77777777" w:rsidR="00DA2A44" w:rsidRPr="005A7C08" w:rsidRDefault="00DA2A44">
      <w:pPr>
        <w:spacing w:after="0" w:line="240" w:lineRule="auto"/>
        <w:rPr>
          <w:rFonts w:ascii="Arial" w:eastAsia="Times New Roman" w:hAnsi="Arial" w:cs="Arial"/>
          <w:sz w:val="20"/>
          <w:szCs w:val="20"/>
          <w:lang w:eastAsia="ru-RU"/>
        </w:rPr>
      </w:pPr>
    </w:p>
    <w:p w14:paraId="3D9A3AAC" w14:textId="77777777" w:rsidR="00DA2A44" w:rsidRPr="005A7C08" w:rsidRDefault="00000000">
      <w:pPr>
        <w:pBdr>
          <w:top w:val="single" w:sz="4" w:space="1" w:color="auto"/>
        </w:pBdr>
        <w:spacing w:after="0" w:line="240" w:lineRule="auto"/>
        <w:jc w:val="center"/>
        <w:rPr>
          <w:rFonts w:ascii="Arial" w:eastAsia="Times New Roman" w:hAnsi="Arial" w:cs="Arial"/>
          <w:sz w:val="20"/>
          <w:szCs w:val="20"/>
          <w:lang w:eastAsia="ru-RU"/>
        </w:rPr>
      </w:pPr>
      <w:r w:rsidRPr="005A7C08">
        <w:rPr>
          <w:rFonts w:ascii="Arial" w:eastAsia="Times New Roman" w:hAnsi="Arial" w:cs="Arial"/>
          <w:sz w:val="20"/>
          <w:szCs w:val="20"/>
          <w:lang w:eastAsia="ru-RU"/>
        </w:rPr>
        <w:t>(указываются обстоятельства, повлекших утрату (порчу) указанного документа)</w:t>
      </w:r>
    </w:p>
    <w:p w14:paraId="60C9B5EB" w14:textId="77777777" w:rsidR="00DA2A44" w:rsidRPr="005A7C08" w:rsidRDefault="00DA2A44">
      <w:pPr>
        <w:pBdr>
          <w:top w:val="single" w:sz="4" w:space="1" w:color="auto"/>
        </w:pBdr>
        <w:spacing w:after="0" w:line="240" w:lineRule="auto"/>
        <w:jc w:val="center"/>
        <w:rPr>
          <w:rFonts w:ascii="Arial" w:eastAsia="Times New Roman" w:hAnsi="Arial" w:cs="Arial"/>
          <w:sz w:val="20"/>
          <w:szCs w:val="20"/>
          <w:lang w:eastAsia="ru-RU"/>
        </w:rPr>
      </w:pPr>
    </w:p>
    <w:p w14:paraId="3554E59E" w14:textId="77777777" w:rsidR="00DA2A44" w:rsidRPr="005A7C08" w:rsidRDefault="00000000">
      <w:pPr>
        <w:spacing w:after="0" w:line="240" w:lineRule="auto"/>
        <w:rPr>
          <w:rFonts w:ascii="Arial" w:eastAsia="Times New Roman" w:hAnsi="Arial" w:cs="Arial"/>
          <w:sz w:val="24"/>
          <w:szCs w:val="24"/>
          <w:lang w:eastAsia="ru-RU"/>
        </w:rPr>
      </w:pPr>
      <w:r w:rsidRPr="005A7C08">
        <w:rPr>
          <w:rFonts w:ascii="Arial" w:eastAsia="Times New Roman" w:hAnsi="Arial" w:cs="Arial"/>
          <w:sz w:val="24"/>
          <w:szCs w:val="24"/>
          <w:lang w:eastAsia="ru-RU"/>
        </w:rPr>
        <w:t>К заявлению прилагаются следующие документы:</w:t>
      </w:r>
    </w:p>
    <w:p w14:paraId="14F9B1CC" w14:textId="77777777" w:rsidR="00DA2A44" w:rsidRPr="005A7C08" w:rsidRDefault="00000000">
      <w:pPr>
        <w:spacing w:after="0" w:line="240" w:lineRule="auto"/>
        <w:rPr>
          <w:rFonts w:ascii="Arial" w:eastAsia="Times New Roman" w:hAnsi="Arial" w:cs="Arial"/>
          <w:sz w:val="20"/>
          <w:szCs w:val="20"/>
          <w:lang w:eastAsia="ru-RU"/>
        </w:rPr>
      </w:pPr>
      <w:r w:rsidRPr="005A7C08">
        <w:rPr>
          <w:rFonts w:ascii="Arial" w:eastAsia="Times New Roman" w:hAnsi="Arial" w:cs="Arial"/>
          <w:sz w:val="20"/>
          <w:szCs w:val="20"/>
          <w:lang w:eastAsia="ru-RU"/>
        </w:rPr>
        <w:t>1.  _________________________________________________________________________________</w:t>
      </w:r>
    </w:p>
    <w:p w14:paraId="4A2698F4" w14:textId="77777777" w:rsidR="00DA2A44" w:rsidRPr="005A7C08" w:rsidRDefault="00DA2A44">
      <w:pPr>
        <w:spacing w:after="0" w:line="240" w:lineRule="auto"/>
        <w:rPr>
          <w:rFonts w:ascii="Arial" w:eastAsia="Times New Roman" w:hAnsi="Arial" w:cs="Arial"/>
          <w:sz w:val="20"/>
          <w:szCs w:val="20"/>
          <w:lang w:eastAsia="ru-RU"/>
        </w:rPr>
      </w:pPr>
    </w:p>
    <w:p w14:paraId="45C6AB2C" w14:textId="77777777" w:rsidR="00DA2A44" w:rsidRPr="005A7C08" w:rsidRDefault="00000000">
      <w:pPr>
        <w:spacing w:after="0" w:line="240" w:lineRule="auto"/>
        <w:rPr>
          <w:rFonts w:ascii="Arial" w:eastAsia="Times New Roman" w:hAnsi="Arial" w:cs="Arial"/>
          <w:sz w:val="20"/>
          <w:szCs w:val="20"/>
          <w:lang w:eastAsia="ru-RU"/>
        </w:rPr>
      </w:pPr>
      <w:r w:rsidRPr="005A7C08">
        <w:rPr>
          <w:rFonts w:ascii="Arial" w:eastAsia="Times New Roman" w:hAnsi="Arial" w:cs="Arial"/>
          <w:sz w:val="20"/>
          <w:szCs w:val="20"/>
          <w:lang w:eastAsia="ru-RU"/>
        </w:rPr>
        <w:t>2.  _________________________________________________________________________________</w:t>
      </w:r>
    </w:p>
    <w:p w14:paraId="71A18B5A" w14:textId="77777777" w:rsidR="00DA2A44" w:rsidRPr="005A7C08" w:rsidRDefault="00DA2A44">
      <w:pPr>
        <w:spacing w:after="0" w:line="240" w:lineRule="auto"/>
        <w:rPr>
          <w:rFonts w:ascii="Arial" w:eastAsia="Times New Roman" w:hAnsi="Arial" w:cs="Arial"/>
          <w:sz w:val="20"/>
          <w:szCs w:val="20"/>
          <w:lang w:eastAsia="ru-RU"/>
        </w:rPr>
      </w:pPr>
    </w:p>
    <w:p w14:paraId="5D6BE9C3" w14:textId="77777777" w:rsidR="00DA2A44" w:rsidRPr="005A7C08" w:rsidRDefault="00000000">
      <w:pPr>
        <w:spacing w:after="0" w:line="240" w:lineRule="auto"/>
        <w:rPr>
          <w:rFonts w:ascii="Arial" w:eastAsia="Times New Roman" w:hAnsi="Arial" w:cs="Arial"/>
          <w:sz w:val="20"/>
          <w:szCs w:val="20"/>
          <w:lang w:eastAsia="ru-RU"/>
        </w:rPr>
      </w:pPr>
      <w:r w:rsidRPr="005A7C08">
        <w:rPr>
          <w:rFonts w:ascii="Arial" w:eastAsia="Times New Roman" w:hAnsi="Arial" w:cs="Arial"/>
          <w:sz w:val="20"/>
          <w:szCs w:val="20"/>
          <w:lang w:eastAsia="ru-RU"/>
        </w:rPr>
        <w:t>____________________________________________________________________________________</w:t>
      </w:r>
    </w:p>
    <w:p w14:paraId="0FF3D79A" w14:textId="77777777" w:rsidR="00DA2A44" w:rsidRPr="005A7C08" w:rsidRDefault="00000000">
      <w:pPr>
        <w:autoSpaceDE w:val="0"/>
        <w:autoSpaceDN w:val="0"/>
        <w:adjustRightInd w:val="0"/>
        <w:spacing w:before="240" w:after="0" w:line="240" w:lineRule="auto"/>
        <w:ind w:firstLine="709"/>
        <w:jc w:val="both"/>
        <w:rPr>
          <w:rFonts w:ascii="Arial" w:eastAsia="Times New Roman" w:hAnsi="Arial" w:cs="Arial"/>
          <w:sz w:val="24"/>
          <w:szCs w:val="28"/>
          <w:lang w:eastAsia="ru-RU"/>
        </w:rPr>
      </w:pPr>
      <w:r w:rsidRPr="005A7C08">
        <w:rPr>
          <w:rFonts w:ascii="Arial" w:eastAsia="Times New Roman" w:hAnsi="Arial" w:cs="Arial"/>
          <w:sz w:val="24"/>
          <w:szCs w:val="28"/>
          <w:lang w:eastAsia="ru-RU"/>
        </w:rPr>
        <w:t>Способ получения результата предоставления муниципальной услуги (нужное отметить (V):</w:t>
      </w:r>
    </w:p>
    <w:tbl>
      <w:tblPr>
        <w:tblW w:w="0" w:type="auto"/>
        <w:tblInd w:w="-62" w:type="dxa"/>
        <w:tblCellMar>
          <w:top w:w="102" w:type="dxa"/>
          <w:left w:w="62" w:type="dxa"/>
          <w:bottom w:w="102" w:type="dxa"/>
          <w:right w:w="62" w:type="dxa"/>
        </w:tblCellMar>
        <w:tblLook w:val="04A0" w:firstRow="1" w:lastRow="0" w:firstColumn="1" w:lastColumn="0" w:noHBand="0" w:noVBand="1"/>
      </w:tblPr>
      <w:tblGrid>
        <w:gridCol w:w="124"/>
        <w:gridCol w:w="1871"/>
        <w:gridCol w:w="7706"/>
      </w:tblGrid>
      <w:tr w:rsidR="005A7C08" w:rsidRPr="005A7C08" w14:paraId="16D73861" w14:textId="77777777">
        <w:tc>
          <w:tcPr>
            <w:tcW w:w="1995" w:type="dxa"/>
            <w:gridSpan w:val="2"/>
          </w:tcPr>
          <w:p w14:paraId="18A2E8CB" w14:textId="77777777" w:rsidR="00DA2A44" w:rsidRPr="005A7C08" w:rsidRDefault="00000000">
            <w:pPr>
              <w:autoSpaceDE w:val="0"/>
              <w:autoSpaceDN w:val="0"/>
              <w:adjustRightInd w:val="0"/>
              <w:spacing w:after="0" w:line="240" w:lineRule="auto"/>
              <w:ind w:left="850"/>
              <w:jc w:val="both"/>
              <w:rPr>
                <w:rFonts w:ascii="Times New Roman" w:eastAsia="Times New Roman" w:hAnsi="Times New Roman" w:cs="Times New Roman"/>
                <w:sz w:val="20"/>
                <w:szCs w:val="20"/>
                <w:lang w:eastAsia="ru-RU"/>
              </w:rPr>
            </w:pPr>
            <w:r w:rsidRPr="005A7C08">
              <w:rPr>
                <w:rFonts w:ascii="Times New Roman" w:eastAsia="Times New Roman" w:hAnsi="Times New Roman" w:cs="Times New Roman"/>
                <w:sz w:val="20"/>
                <w:szCs w:val="20"/>
                <w:lang w:eastAsia="ru-RU"/>
              </w:rPr>
              <w:t xml:space="preserve">  </w:t>
            </w:r>
            <w:r w:rsidRPr="005A7C08">
              <w:rPr>
                <w:rFonts w:ascii="Times New Roman" w:eastAsia="Times New Roman" w:hAnsi="Times New Roman" w:cs="Times New Roman"/>
                <w:noProof/>
                <w:position w:val="-10"/>
                <w:sz w:val="20"/>
                <w:szCs w:val="20"/>
                <w:lang w:eastAsia="ru-RU"/>
              </w:rPr>
              <w:drawing>
                <wp:inline distT="0" distB="0" distL="0" distR="0" wp14:anchorId="6D0CBF57" wp14:editId="1D156B9D">
                  <wp:extent cx="182880" cy="238760"/>
                  <wp:effectExtent l="0" t="0" r="7620" b="889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Рисунок 2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2880" cy="238760"/>
                          </a:xfrm>
                          <a:prstGeom prst="rect">
                            <a:avLst/>
                          </a:prstGeom>
                          <a:noFill/>
                          <a:ln>
                            <a:noFill/>
                          </a:ln>
                        </pic:spPr>
                      </pic:pic>
                    </a:graphicData>
                  </a:graphic>
                </wp:inline>
              </w:drawing>
            </w:r>
          </w:p>
        </w:tc>
        <w:tc>
          <w:tcPr>
            <w:tcW w:w="7706" w:type="dxa"/>
          </w:tcPr>
          <w:p w14:paraId="3CC96FEA" w14:textId="77777777" w:rsidR="00DA2A44" w:rsidRPr="005A7C08" w:rsidRDefault="00000000">
            <w:pPr>
              <w:autoSpaceDE w:val="0"/>
              <w:autoSpaceDN w:val="0"/>
              <w:adjustRightInd w:val="0"/>
              <w:spacing w:after="0" w:line="240" w:lineRule="auto"/>
              <w:rPr>
                <w:rFonts w:ascii="Arial" w:eastAsia="Times New Roman" w:hAnsi="Arial" w:cs="Arial"/>
                <w:sz w:val="24"/>
                <w:szCs w:val="24"/>
                <w:lang w:eastAsia="ru-RU"/>
              </w:rPr>
            </w:pPr>
            <w:r w:rsidRPr="005A7C08">
              <w:rPr>
                <w:rFonts w:ascii="Arial" w:eastAsia="Times New Roman" w:hAnsi="Arial" w:cs="Arial"/>
                <w:sz w:val="24"/>
                <w:szCs w:val="24"/>
                <w:lang w:eastAsia="ru-RU"/>
              </w:rPr>
              <w:t>в администрации Тяжинского муниципального округа при личном обращении</w:t>
            </w:r>
          </w:p>
        </w:tc>
      </w:tr>
      <w:tr w:rsidR="005A7C08" w:rsidRPr="005A7C08" w14:paraId="25CB1A0A" w14:textId="77777777">
        <w:trPr>
          <w:gridBefore w:val="1"/>
          <w:wBefore w:w="124" w:type="dxa"/>
        </w:trPr>
        <w:tc>
          <w:tcPr>
            <w:tcW w:w="1871" w:type="dxa"/>
          </w:tcPr>
          <w:p w14:paraId="599AA8F2" w14:textId="77777777" w:rsidR="00DA2A44" w:rsidRPr="005A7C08" w:rsidRDefault="00000000">
            <w:pPr>
              <w:autoSpaceDE w:val="0"/>
              <w:autoSpaceDN w:val="0"/>
              <w:adjustRightInd w:val="0"/>
              <w:spacing w:after="0" w:line="240" w:lineRule="auto"/>
              <w:ind w:left="850"/>
              <w:jc w:val="both"/>
              <w:rPr>
                <w:rFonts w:ascii="Times New Roman" w:eastAsia="Times New Roman" w:hAnsi="Times New Roman" w:cs="Times New Roman"/>
                <w:sz w:val="20"/>
                <w:szCs w:val="20"/>
                <w:lang w:eastAsia="ru-RU"/>
              </w:rPr>
            </w:pPr>
            <w:r w:rsidRPr="005A7C08">
              <w:rPr>
                <w:rFonts w:ascii="Times New Roman" w:eastAsia="Times New Roman" w:hAnsi="Times New Roman" w:cs="Times New Roman"/>
                <w:noProof/>
                <w:position w:val="-10"/>
                <w:sz w:val="20"/>
                <w:szCs w:val="20"/>
                <w:lang w:eastAsia="ru-RU"/>
              </w:rPr>
              <w:drawing>
                <wp:inline distT="0" distB="0" distL="0" distR="0" wp14:anchorId="59CE1504" wp14:editId="52091005">
                  <wp:extent cx="182880" cy="238760"/>
                  <wp:effectExtent l="0" t="0" r="7620" b="889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Рисунок 3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2880" cy="238760"/>
                          </a:xfrm>
                          <a:prstGeom prst="rect">
                            <a:avLst/>
                          </a:prstGeom>
                          <a:noFill/>
                          <a:ln>
                            <a:noFill/>
                          </a:ln>
                        </pic:spPr>
                      </pic:pic>
                    </a:graphicData>
                  </a:graphic>
                </wp:inline>
              </w:drawing>
            </w:r>
          </w:p>
        </w:tc>
        <w:tc>
          <w:tcPr>
            <w:tcW w:w="7706" w:type="dxa"/>
          </w:tcPr>
          <w:p w14:paraId="1D501F3D" w14:textId="77777777" w:rsidR="00DA2A44" w:rsidRPr="005A7C08" w:rsidRDefault="00000000">
            <w:pPr>
              <w:autoSpaceDE w:val="0"/>
              <w:autoSpaceDN w:val="0"/>
              <w:adjustRightInd w:val="0"/>
              <w:spacing w:after="0" w:line="240" w:lineRule="auto"/>
              <w:rPr>
                <w:rFonts w:ascii="Arial" w:eastAsia="Times New Roman" w:hAnsi="Arial" w:cs="Arial"/>
                <w:sz w:val="24"/>
                <w:szCs w:val="24"/>
                <w:lang w:eastAsia="ru-RU"/>
              </w:rPr>
            </w:pPr>
            <w:r w:rsidRPr="005A7C08">
              <w:rPr>
                <w:rFonts w:ascii="Arial" w:eastAsia="Times New Roman" w:hAnsi="Arial" w:cs="Arial"/>
                <w:sz w:val="24"/>
                <w:szCs w:val="24"/>
                <w:lang w:eastAsia="ru-RU"/>
              </w:rPr>
              <w:t>в МФЦ при личном обращении</w:t>
            </w:r>
          </w:p>
        </w:tc>
      </w:tr>
      <w:tr w:rsidR="005A7C08" w:rsidRPr="005A7C08" w14:paraId="3DEA973D" w14:textId="77777777">
        <w:trPr>
          <w:gridBefore w:val="1"/>
          <w:wBefore w:w="124" w:type="dxa"/>
        </w:trPr>
        <w:tc>
          <w:tcPr>
            <w:tcW w:w="1871" w:type="dxa"/>
          </w:tcPr>
          <w:p w14:paraId="7BB2B1EB" w14:textId="77777777" w:rsidR="00DA2A44" w:rsidRPr="005A7C08" w:rsidRDefault="00000000">
            <w:pPr>
              <w:autoSpaceDE w:val="0"/>
              <w:autoSpaceDN w:val="0"/>
              <w:adjustRightInd w:val="0"/>
              <w:spacing w:after="0" w:line="240" w:lineRule="auto"/>
              <w:ind w:left="850"/>
              <w:rPr>
                <w:rFonts w:ascii="Times New Roman" w:eastAsia="Times New Roman" w:hAnsi="Times New Roman" w:cs="Times New Roman"/>
                <w:sz w:val="20"/>
                <w:szCs w:val="20"/>
                <w:lang w:eastAsia="ru-RU"/>
              </w:rPr>
            </w:pPr>
            <w:r w:rsidRPr="005A7C08">
              <w:rPr>
                <w:rFonts w:ascii="Times New Roman" w:eastAsia="Times New Roman" w:hAnsi="Times New Roman" w:cs="Times New Roman"/>
                <w:noProof/>
                <w:position w:val="-10"/>
                <w:sz w:val="20"/>
                <w:szCs w:val="20"/>
                <w:lang w:eastAsia="ru-RU"/>
              </w:rPr>
              <w:drawing>
                <wp:inline distT="0" distB="0" distL="0" distR="0" wp14:anchorId="40B87A4A" wp14:editId="003846FF">
                  <wp:extent cx="182880" cy="238760"/>
                  <wp:effectExtent l="0" t="0" r="7620" b="889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Рисунок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2880" cy="238760"/>
                          </a:xfrm>
                          <a:prstGeom prst="rect">
                            <a:avLst/>
                          </a:prstGeom>
                          <a:noFill/>
                          <a:ln>
                            <a:noFill/>
                          </a:ln>
                        </pic:spPr>
                      </pic:pic>
                    </a:graphicData>
                  </a:graphic>
                </wp:inline>
              </w:drawing>
            </w:r>
          </w:p>
        </w:tc>
        <w:tc>
          <w:tcPr>
            <w:tcW w:w="7706" w:type="dxa"/>
          </w:tcPr>
          <w:p w14:paraId="11607EBB" w14:textId="77777777" w:rsidR="00DA2A44" w:rsidRPr="005A7C08" w:rsidRDefault="00000000">
            <w:pPr>
              <w:autoSpaceDE w:val="0"/>
              <w:autoSpaceDN w:val="0"/>
              <w:adjustRightInd w:val="0"/>
              <w:spacing w:after="0" w:line="240" w:lineRule="auto"/>
              <w:rPr>
                <w:rFonts w:ascii="Arial" w:eastAsia="Times New Roman" w:hAnsi="Arial" w:cs="Arial"/>
                <w:sz w:val="24"/>
                <w:szCs w:val="24"/>
                <w:lang w:eastAsia="ru-RU"/>
              </w:rPr>
            </w:pPr>
            <w:r w:rsidRPr="005A7C08">
              <w:rPr>
                <w:rFonts w:ascii="Arial" w:eastAsia="Times New Roman" w:hAnsi="Arial" w:cs="Arial"/>
                <w:sz w:val="24"/>
                <w:szCs w:val="24"/>
                <w:lang w:eastAsia="ru-RU"/>
              </w:rPr>
              <w:t>направить по почте по адресу _</w:t>
            </w:r>
            <w:r w:rsidRPr="005A7C08">
              <w:rPr>
                <w:rFonts w:ascii="Times New Roman" w:eastAsia="Times New Roman" w:hAnsi="Times New Roman" w:cs="Times New Roman"/>
                <w:sz w:val="20"/>
                <w:szCs w:val="20"/>
                <w:lang w:eastAsia="ru-RU"/>
              </w:rPr>
              <w:t>________________________________________</w:t>
            </w:r>
          </w:p>
        </w:tc>
      </w:tr>
      <w:tr w:rsidR="005A7C08" w:rsidRPr="005A7C08" w14:paraId="47A26135" w14:textId="77777777">
        <w:trPr>
          <w:gridBefore w:val="1"/>
          <w:wBefore w:w="124" w:type="dxa"/>
        </w:trPr>
        <w:tc>
          <w:tcPr>
            <w:tcW w:w="1871" w:type="dxa"/>
          </w:tcPr>
          <w:p w14:paraId="6BB8C7B0" w14:textId="77777777" w:rsidR="00DA2A44" w:rsidRPr="005A7C08" w:rsidRDefault="00000000">
            <w:pPr>
              <w:autoSpaceDE w:val="0"/>
              <w:autoSpaceDN w:val="0"/>
              <w:adjustRightInd w:val="0"/>
              <w:spacing w:after="0" w:line="240" w:lineRule="auto"/>
              <w:ind w:left="850"/>
              <w:rPr>
                <w:rFonts w:ascii="Times New Roman" w:eastAsia="Times New Roman" w:hAnsi="Times New Roman" w:cs="Times New Roman"/>
                <w:position w:val="-10"/>
                <w:sz w:val="20"/>
                <w:szCs w:val="20"/>
                <w:lang w:eastAsia="ru-RU"/>
              </w:rPr>
            </w:pPr>
            <w:r w:rsidRPr="005A7C08">
              <w:rPr>
                <w:rFonts w:ascii="Times New Roman" w:eastAsia="Times New Roman" w:hAnsi="Times New Roman" w:cs="Times New Roman"/>
                <w:noProof/>
                <w:position w:val="-10"/>
                <w:sz w:val="20"/>
                <w:szCs w:val="20"/>
                <w:lang w:eastAsia="ru-RU"/>
              </w:rPr>
              <w:drawing>
                <wp:inline distT="0" distB="0" distL="0" distR="0" wp14:anchorId="0A085D83" wp14:editId="7DF818E5">
                  <wp:extent cx="182880" cy="238760"/>
                  <wp:effectExtent l="0" t="0" r="7620" b="889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Рисунок 3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2880" cy="238760"/>
                          </a:xfrm>
                          <a:prstGeom prst="rect">
                            <a:avLst/>
                          </a:prstGeom>
                          <a:noFill/>
                          <a:ln>
                            <a:noFill/>
                          </a:ln>
                        </pic:spPr>
                      </pic:pic>
                    </a:graphicData>
                  </a:graphic>
                </wp:inline>
              </w:drawing>
            </w:r>
          </w:p>
        </w:tc>
        <w:tc>
          <w:tcPr>
            <w:tcW w:w="7706" w:type="dxa"/>
          </w:tcPr>
          <w:p w14:paraId="2AD1A48C" w14:textId="77777777" w:rsidR="00DA2A44" w:rsidRPr="005A7C08" w:rsidRDefault="00000000">
            <w:pPr>
              <w:autoSpaceDE w:val="0"/>
              <w:autoSpaceDN w:val="0"/>
              <w:adjustRightInd w:val="0"/>
              <w:spacing w:after="0" w:line="240" w:lineRule="auto"/>
              <w:jc w:val="both"/>
              <w:rPr>
                <w:rFonts w:ascii="Arial" w:eastAsia="Times New Roman" w:hAnsi="Arial" w:cs="Arial"/>
                <w:sz w:val="24"/>
                <w:szCs w:val="24"/>
                <w:lang w:eastAsia="ru-RU"/>
              </w:rPr>
            </w:pPr>
            <w:r w:rsidRPr="005A7C08">
              <w:rPr>
                <w:rFonts w:ascii="Arial" w:eastAsia="Times New Roman" w:hAnsi="Arial" w:cs="Arial"/>
                <w:sz w:val="24"/>
                <w:szCs w:val="24"/>
                <w:lang w:eastAsia="ru-RU"/>
              </w:rPr>
              <w:t>направить посредством РПГУ, ЕПГУ</w:t>
            </w:r>
          </w:p>
        </w:tc>
      </w:tr>
    </w:tbl>
    <w:p w14:paraId="3B77F9A2" w14:textId="77777777" w:rsidR="00DA2A44" w:rsidRPr="005A7C08" w:rsidRDefault="00000000">
      <w:pPr>
        <w:widowControl w:val="0"/>
        <w:suppressAutoHyphens/>
        <w:autoSpaceDE w:val="0"/>
        <w:spacing w:after="0" w:line="240" w:lineRule="auto"/>
        <w:jc w:val="both"/>
        <w:rPr>
          <w:rFonts w:ascii="Arial" w:eastAsia="Times New Roman" w:hAnsi="Arial" w:cs="Arial"/>
          <w:sz w:val="24"/>
          <w:szCs w:val="24"/>
          <w:lang w:eastAsia="zh-CN"/>
        </w:rPr>
      </w:pPr>
      <w:r w:rsidRPr="005A7C08">
        <w:rPr>
          <w:rFonts w:ascii="Arial" w:eastAsia="Times New Roman" w:hAnsi="Arial" w:cs="Arial"/>
          <w:sz w:val="20"/>
          <w:szCs w:val="20"/>
          <w:lang w:eastAsia="zh-CN"/>
        </w:rPr>
        <w:lastRenderedPageBreak/>
        <w:t xml:space="preserve">            </w:t>
      </w:r>
      <w:r w:rsidRPr="005A7C08">
        <w:rPr>
          <w:rFonts w:ascii="Arial" w:eastAsia="Times New Roman" w:hAnsi="Arial" w:cs="Arial"/>
          <w:sz w:val="24"/>
          <w:szCs w:val="24"/>
          <w:lang w:eastAsia="zh-CN"/>
        </w:rPr>
        <w:t>В соответствии с Федеральным законом от 27.07.2006 № 152-ФЗ «О персональных данных» даю согласие 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сведений, указанных в настоящем заявлении и прилагаемых документах, с целью получения результата муниципальной услуги, указанного в настоящем заявлении.</w:t>
      </w:r>
    </w:p>
    <w:p w14:paraId="04B08B5B" w14:textId="77777777" w:rsidR="00DA2A44" w:rsidRPr="005A7C08" w:rsidRDefault="00000000">
      <w:pPr>
        <w:widowControl w:val="0"/>
        <w:suppressAutoHyphens/>
        <w:autoSpaceDE w:val="0"/>
        <w:spacing w:after="0" w:line="240" w:lineRule="auto"/>
        <w:ind w:firstLine="708"/>
        <w:jc w:val="both"/>
        <w:rPr>
          <w:rFonts w:ascii="Arial" w:eastAsia="Times New Roman" w:hAnsi="Arial" w:cs="Arial"/>
          <w:sz w:val="24"/>
          <w:szCs w:val="24"/>
          <w:lang w:eastAsia="zh-CN"/>
        </w:rPr>
      </w:pPr>
      <w:r w:rsidRPr="005A7C08">
        <w:rPr>
          <w:rFonts w:ascii="Arial" w:eastAsia="Times New Roman" w:hAnsi="Arial" w:cs="Arial"/>
          <w:sz w:val="24"/>
          <w:szCs w:val="24"/>
          <w:lang w:eastAsia="zh-CN"/>
        </w:rPr>
        <w:t>Настоящее согласие на обработку персональных данных может быть отозвано в порядке, установленном Федеральным законом Российской Федерации от 27.07.2006                     № 152-ФЗ «О персональных данных».</w:t>
      </w:r>
    </w:p>
    <w:p w14:paraId="03DECAD3" w14:textId="77777777" w:rsidR="00DA2A44" w:rsidRPr="005A7C08" w:rsidRDefault="00DA2A44">
      <w:pPr>
        <w:widowControl w:val="0"/>
        <w:autoSpaceDE w:val="0"/>
        <w:autoSpaceDN w:val="0"/>
        <w:spacing w:after="0" w:line="240" w:lineRule="auto"/>
        <w:jc w:val="both"/>
        <w:rPr>
          <w:rFonts w:ascii="Arial" w:eastAsia="Times New Roman" w:hAnsi="Arial" w:cs="Arial"/>
          <w:sz w:val="24"/>
          <w:szCs w:val="24"/>
          <w:lang w:eastAsia="ru-RU"/>
        </w:rPr>
      </w:pPr>
    </w:p>
    <w:p w14:paraId="0BE8AF9D" w14:textId="77777777" w:rsidR="00FD7811" w:rsidRPr="005A7C08" w:rsidRDefault="00FD7811" w:rsidP="00FD7811">
      <w:pPr>
        <w:widowControl w:val="0"/>
        <w:autoSpaceDE w:val="0"/>
        <w:autoSpaceDN w:val="0"/>
        <w:spacing w:after="0" w:line="240" w:lineRule="auto"/>
        <w:jc w:val="both"/>
        <w:rPr>
          <w:rFonts w:ascii="Arial" w:eastAsia="Times New Roman" w:hAnsi="Arial" w:cs="Arial"/>
          <w:sz w:val="24"/>
          <w:szCs w:val="24"/>
          <w:lang w:eastAsia="ru-RU"/>
        </w:rPr>
      </w:pPr>
    </w:p>
    <w:p w14:paraId="78A5D1B4" w14:textId="77777777" w:rsidR="00FD7811" w:rsidRPr="005A7C08" w:rsidRDefault="00FD7811" w:rsidP="00FD7811">
      <w:pPr>
        <w:widowControl w:val="0"/>
        <w:autoSpaceDE w:val="0"/>
        <w:autoSpaceDN w:val="0"/>
        <w:spacing w:after="0" w:line="240" w:lineRule="auto"/>
        <w:jc w:val="both"/>
        <w:rPr>
          <w:rFonts w:ascii="Arial" w:eastAsia="Times New Roman" w:hAnsi="Arial" w:cs="Arial"/>
          <w:sz w:val="24"/>
          <w:szCs w:val="24"/>
          <w:lang w:eastAsia="ru-RU"/>
        </w:rPr>
      </w:pPr>
      <w:r w:rsidRPr="005A7C08">
        <w:rPr>
          <w:rFonts w:ascii="Arial" w:eastAsia="Times New Roman" w:hAnsi="Arial" w:cs="Arial"/>
          <w:sz w:val="24"/>
          <w:szCs w:val="24"/>
          <w:lang w:eastAsia="ru-RU"/>
        </w:rPr>
        <w:t>_________________                         _________________              ____________________</w:t>
      </w:r>
    </w:p>
    <w:p w14:paraId="0C6AE506" w14:textId="77777777" w:rsidR="00FD7811" w:rsidRPr="005A7C08" w:rsidRDefault="00FD7811" w:rsidP="00FD7811">
      <w:pPr>
        <w:widowControl w:val="0"/>
        <w:autoSpaceDE w:val="0"/>
        <w:autoSpaceDN w:val="0"/>
        <w:spacing w:after="0" w:line="240" w:lineRule="auto"/>
        <w:jc w:val="both"/>
        <w:rPr>
          <w:rFonts w:ascii="Arial" w:eastAsia="Times New Roman" w:hAnsi="Arial" w:cs="Arial"/>
          <w:sz w:val="18"/>
          <w:szCs w:val="18"/>
          <w:lang w:eastAsia="ru-RU"/>
        </w:rPr>
      </w:pPr>
      <w:r w:rsidRPr="005A7C08">
        <w:rPr>
          <w:rFonts w:ascii="Arial" w:eastAsia="Times New Roman" w:hAnsi="Arial" w:cs="Arial"/>
          <w:sz w:val="18"/>
          <w:szCs w:val="18"/>
          <w:lang w:eastAsia="ru-RU"/>
        </w:rPr>
        <w:t xml:space="preserve">               дата </w:t>
      </w:r>
      <w:r w:rsidRPr="005A7C08">
        <w:rPr>
          <w:rFonts w:ascii="Arial" w:eastAsia="Times New Roman" w:hAnsi="Arial" w:cs="Arial"/>
          <w:sz w:val="24"/>
          <w:szCs w:val="24"/>
          <w:lang w:eastAsia="ru-RU"/>
        </w:rPr>
        <w:t xml:space="preserve">                                                  </w:t>
      </w:r>
      <w:r w:rsidRPr="005A7C08">
        <w:rPr>
          <w:rFonts w:ascii="Arial" w:eastAsia="Times New Roman" w:hAnsi="Arial" w:cs="Arial"/>
          <w:sz w:val="18"/>
          <w:szCs w:val="18"/>
          <w:lang w:eastAsia="ru-RU"/>
        </w:rPr>
        <w:t>подпись                                              расшифровка подписи</w:t>
      </w:r>
    </w:p>
    <w:p w14:paraId="7BE0C9C1" w14:textId="77777777" w:rsidR="00FD7811" w:rsidRPr="005A7C08" w:rsidRDefault="00FD7811" w:rsidP="00FD7811">
      <w:pPr>
        <w:widowControl w:val="0"/>
        <w:spacing w:after="0" w:line="240" w:lineRule="auto"/>
        <w:ind w:right="142" w:firstLine="709"/>
        <w:jc w:val="right"/>
        <w:rPr>
          <w:rFonts w:ascii="Arial" w:eastAsia="Times New Roman" w:hAnsi="Arial" w:cs="Arial"/>
          <w:sz w:val="24"/>
          <w:szCs w:val="24"/>
          <w:lang w:eastAsia="ru-RU"/>
        </w:rPr>
      </w:pPr>
    </w:p>
    <w:p w14:paraId="0AF274C8" w14:textId="77777777" w:rsidR="00DA2A44" w:rsidRPr="00D259ED" w:rsidRDefault="00DA2A44">
      <w:pPr>
        <w:widowControl w:val="0"/>
        <w:spacing w:after="0" w:line="240" w:lineRule="auto"/>
        <w:ind w:right="142" w:firstLine="709"/>
        <w:jc w:val="right"/>
        <w:rPr>
          <w:rFonts w:ascii="Arial" w:eastAsia="Times New Roman" w:hAnsi="Arial" w:cs="Arial"/>
          <w:color w:val="FF0000"/>
          <w:sz w:val="24"/>
          <w:szCs w:val="24"/>
          <w:lang w:eastAsia="ru-RU"/>
        </w:rPr>
      </w:pPr>
    </w:p>
    <w:p w14:paraId="1276E138" w14:textId="77777777" w:rsidR="00DA2A44" w:rsidRPr="00D259ED" w:rsidRDefault="00DA2A44">
      <w:pPr>
        <w:spacing w:after="0" w:line="240" w:lineRule="auto"/>
        <w:jc w:val="both"/>
        <w:rPr>
          <w:rFonts w:ascii="Arial" w:eastAsia="Times New Roman" w:hAnsi="Arial" w:cs="Arial"/>
          <w:color w:val="FF0000"/>
          <w:sz w:val="20"/>
          <w:szCs w:val="20"/>
          <w:lang w:eastAsia="ru-RU"/>
        </w:rPr>
      </w:pPr>
    </w:p>
    <w:p w14:paraId="75AADC89" w14:textId="77777777" w:rsidR="00DA2A44" w:rsidRPr="00D259ED" w:rsidRDefault="00DA2A44">
      <w:pPr>
        <w:spacing w:after="0" w:line="240" w:lineRule="auto"/>
        <w:jc w:val="both"/>
        <w:rPr>
          <w:rFonts w:ascii="Arial" w:eastAsia="Times New Roman" w:hAnsi="Arial" w:cs="Arial"/>
          <w:color w:val="FF0000"/>
          <w:sz w:val="20"/>
          <w:szCs w:val="20"/>
          <w:lang w:eastAsia="ru-RU"/>
        </w:rPr>
      </w:pPr>
    </w:p>
    <w:p w14:paraId="5A968835" w14:textId="77777777" w:rsidR="005A0FE4" w:rsidRPr="00D259ED"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3085C7E7" w14:textId="77777777" w:rsidR="005A0FE4" w:rsidRPr="00D259ED"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5D9337CF" w14:textId="77777777" w:rsidR="005A0FE4" w:rsidRPr="00D259ED"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3273F353" w14:textId="77777777" w:rsidR="005A0FE4" w:rsidRPr="00D259ED"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397268E5" w14:textId="77777777" w:rsidR="005A0FE4" w:rsidRPr="00D259ED"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22206EC2" w14:textId="77777777" w:rsidR="005A0FE4" w:rsidRPr="00D259ED"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7C7EC358" w14:textId="77777777" w:rsidR="005A0FE4" w:rsidRPr="00D259ED"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25AE5D57" w14:textId="77777777" w:rsidR="005A0FE4" w:rsidRPr="00D259ED"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7E34C9AE" w14:textId="77777777" w:rsidR="005A0FE4" w:rsidRPr="00D259ED"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48E6AFA3" w14:textId="77777777" w:rsidR="005A0FE4" w:rsidRPr="00D259ED"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1B9BD219" w14:textId="77777777" w:rsidR="005A0FE4" w:rsidRPr="00D259ED"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4A82BC6B" w14:textId="77777777" w:rsidR="005A0FE4" w:rsidRPr="00D259ED"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065EFC68" w14:textId="77777777" w:rsidR="005A0FE4" w:rsidRPr="00D259ED"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4C8DEE3E" w14:textId="77777777" w:rsidR="005A0FE4" w:rsidRPr="00D259ED"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31AC5312" w14:textId="77777777" w:rsidR="005A0FE4" w:rsidRPr="00D259ED"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6334B7E5" w14:textId="77777777" w:rsidR="005A0FE4" w:rsidRPr="00D259ED"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55814206" w14:textId="77777777" w:rsidR="005A0FE4" w:rsidRPr="00D259ED"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49279374" w14:textId="77777777" w:rsidR="005A0FE4" w:rsidRPr="00D259ED"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44A09ED7" w14:textId="77777777" w:rsidR="005A0FE4" w:rsidRPr="00D259ED"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05484009" w14:textId="77777777" w:rsidR="005A0FE4" w:rsidRPr="00D259ED"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4364BD48" w14:textId="77777777" w:rsidR="005A0FE4" w:rsidRPr="00D259ED"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40F02C12" w14:textId="77777777" w:rsidR="005A0FE4" w:rsidRPr="00D259ED"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5C56286A" w14:textId="77777777" w:rsidR="005A0FE4" w:rsidRPr="00D259ED"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2C6ED2B2" w14:textId="77777777" w:rsidR="005A0FE4" w:rsidRPr="00D259ED"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342867AE" w14:textId="77777777" w:rsidR="005A0FE4" w:rsidRPr="00D259ED"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5F0B0911" w14:textId="77777777" w:rsidR="005A0FE4" w:rsidRPr="00D259ED"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380F67FC" w14:textId="77777777" w:rsidR="005A0FE4" w:rsidRPr="00D259ED"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39CD6836" w14:textId="77777777" w:rsidR="005A0FE4" w:rsidRPr="00D259ED" w:rsidRDefault="005A0FE4" w:rsidP="005A0FE4">
      <w:pPr>
        <w:widowControl w:val="0"/>
        <w:spacing w:after="0" w:line="240" w:lineRule="auto"/>
        <w:ind w:right="142" w:firstLine="709"/>
        <w:jc w:val="both"/>
        <w:rPr>
          <w:rFonts w:ascii="Arial" w:eastAsia="Times New Roman" w:hAnsi="Arial" w:cs="Arial"/>
          <w:color w:val="FF0000"/>
          <w:sz w:val="24"/>
          <w:szCs w:val="24"/>
          <w:lang w:eastAsia="ru-RU"/>
        </w:rPr>
      </w:pPr>
    </w:p>
    <w:p w14:paraId="1A1E1324" w14:textId="77777777" w:rsidR="005A0FE4" w:rsidRPr="00D259ED" w:rsidRDefault="005A0FE4" w:rsidP="00FD7811">
      <w:pPr>
        <w:widowControl w:val="0"/>
        <w:spacing w:after="0" w:line="240" w:lineRule="auto"/>
        <w:ind w:right="142"/>
        <w:jc w:val="both"/>
        <w:rPr>
          <w:rFonts w:ascii="Arial" w:eastAsia="Times New Roman" w:hAnsi="Arial" w:cs="Arial"/>
          <w:color w:val="FF0000"/>
          <w:sz w:val="24"/>
          <w:szCs w:val="24"/>
          <w:lang w:eastAsia="ru-RU"/>
        </w:rPr>
      </w:pPr>
    </w:p>
    <w:p w14:paraId="5BF43005" w14:textId="77777777" w:rsidR="005A0FE4" w:rsidRPr="00D259ED" w:rsidRDefault="005A0FE4" w:rsidP="005A0FE4">
      <w:pPr>
        <w:widowControl w:val="0"/>
        <w:suppressAutoHyphens/>
        <w:autoSpaceDE w:val="0"/>
        <w:spacing w:after="0" w:line="240" w:lineRule="auto"/>
        <w:jc w:val="both"/>
        <w:rPr>
          <w:rFonts w:ascii="Courier New" w:eastAsia="Times New Roman" w:hAnsi="Courier New" w:cs="Courier New"/>
          <w:color w:val="FF0000"/>
          <w:sz w:val="20"/>
          <w:szCs w:val="20"/>
          <w:lang w:eastAsia="zh-CN"/>
        </w:rPr>
      </w:pPr>
    </w:p>
    <w:p w14:paraId="41E316B1" w14:textId="77777777" w:rsidR="005A0FE4" w:rsidRPr="005A7C08" w:rsidRDefault="005A0FE4" w:rsidP="005A0FE4">
      <w:pPr>
        <w:widowControl w:val="0"/>
        <w:suppressAutoHyphens/>
        <w:autoSpaceDE w:val="0"/>
        <w:spacing w:after="0" w:line="240" w:lineRule="auto"/>
        <w:jc w:val="both"/>
        <w:rPr>
          <w:rFonts w:ascii="Arial" w:eastAsia="Times New Roman" w:hAnsi="Arial" w:cs="Arial"/>
          <w:sz w:val="24"/>
          <w:szCs w:val="24"/>
          <w:lang w:eastAsia="zh-CN"/>
        </w:rPr>
      </w:pPr>
      <w:r w:rsidRPr="005A7C08">
        <w:rPr>
          <w:rFonts w:ascii="Courier New" w:eastAsia="Courier New" w:hAnsi="Courier New" w:cs="Courier New"/>
          <w:sz w:val="20"/>
          <w:szCs w:val="20"/>
          <w:lang w:eastAsia="zh-CN"/>
        </w:rPr>
        <w:t xml:space="preserve"> </w:t>
      </w:r>
      <w:r w:rsidRPr="005A7C08">
        <w:rPr>
          <w:rFonts w:ascii="Arial" w:eastAsia="Times New Roman" w:hAnsi="Arial" w:cs="Arial"/>
          <w:sz w:val="24"/>
          <w:szCs w:val="24"/>
          <w:lang w:eastAsia="zh-CN"/>
        </w:rPr>
        <w:t>Дата регистрации заявления "___"__________ 20__ г.</w:t>
      </w:r>
    </w:p>
    <w:p w14:paraId="3FEA6D33" w14:textId="77777777" w:rsidR="005A0FE4" w:rsidRPr="005A7C08" w:rsidRDefault="005A0FE4" w:rsidP="005A0FE4">
      <w:pPr>
        <w:widowControl w:val="0"/>
        <w:suppressAutoHyphens/>
        <w:autoSpaceDE w:val="0"/>
        <w:spacing w:after="0" w:line="240" w:lineRule="auto"/>
        <w:jc w:val="both"/>
        <w:rPr>
          <w:rFonts w:ascii="Courier New" w:eastAsia="Times New Roman" w:hAnsi="Courier New" w:cs="Courier New"/>
          <w:sz w:val="20"/>
          <w:szCs w:val="20"/>
          <w:lang w:eastAsia="zh-CN"/>
        </w:rPr>
      </w:pPr>
    </w:p>
    <w:p w14:paraId="1F6C22C2" w14:textId="77777777" w:rsidR="005A0FE4" w:rsidRPr="005A7C08" w:rsidRDefault="005A0FE4" w:rsidP="005A0FE4">
      <w:pPr>
        <w:widowControl w:val="0"/>
        <w:suppressAutoHyphens/>
        <w:autoSpaceDE w:val="0"/>
        <w:spacing w:after="0" w:line="240" w:lineRule="auto"/>
        <w:jc w:val="both"/>
        <w:rPr>
          <w:rFonts w:ascii="Courier New" w:eastAsia="Times New Roman" w:hAnsi="Courier New" w:cs="Courier New"/>
          <w:sz w:val="20"/>
          <w:szCs w:val="20"/>
          <w:lang w:eastAsia="zh-CN"/>
        </w:rPr>
      </w:pPr>
    </w:p>
    <w:p w14:paraId="127E2F2A" w14:textId="77777777" w:rsidR="005A0FE4" w:rsidRPr="005A7C08" w:rsidRDefault="005A0FE4" w:rsidP="005A0FE4">
      <w:pPr>
        <w:widowControl w:val="0"/>
        <w:suppressAutoHyphens/>
        <w:autoSpaceDE w:val="0"/>
        <w:spacing w:after="0" w:line="240" w:lineRule="auto"/>
        <w:jc w:val="both"/>
        <w:rPr>
          <w:rFonts w:ascii="Courier New" w:eastAsia="Times New Roman" w:hAnsi="Courier New" w:cs="Courier New"/>
          <w:sz w:val="20"/>
          <w:szCs w:val="20"/>
          <w:lang w:eastAsia="zh-CN"/>
        </w:rPr>
      </w:pPr>
    </w:p>
    <w:p w14:paraId="0DE42B10" w14:textId="77777777" w:rsidR="005A0FE4" w:rsidRPr="005A7C08" w:rsidRDefault="005A0FE4" w:rsidP="005A0FE4">
      <w:pPr>
        <w:widowControl w:val="0"/>
        <w:suppressAutoHyphens/>
        <w:autoSpaceDE w:val="0"/>
        <w:spacing w:after="0" w:line="240" w:lineRule="auto"/>
        <w:jc w:val="both"/>
        <w:rPr>
          <w:rFonts w:ascii="Courier New" w:eastAsia="Courier New" w:hAnsi="Courier New" w:cs="Courier New"/>
          <w:sz w:val="20"/>
          <w:szCs w:val="20"/>
          <w:lang w:eastAsia="zh-CN"/>
        </w:rPr>
      </w:pPr>
      <w:r w:rsidRPr="005A7C08">
        <w:rPr>
          <w:rFonts w:ascii="Courier New" w:eastAsia="Courier New" w:hAnsi="Courier New" w:cs="Courier New"/>
          <w:sz w:val="20"/>
          <w:szCs w:val="20"/>
          <w:lang w:eastAsia="zh-CN"/>
        </w:rPr>
        <w:t xml:space="preserve"> </w:t>
      </w:r>
      <w:r w:rsidRPr="005A7C08">
        <w:rPr>
          <w:rFonts w:ascii="Courier New" w:eastAsia="Times New Roman" w:hAnsi="Courier New" w:cs="Courier New"/>
          <w:sz w:val="20"/>
          <w:szCs w:val="20"/>
          <w:lang w:eastAsia="zh-CN"/>
        </w:rPr>
        <w:t>________________________________________________________________________________</w:t>
      </w:r>
    </w:p>
    <w:p w14:paraId="0554BF43" w14:textId="77777777" w:rsidR="005A0FE4" w:rsidRPr="005A7C08" w:rsidRDefault="005A0FE4" w:rsidP="005A0FE4">
      <w:pPr>
        <w:widowControl w:val="0"/>
        <w:suppressAutoHyphens/>
        <w:autoSpaceDE w:val="0"/>
        <w:spacing w:after="0" w:line="240" w:lineRule="auto"/>
        <w:jc w:val="both"/>
        <w:rPr>
          <w:rFonts w:ascii="Arial" w:eastAsia="Courier New" w:hAnsi="Arial" w:cs="Arial"/>
          <w:sz w:val="18"/>
          <w:szCs w:val="18"/>
          <w:lang w:eastAsia="zh-CN"/>
        </w:rPr>
      </w:pPr>
      <w:r w:rsidRPr="005A7C08">
        <w:rPr>
          <w:rFonts w:ascii="Courier New" w:eastAsia="Courier New" w:hAnsi="Courier New" w:cs="Courier New"/>
          <w:sz w:val="20"/>
          <w:szCs w:val="20"/>
          <w:lang w:eastAsia="zh-CN"/>
        </w:rPr>
        <w:t xml:space="preserve">                </w:t>
      </w:r>
      <w:r w:rsidRPr="005A7C08">
        <w:rPr>
          <w:rFonts w:ascii="Arial" w:eastAsia="Times New Roman" w:hAnsi="Arial" w:cs="Arial"/>
          <w:sz w:val="18"/>
          <w:szCs w:val="18"/>
          <w:lang w:eastAsia="zh-CN"/>
        </w:rPr>
        <w:t>Ф.И.О. подпись должностного лица принявшего заявление</w:t>
      </w:r>
    </w:p>
    <w:tbl>
      <w:tblPr>
        <w:tblStyle w:val="ae"/>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1"/>
        <w:gridCol w:w="4864"/>
      </w:tblGrid>
      <w:tr w:rsidR="005A7C08" w:rsidRPr="005A7C08" w14:paraId="017EC728" w14:textId="77777777" w:rsidTr="00FD7811">
        <w:trPr>
          <w:trHeight w:val="1417"/>
        </w:trPr>
        <w:tc>
          <w:tcPr>
            <w:tcW w:w="5011" w:type="dxa"/>
          </w:tcPr>
          <w:p w14:paraId="1ACC93BB" w14:textId="77777777" w:rsidR="00442113" w:rsidRPr="005A7C08" w:rsidRDefault="00442113" w:rsidP="00442113">
            <w:pPr>
              <w:widowControl w:val="0"/>
              <w:spacing w:after="0" w:line="240" w:lineRule="auto"/>
              <w:ind w:right="142"/>
              <w:rPr>
                <w:rFonts w:ascii="Arial" w:eastAsia="Times New Roman" w:hAnsi="Arial" w:cs="Arial"/>
                <w:b/>
                <w:bCs/>
                <w:sz w:val="24"/>
                <w:szCs w:val="24"/>
                <w:lang w:eastAsia="ru-RU"/>
              </w:rPr>
            </w:pPr>
            <w:r w:rsidRPr="005A7C08">
              <w:rPr>
                <w:rFonts w:ascii="Arial" w:eastAsia="Times New Roman" w:hAnsi="Arial" w:cs="Arial"/>
                <w:b/>
                <w:bCs/>
                <w:sz w:val="24"/>
                <w:szCs w:val="24"/>
                <w:lang w:eastAsia="ru-RU"/>
              </w:rPr>
              <w:lastRenderedPageBreak/>
              <w:t xml:space="preserve">Форма запроса </w:t>
            </w:r>
          </w:p>
          <w:p w14:paraId="354C2E1F" w14:textId="77777777" w:rsidR="00442113" w:rsidRPr="005A7C08" w:rsidRDefault="00442113" w:rsidP="00442113">
            <w:pPr>
              <w:widowControl w:val="0"/>
              <w:spacing w:after="0" w:line="240" w:lineRule="auto"/>
              <w:ind w:right="142"/>
              <w:rPr>
                <w:rFonts w:ascii="Arial" w:eastAsia="Times New Roman" w:hAnsi="Arial" w:cs="Arial"/>
                <w:b/>
                <w:bCs/>
                <w:sz w:val="24"/>
                <w:szCs w:val="24"/>
                <w:lang w:eastAsia="ru-RU"/>
              </w:rPr>
            </w:pPr>
            <w:r w:rsidRPr="005A7C08">
              <w:rPr>
                <w:rFonts w:ascii="Arial" w:eastAsia="Times New Roman" w:hAnsi="Arial" w:cs="Arial"/>
                <w:b/>
                <w:bCs/>
                <w:sz w:val="24"/>
                <w:szCs w:val="24"/>
                <w:lang w:eastAsia="ru-RU"/>
              </w:rPr>
              <w:t>о предоставлении муниципальной услуги и документов, необходимых</w:t>
            </w:r>
          </w:p>
          <w:p w14:paraId="2FC9A30C" w14:textId="3D13A4DC" w:rsidR="00442113" w:rsidRPr="005A7C08" w:rsidRDefault="00442113" w:rsidP="00442113">
            <w:pPr>
              <w:spacing w:after="0" w:line="240" w:lineRule="auto"/>
              <w:rPr>
                <w:rFonts w:ascii="Arial" w:eastAsia="Times New Roman" w:hAnsi="Arial" w:cs="Arial"/>
                <w:b/>
                <w:bCs/>
                <w:sz w:val="24"/>
                <w:szCs w:val="24"/>
                <w:lang w:eastAsia="ru-RU"/>
              </w:rPr>
            </w:pPr>
            <w:r w:rsidRPr="005A7C08">
              <w:rPr>
                <w:rFonts w:ascii="Arial" w:eastAsia="Times New Roman" w:hAnsi="Arial" w:cs="Arial"/>
                <w:b/>
                <w:bCs/>
                <w:sz w:val="24"/>
                <w:szCs w:val="24"/>
                <w:lang w:eastAsia="ru-RU"/>
              </w:rPr>
              <w:t>для предоставления муниципальной услуги</w:t>
            </w:r>
          </w:p>
        </w:tc>
        <w:tc>
          <w:tcPr>
            <w:tcW w:w="4864" w:type="dxa"/>
          </w:tcPr>
          <w:p w14:paraId="42E1E73C" w14:textId="1F694972" w:rsidR="0026055F" w:rsidRPr="005A7C08" w:rsidRDefault="00442113" w:rsidP="0026055F">
            <w:pPr>
              <w:widowControl w:val="0"/>
              <w:autoSpaceDE w:val="0"/>
              <w:autoSpaceDN w:val="0"/>
              <w:spacing w:after="0" w:line="240" w:lineRule="auto"/>
              <w:jc w:val="right"/>
              <w:outlineLvl w:val="1"/>
              <w:rPr>
                <w:rFonts w:ascii="Arial" w:eastAsia="Times New Roman" w:hAnsi="Arial" w:cs="Arial"/>
                <w:sz w:val="18"/>
                <w:szCs w:val="18"/>
                <w:lang w:eastAsia="ru-RU"/>
              </w:rPr>
            </w:pPr>
            <w:r w:rsidRPr="005A7C08">
              <w:rPr>
                <w:rFonts w:ascii="Arial" w:eastAsia="Times New Roman" w:hAnsi="Arial" w:cs="Arial"/>
                <w:sz w:val="18"/>
                <w:szCs w:val="18"/>
                <w:lang w:eastAsia="ru-RU"/>
              </w:rPr>
              <w:t xml:space="preserve">                                                                 </w:t>
            </w:r>
            <w:r w:rsidR="0026055F" w:rsidRPr="005A7C08">
              <w:rPr>
                <w:rFonts w:ascii="Arial" w:eastAsia="Times New Roman" w:hAnsi="Arial" w:cs="Arial"/>
                <w:sz w:val="18"/>
                <w:szCs w:val="18"/>
                <w:lang w:eastAsia="ru-RU"/>
              </w:rPr>
              <w:t>Приложение N 9</w:t>
            </w:r>
          </w:p>
          <w:p w14:paraId="6F70CCE6" w14:textId="77777777" w:rsidR="0026055F" w:rsidRPr="005A7C08" w:rsidRDefault="0026055F" w:rsidP="0026055F">
            <w:pPr>
              <w:widowControl w:val="0"/>
              <w:autoSpaceDE w:val="0"/>
              <w:autoSpaceDN w:val="0"/>
              <w:spacing w:after="0" w:line="240" w:lineRule="auto"/>
              <w:jc w:val="right"/>
              <w:outlineLvl w:val="1"/>
              <w:rPr>
                <w:rFonts w:ascii="Arial" w:eastAsia="Times New Roman" w:hAnsi="Arial" w:cs="Arial"/>
                <w:sz w:val="18"/>
                <w:szCs w:val="18"/>
                <w:lang w:eastAsia="ru-RU"/>
              </w:rPr>
            </w:pPr>
            <w:r w:rsidRPr="005A7C08">
              <w:rPr>
                <w:rFonts w:ascii="Arial" w:eastAsia="Times New Roman" w:hAnsi="Arial" w:cs="Arial"/>
                <w:sz w:val="18"/>
                <w:szCs w:val="18"/>
                <w:lang w:eastAsia="ru-RU"/>
              </w:rPr>
              <w:t>к административному регламенту</w:t>
            </w:r>
          </w:p>
          <w:p w14:paraId="5571872B" w14:textId="77777777" w:rsidR="0026055F" w:rsidRPr="005A7C08" w:rsidRDefault="0026055F" w:rsidP="0026055F">
            <w:pPr>
              <w:widowControl w:val="0"/>
              <w:autoSpaceDE w:val="0"/>
              <w:autoSpaceDN w:val="0"/>
              <w:spacing w:after="0" w:line="240" w:lineRule="auto"/>
              <w:jc w:val="right"/>
              <w:outlineLvl w:val="1"/>
              <w:rPr>
                <w:rFonts w:ascii="Arial" w:eastAsia="Times New Roman" w:hAnsi="Arial" w:cs="Arial"/>
                <w:sz w:val="18"/>
                <w:szCs w:val="18"/>
                <w:lang w:eastAsia="ru-RU"/>
              </w:rPr>
            </w:pPr>
            <w:r w:rsidRPr="005A7C08">
              <w:rPr>
                <w:rFonts w:ascii="Arial" w:eastAsia="Times New Roman" w:hAnsi="Arial" w:cs="Arial"/>
                <w:sz w:val="18"/>
                <w:szCs w:val="18"/>
                <w:lang w:eastAsia="ru-RU"/>
              </w:rPr>
              <w:t>предоставления муниципальной услуги</w:t>
            </w:r>
          </w:p>
          <w:p w14:paraId="7F5B60F2" w14:textId="77777777" w:rsidR="0026055F" w:rsidRPr="005A7C08" w:rsidRDefault="0026055F" w:rsidP="0026055F">
            <w:pPr>
              <w:widowControl w:val="0"/>
              <w:autoSpaceDE w:val="0"/>
              <w:autoSpaceDN w:val="0"/>
              <w:spacing w:after="0" w:line="240" w:lineRule="auto"/>
              <w:jc w:val="right"/>
              <w:outlineLvl w:val="1"/>
              <w:rPr>
                <w:rFonts w:ascii="Arial" w:eastAsia="Times New Roman" w:hAnsi="Arial" w:cs="Arial"/>
                <w:sz w:val="18"/>
                <w:szCs w:val="18"/>
                <w:lang w:eastAsia="ru-RU"/>
              </w:rPr>
            </w:pPr>
            <w:r w:rsidRPr="005A7C08">
              <w:rPr>
                <w:rFonts w:ascii="Arial" w:eastAsia="Times New Roman" w:hAnsi="Arial" w:cs="Arial"/>
                <w:sz w:val="18"/>
                <w:szCs w:val="18"/>
                <w:lang w:eastAsia="ru-RU"/>
              </w:rPr>
              <w:t xml:space="preserve"> «Перевод жилого помещения в нежилое</w:t>
            </w:r>
          </w:p>
          <w:p w14:paraId="6FA32C6E" w14:textId="77777777" w:rsidR="0026055F" w:rsidRPr="005A7C08" w:rsidRDefault="0026055F" w:rsidP="0026055F">
            <w:pPr>
              <w:widowControl w:val="0"/>
              <w:autoSpaceDE w:val="0"/>
              <w:autoSpaceDN w:val="0"/>
              <w:spacing w:after="0" w:line="240" w:lineRule="auto"/>
              <w:jc w:val="right"/>
              <w:outlineLvl w:val="1"/>
              <w:rPr>
                <w:rFonts w:ascii="Arial" w:eastAsia="Times New Roman" w:hAnsi="Arial" w:cs="Arial"/>
                <w:sz w:val="18"/>
                <w:szCs w:val="18"/>
                <w:lang w:eastAsia="ru-RU"/>
              </w:rPr>
            </w:pPr>
            <w:r w:rsidRPr="005A7C08">
              <w:rPr>
                <w:rFonts w:ascii="Arial" w:eastAsia="Times New Roman" w:hAnsi="Arial" w:cs="Arial"/>
                <w:sz w:val="18"/>
                <w:szCs w:val="18"/>
                <w:lang w:eastAsia="ru-RU"/>
              </w:rPr>
              <w:t xml:space="preserve"> помещение и нежилого помещения</w:t>
            </w:r>
          </w:p>
          <w:p w14:paraId="61EC765D" w14:textId="77777777" w:rsidR="0026055F" w:rsidRPr="005A7C08" w:rsidRDefault="0026055F" w:rsidP="0026055F">
            <w:pPr>
              <w:widowControl w:val="0"/>
              <w:autoSpaceDE w:val="0"/>
              <w:autoSpaceDN w:val="0"/>
              <w:spacing w:after="0" w:line="240" w:lineRule="auto"/>
              <w:jc w:val="right"/>
              <w:outlineLvl w:val="1"/>
              <w:rPr>
                <w:rFonts w:ascii="Arial" w:eastAsia="Times New Roman" w:hAnsi="Arial" w:cs="Arial"/>
                <w:sz w:val="18"/>
                <w:szCs w:val="18"/>
                <w:lang w:eastAsia="ru-RU"/>
              </w:rPr>
            </w:pPr>
            <w:r w:rsidRPr="005A7C08">
              <w:rPr>
                <w:rFonts w:ascii="Arial" w:eastAsia="Times New Roman" w:hAnsi="Arial" w:cs="Arial"/>
                <w:sz w:val="18"/>
                <w:szCs w:val="18"/>
                <w:lang w:eastAsia="ru-RU"/>
              </w:rPr>
              <w:t xml:space="preserve"> в жилое помещение</w:t>
            </w:r>
            <w:r w:rsidRPr="005A7C08">
              <w:rPr>
                <w:rFonts w:ascii="Arial" w:eastAsia="Calibri" w:hAnsi="Arial" w:cs="Arial"/>
                <w:sz w:val="18"/>
                <w:szCs w:val="18"/>
              </w:rPr>
              <w:t>»</w:t>
            </w:r>
          </w:p>
          <w:p w14:paraId="68302A26" w14:textId="4785B81C" w:rsidR="00442113" w:rsidRPr="005A7C08" w:rsidRDefault="00442113" w:rsidP="00442113">
            <w:pPr>
              <w:widowControl w:val="0"/>
              <w:autoSpaceDE w:val="0"/>
              <w:autoSpaceDN w:val="0"/>
              <w:spacing w:after="0" w:line="240" w:lineRule="auto"/>
              <w:jc w:val="right"/>
              <w:outlineLvl w:val="1"/>
              <w:rPr>
                <w:rFonts w:ascii="Arial" w:eastAsia="Times New Roman" w:hAnsi="Arial" w:cs="Arial"/>
                <w:sz w:val="20"/>
                <w:szCs w:val="20"/>
                <w:lang w:eastAsia="ru-RU"/>
              </w:rPr>
            </w:pPr>
          </w:p>
          <w:p w14:paraId="2D17B4C5" w14:textId="77777777" w:rsidR="00442113" w:rsidRPr="005A7C08" w:rsidRDefault="00442113" w:rsidP="00442113">
            <w:pPr>
              <w:spacing w:after="0" w:line="240" w:lineRule="auto"/>
              <w:rPr>
                <w:rFonts w:ascii="Arial" w:eastAsia="Times New Roman" w:hAnsi="Arial" w:cs="Arial"/>
                <w:sz w:val="20"/>
                <w:szCs w:val="20"/>
                <w:lang w:eastAsia="ru-RU"/>
              </w:rPr>
            </w:pPr>
          </w:p>
        </w:tc>
      </w:tr>
    </w:tbl>
    <w:p w14:paraId="77AAF7FC" w14:textId="27ED3775" w:rsidR="00DA2A44" w:rsidRPr="005A7C08" w:rsidRDefault="00FD7811">
      <w:pPr>
        <w:spacing w:after="0" w:line="240" w:lineRule="auto"/>
        <w:jc w:val="center"/>
        <w:rPr>
          <w:rFonts w:ascii="Arial" w:eastAsia="Times New Roman" w:hAnsi="Arial" w:cs="Arial"/>
          <w:sz w:val="24"/>
          <w:szCs w:val="24"/>
          <w:lang w:eastAsia="ru-RU"/>
        </w:rPr>
      </w:pPr>
      <w:r w:rsidRPr="00D259ED">
        <w:rPr>
          <w:rFonts w:ascii="Arial" w:eastAsia="Times New Roman" w:hAnsi="Arial" w:cs="Arial"/>
          <w:color w:val="FF0000"/>
          <w:sz w:val="20"/>
          <w:szCs w:val="20"/>
          <w:lang w:eastAsia="ru-RU"/>
        </w:rPr>
        <w:t xml:space="preserve">      </w:t>
      </w:r>
      <w:r w:rsidRPr="005A7C08">
        <w:rPr>
          <w:rFonts w:ascii="Arial" w:eastAsia="Times New Roman" w:hAnsi="Arial" w:cs="Arial"/>
          <w:sz w:val="20"/>
          <w:szCs w:val="20"/>
          <w:lang w:eastAsia="ru-RU"/>
        </w:rPr>
        <w:t xml:space="preserve"> </w:t>
      </w:r>
      <w:r w:rsidRPr="005A7C08">
        <w:rPr>
          <w:rFonts w:ascii="Arial" w:eastAsia="Times New Roman" w:hAnsi="Arial" w:cs="Arial"/>
          <w:sz w:val="24"/>
          <w:szCs w:val="24"/>
          <w:lang w:eastAsia="ru-RU"/>
        </w:rPr>
        <w:t xml:space="preserve">В администрацию </w:t>
      </w:r>
    </w:p>
    <w:p w14:paraId="02B3032D" w14:textId="77777777" w:rsidR="00FD7811" w:rsidRPr="005A7C08" w:rsidRDefault="00000000" w:rsidP="00FD7811">
      <w:pPr>
        <w:spacing w:after="0" w:line="240" w:lineRule="auto"/>
        <w:jc w:val="center"/>
        <w:rPr>
          <w:rFonts w:ascii="Arial" w:eastAsia="Times New Roman" w:hAnsi="Arial" w:cs="Arial"/>
          <w:sz w:val="24"/>
          <w:szCs w:val="24"/>
          <w:lang w:eastAsia="ru-RU"/>
        </w:rPr>
      </w:pPr>
      <w:r w:rsidRPr="005A7C08">
        <w:rPr>
          <w:rFonts w:ascii="Arial" w:eastAsia="Times New Roman" w:hAnsi="Arial" w:cs="Arial"/>
          <w:sz w:val="24"/>
          <w:szCs w:val="24"/>
          <w:lang w:eastAsia="ru-RU"/>
        </w:rPr>
        <w:t xml:space="preserve">                                   Тяжинского муниципального округа</w:t>
      </w:r>
    </w:p>
    <w:p w14:paraId="79F00261" w14:textId="1721B1E9" w:rsidR="00DA2A44" w:rsidRPr="005A7C08" w:rsidRDefault="00000000" w:rsidP="00FD7811">
      <w:pPr>
        <w:spacing w:after="0" w:line="240" w:lineRule="auto"/>
        <w:jc w:val="center"/>
        <w:rPr>
          <w:rFonts w:ascii="Arial" w:eastAsia="Times New Roman" w:hAnsi="Arial" w:cs="Arial"/>
          <w:sz w:val="24"/>
          <w:szCs w:val="24"/>
          <w:lang w:eastAsia="ru-RU"/>
        </w:rPr>
      </w:pPr>
      <w:r w:rsidRPr="005A7C08">
        <w:rPr>
          <w:rFonts w:ascii="Arial" w:eastAsia="Times New Roman" w:hAnsi="Arial" w:cs="Arial"/>
          <w:sz w:val="24"/>
          <w:szCs w:val="24"/>
          <w:lang w:eastAsia="ru-RU"/>
        </w:rPr>
        <w:t xml:space="preserve">                               </w:t>
      </w:r>
    </w:p>
    <w:p w14:paraId="78854A9A" w14:textId="7C778BC8" w:rsidR="00DA2A44" w:rsidRPr="005A7C08" w:rsidRDefault="00000000" w:rsidP="008918F6">
      <w:pPr>
        <w:autoSpaceDE w:val="0"/>
        <w:autoSpaceDN w:val="0"/>
        <w:adjustRightInd w:val="0"/>
        <w:spacing w:after="200" w:line="240" w:lineRule="auto"/>
        <w:ind w:left="1416"/>
        <w:jc w:val="right"/>
        <w:rPr>
          <w:rFonts w:ascii="Arial" w:eastAsia="Times New Roman" w:hAnsi="Arial" w:cs="Arial"/>
          <w:sz w:val="20"/>
          <w:szCs w:val="20"/>
          <w:lang w:eastAsia="ru-RU"/>
        </w:rPr>
      </w:pPr>
      <w:r w:rsidRPr="005A7C08">
        <w:rPr>
          <w:rFonts w:ascii="Arial" w:eastAsia="Times New Roman" w:hAnsi="Arial" w:cs="Arial"/>
          <w:sz w:val="24"/>
          <w:szCs w:val="24"/>
          <w:lang w:eastAsia="ru-RU"/>
        </w:rPr>
        <w:t>от</w:t>
      </w:r>
      <w:r w:rsidRPr="005A7C08">
        <w:rPr>
          <w:rFonts w:ascii="Arial" w:eastAsia="Times New Roman" w:hAnsi="Arial" w:cs="Arial"/>
          <w:sz w:val="20"/>
          <w:szCs w:val="20"/>
          <w:lang w:eastAsia="ru-RU"/>
        </w:rPr>
        <w:t xml:space="preserve"> ______________________________________________                                </w:t>
      </w:r>
    </w:p>
    <w:p w14:paraId="2C8BFE51" w14:textId="77777777" w:rsidR="00DA2A44" w:rsidRPr="005A7C08" w:rsidRDefault="00000000">
      <w:pPr>
        <w:autoSpaceDE w:val="0"/>
        <w:autoSpaceDN w:val="0"/>
        <w:adjustRightInd w:val="0"/>
        <w:spacing w:after="0" w:line="240" w:lineRule="auto"/>
        <w:ind w:left="1416"/>
        <w:jc w:val="right"/>
        <w:rPr>
          <w:rFonts w:ascii="Arial" w:eastAsia="Times New Roman" w:hAnsi="Arial" w:cs="Arial"/>
          <w:sz w:val="18"/>
          <w:szCs w:val="18"/>
          <w:lang w:eastAsia="ru-RU"/>
        </w:rPr>
      </w:pPr>
      <w:r w:rsidRPr="005A7C08">
        <w:rPr>
          <w:rFonts w:ascii="Arial" w:eastAsia="Times New Roman" w:hAnsi="Arial" w:cs="Arial"/>
          <w:sz w:val="18"/>
          <w:szCs w:val="18"/>
          <w:lang w:eastAsia="ru-RU"/>
        </w:rPr>
        <w:t xml:space="preserve">             (наименование организации юридический адрес,</w:t>
      </w:r>
    </w:p>
    <w:p w14:paraId="11A83362" w14:textId="77777777" w:rsidR="00DA2A44" w:rsidRPr="005A7C08" w:rsidRDefault="00000000">
      <w:pPr>
        <w:autoSpaceDE w:val="0"/>
        <w:autoSpaceDN w:val="0"/>
        <w:adjustRightInd w:val="0"/>
        <w:spacing w:after="0" w:line="240" w:lineRule="auto"/>
        <w:ind w:left="1416"/>
        <w:jc w:val="right"/>
        <w:rPr>
          <w:rFonts w:ascii="Arial" w:eastAsia="Times New Roman" w:hAnsi="Arial" w:cs="Arial"/>
          <w:sz w:val="18"/>
          <w:szCs w:val="18"/>
          <w:lang w:eastAsia="ru-RU"/>
        </w:rPr>
      </w:pPr>
      <w:r w:rsidRPr="005A7C08">
        <w:rPr>
          <w:rFonts w:ascii="Arial" w:eastAsia="Times New Roman" w:hAnsi="Arial" w:cs="Arial"/>
          <w:sz w:val="18"/>
          <w:szCs w:val="18"/>
          <w:lang w:eastAsia="ru-RU"/>
        </w:rPr>
        <w:t xml:space="preserve"> реквизиты (ОГРН) - для юридических лиц; Ф.И.О., </w:t>
      </w:r>
    </w:p>
    <w:p w14:paraId="7CC7F4CA" w14:textId="77777777" w:rsidR="00DA2A44" w:rsidRPr="005A7C08" w:rsidRDefault="00000000">
      <w:pPr>
        <w:autoSpaceDE w:val="0"/>
        <w:autoSpaceDN w:val="0"/>
        <w:adjustRightInd w:val="0"/>
        <w:spacing w:after="0" w:line="240" w:lineRule="auto"/>
        <w:ind w:left="1416"/>
        <w:jc w:val="right"/>
        <w:rPr>
          <w:rFonts w:ascii="Arial" w:eastAsia="Times New Roman" w:hAnsi="Arial" w:cs="Arial"/>
          <w:sz w:val="18"/>
          <w:szCs w:val="18"/>
          <w:lang w:eastAsia="ru-RU"/>
        </w:rPr>
      </w:pPr>
      <w:r w:rsidRPr="005A7C08">
        <w:rPr>
          <w:rFonts w:ascii="Arial" w:eastAsia="Times New Roman" w:hAnsi="Arial" w:cs="Arial"/>
          <w:sz w:val="18"/>
          <w:szCs w:val="18"/>
          <w:lang w:eastAsia="ru-RU"/>
        </w:rPr>
        <w:t xml:space="preserve">данные документа, удостоверяющего личность, </w:t>
      </w:r>
    </w:p>
    <w:p w14:paraId="1E06E072" w14:textId="77777777" w:rsidR="00DA2A44" w:rsidRPr="005A7C08" w:rsidRDefault="00000000">
      <w:pPr>
        <w:autoSpaceDE w:val="0"/>
        <w:autoSpaceDN w:val="0"/>
        <w:adjustRightInd w:val="0"/>
        <w:spacing w:after="0" w:line="240" w:lineRule="auto"/>
        <w:ind w:left="1416"/>
        <w:jc w:val="right"/>
        <w:rPr>
          <w:rFonts w:ascii="Arial" w:eastAsia="Times New Roman" w:hAnsi="Arial" w:cs="Arial"/>
          <w:sz w:val="18"/>
          <w:szCs w:val="18"/>
          <w:lang w:eastAsia="ru-RU"/>
        </w:rPr>
      </w:pPr>
      <w:r w:rsidRPr="005A7C08">
        <w:rPr>
          <w:rFonts w:ascii="Arial" w:eastAsia="Times New Roman" w:hAnsi="Arial" w:cs="Arial"/>
          <w:sz w:val="18"/>
          <w:szCs w:val="18"/>
          <w:lang w:eastAsia="ru-RU"/>
        </w:rPr>
        <w:t xml:space="preserve">место жительства - для физических лиц, телефон, </w:t>
      </w:r>
    </w:p>
    <w:p w14:paraId="08DD4105" w14:textId="77777777" w:rsidR="00DA2A44" w:rsidRPr="005A7C08" w:rsidRDefault="00000000">
      <w:pPr>
        <w:autoSpaceDE w:val="0"/>
        <w:autoSpaceDN w:val="0"/>
        <w:adjustRightInd w:val="0"/>
        <w:spacing w:after="0" w:line="240" w:lineRule="auto"/>
        <w:ind w:left="1416"/>
        <w:jc w:val="right"/>
        <w:rPr>
          <w:rFonts w:ascii="Arial" w:eastAsia="Times New Roman" w:hAnsi="Arial" w:cs="Arial"/>
          <w:sz w:val="18"/>
          <w:szCs w:val="18"/>
          <w:lang w:eastAsia="ru-RU"/>
        </w:rPr>
      </w:pPr>
      <w:r w:rsidRPr="005A7C08">
        <w:rPr>
          <w:rFonts w:ascii="Arial" w:eastAsia="Times New Roman" w:hAnsi="Arial" w:cs="Arial"/>
          <w:sz w:val="18"/>
          <w:szCs w:val="18"/>
          <w:lang w:eastAsia="ru-RU"/>
        </w:rPr>
        <w:t xml:space="preserve">факс, адрес электронной почты)                                         </w:t>
      </w:r>
    </w:p>
    <w:p w14:paraId="2B141ADC" w14:textId="77777777" w:rsidR="00DA2A44" w:rsidRPr="005A7C08" w:rsidRDefault="00000000">
      <w:pPr>
        <w:autoSpaceDE w:val="0"/>
        <w:autoSpaceDN w:val="0"/>
        <w:adjustRightInd w:val="0"/>
        <w:spacing w:after="200" w:line="240" w:lineRule="auto"/>
        <w:jc w:val="center"/>
        <w:rPr>
          <w:rFonts w:ascii="Arial" w:eastAsia="Times New Roman" w:hAnsi="Arial" w:cs="Arial"/>
          <w:b/>
          <w:sz w:val="24"/>
          <w:szCs w:val="24"/>
          <w:lang w:eastAsia="ru-RU"/>
        </w:rPr>
      </w:pPr>
      <w:r w:rsidRPr="005A7C08">
        <w:rPr>
          <w:rFonts w:ascii="Arial" w:eastAsia="Times New Roman" w:hAnsi="Arial" w:cs="Arial"/>
          <w:b/>
          <w:sz w:val="24"/>
          <w:szCs w:val="24"/>
          <w:lang w:eastAsia="ru-RU"/>
        </w:rPr>
        <w:t>Заявление</w:t>
      </w:r>
    </w:p>
    <w:p w14:paraId="3D572CAF" w14:textId="77777777" w:rsidR="00DA2A44" w:rsidRPr="005A7C08" w:rsidRDefault="00000000">
      <w:pPr>
        <w:spacing w:after="240" w:line="240" w:lineRule="auto"/>
        <w:jc w:val="center"/>
        <w:rPr>
          <w:rFonts w:ascii="Arial" w:eastAsia="Times New Roman" w:hAnsi="Arial" w:cs="Arial"/>
          <w:sz w:val="24"/>
          <w:szCs w:val="24"/>
          <w:lang w:eastAsia="ru-RU"/>
        </w:rPr>
      </w:pPr>
      <w:r w:rsidRPr="005A7C08">
        <w:rPr>
          <w:rFonts w:ascii="Arial" w:eastAsia="Times New Roman" w:hAnsi="Arial" w:cs="Arial"/>
          <w:sz w:val="24"/>
          <w:szCs w:val="24"/>
          <w:lang w:eastAsia="ru-RU"/>
        </w:rPr>
        <w:t>о оставлении запроса о предоставлении муниципальной услуги без рассмотрения</w:t>
      </w:r>
    </w:p>
    <w:p w14:paraId="1D2551A8" w14:textId="309BE74B" w:rsidR="00DA2A44" w:rsidRPr="005A7C08" w:rsidRDefault="00000000" w:rsidP="00FD7811">
      <w:pPr>
        <w:spacing w:after="0" w:line="240" w:lineRule="auto"/>
        <w:ind w:firstLine="708"/>
        <w:rPr>
          <w:rFonts w:ascii="Arial" w:eastAsia="Times New Roman" w:hAnsi="Arial" w:cs="Arial"/>
          <w:sz w:val="24"/>
          <w:szCs w:val="24"/>
          <w:lang w:eastAsia="ru-RU"/>
        </w:rPr>
      </w:pPr>
      <w:r w:rsidRPr="005A7C08">
        <w:rPr>
          <w:rFonts w:ascii="Arial" w:eastAsia="Times New Roman" w:hAnsi="Arial" w:cs="Arial"/>
          <w:sz w:val="24"/>
          <w:szCs w:val="24"/>
          <w:lang w:eastAsia="ru-RU"/>
        </w:rPr>
        <w:t>Прошу оставить без рассмотрения запрос о предоставлении муниципальной услуги</w:t>
      </w:r>
    </w:p>
    <w:p w14:paraId="3BBA67F5" w14:textId="77777777" w:rsidR="00DA2A44" w:rsidRPr="005A7C08" w:rsidRDefault="00000000">
      <w:pPr>
        <w:spacing w:after="0" w:line="240" w:lineRule="auto"/>
        <w:rPr>
          <w:rFonts w:ascii="Arial" w:eastAsia="Times New Roman" w:hAnsi="Arial" w:cs="Arial"/>
          <w:sz w:val="24"/>
          <w:szCs w:val="24"/>
          <w:lang w:eastAsia="ru-RU"/>
        </w:rPr>
      </w:pPr>
      <w:r w:rsidRPr="005A7C08">
        <w:rPr>
          <w:rFonts w:ascii="Arial" w:eastAsia="Times New Roman" w:hAnsi="Arial" w:cs="Arial"/>
          <w:sz w:val="24"/>
          <w:szCs w:val="24"/>
          <w:lang w:eastAsia="ru-RU"/>
        </w:rPr>
        <w:t>________________________________________________________________________</w:t>
      </w:r>
    </w:p>
    <w:p w14:paraId="7932F83E" w14:textId="77777777" w:rsidR="00DA2A44" w:rsidRPr="005A7C08" w:rsidRDefault="00000000">
      <w:pPr>
        <w:spacing w:after="0" w:line="240" w:lineRule="auto"/>
        <w:jc w:val="center"/>
        <w:rPr>
          <w:rFonts w:ascii="Arial" w:eastAsia="Times New Roman" w:hAnsi="Arial" w:cs="Arial"/>
          <w:sz w:val="20"/>
          <w:szCs w:val="20"/>
          <w:lang w:eastAsia="ru-RU"/>
        </w:rPr>
      </w:pPr>
      <w:r w:rsidRPr="005A7C08">
        <w:rPr>
          <w:rFonts w:ascii="Arial" w:eastAsia="Times New Roman" w:hAnsi="Arial" w:cs="Arial"/>
          <w:sz w:val="20"/>
          <w:szCs w:val="20"/>
          <w:lang w:eastAsia="ru-RU"/>
        </w:rPr>
        <w:t>(указывается  результат предоставления муниципальной услуги, содержащийся в заявлении при первичном обращении)</w:t>
      </w:r>
    </w:p>
    <w:p w14:paraId="13BEE6DE" w14:textId="5E4C4FBD" w:rsidR="00DA2A44" w:rsidRPr="005A7C08" w:rsidRDefault="00000000" w:rsidP="00FD7811">
      <w:pPr>
        <w:spacing w:after="0" w:line="240" w:lineRule="auto"/>
        <w:ind w:firstLine="708"/>
        <w:rPr>
          <w:rFonts w:ascii="Arial" w:eastAsia="Times New Roman" w:hAnsi="Arial" w:cs="Arial"/>
          <w:sz w:val="24"/>
          <w:szCs w:val="24"/>
          <w:lang w:eastAsia="ru-RU"/>
        </w:rPr>
      </w:pPr>
      <w:r w:rsidRPr="005A7C08">
        <w:rPr>
          <w:rFonts w:ascii="Arial" w:eastAsia="Times New Roman" w:hAnsi="Arial" w:cs="Arial"/>
          <w:sz w:val="24"/>
          <w:szCs w:val="24"/>
          <w:lang w:eastAsia="ru-RU"/>
        </w:rPr>
        <w:t>По заявлению:</w:t>
      </w:r>
    </w:p>
    <w:p w14:paraId="1DAB9CD4" w14:textId="77777777" w:rsidR="00DA2A44" w:rsidRPr="005A7C08" w:rsidRDefault="00000000">
      <w:pPr>
        <w:spacing w:after="0" w:line="240" w:lineRule="auto"/>
        <w:rPr>
          <w:rFonts w:ascii="Arial" w:eastAsia="Times New Roman" w:hAnsi="Arial" w:cs="Arial"/>
          <w:sz w:val="24"/>
          <w:szCs w:val="24"/>
          <w:lang w:eastAsia="ru-RU"/>
        </w:rPr>
      </w:pPr>
      <w:r w:rsidRPr="005A7C08">
        <w:rPr>
          <w:rFonts w:ascii="Arial" w:eastAsia="Times New Roman" w:hAnsi="Arial" w:cs="Arial"/>
          <w:sz w:val="24"/>
          <w:szCs w:val="24"/>
          <w:lang w:eastAsia="ru-RU"/>
        </w:rPr>
        <w:t>________________________________________________________________________</w:t>
      </w:r>
    </w:p>
    <w:p w14:paraId="5BAC441C" w14:textId="77777777" w:rsidR="00DA2A44" w:rsidRPr="005A7C08" w:rsidRDefault="00000000">
      <w:pPr>
        <w:spacing w:after="0" w:line="240" w:lineRule="auto"/>
        <w:jc w:val="center"/>
        <w:rPr>
          <w:rFonts w:ascii="Arial" w:eastAsia="Times New Roman" w:hAnsi="Arial" w:cs="Arial"/>
          <w:sz w:val="24"/>
          <w:szCs w:val="24"/>
          <w:lang w:eastAsia="ru-RU"/>
        </w:rPr>
      </w:pPr>
      <w:r w:rsidRPr="005A7C08">
        <w:rPr>
          <w:rFonts w:ascii="Arial" w:eastAsia="Times New Roman" w:hAnsi="Arial" w:cs="Arial"/>
          <w:sz w:val="20"/>
          <w:szCs w:val="20"/>
          <w:lang w:eastAsia="ru-RU"/>
        </w:rPr>
        <w:t>(указывается регистрационный номер и дата заявления)</w:t>
      </w:r>
    </w:p>
    <w:p w14:paraId="7ABDD0DE" w14:textId="77777777" w:rsidR="00DA2A44" w:rsidRPr="005A7C08" w:rsidRDefault="00000000">
      <w:pPr>
        <w:spacing w:after="0" w:line="240" w:lineRule="auto"/>
        <w:ind w:firstLine="708"/>
        <w:rPr>
          <w:rFonts w:ascii="Arial" w:eastAsia="Times New Roman" w:hAnsi="Arial" w:cs="Arial"/>
          <w:sz w:val="24"/>
          <w:szCs w:val="24"/>
          <w:lang w:eastAsia="ru-RU"/>
        </w:rPr>
      </w:pPr>
      <w:r w:rsidRPr="005A7C08">
        <w:rPr>
          <w:rFonts w:ascii="Arial" w:eastAsia="Times New Roman" w:hAnsi="Arial" w:cs="Arial"/>
          <w:sz w:val="24"/>
          <w:szCs w:val="24"/>
          <w:lang w:eastAsia="ru-RU"/>
        </w:rPr>
        <w:t>В отношении:</w:t>
      </w:r>
    </w:p>
    <w:p w14:paraId="5F02C7A9" w14:textId="77777777" w:rsidR="00DA2A44" w:rsidRPr="005A7C08" w:rsidRDefault="00000000">
      <w:pPr>
        <w:spacing w:after="0" w:line="240" w:lineRule="auto"/>
        <w:rPr>
          <w:rFonts w:ascii="Arial" w:eastAsia="Times New Roman" w:hAnsi="Arial" w:cs="Arial"/>
          <w:sz w:val="20"/>
          <w:szCs w:val="20"/>
          <w:lang w:eastAsia="ru-RU"/>
        </w:rPr>
      </w:pPr>
      <w:r w:rsidRPr="005A7C08">
        <w:rPr>
          <w:rFonts w:ascii="Arial" w:eastAsia="Times New Roman" w:hAnsi="Arial" w:cs="Arial"/>
          <w:sz w:val="20"/>
          <w:szCs w:val="20"/>
          <w:lang w:eastAsia="ru-RU"/>
        </w:rPr>
        <w:t xml:space="preserve">  ___________________________________________________________________________</w:t>
      </w:r>
    </w:p>
    <w:p w14:paraId="08B297B5" w14:textId="77777777" w:rsidR="00DA2A44" w:rsidRPr="005A7C08" w:rsidRDefault="00000000">
      <w:pPr>
        <w:spacing w:after="0" w:line="240" w:lineRule="auto"/>
        <w:jc w:val="center"/>
        <w:rPr>
          <w:rFonts w:ascii="Arial" w:eastAsia="Times New Roman" w:hAnsi="Arial" w:cs="Arial"/>
          <w:sz w:val="20"/>
          <w:szCs w:val="20"/>
          <w:lang w:eastAsia="ru-RU"/>
        </w:rPr>
      </w:pPr>
      <w:r w:rsidRPr="005A7C08">
        <w:rPr>
          <w:rFonts w:ascii="Arial" w:eastAsia="Times New Roman" w:hAnsi="Arial" w:cs="Arial"/>
          <w:sz w:val="20"/>
          <w:szCs w:val="20"/>
          <w:lang w:eastAsia="ru-RU"/>
        </w:rPr>
        <w:t>(информация о заявителе: Ф.И.О. (при наличии) гражданина полностью, Ф.И.О. (при  наличии) индивидуального предпринимателя (ИП))полностью или наименование ИП полное, должность и Ф.И.О. (при наличии)полностью представителя юридического лица (ЮЛ) и полное  наименование)</w:t>
      </w:r>
    </w:p>
    <w:p w14:paraId="4672B127" w14:textId="77777777" w:rsidR="00DA2A44" w:rsidRPr="005A7C08" w:rsidRDefault="00DA2A44">
      <w:pPr>
        <w:spacing w:after="0" w:line="240" w:lineRule="auto"/>
        <w:rPr>
          <w:rFonts w:ascii="Arial" w:eastAsia="Times New Roman" w:hAnsi="Arial" w:cs="Arial"/>
          <w:sz w:val="20"/>
          <w:szCs w:val="20"/>
          <w:lang w:eastAsia="ru-RU"/>
        </w:rPr>
      </w:pPr>
    </w:p>
    <w:p w14:paraId="424009EF" w14:textId="178ED9F5" w:rsidR="00DA2A44" w:rsidRPr="005A7C08" w:rsidRDefault="00000000" w:rsidP="00FD7811">
      <w:pPr>
        <w:spacing w:after="0" w:line="240" w:lineRule="auto"/>
        <w:ind w:firstLine="708"/>
        <w:rPr>
          <w:rFonts w:ascii="Arial" w:eastAsia="Times New Roman" w:hAnsi="Arial" w:cs="Arial"/>
          <w:sz w:val="24"/>
          <w:szCs w:val="24"/>
          <w:lang w:eastAsia="ru-RU"/>
        </w:rPr>
      </w:pPr>
      <w:r w:rsidRPr="005A7C08">
        <w:rPr>
          <w:rFonts w:ascii="Arial" w:eastAsia="Times New Roman" w:hAnsi="Arial" w:cs="Arial"/>
          <w:sz w:val="24"/>
          <w:szCs w:val="24"/>
          <w:lang w:eastAsia="ru-RU"/>
        </w:rPr>
        <w:t>В связи с:</w:t>
      </w:r>
    </w:p>
    <w:p w14:paraId="2DC9F2A9" w14:textId="77777777" w:rsidR="00DA2A44" w:rsidRPr="005A7C08" w:rsidRDefault="00000000">
      <w:pPr>
        <w:spacing w:after="0" w:line="240" w:lineRule="auto"/>
        <w:rPr>
          <w:rFonts w:ascii="Arial" w:eastAsia="Times New Roman" w:hAnsi="Arial" w:cs="Arial"/>
          <w:sz w:val="24"/>
          <w:szCs w:val="24"/>
          <w:lang w:eastAsia="ru-RU"/>
        </w:rPr>
      </w:pPr>
      <w:r w:rsidRPr="005A7C08">
        <w:rPr>
          <w:rFonts w:ascii="Arial" w:eastAsia="Times New Roman" w:hAnsi="Arial" w:cs="Arial"/>
          <w:sz w:val="24"/>
          <w:szCs w:val="24"/>
          <w:lang w:eastAsia="ru-RU"/>
        </w:rPr>
        <w:t>______________________________________________________________________</w:t>
      </w:r>
    </w:p>
    <w:p w14:paraId="376F1942" w14:textId="77777777" w:rsidR="00DA2A44" w:rsidRPr="005A7C08" w:rsidRDefault="00000000">
      <w:pPr>
        <w:spacing w:after="0" w:line="240" w:lineRule="auto"/>
        <w:jc w:val="center"/>
        <w:rPr>
          <w:rFonts w:ascii="Arial" w:eastAsia="Times New Roman" w:hAnsi="Arial" w:cs="Arial"/>
          <w:sz w:val="20"/>
          <w:szCs w:val="20"/>
          <w:lang w:eastAsia="ru-RU"/>
        </w:rPr>
      </w:pPr>
      <w:r w:rsidRPr="005A7C08">
        <w:rPr>
          <w:rFonts w:ascii="Arial" w:eastAsia="Times New Roman" w:hAnsi="Arial" w:cs="Arial"/>
          <w:sz w:val="20"/>
          <w:szCs w:val="20"/>
          <w:lang w:eastAsia="ru-RU"/>
        </w:rPr>
        <w:t>(указывается причина отзыва запроса о предоставлении муниципальной услуги)</w:t>
      </w:r>
    </w:p>
    <w:p w14:paraId="3C28C6FA" w14:textId="77777777" w:rsidR="00DA2A44" w:rsidRPr="005A7C08" w:rsidRDefault="00DA2A44">
      <w:pPr>
        <w:widowControl w:val="0"/>
        <w:suppressAutoHyphens/>
        <w:autoSpaceDE w:val="0"/>
        <w:spacing w:after="0" w:line="240" w:lineRule="auto"/>
        <w:jc w:val="both"/>
        <w:rPr>
          <w:rFonts w:ascii="Arial" w:eastAsia="Times New Roman" w:hAnsi="Arial" w:cs="Arial"/>
          <w:sz w:val="20"/>
          <w:szCs w:val="20"/>
          <w:lang w:eastAsia="zh-CN"/>
        </w:rPr>
      </w:pPr>
    </w:p>
    <w:p w14:paraId="03664209" w14:textId="77777777" w:rsidR="00DA2A44" w:rsidRPr="005A7C08" w:rsidRDefault="00000000">
      <w:pPr>
        <w:widowControl w:val="0"/>
        <w:suppressAutoHyphens/>
        <w:autoSpaceDE w:val="0"/>
        <w:spacing w:after="0" w:line="240" w:lineRule="auto"/>
        <w:jc w:val="both"/>
        <w:rPr>
          <w:rFonts w:ascii="Arial" w:eastAsia="Times New Roman" w:hAnsi="Arial" w:cs="Arial"/>
          <w:sz w:val="24"/>
          <w:szCs w:val="24"/>
          <w:lang w:eastAsia="zh-CN"/>
        </w:rPr>
      </w:pPr>
      <w:r w:rsidRPr="005A7C08">
        <w:rPr>
          <w:rFonts w:ascii="Arial" w:eastAsia="Times New Roman" w:hAnsi="Arial" w:cs="Arial"/>
          <w:sz w:val="20"/>
          <w:szCs w:val="20"/>
          <w:lang w:eastAsia="zh-CN"/>
        </w:rPr>
        <w:t xml:space="preserve">            </w:t>
      </w:r>
      <w:r w:rsidRPr="005A7C08">
        <w:rPr>
          <w:rFonts w:ascii="Arial" w:eastAsia="Times New Roman" w:hAnsi="Arial" w:cs="Arial"/>
          <w:sz w:val="24"/>
          <w:szCs w:val="24"/>
          <w:lang w:eastAsia="zh-CN"/>
        </w:rPr>
        <w:t>В соответствии с Федеральным законом от 27.07.2006 № 152-ФЗ «О персональных данных» даю согласие 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сведений, указанных в настоящем заявлении и прилагаемых документах, с целью получения результата муниципальной услуги, указанного в настоящем заявлении.</w:t>
      </w:r>
    </w:p>
    <w:p w14:paraId="05000540" w14:textId="77777777" w:rsidR="00DA2A44" w:rsidRPr="005A7C08" w:rsidRDefault="00000000">
      <w:pPr>
        <w:widowControl w:val="0"/>
        <w:suppressAutoHyphens/>
        <w:autoSpaceDE w:val="0"/>
        <w:spacing w:after="0" w:line="240" w:lineRule="auto"/>
        <w:ind w:firstLine="708"/>
        <w:jc w:val="both"/>
        <w:rPr>
          <w:rFonts w:ascii="Arial" w:eastAsia="Times New Roman" w:hAnsi="Arial" w:cs="Arial"/>
          <w:sz w:val="24"/>
          <w:szCs w:val="24"/>
          <w:lang w:eastAsia="zh-CN"/>
        </w:rPr>
      </w:pPr>
      <w:r w:rsidRPr="005A7C08">
        <w:rPr>
          <w:rFonts w:ascii="Arial" w:eastAsia="Times New Roman" w:hAnsi="Arial" w:cs="Arial"/>
          <w:sz w:val="24"/>
          <w:szCs w:val="24"/>
          <w:lang w:eastAsia="zh-CN"/>
        </w:rPr>
        <w:t>Настоящее согласие на обработку персональных данных может быть отозвано в порядке, установленном Федеральным законом Российской Федерации от 27.07.2006                     № 152-ФЗ «О персональных данных».</w:t>
      </w:r>
    </w:p>
    <w:p w14:paraId="79A8E240" w14:textId="77777777" w:rsidR="00FD7811" w:rsidRPr="005A7C08" w:rsidRDefault="00FD7811" w:rsidP="00FD7811">
      <w:pPr>
        <w:widowControl w:val="0"/>
        <w:autoSpaceDE w:val="0"/>
        <w:autoSpaceDN w:val="0"/>
        <w:spacing w:after="0" w:line="240" w:lineRule="auto"/>
        <w:jc w:val="both"/>
        <w:rPr>
          <w:rFonts w:ascii="Arial" w:eastAsia="Times New Roman" w:hAnsi="Arial" w:cs="Arial"/>
          <w:sz w:val="24"/>
          <w:szCs w:val="24"/>
          <w:lang w:eastAsia="ru-RU"/>
        </w:rPr>
      </w:pPr>
    </w:p>
    <w:p w14:paraId="5EFCBC3E" w14:textId="77777777" w:rsidR="00FD7811" w:rsidRPr="005A7C08" w:rsidRDefault="00FD7811" w:rsidP="00FD7811">
      <w:pPr>
        <w:widowControl w:val="0"/>
        <w:autoSpaceDE w:val="0"/>
        <w:autoSpaceDN w:val="0"/>
        <w:spacing w:after="0" w:line="240" w:lineRule="auto"/>
        <w:jc w:val="both"/>
        <w:rPr>
          <w:rFonts w:ascii="Arial" w:eastAsia="Times New Roman" w:hAnsi="Arial" w:cs="Arial"/>
          <w:sz w:val="24"/>
          <w:szCs w:val="24"/>
          <w:lang w:eastAsia="ru-RU"/>
        </w:rPr>
      </w:pPr>
      <w:r w:rsidRPr="005A7C08">
        <w:rPr>
          <w:rFonts w:ascii="Arial" w:eastAsia="Times New Roman" w:hAnsi="Arial" w:cs="Arial"/>
          <w:sz w:val="24"/>
          <w:szCs w:val="24"/>
          <w:lang w:eastAsia="ru-RU"/>
        </w:rPr>
        <w:t>_________________                         _________________              ____________________</w:t>
      </w:r>
    </w:p>
    <w:p w14:paraId="20CE6E44" w14:textId="77777777" w:rsidR="00FD7811" w:rsidRPr="005A7C08" w:rsidRDefault="00FD7811" w:rsidP="00FD7811">
      <w:pPr>
        <w:widowControl w:val="0"/>
        <w:autoSpaceDE w:val="0"/>
        <w:autoSpaceDN w:val="0"/>
        <w:spacing w:after="0" w:line="240" w:lineRule="auto"/>
        <w:jc w:val="both"/>
        <w:rPr>
          <w:rFonts w:ascii="Arial" w:eastAsia="Times New Roman" w:hAnsi="Arial" w:cs="Arial"/>
          <w:sz w:val="18"/>
          <w:szCs w:val="18"/>
          <w:lang w:eastAsia="ru-RU"/>
        </w:rPr>
      </w:pPr>
      <w:r w:rsidRPr="005A7C08">
        <w:rPr>
          <w:rFonts w:ascii="Arial" w:eastAsia="Times New Roman" w:hAnsi="Arial" w:cs="Arial"/>
          <w:sz w:val="18"/>
          <w:szCs w:val="18"/>
          <w:lang w:eastAsia="ru-RU"/>
        </w:rPr>
        <w:t xml:space="preserve">               дата </w:t>
      </w:r>
      <w:r w:rsidRPr="005A7C08">
        <w:rPr>
          <w:rFonts w:ascii="Arial" w:eastAsia="Times New Roman" w:hAnsi="Arial" w:cs="Arial"/>
          <w:sz w:val="24"/>
          <w:szCs w:val="24"/>
          <w:lang w:eastAsia="ru-RU"/>
        </w:rPr>
        <w:t xml:space="preserve">                                                  </w:t>
      </w:r>
      <w:r w:rsidRPr="005A7C08">
        <w:rPr>
          <w:rFonts w:ascii="Arial" w:eastAsia="Times New Roman" w:hAnsi="Arial" w:cs="Arial"/>
          <w:sz w:val="18"/>
          <w:szCs w:val="18"/>
          <w:lang w:eastAsia="ru-RU"/>
        </w:rPr>
        <w:t>подпись                                              расшифровка подписи</w:t>
      </w:r>
    </w:p>
    <w:p w14:paraId="32A29DD6" w14:textId="77777777" w:rsidR="00FD7811" w:rsidRPr="005A7C08" w:rsidRDefault="00FD7811">
      <w:pPr>
        <w:widowControl w:val="0"/>
        <w:autoSpaceDE w:val="0"/>
        <w:autoSpaceDN w:val="0"/>
        <w:spacing w:after="0" w:line="240" w:lineRule="auto"/>
        <w:jc w:val="both"/>
        <w:rPr>
          <w:rFonts w:ascii="Arial" w:eastAsia="Times New Roman" w:hAnsi="Arial" w:cs="Arial"/>
          <w:sz w:val="18"/>
          <w:szCs w:val="18"/>
          <w:lang w:eastAsia="ru-RU"/>
        </w:rPr>
      </w:pPr>
    </w:p>
    <w:p w14:paraId="1B8BC698" w14:textId="77777777" w:rsidR="00FD7811" w:rsidRPr="005A7C08" w:rsidRDefault="00FD7811" w:rsidP="00FD7811">
      <w:pPr>
        <w:widowControl w:val="0"/>
        <w:suppressAutoHyphens/>
        <w:autoSpaceDE w:val="0"/>
        <w:spacing w:after="0" w:line="240" w:lineRule="auto"/>
        <w:jc w:val="both"/>
        <w:rPr>
          <w:rFonts w:ascii="Courier New" w:eastAsia="Times New Roman" w:hAnsi="Courier New" w:cs="Courier New"/>
          <w:sz w:val="20"/>
          <w:szCs w:val="20"/>
          <w:lang w:eastAsia="zh-CN"/>
        </w:rPr>
      </w:pPr>
    </w:p>
    <w:p w14:paraId="5C4E8876" w14:textId="77777777" w:rsidR="00FD7811" w:rsidRPr="005A7C08" w:rsidRDefault="00FD7811" w:rsidP="00FD7811">
      <w:pPr>
        <w:widowControl w:val="0"/>
        <w:suppressAutoHyphens/>
        <w:autoSpaceDE w:val="0"/>
        <w:spacing w:after="0" w:line="240" w:lineRule="auto"/>
        <w:jc w:val="both"/>
        <w:rPr>
          <w:rFonts w:ascii="Arial" w:eastAsia="Times New Roman" w:hAnsi="Arial" w:cs="Arial"/>
          <w:sz w:val="24"/>
          <w:szCs w:val="24"/>
          <w:lang w:eastAsia="zh-CN"/>
        </w:rPr>
      </w:pPr>
      <w:r w:rsidRPr="005A7C08">
        <w:rPr>
          <w:rFonts w:ascii="Courier New" w:eastAsia="Courier New" w:hAnsi="Courier New" w:cs="Courier New"/>
          <w:sz w:val="20"/>
          <w:szCs w:val="20"/>
          <w:lang w:eastAsia="zh-CN"/>
        </w:rPr>
        <w:t xml:space="preserve"> </w:t>
      </w:r>
      <w:r w:rsidRPr="005A7C08">
        <w:rPr>
          <w:rFonts w:ascii="Arial" w:eastAsia="Times New Roman" w:hAnsi="Arial" w:cs="Arial"/>
          <w:sz w:val="24"/>
          <w:szCs w:val="24"/>
          <w:lang w:eastAsia="zh-CN"/>
        </w:rPr>
        <w:t>Дата регистрации заявления "___"__________ 20__ г.</w:t>
      </w:r>
    </w:p>
    <w:p w14:paraId="6E1D8C45" w14:textId="77777777" w:rsidR="00FD7811" w:rsidRPr="005A7C08" w:rsidRDefault="00FD7811" w:rsidP="00FD7811">
      <w:pPr>
        <w:widowControl w:val="0"/>
        <w:suppressAutoHyphens/>
        <w:autoSpaceDE w:val="0"/>
        <w:spacing w:after="0" w:line="240" w:lineRule="auto"/>
        <w:jc w:val="both"/>
        <w:rPr>
          <w:rFonts w:ascii="Courier New" w:eastAsia="Times New Roman" w:hAnsi="Courier New" w:cs="Courier New"/>
          <w:sz w:val="20"/>
          <w:szCs w:val="20"/>
          <w:lang w:eastAsia="zh-CN"/>
        </w:rPr>
      </w:pPr>
    </w:p>
    <w:p w14:paraId="221C1A79" w14:textId="113A607C" w:rsidR="00FD7811" w:rsidRPr="005A7C08" w:rsidRDefault="00FD7811" w:rsidP="00FD7811">
      <w:pPr>
        <w:widowControl w:val="0"/>
        <w:suppressAutoHyphens/>
        <w:autoSpaceDE w:val="0"/>
        <w:spacing w:after="0" w:line="240" w:lineRule="auto"/>
        <w:jc w:val="both"/>
        <w:rPr>
          <w:rFonts w:ascii="Courier New" w:eastAsia="Courier New" w:hAnsi="Courier New" w:cs="Courier New"/>
          <w:sz w:val="20"/>
          <w:szCs w:val="20"/>
          <w:lang w:eastAsia="zh-CN"/>
        </w:rPr>
      </w:pPr>
      <w:r w:rsidRPr="005A7C08">
        <w:rPr>
          <w:rFonts w:ascii="Courier New" w:eastAsia="Times New Roman" w:hAnsi="Courier New" w:cs="Courier New"/>
          <w:sz w:val="20"/>
          <w:szCs w:val="20"/>
          <w:lang w:eastAsia="zh-CN"/>
        </w:rPr>
        <w:t>________________________________________________________________________________</w:t>
      </w:r>
    </w:p>
    <w:p w14:paraId="16ECF550" w14:textId="07942D06" w:rsidR="00FD7811" w:rsidRPr="005A7C08" w:rsidRDefault="00FD7811" w:rsidP="008918F6">
      <w:pPr>
        <w:widowControl w:val="0"/>
        <w:suppressAutoHyphens/>
        <w:autoSpaceDE w:val="0"/>
        <w:spacing w:after="0" w:line="240" w:lineRule="auto"/>
        <w:jc w:val="both"/>
        <w:rPr>
          <w:rFonts w:ascii="Arial" w:eastAsia="Courier New" w:hAnsi="Arial" w:cs="Arial"/>
          <w:sz w:val="18"/>
          <w:szCs w:val="18"/>
          <w:lang w:eastAsia="zh-CN"/>
        </w:rPr>
      </w:pPr>
      <w:r w:rsidRPr="005A7C08">
        <w:rPr>
          <w:rFonts w:ascii="Courier New" w:eastAsia="Courier New" w:hAnsi="Courier New" w:cs="Courier New"/>
          <w:sz w:val="20"/>
          <w:szCs w:val="20"/>
          <w:lang w:eastAsia="zh-CN"/>
        </w:rPr>
        <w:t xml:space="preserve">                </w:t>
      </w:r>
      <w:r w:rsidRPr="005A7C08">
        <w:rPr>
          <w:rFonts w:ascii="Arial" w:eastAsia="Times New Roman" w:hAnsi="Arial" w:cs="Arial"/>
          <w:sz w:val="18"/>
          <w:szCs w:val="18"/>
          <w:lang w:eastAsia="zh-CN"/>
        </w:rPr>
        <w:t>Ф.И.О. подпись должностного лица принявшего заявление</w:t>
      </w:r>
    </w:p>
    <w:sectPr w:rsidR="00FD7811" w:rsidRPr="005A7C08">
      <w:pgSz w:w="11900" w:h="16840"/>
      <w:pgMar w:top="1134" w:right="795" w:bottom="1276" w:left="1367" w:header="0" w:footer="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1DF63" w14:textId="77777777" w:rsidR="00AD122A" w:rsidRDefault="00AD122A">
      <w:pPr>
        <w:spacing w:line="240" w:lineRule="auto"/>
      </w:pPr>
      <w:r>
        <w:separator/>
      </w:r>
    </w:p>
  </w:endnote>
  <w:endnote w:type="continuationSeparator" w:id="0">
    <w:p w14:paraId="61CBC231" w14:textId="77777777" w:rsidR="00AD122A" w:rsidRDefault="00AD12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charset w:val="01"/>
    <w:family w:val="roman"/>
    <w:pitch w:val="default"/>
  </w:font>
  <w:font w:name="Arial Unicode MS">
    <w:altName w:val="Arial"/>
    <w:panose1 w:val="020B0604020202020204"/>
    <w:charset w:val="01"/>
    <w:family w:val="roman"/>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F0C21" w14:textId="77777777" w:rsidR="00DA2A44" w:rsidRDefault="00DA2A44">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577415"/>
      <w:docPartObj>
        <w:docPartGallery w:val="Page Numbers (Bottom of Page)"/>
        <w:docPartUnique/>
      </w:docPartObj>
    </w:sdtPr>
    <w:sdtContent>
      <w:p w14:paraId="1D5EB47A" w14:textId="78D7537F" w:rsidR="00214E50" w:rsidRDefault="00214E50">
        <w:pPr>
          <w:pStyle w:val="aa"/>
          <w:jc w:val="center"/>
        </w:pPr>
        <w:r>
          <w:fldChar w:fldCharType="begin"/>
        </w:r>
        <w:r>
          <w:instrText>PAGE   \* MERGEFORMAT</w:instrText>
        </w:r>
        <w:r>
          <w:fldChar w:fldCharType="separate"/>
        </w:r>
        <w:r>
          <w:t>2</w:t>
        </w:r>
        <w:r>
          <w:fldChar w:fldCharType="end"/>
        </w:r>
      </w:p>
    </w:sdtContent>
  </w:sdt>
  <w:p w14:paraId="72A07C4F" w14:textId="77777777" w:rsidR="00DA2A44" w:rsidRDefault="00DA2A44">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BFCE5" w14:textId="77777777" w:rsidR="00DA2A44" w:rsidRDefault="00DA2A44">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45CC8" w14:textId="77777777" w:rsidR="00AD122A" w:rsidRDefault="00AD122A">
      <w:pPr>
        <w:spacing w:after="0"/>
      </w:pPr>
      <w:r>
        <w:separator/>
      </w:r>
    </w:p>
  </w:footnote>
  <w:footnote w:type="continuationSeparator" w:id="0">
    <w:p w14:paraId="3A2245CE" w14:textId="77777777" w:rsidR="00AD122A" w:rsidRDefault="00AD12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110A3" w14:textId="77777777" w:rsidR="00DA2A44" w:rsidRDefault="00000000">
    <w:pPr>
      <w:pStyle w:val="a6"/>
      <w:jc w:val="center"/>
    </w:pPr>
    <w:r>
      <w:t>43</w:t>
    </w:r>
  </w:p>
  <w:p w14:paraId="49582238" w14:textId="77777777" w:rsidR="00DA2A44" w:rsidRDefault="00DA2A44">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96ACA" w14:textId="77777777" w:rsidR="00DA2A44" w:rsidRDefault="00000000">
    <w:pPr>
      <w:spacing w:line="1" w:lineRule="exact"/>
    </w:pPr>
    <w:r>
      <w:rPr>
        <w:noProof/>
      </w:rPr>
      <mc:AlternateContent>
        <mc:Choice Requires="wps">
          <w:drawing>
            <wp:anchor distT="0" distB="0" distL="114300" distR="114300" simplePos="0" relativeHeight="251659264" behindDoc="1" locked="0" layoutInCell="1" allowOverlap="1" wp14:anchorId="4985245B" wp14:editId="13D08F8D">
              <wp:simplePos x="0" y="0"/>
              <wp:positionH relativeFrom="page">
                <wp:posOffset>3829050</wp:posOffset>
              </wp:positionH>
              <wp:positionV relativeFrom="page">
                <wp:posOffset>419735</wp:posOffset>
              </wp:positionV>
              <wp:extent cx="76200" cy="106680"/>
              <wp:effectExtent l="0" t="0" r="0" b="0"/>
              <wp:wrapNone/>
              <wp:docPr id="14" name="Picture 14"/>
              <wp:cNvGraphicFramePr/>
              <a:graphic xmlns:a="http://schemas.openxmlformats.org/drawingml/2006/main">
                <a:graphicData uri="http://schemas.microsoft.com/office/word/2010/wordprocessingShape">
                  <wps:wsp>
                    <wps:cNvSpPr/>
                    <wps:spPr>
                      <a:xfrm>
                        <a:off x="0" y="0"/>
                        <a:ext cx="76200" cy="106679"/>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0" y="21600"/>
                            </a:lnTo>
                            <a:lnTo>
                              <a:pt x="21600" y="21600"/>
                            </a:lnTo>
                            <a:lnTo>
                              <a:pt x="21600" y="0"/>
                            </a:lnTo>
                            <a:close/>
                          </a:path>
                        </a:pathLst>
                      </a:custGeom>
                      <a:noFill/>
                      <a:ln>
                        <a:noFill/>
                      </a:ln>
                    </wps:spPr>
                    <wps:txbx>
                      <w:txbxContent>
                        <w:p w14:paraId="2AFE4D9F" w14:textId="77777777" w:rsidR="00DA2A44" w:rsidRDefault="00DA2A44">
                          <w:pPr>
                            <w:pStyle w:val="af"/>
                            <w:rPr>
                              <w:sz w:val="24"/>
                            </w:rPr>
                          </w:pPr>
                        </w:p>
                      </w:txbxContent>
                    </wps:txbx>
                    <wps:bodyPr wrap="none" lIns="0" tIns="0" rIns="0" bIns="0" anchor="t">
                      <a:spAutoFit/>
                    </wps:bodyPr>
                  </wps:wsp>
                </a:graphicData>
              </a:graphic>
            </wp:anchor>
          </w:drawing>
        </mc:Choice>
        <mc:Fallback>
          <w:pict>
            <v:shape w14:anchorId="4985245B" id="Picture 14" o:spid="_x0000_s1026" style="position:absolute;margin-left:301.5pt;margin-top:33.05pt;width:6pt;height:8.4pt;z-index:-251657216;visibility:visible;mso-wrap-style:none;mso-wrap-distance-left:9pt;mso-wrap-distance-top:0;mso-wrap-distance-right:9pt;mso-wrap-distance-bottom:0;mso-position-horizontal:absolute;mso-position-horizontal-relative:page;mso-position-vertical:absolute;mso-position-vertical-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" adj="-11796480,,5400" path="m,l,21600r21600,l21600,,,xe" filled="f" stroked="f">
              <v:stroke joinstyle="miter"/>
              <v:formulas/>
              <v:path arrowok="t" o:connecttype="custom" textboxrect="0,0,21600,21600"/>
              <v:textbox style="mso-fit-shape-to-text:t" inset="0,0,0,0">
                <w:txbxContent>
                  <w:p w14:paraId="2AFE4D9F" w14:textId="77777777" w:rsidR="00DA2A44" w:rsidRDefault="00DA2A44">
                    <w:pPr>
                      <w:pStyle w:val="af"/>
                      <w:rPr>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32D7E" w14:textId="77777777" w:rsidR="00DA2A44" w:rsidRDefault="00000000">
    <w:pPr>
      <w:ind w:right="142"/>
    </w:pPr>
    <w:r>
      <w:t xml:space="preserve">                                                                                                                                     </w:t>
    </w:r>
  </w:p>
  <w:p w14:paraId="20650029" w14:textId="77777777" w:rsidR="00DA2A44" w:rsidRDefault="00DA2A44">
    <w:pPr>
      <w:ind w:right="142"/>
    </w:pPr>
  </w:p>
  <w:p w14:paraId="5DC3E003" w14:textId="77777777" w:rsidR="00DA2A44" w:rsidRDefault="00000000">
    <w:pPr>
      <w:ind w:right="142"/>
    </w:pPr>
    <w:r>
      <w:rPr>
        <w:noProof/>
      </w:rPr>
      <mc:AlternateContent>
        <mc:Choice Requires="wps">
          <w:drawing>
            <wp:anchor distT="0" distB="0" distL="114300" distR="114300" simplePos="0" relativeHeight="251660288" behindDoc="1" locked="0" layoutInCell="1" allowOverlap="1" wp14:anchorId="431FDB8E" wp14:editId="3836AD6E">
              <wp:simplePos x="0" y="0"/>
              <wp:positionH relativeFrom="page">
                <wp:posOffset>4012565</wp:posOffset>
              </wp:positionH>
              <wp:positionV relativeFrom="page">
                <wp:posOffset>603250</wp:posOffset>
              </wp:positionV>
              <wp:extent cx="179705" cy="140335"/>
              <wp:effectExtent l="0" t="0" r="0" b="0"/>
              <wp:wrapNone/>
              <wp:docPr id="35" name="Picture 35"/>
              <wp:cNvGraphicFramePr/>
              <a:graphic xmlns:a="http://schemas.openxmlformats.org/drawingml/2006/main">
                <a:graphicData uri="http://schemas.microsoft.com/office/word/2010/wordprocessingShape">
                  <wps:wsp>
                    <wps:cNvSpPr/>
                    <wps:spPr>
                      <a:xfrm>
                        <a:off x="0" y="0"/>
                        <a:ext cx="179705" cy="140335"/>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0" y="21600"/>
                            </a:lnTo>
                            <a:lnTo>
                              <a:pt x="21600" y="21600"/>
                            </a:lnTo>
                            <a:lnTo>
                              <a:pt x="21600" y="0"/>
                            </a:lnTo>
                            <a:close/>
                          </a:path>
                        </a:pathLst>
                      </a:custGeom>
                      <a:noFill/>
                      <a:ln>
                        <a:noFill/>
                      </a:ln>
                    </wps:spPr>
                    <wps:txbx>
                      <w:txbxContent>
                        <w:p w14:paraId="24A81C72" w14:textId="77777777" w:rsidR="00DA2A44" w:rsidRDefault="00000000">
                          <w:pPr>
                            <w:pStyle w:val="23"/>
                            <w:rPr>
                              <w:sz w:val="28"/>
                            </w:rPr>
                          </w:pPr>
                          <w:r>
                            <w:rPr>
                              <w:sz w:val="24"/>
                            </w:rPr>
                            <w:fldChar w:fldCharType="begin"/>
                          </w:r>
                          <w:r>
                            <w:instrText xml:space="preserve">PAGE </w:instrText>
                          </w:r>
                          <w:r>
                            <w:rPr>
                              <w:sz w:val="24"/>
                            </w:rPr>
                            <w:fldChar w:fldCharType="separate"/>
                          </w:r>
                          <w:r>
                            <w:t xml:space="preserve"> </w:t>
                          </w:r>
                          <w:r>
                            <w:rPr>
                              <w:sz w:val="24"/>
                            </w:rPr>
                            <w:fldChar w:fldCharType="end"/>
                          </w:r>
                        </w:p>
                      </w:txbxContent>
                    </wps:txbx>
                    <wps:bodyPr wrap="none" lIns="0" tIns="0" rIns="0" bIns="0" anchor="t">
                      <a:spAutoFit/>
                    </wps:bodyPr>
                  </wps:wsp>
                </a:graphicData>
              </a:graphic>
            </wp:anchor>
          </w:drawing>
        </mc:Choice>
        <mc:Fallback>
          <w:pict>
            <v:shape w14:anchorId="431FDB8E" id="Picture 35" o:spid="_x0000_s1027" style="position:absolute;margin-left:315.95pt;margin-top:47.5pt;width:14.15pt;height:11.05pt;z-index:-251656192;visibility:visible;mso-wrap-style:none;mso-wrap-distance-left:9pt;mso-wrap-distance-top:0;mso-wrap-distance-right:9pt;mso-wrap-distance-bottom:0;mso-position-horizontal:absolute;mso-position-horizontal-relative:page;mso-position-vertical:absolute;mso-position-vertical-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" adj="-11796480,,5400" path="m,l,21600r21600,l21600,,,xe" filled="f" stroked="f">
              <v:stroke joinstyle="miter"/>
              <v:formulas/>
              <v:path arrowok="t" o:connecttype="custom" textboxrect="0,0,21600,21600"/>
              <v:textbox style="mso-fit-shape-to-text:t" inset="0,0,0,0">
                <w:txbxContent>
                  <w:p w14:paraId="24A81C72" w14:textId="77777777" w:rsidR="00DA2A44" w:rsidRDefault="00000000">
                    <w:pPr>
                      <w:pStyle w:val="23"/>
                      <w:rPr>
                        <w:sz w:val="28"/>
                      </w:rPr>
                    </w:pPr>
                    <w:r>
                      <w:rPr>
                        <w:sz w:val="24"/>
                      </w:rPr>
                      <w:fldChar w:fldCharType="begin"/>
                    </w:r>
                    <w:r>
                      <w:instrText xml:space="preserve">PAGE </w:instrText>
                    </w:r>
                    <w:r>
                      <w:rPr>
                        <w:sz w:val="24"/>
                      </w:rPr>
                      <w:fldChar w:fldCharType="separate"/>
                    </w:r>
                    <w:r>
                      <w:t xml:space="preserve"> </w:t>
                    </w:r>
                    <w:r>
                      <w:rPr>
                        <w:sz w:val="24"/>
                      </w:rPr>
                      <w:fldChar w:fldCharType="end"/>
                    </w:r>
                  </w:p>
                </w:txbxContent>
              </v:textbox>
              <w10:wrap anchorx="page" anchory="page"/>
            </v:shape>
          </w:pict>
        </mc:Fallback>
      </mc:AlternateContent>
    </w:r>
  </w:p>
  <w:p w14:paraId="3E75B8FE" w14:textId="77777777" w:rsidR="00DA2A44" w:rsidRDefault="00000000">
    <w:pPr>
      <w:ind w:right="12"/>
      <w:jc w:val="right"/>
    </w:pPr>
    <w:r>
      <w:t xml:space="preserve">                                                                                                        </w:t>
    </w:r>
  </w:p>
  <w:p w14:paraId="4546C350" w14:textId="77777777" w:rsidR="00DA2A44" w:rsidRDefault="00DA2A44">
    <w:pPr>
      <w:ind w:right="1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2B29"/>
    <w:multiLevelType w:val="multilevel"/>
    <w:tmpl w:val="03032B29"/>
    <w:lvl w:ilvl="0">
      <w:start w:val="1"/>
      <w:numFmt w:val="decimal"/>
      <w:lvlText w:val="%1)"/>
      <w:lvlJc w:val="left"/>
      <w:pPr>
        <w:ind w:left="671" w:hanging="360"/>
      </w:pPr>
      <w:rPr>
        <w:rFonts w:hint="default"/>
        <w:color w:val="auto"/>
      </w:rPr>
    </w:lvl>
    <w:lvl w:ilvl="1">
      <w:start w:val="1"/>
      <w:numFmt w:val="lowerLetter"/>
      <w:lvlText w:val="%2."/>
      <w:lvlJc w:val="left"/>
      <w:pPr>
        <w:ind w:left="1391" w:hanging="360"/>
      </w:pPr>
    </w:lvl>
    <w:lvl w:ilvl="2">
      <w:start w:val="1"/>
      <w:numFmt w:val="lowerRoman"/>
      <w:lvlText w:val="%3."/>
      <w:lvlJc w:val="right"/>
      <w:pPr>
        <w:ind w:left="2111" w:hanging="180"/>
      </w:pPr>
    </w:lvl>
    <w:lvl w:ilvl="3">
      <w:start w:val="1"/>
      <w:numFmt w:val="decimal"/>
      <w:lvlText w:val="%4."/>
      <w:lvlJc w:val="left"/>
      <w:pPr>
        <w:ind w:left="2831" w:hanging="360"/>
      </w:pPr>
    </w:lvl>
    <w:lvl w:ilvl="4">
      <w:start w:val="1"/>
      <w:numFmt w:val="lowerLetter"/>
      <w:lvlText w:val="%5."/>
      <w:lvlJc w:val="left"/>
      <w:pPr>
        <w:ind w:left="3551" w:hanging="360"/>
      </w:pPr>
    </w:lvl>
    <w:lvl w:ilvl="5">
      <w:start w:val="1"/>
      <w:numFmt w:val="lowerRoman"/>
      <w:lvlText w:val="%6."/>
      <w:lvlJc w:val="right"/>
      <w:pPr>
        <w:ind w:left="4271" w:hanging="180"/>
      </w:pPr>
    </w:lvl>
    <w:lvl w:ilvl="6">
      <w:start w:val="1"/>
      <w:numFmt w:val="decimal"/>
      <w:lvlText w:val="%7."/>
      <w:lvlJc w:val="left"/>
      <w:pPr>
        <w:ind w:left="4991" w:hanging="360"/>
      </w:pPr>
    </w:lvl>
    <w:lvl w:ilvl="7">
      <w:start w:val="1"/>
      <w:numFmt w:val="lowerLetter"/>
      <w:lvlText w:val="%8."/>
      <w:lvlJc w:val="left"/>
      <w:pPr>
        <w:ind w:left="5711" w:hanging="360"/>
      </w:pPr>
    </w:lvl>
    <w:lvl w:ilvl="8">
      <w:start w:val="1"/>
      <w:numFmt w:val="lowerRoman"/>
      <w:lvlText w:val="%9."/>
      <w:lvlJc w:val="right"/>
      <w:pPr>
        <w:ind w:left="6431" w:hanging="180"/>
      </w:pPr>
    </w:lvl>
  </w:abstractNum>
  <w:abstractNum w:abstractNumId="1" w15:restartNumberingAfterBreak="0">
    <w:nsid w:val="05E37F38"/>
    <w:multiLevelType w:val="multilevel"/>
    <w:tmpl w:val="05E37F38"/>
    <w:lvl w:ilvl="0">
      <w:start w:val="1"/>
      <w:numFmt w:val="decimal"/>
      <w:lvlText w:val="%1)"/>
      <w:lvlJc w:val="left"/>
      <w:pPr>
        <w:ind w:left="1309" w:hanging="60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11C72C36"/>
    <w:multiLevelType w:val="multilevel"/>
    <w:tmpl w:val="11C72C36"/>
    <w:lvl w:ilvl="0">
      <w:start w:val="1"/>
      <w:numFmt w:val="decimal"/>
      <w:lvlText w:val="%1)"/>
      <w:lvlJc w:val="left"/>
      <w:pPr>
        <w:ind w:left="770" w:hanging="360"/>
      </w:pPr>
      <w:rPr>
        <w:rFonts w:hint="default"/>
        <w:color w:val="000000" w:themeColor="text1"/>
      </w:r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3" w15:restartNumberingAfterBreak="0">
    <w:nsid w:val="15452FD6"/>
    <w:multiLevelType w:val="multilevel"/>
    <w:tmpl w:val="E2684F26"/>
    <w:lvl w:ilvl="0">
      <w:start w:val="2"/>
      <w:numFmt w:val="decimal"/>
      <w:lvlText w:val="%1."/>
      <w:lvlJc w:val="left"/>
      <w:pPr>
        <w:ind w:left="540" w:hanging="540"/>
      </w:pPr>
      <w:rPr>
        <w:rFonts w:hint="default"/>
      </w:rPr>
    </w:lvl>
    <w:lvl w:ilvl="1">
      <w:start w:val="3"/>
      <w:numFmt w:val="decimal"/>
      <w:lvlText w:val="%1.%2."/>
      <w:lvlJc w:val="left"/>
      <w:pPr>
        <w:ind w:left="990" w:hanging="72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1B8F67FB"/>
    <w:multiLevelType w:val="multilevel"/>
    <w:tmpl w:val="1B8F67FB"/>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2324453F"/>
    <w:multiLevelType w:val="hybridMultilevel"/>
    <w:tmpl w:val="B32E8E4E"/>
    <w:lvl w:ilvl="0" w:tplc="B044D0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29EC7ADB"/>
    <w:multiLevelType w:val="multilevel"/>
    <w:tmpl w:val="29EC7ADB"/>
    <w:lvl w:ilvl="0">
      <w:start w:val="1"/>
      <w:numFmt w:val="decimal"/>
      <w:lvlText w:val="%1)"/>
      <w:lvlJc w:val="left"/>
      <w:pPr>
        <w:ind w:left="1070"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7" w15:restartNumberingAfterBreak="0">
    <w:nsid w:val="40F423F9"/>
    <w:multiLevelType w:val="multilevel"/>
    <w:tmpl w:val="40F423F9"/>
    <w:lvl w:ilvl="0">
      <w:start w:val="1"/>
      <w:numFmt w:val="decimal"/>
      <w:lvlText w:val="%1."/>
      <w:lvlJc w:val="left"/>
      <w:pPr>
        <w:ind w:left="825" w:hanging="360"/>
      </w:pPr>
      <w:rPr>
        <w:rFonts w:hint="default"/>
      </w:rPr>
    </w:lvl>
    <w:lvl w:ilvl="1">
      <w:start w:val="3"/>
      <w:numFmt w:val="decimal"/>
      <w:isLgl/>
      <w:lvlText w:val="%1.%2."/>
      <w:lvlJc w:val="left"/>
      <w:pPr>
        <w:ind w:left="1307"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911" w:hanging="1080"/>
      </w:pPr>
      <w:rPr>
        <w:rFonts w:hint="default"/>
      </w:rPr>
    </w:lvl>
    <w:lvl w:ilvl="4">
      <w:start w:val="1"/>
      <w:numFmt w:val="decimal"/>
      <w:isLgl/>
      <w:lvlText w:val="%1.%2.%3.%4.%5."/>
      <w:lvlJc w:val="left"/>
      <w:pPr>
        <w:ind w:left="2033" w:hanging="1080"/>
      </w:pPr>
      <w:rPr>
        <w:rFonts w:hint="default"/>
      </w:rPr>
    </w:lvl>
    <w:lvl w:ilvl="5">
      <w:start w:val="1"/>
      <w:numFmt w:val="decimal"/>
      <w:isLgl/>
      <w:lvlText w:val="%1.%2.%3.%4.%5.%6."/>
      <w:lvlJc w:val="left"/>
      <w:pPr>
        <w:ind w:left="2515" w:hanging="1440"/>
      </w:pPr>
      <w:rPr>
        <w:rFonts w:hint="default"/>
      </w:rPr>
    </w:lvl>
    <w:lvl w:ilvl="6">
      <w:start w:val="1"/>
      <w:numFmt w:val="decimal"/>
      <w:isLgl/>
      <w:lvlText w:val="%1.%2.%3.%4.%5.%6.%7."/>
      <w:lvlJc w:val="left"/>
      <w:pPr>
        <w:ind w:left="2637" w:hanging="1440"/>
      </w:pPr>
      <w:rPr>
        <w:rFonts w:hint="default"/>
      </w:rPr>
    </w:lvl>
    <w:lvl w:ilvl="7">
      <w:start w:val="1"/>
      <w:numFmt w:val="decimal"/>
      <w:isLgl/>
      <w:lvlText w:val="%1.%2.%3.%4.%5.%6.%7.%8."/>
      <w:lvlJc w:val="left"/>
      <w:pPr>
        <w:ind w:left="3119" w:hanging="1800"/>
      </w:pPr>
      <w:rPr>
        <w:rFonts w:hint="default"/>
      </w:rPr>
    </w:lvl>
    <w:lvl w:ilvl="8">
      <w:start w:val="1"/>
      <w:numFmt w:val="decimal"/>
      <w:isLgl/>
      <w:lvlText w:val="%1.%2.%3.%4.%5.%6.%7.%8.%9."/>
      <w:lvlJc w:val="left"/>
      <w:pPr>
        <w:ind w:left="3601" w:hanging="2160"/>
      </w:pPr>
      <w:rPr>
        <w:rFonts w:hint="default"/>
      </w:rPr>
    </w:lvl>
  </w:abstractNum>
  <w:abstractNum w:abstractNumId="8" w15:restartNumberingAfterBreak="0">
    <w:nsid w:val="44083811"/>
    <w:multiLevelType w:val="multilevel"/>
    <w:tmpl w:val="40F423F9"/>
    <w:lvl w:ilvl="0">
      <w:start w:val="1"/>
      <w:numFmt w:val="decimal"/>
      <w:lvlText w:val="%1."/>
      <w:lvlJc w:val="left"/>
      <w:pPr>
        <w:ind w:left="825" w:hanging="360"/>
      </w:pPr>
      <w:rPr>
        <w:rFonts w:hint="default"/>
      </w:rPr>
    </w:lvl>
    <w:lvl w:ilvl="1">
      <w:start w:val="3"/>
      <w:numFmt w:val="decimal"/>
      <w:isLgl/>
      <w:lvlText w:val="%1.%2."/>
      <w:lvlJc w:val="left"/>
      <w:pPr>
        <w:ind w:left="1307"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911" w:hanging="1080"/>
      </w:pPr>
      <w:rPr>
        <w:rFonts w:hint="default"/>
      </w:rPr>
    </w:lvl>
    <w:lvl w:ilvl="4">
      <w:start w:val="1"/>
      <w:numFmt w:val="decimal"/>
      <w:isLgl/>
      <w:lvlText w:val="%1.%2.%3.%4.%5."/>
      <w:lvlJc w:val="left"/>
      <w:pPr>
        <w:ind w:left="2033" w:hanging="1080"/>
      </w:pPr>
      <w:rPr>
        <w:rFonts w:hint="default"/>
      </w:rPr>
    </w:lvl>
    <w:lvl w:ilvl="5">
      <w:start w:val="1"/>
      <w:numFmt w:val="decimal"/>
      <w:isLgl/>
      <w:lvlText w:val="%1.%2.%3.%4.%5.%6."/>
      <w:lvlJc w:val="left"/>
      <w:pPr>
        <w:ind w:left="2515" w:hanging="1440"/>
      </w:pPr>
      <w:rPr>
        <w:rFonts w:hint="default"/>
      </w:rPr>
    </w:lvl>
    <w:lvl w:ilvl="6">
      <w:start w:val="1"/>
      <w:numFmt w:val="decimal"/>
      <w:isLgl/>
      <w:lvlText w:val="%1.%2.%3.%4.%5.%6.%7."/>
      <w:lvlJc w:val="left"/>
      <w:pPr>
        <w:ind w:left="2637" w:hanging="1440"/>
      </w:pPr>
      <w:rPr>
        <w:rFonts w:hint="default"/>
      </w:rPr>
    </w:lvl>
    <w:lvl w:ilvl="7">
      <w:start w:val="1"/>
      <w:numFmt w:val="decimal"/>
      <w:isLgl/>
      <w:lvlText w:val="%1.%2.%3.%4.%5.%6.%7.%8."/>
      <w:lvlJc w:val="left"/>
      <w:pPr>
        <w:ind w:left="3119" w:hanging="1800"/>
      </w:pPr>
      <w:rPr>
        <w:rFonts w:hint="default"/>
      </w:rPr>
    </w:lvl>
    <w:lvl w:ilvl="8">
      <w:start w:val="1"/>
      <w:numFmt w:val="decimal"/>
      <w:isLgl/>
      <w:lvlText w:val="%1.%2.%3.%4.%5.%6.%7.%8.%9."/>
      <w:lvlJc w:val="left"/>
      <w:pPr>
        <w:ind w:left="3601" w:hanging="2160"/>
      </w:pPr>
      <w:rPr>
        <w:rFonts w:hint="default"/>
      </w:rPr>
    </w:lvl>
  </w:abstractNum>
  <w:abstractNum w:abstractNumId="9" w15:restartNumberingAfterBreak="0">
    <w:nsid w:val="62B21BFF"/>
    <w:multiLevelType w:val="hybridMultilevel"/>
    <w:tmpl w:val="28C2098E"/>
    <w:lvl w:ilvl="0" w:tplc="137CE27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586311637">
    <w:abstractNumId w:val="7"/>
  </w:num>
  <w:num w:numId="2" w16cid:durableId="631600061">
    <w:abstractNumId w:val="1"/>
  </w:num>
  <w:num w:numId="3" w16cid:durableId="233781241">
    <w:abstractNumId w:val="4"/>
  </w:num>
  <w:num w:numId="4" w16cid:durableId="2023311360">
    <w:abstractNumId w:val="2"/>
  </w:num>
  <w:num w:numId="5" w16cid:durableId="1030107913">
    <w:abstractNumId w:val="0"/>
  </w:num>
  <w:num w:numId="6" w16cid:durableId="484207521">
    <w:abstractNumId w:val="6"/>
  </w:num>
  <w:num w:numId="7" w16cid:durableId="1642271234">
    <w:abstractNumId w:val="9"/>
  </w:num>
  <w:num w:numId="8" w16cid:durableId="2107073453">
    <w:abstractNumId w:val="3"/>
  </w:num>
  <w:num w:numId="9" w16cid:durableId="717507301">
    <w:abstractNumId w:val="8"/>
  </w:num>
  <w:num w:numId="10" w16cid:durableId="16008663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CC8"/>
    <w:rsid w:val="00001FB8"/>
    <w:rsid w:val="00005D9A"/>
    <w:rsid w:val="00006E12"/>
    <w:rsid w:val="000107FA"/>
    <w:rsid w:val="00010C2B"/>
    <w:rsid w:val="00011F8F"/>
    <w:rsid w:val="00013AB0"/>
    <w:rsid w:val="000235BB"/>
    <w:rsid w:val="00024B1C"/>
    <w:rsid w:val="00024FAA"/>
    <w:rsid w:val="0002736C"/>
    <w:rsid w:val="00032C52"/>
    <w:rsid w:val="00035A4B"/>
    <w:rsid w:val="00042F06"/>
    <w:rsid w:val="000438E9"/>
    <w:rsid w:val="00046D46"/>
    <w:rsid w:val="00047646"/>
    <w:rsid w:val="00047D58"/>
    <w:rsid w:val="00053B38"/>
    <w:rsid w:val="00054213"/>
    <w:rsid w:val="00061701"/>
    <w:rsid w:val="00065141"/>
    <w:rsid w:val="00067996"/>
    <w:rsid w:val="0008047A"/>
    <w:rsid w:val="000807CD"/>
    <w:rsid w:val="00080F11"/>
    <w:rsid w:val="000824DE"/>
    <w:rsid w:val="00085808"/>
    <w:rsid w:val="000879BD"/>
    <w:rsid w:val="00091E01"/>
    <w:rsid w:val="00091F59"/>
    <w:rsid w:val="00092BC1"/>
    <w:rsid w:val="00092CFA"/>
    <w:rsid w:val="00095CC0"/>
    <w:rsid w:val="000A11C3"/>
    <w:rsid w:val="000A15F6"/>
    <w:rsid w:val="000A326B"/>
    <w:rsid w:val="000A3EFC"/>
    <w:rsid w:val="000A7F77"/>
    <w:rsid w:val="000B57B8"/>
    <w:rsid w:val="000B5D5C"/>
    <w:rsid w:val="000C43AA"/>
    <w:rsid w:val="000C577B"/>
    <w:rsid w:val="000D206D"/>
    <w:rsid w:val="000D7351"/>
    <w:rsid w:val="000E2FB9"/>
    <w:rsid w:val="000F1202"/>
    <w:rsid w:val="000F17BD"/>
    <w:rsid w:val="000F32C3"/>
    <w:rsid w:val="00103523"/>
    <w:rsid w:val="00105E9F"/>
    <w:rsid w:val="0010754C"/>
    <w:rsid w:val="001077F8"/>
    <w:rsid w:val="00107B59"/>
    <w:rsid w:val="00121021"/>
    <w:rsid w:val="00124D73"/>
    <w:rsid w:val="00136698"/>
    <w:rsid w:val="001372EC"/>
    <w:rsid w:val="001418C5"/>
    <w:rsid w:val="00141EF0"/>
    <w:rsid w:val="00144381"/>
    <w:rsid w:val="00147668"/>
    <w:rsid w:val="001517BA"/>
    <w:rsid w:val="0015476A"/>
    <w:rsid w:val="00157618"/>
    <w:rsid w:val="0016002C"/>
    <w:rsid w:val="00161D79"/>
    <w:rsid w:val="00163790"/>
    <w:rsid w:val="001739F8"/>
    <w:rsid w:val="00185656"/>
    <w:rsid w:val="00185C81"/>
    <w:rsid w:val="00186DB0"/>
    <w:rsid w:val="00191694"/>
    <w:rsid w:val="001922F2"/>
    <w:rsid w:val="001A0E1B"/>
    <w:rsid w:val="001A2C45"/>
    <w:rsid w:val="001A3892"/>
    <w:rsid w:val="001A620F"/>
    <w:rsid w:val="001B6BF9"/>
    <w:rsid w:val="001C0D60"/>
    <w:rsid w:val="001C18EB"/>
    <w:rsid w:val="001D18DF"/>
    <w:rsid w:val="001D20DD"/>
    <w:rsid w:val="00201F05"/>
    <w:rsid w:val="00204350"/>
    <w:rsid w:val="00211B35"/>
    <w:rsid w:val="00211C3D"/>
    <w:rsid w:val="00212729"/>
    <w:rsid w:val="002135D2"/>
    <w:rsid w:val="00214E50"/>
    <w:rsid w:val="00215DAE"/>
    <w:rsid w:val="00220223"/>
    <w:rsid w:val="00222462"/>
    <w:rsid w:val="00224F81"/>
    <w:rsid w:val="002265EF"/>
    <w:rsid w:val="002270F5"/>
    <w:rsid w:val="00227F2D"/>
    <w:rsid w:val="002300E0"/>
    <w:rsid w:val="00235B6E"/>
    <w:rsid w:val="00246936"/>
    <w:rsid w:val="002479D3"/>
    <w:rsid w:val="0025131B"/>
    <w:rsid w:val="00253F70"/>
    <w:rsid w:val="0025483C"/>
    <w:rsid w:val="002556D2"/>
    <w:rsid w:val="0026055F"/>
    <w:rsid w:val="00262DC7"/>
    <w:rsid w:val="00267CD7"/>
    <w:rsid w:val="00270A62"/>
    <w:rsid w:val="00270C5A"/>
    <w:rsid w:val="002721C0"/>
    <w:rsid w:val="00272EE1"/>
    <w:rsid w:val="00273772"/>
    <w:rsid w:val="00274616"/>
    <w:rsid w:val="00277E45"/>
    <w:rsid w:val="00280749"/>
    <w:rsid w:val="002825B4"/>
    <w:rsid w:val="00283F03"/>
    <w:rsid w:val="00286940"/>
    <w:rsid w:val="00287242"/>
    <w:rsid w:val="0028724F"/>
    <w:rsid w:val="0029116C"/>
    <w:rsid w:val="00293169"/>
    <w:rsid w:val="00294ADE"/>
    <w:rsid w:val="00295415"/>
    <w:rsid w:val="0029554F"/>
    <w:rsid w:val="002A0506"/>
    <w:rsid w:val="002A2EBB"/>
    <w:rsid w:val="002A4BDB"/>
    <w:rsid w:val="002C1135"/>
    <w:rsid w:val="002D0769"/>
    <w:rsid w:val="002D14D3"/>
    <w:rsid w:val="002D4776"/>
    <w:rsid w:val="002D4D5C"/>
    <w:rsid w:val="002D6726"/>
    <w:rsid w:val="002E320D"/>
    <w:rsid w:val="002E4E2A"/>
    <w:rsid w:val="002E5F58"/>
    <w:rsid w:val="002E765D"/>
    <w:rsid w:val="002F2022"/>
    <w:rsid w:val="002F4D50"/>
    <w:rsid w:val="002F5881"/>
    <w:rsid w:val="00300CF8"/>
    <w:rsid w:val="00300CF9"/>
    <w:rsid w:val="00301AD9"/>
    <w:rsid w:val="00304524"/>
    <w:rsid w:val="0030796E"/>
    <w:rsid w:val="0031038B"/>
    <w:rsid w:val="003116B7"/>
    <w:rsid w:val="0031281F"/>
    <w:rsid w:val="0031285B"/>
    <w:rsid w:val="00316E0A"/>
    <w:rsid w:val="0032227F"/>
    <w:rsid w:val="00326BAD"/>
    <w:rsid w:val="00334B87"/>
    <w:rsid w:val="00344C3B"/>
    <w:rsid w:val="00347041"/>
    <w:rsid w:val="003569D0"/>
    <w:rsid w:val="00365D99"/>
    <w:rsid w:val="00375151"/>
    <w:rsid w:val="00377AE8"/>
    <w:rsid w:val="00383334"/>
    <w:rsid w:val="003909A7"/>
    <w:rsid w:val="00390DAE"/>
    <w:rsid w:val="0039183B"/>
    <w:rsid w:val="003A45DB"/>
    <w:rsid w:val="003A67A8"/>
    <w:rsid w:val="003B0B09"/>
    <w:rsid w:val="003B642C"/>
    <w:rsid w:val="003C0C32"/>
    <w:rsid w:val="003C1CBF"/>
    <w:rsid w:val="003C2AF4"/>
    <w:rsid w:val="003D3D1D"/>
    <w:rsid w:val="003D452E"/>
    <w:rsid w:val="003D615D"/>
    <w:rsid w:val="003E1AEB"/>
    <w:rsid w:val="003E5871"/>
    <w:rsid w:val="003E7EE9"/>
    <w:rsid w:val="003E7FA2"/>
    <w:rsid w:val="003F25CC"/>
    <w:rsid w:val="0040490C"/>
    <w:rsid w:val="00404A23"/>
    <w:rsid w:val="00406364"/>
    <w:rsid w:val="00406372"/>
    <w:rsid w:val="00407166"/>
    <w:rsid w:val="00407B2E"/>
    <w:rsid w:val="00407DA7"/>
    <w:rsid w:val="0041016D"/>
    <w:rsid w:val="00413C2D"/>
    <w:rsid w:val="0042531E"/>
    <w:rsid w:val="00433C49"/>
    <w:rsid w:val="00442113"/>
    <w:rsid w:val="00443CBC"/>
    <w:rsid w:val="004472D4"/>
    <w:rsid w:val="0045365D"/>
    <w:rsid w:val="004552AC"/>
    <w:rsid w:val="00462408"/>
    <w:rsid w:val="00463564"/>
    <w:rsid w:val="004642E2"/>
    <w:rsid w:val="00465DAD"/>
    <w:rsid w:val="00466B9D"/>
    <w:rsid w:val="00476C1B"/>
    <w:rsid w:val="00481A94"/>
    <w:rsid w:val="00484A69"/>
    <w:rsid w:val="004853C7"/>
    <w:rsid w:val="00490CEE"/>
    <w:rsid w:val="004942E2"/>
    <w:rsid w:val="004A0FEA"/>
    <w:rsid w:val="004A6832"/>
    <w:rsid w:val="004A6941"/>
    <w:rsid w:val="004A6999"/>
    <w:rsid w:val="004C1F26"/>
    <w:rsid w:val="004C2E2A"/>
    <w:rsid w:val="004C31D8"/>
    <w:rsid w:val="004C5250"/>
    <w:rsid w:val="004C7E38"/>
    <w:rsid w:val="004D0F50"/>
    <w:rsid w:val="004D1D9F"/>
    <w:rsid w:val="004D2D3C"/>
    <w:rsid w:val="004D76E5"/>
    <w:rsid w:val="004E1BFD"/>
    <w:rsid w:val="004F78F5"/>
    <w:rsid w:val="005026EA"/>
    <w:rsid w:val="005051C2"/>
    <w:rsid w:val="00507783"/>
    <w:rsid w:val="005108D6"/>
    <w:rsid w:val="00514D7B"/>
    <w:rsid w:val="00516EE6"/>
    <w:rsid w:val="00522171"/>
    <w:rsid w:val="005247DD"/>
    <w:rsid w:val="00524BEC"/>
    <w:rsid w:val="00530E1E"/>
    <w:rsid w:val="00532198"/>
    <w:rsid w:val="00532F85"/>
    <w:rsid w:val="005356E7"/>
    <w:rsid w:val="00536624"/>
    <w:rsid w:val="00540099"/>
    <w:rsid w:val="00543C71"/>
    <w:rsid w:val="0054534A"/>
    <w:rsid w:val="005536BA"/>
    <w:rsid w:val="00556B7A"/>
    <w:rsid w:val="00557064"/>
    <w:rsid w:val="00562F0B"/>
    <w:rsid w:val="0057286E"/>
    <w:rsid w:val="00573756"/>
    <w:rsid w:val="005739B8"/>
    <w:rsid w:val="005821A2"/>
    <w:rsid w:val="0058436B"/>
    <w:rsid w:val="00585653"/>
    <w:rsid w:val="005916CE"/>
    <w:rsid w:val="005930AD"/>
    <w:rsid w:val="005936E5"/>
    <w:rsid w:val="005940EE"/>
    <w:rsid w:val="00596993"/>
    <w:rsid w:val="005A0A52"/>
    <w:rsid w:val="005A0FE4"/>
    <w:rsid w:val="005A790B"/>
    <w:rsid w:val="005A7C08"/>
    <w:rsid w:val="005B3702"/>
    <w:rsid w:val="005B46A7"/>
    <w:rsid w:val="005B6F3F"/>
    <w:rsid w:val="005C41A9"/>
    <w:rsid w:val="005C4592"/>
    <w:rsid w:val="005C4B5E"/>
    <w:rsid w:val="005C4CC8"/>
    <w:rsid w:val="005C50F9"/>
    <w:rsid w:val="005C6773"/>
    <w:rsid w:val="005C680B"/>
    <w:rsid w:val="005C7E4E"/>
    <w:rsid w:val="005D45BC"/>
    <w:rsid w:val="005E2765"/>
    <w:rsid w:val="005F0F6F"/>
    <w:rsid w:val="005F3AFE"/>
    <w:rsid w:val="005F5BA7"/>
    <w:rsid w:val="005F649D"/>
    <w:rsid w:val="00602A57"/>
    <w:rsid w:val="00602DE8"/>
    <w:rsid w:val="00605454"/>
    <w:rsid w:val="00607BC8"/>
    <w:rsid w:val="00607D24"/>
    <w:rsid w:val="00611F6A"/>
    <w:rsid w:val="00613BB2"/>
    <w:rsid w:val="0062215A"/>
    <w:rsid w:val="0062233E"/>
    <w:rsid w:val="0062401B"/>
    <w:rsid w:val="006242B0"/>
    <w:rsid w:val="006319DE"/>
    <w:rsid w:val="00643072"/>
    <w:rsid w:val="00643912"/>
    <w:rsid w:val="00650202"/>
    <w:rsid w:val="0065044D"/>
    <w:rsid w:val="0065533C"/>
    <w:rsid w:val="006619A7"/>
    <w:rsid w:val="006633BF"/>
    <w:rsid w:val="00663604"/>
    <w:rsid w:val="00666B36"/>
    <w:rsid w:val="00666B67"/>
    <w:rsid w:val="00680714"/>
    <w:rsid w:val="006870FD"/>
    <w:rsid w:val="0069243B"/>
    <w:rsid w:val="00692838"/>
    <w:rsid w:val="0069715B"/>
    <w:rsid w:val="006A0216"/>
    <w:rsid w:val="006A0A86"/>
    <w:rsid w:val="006A17AF"/>
    <w:rsid w:val="006A5076"/>
    <w:rsid w:val="006B1FE4"/>
    <w:rsid w:val="006B2A9A"/>
    <w:rsid w:val="006B6225"/>
    <w:rsid w:val="006C2A0F"/>
    <w:rsid w:val="006C7163"/>
    <w:rsid w:val="006D3DB2"/>
    <w:rsid w:val="006D4319"/>
    <w:rsid w:val="006D7B78"/>
    <w:rsid w:val="006E58F2"/>
    <w:rsid w:val="00700FE4"/>
    <w:rsid w:val="0070199D"/>
    <w:rsid w:val="00705250"/>
    <w:rsid w:val="0071195A"/>
    <w:rsid w:val="00713581"/>
    <w:rsid w:val="00716572"/>
    <w:rsid w:val="00716623"/>
    <w:rsid w:val="00716832"/>
    <w:rsid w:val="007175A6"/>
    <w:rsid w:val="007305BE"/>
    <w:rsid w:val="00732243"/>
    <w:rsid w:val="0073318D"/>
    <w:rsid w:val="007373CC"/>
    <w:rsid w:val="007440F0"/>
    <w:rsid w:val="00745091"/>
    <w:rsid w:val="0075370B"/>
    <w:rsid w:val="0075476E"/>
    <w:rsid w:val="00754BAA"/>
    <w:rsid w:val="007558CE"/>
    <w:rsid w:val="00756B69"/>
    <w:rsid w:val="00756E1B"/>
    <w:rsid w:val="00773961"/>
    <w:rsid w:val="007833AC"/>
    <w:rsid w:val="0079053D"/>
    <w:rsid w:val="00790E71"/>
    <w:rsid w:val="00792493"/>
    <w:rsid w:val="00793243"/>
    <w:rsid w:val="00795226"/>
    <w:rsid w:val="00797D1A"/>
    <w:rsid w:val="007A0723"/>
    <w:rsid w:val="007A3435"/>
    <w:rsid w:val="007A3AB9"/>
    <w:rsid w:val="007A5143"/>
    <w:rsid w:val="007A53C5"/>
    <w:rsid w:val="007B0B7D"/>
    <w:rsid w:val="007B300C"/>
    <w:rsid w:val="007B34A9"/>
    <w:rsid w:val="007B4CFE"/>
    <w:rsid w:val="007B7D32"/>
    <w:rsid w:val="007C1541"/>
    <w:rsid w:val="007C4CE8"/>
    <w:rsid w:val="007D3C12"/>
    <w:rsid w:val="007D5284"/>
    <w:rsid w:val="007D6C14"/>
    <w:rsid w:val="007E194A"/>
    <w:rsid w:val="007E21D3"/>
    <w:rsid w:val="007E3753"/>
    <w:rsid w:val="007E4F6C"/>
    <w:rsid w:val="007E5BE6"/>
    <w:rsid w:val="00802743"/>
    <w:rsid w:val="00804A8B"/>
    <w:rsid w:val="00820017"/>
    <w:rsid w:val="00824AD7"/>
    <w:rsid w:val="00824F4E"/>
    <w:rsid w:val="00832982"/>
    <w:rsid w:val="00835A54"/>
    <w:rsid w:val="00835E8C"/>
    <w:rsid w:val="008369AA"/>
    <w:rsid w:val="00840911"/>
    <w:rsid w:val="00840DA3"/>
    <w:rsid w:val="00842DF4"/>
    <w:rsid w:val="00846D96"/>
    <w:rsid w:val="00847115"/>
    <w:rsid w:val="008478D8"/>
    <w:rsid w:val="00850785"/>
    <w:rsid w:val="00851162"/>
    <w:rsid w:val="00851DBF"/>
    <w:rsid w:val="00852C90"/>
    <w:rsid w:val="00854B05"/>
    <w:rsid w:val="008567CA"/>
    <w:rsid w:val="00861A2C"/>
    <w:rsid w:val="008666EF"/>
    <w:rsid w:val="00866C75"/>
    <w:rsid w:val="00873999"/>
    <w:rsid w:val="00873B59"/>
    <w:rsid w:val="008822AD"/>
    <w:rsid w:val="00884F63"/>
    <w:rsid w:val="00885818"/>
    <w:rsid w:val="008918F6"/>
    <w:rsid w:val="00895103"/>
    <w:rsid w:val="00897124"/>
    <w:rsid w:val="008A69D5"/>
    <w:rsid w:val="008A7E08"/>
    <w:rsid w:val="008B060E"/>
    <w:rsid w:val="008B1389"/>
    <w:rsid w:val="008B1906"/>
    <w:rsid w:val="008B62CD"/>
    <w:rsid w:val="008B72A2"/>
    <w:rsid w:val="008C03C0"/>
    <w:rsid w:val="008C03E6"/>
    <w:rsid w:val="008C3D49"/>
    <w:rsid w:val="008C6BE9"/>
    <w:rsid w:val="008D168F"/>
    <w:rsid w:val="008D381F"/>
    <w:rsid w:val="008D5696"/>
    <w:rsid w:val="008E0BB2"/>
    <w:rsid w:val="008E76CA"/>
    <w:rsid w:val="008F3422"/>
    <w:rsid w:val="008F419B"/>
    <w:rsid w:val="008F6F2E"/>
    <w:rsid w:val="008F7A47"/>
    <w:rsid w:val="00902689"/>
    <w:rsid w:val="009046E4"/>
    <w:rsid w:val="009049C0"/>
    <w:rsid w:val="00905BAA"/>
    <w:rsid w:val="00912AC2"/>
    <w:rsid w:val="00912DE8"/>
    <w:rsid w:val="00914157"/>
    <w:rsid w:val="00917AC0"/>
    <w:rsid w:val="009218F8"/>
    <w:rsid w:val="0092215F"/>
    <w:rsid w:val="009222D3"/>
    <w:rsid w:val="0092337C"/>
    <w:rsid w:val="00932059"/>
    <w:rsid w:val="00932AE7"/>
    <w:rsid w:val="00933BB8"/>
    <w:rsid w:val="00933EB3"/>
    <w:rsid w:val="00936D94"/>
    <w:rsid w:val="009376C1"/>
    <w:rsid w:val="00943E3F"/>
    <w:rsid w:val="0094446A"/>
    <w:rsid w:val="00945481"/>
    <w:rsid w:val="00956E4E"/>
    <w:rsid w:val="0095769B"/>
    <w:rsid w:val="00960BE0"/>
    <w:rsid w:val="009625EE"/>
    <w:rsid w:val="00963B66"/>
    <w:rsid w:val="00965E3F"/>
    <w:rsid w:val="00966C88"/>
    <w:rsid w:val="00972155"/>
    <w:rsid w:val="00986221"/>
    <w:rsid w:val="00987574"/>
    <w:rsid w:val="009913B0"/>
    <w:rsid w:val="00991623"/>
    <w:rsid w:val="009924C0"/>
    <w:rsid w:val="00993A58"/>
    <w:rsid w:val="00996677"/>
    <w:rsid w:val="00996CFC"/>
    <w:rsid w:val="009A40E8"/>
    <w:rsid w:val="009A5EA2"/>
    <w:rsid w:val="009B0071"/>
    <w:rsid w:val="009B37F1"/>
    <w:rsid w:val="009B3812"/>
    <w:rsid w:val="009B3AE2"/>
    <w:rsid w:val="009B7589"/>
    <w:rsid w:val="009C39B6"/>
    <w:rsid w:val="009C678A"/>
    <w:rsid w:val="009C6822"/>
    <w:rsid w:val="009D1A24"/>
    <w:rsid w:val="009D385E"/>
    <w:rsid w:val="009D5FF0"/>
    <w:rsid w:val="009D77B2"/>
    <w:rsid w:val="009E0A13"/>
    <w:rsid w:val="009E2104"/>
    <w:rsid w:val="009E6BBF"/>
    <w:rsid w:val="00A0607F"/>
    <w:rsid w:val="00A06B9F"/>
    <w:rsid w:val="00A07140"/>
    <w:rsid w:val="00A07AFA"/>
    <w:rsid w:val="00A1028A"/>
    <w:rsid w:val="00A11004"/>
    <w:rsid w:val="00A177C2"/>
    <w:rsid w:val="00A24E2B"/>
    <w:rsid w:val="00A251FD"/>
    <w:rsid w:val="00A25E5A"/>
    <w:rsid w:val="00A422AB"/>
    <w:rsid w:val="00A42AA2"/>
    <w:rsid w:val="00A50AC6"/>
    <w:rsid w:val="00A5491C"/>
    <w:rsid w:val="00A56DCC"/>
    <w:rsid w:val="00A57223"/>
    <w:rsid w:val="00A60B09"/>
    <w:rsid w:val="00A63F60"/>
    <w:rsid w:val="00A7689B"/>
    <w:rsid w:val="00A803E2"/>
    <w:rsid w:val="00A820EA"/>
    <w:rsid w:val="00A8457A"/>
    <w:rsid w:val="00A907CD"/>
    <w:rsid w:val="00A93314"/>
    <w:rsid w:val="00A94017"/>
    <w:rsid w:val="00A9583D"/>
    <w:rsid w:val="00A96D15"/>
    <w:rsid w:val="00AA47C7"/>
    <w:rsid w:val="00AA758D"/>
    <w:rsid w:val="00AB6FC9"/>
    <w:rsid w:val="00AC04B0"/>
    <w:rsid w:val="00AC2F62"/>
    <w:rsid w:val="00AD03AD"/>
    <w:rsid w:val="00AD05C4"/>
    <w:rsid w:val="00AD122A"/>
    <w:rsid w:val="00AD28B3"/>
    <w:rsid w:val="00AD78E9"/>
    <w:rsid w:val="00AE061F"/>
    <w:rsid w:val="00AE65C2"/>
    <w:rsid w:val="00AE7B71"/>
    <w:rsid w:val="00AF6BAF"/>
    <w:rsid w:val="00B00D09"/>
    <w:rsid w:val="00B02F22"/>
    <w:rsid w:val="00B17DB8"/>
    <w:rsid w:val="00B225F1"/>
    <w:rsid w:val="00B249B3"/>
    <w:rsid w:val="00B40734"/>
    <w:rsid w:val="00B41D72"/>
    <w:rsid w:val="00B43B47"/>
    <w:rsid w:val="00B4452B"/>
    <w:rsid w:val="00B47F48"/>
    <w:rsid w:val="00B518EC"/>
    <w:rsid w:val="00B5432B"/>
    <w:rsid w:val="00B6341D"/>
    <w:rsid w:val="00B6443B"/>
    <w:rsid w:val="00B64D1A"/>
    <w:rsid w:val="00B64D23"/>
    <w:rsid w:val="00B75FCF"/>
    <w:rsid w:val="00B77BC8"/>
    <w:rsid w:val="00B82778"/>
    <w:rsid w:val="00B861DB"/>
    <w:rsid w:val="00BA05D3"/>
    <w:rsid w:val="00BA1609"/>
    <w:rsid w:val="00BA3BAF"/>
    <w:rsid w:val="00BB340C"/>
    <w:rsid w:val="00BB74FD"/>
    <w:rsid w:val="00BC15E7"/>
    <w:rsid w:val="00BD33D8"/>
    <w:rsid w:val="00BD398D"/>
    <w:rsid w:val="00BD4227"/>
    <w:rsid w:val="00BE0481"/>
    <w:rsid w:val="00BE3D7D"/>
    <w:rsid w:val="00BE5DA7"/>
    <w:rsid w:val="00BF1F84"/>
    <w:rsid w:val="00BF4361"/>
    <w:rsid w:val="00C0140F"/>
    <w:rsid w:val="00C0561B"/>
    <w:rsid w:val="00C06AEF"/>
    <w:rsid w:val="00C06E1F"/>
    <w:rsid w:val="00C07311"/>
    <w:rsid w:val="00C1159C"/>
    <w:rsid w:val="00C12094"/>
    <w:rsid w:val="00C12913"/>
    <w:rsid w:val="00C16BF6"/>
    <w:rsid w:val="00C319E1"/>
    <w:rsid w:val="00C35D37"/>
    <w:rsid w:val="00C3765E"/>
    <w:rsid w:val="00C376DD"/>
    <w:rsid w:val="00C406E2"/>
    <w:rsid w:val="00C42BDD"/>
    <w:rsid w:val="00C440EE"/>
    <w:rsid w:val="00C47A61"/>
    <w:rsid w:val="00C508D5"/>
    <w:rsid w:val="00C50E28"/>
    <w:rsid w:val="00C55818"/>
    <w:rsid w:val="00C55840"/>
    <w:rsid w:val="00C82C30"/>
    <w:rsid w:val="00C83C68"/>
    <w:rsid w:val="00C85AB8"/>
    <w:rsid w:val="00C908C1"/>
    <w:rsid w:val="00C910DC"/>
    <w:rsid w:val="00C96876"/>
    <w:rsid w:val="00C97BA3"/>
    <w:rsid w:val="00CA5661"/>
    <w:rsid w:val="00CB6F22"/>
    <w:rsid w:val="00CB77C2"/>
    <w:rsid w:val="00CB7B12"/>
    <w:rsid w:val="00CB7B52"/>
    <w:rsid w:val="00CC6C72"/>
    <w:rsid w:val="00CD0220"/>
    <w:rsid w:val="00CD4015"/>
    <w:rsid w:val="00CE431E"/>
    <w:rsid w:val="00CE5DCF"/>
    <w:rsid w:val="00CF6702"/>
    <w:rsid w:val="00D00D87"/>
    <w:rsid w:val="00D10A8F"/>
    <w:rsid w:val="00D10F69"/>
    <w:rsid w:val="00D11C04"/>
    <w:rsid w:val="00D12158"/>
    <w:rsid w:val="00D21BC3"/>
    <w:rsid w:val="00D259ED"/>
    <w:rsid w:val="00D31CAE"/>
    <w:rsid w:val="00D338B2"/>
    <w:rsid w:val="00D41B2A"/>
    <w:rsid w:val="00D42759"/>
    <w:rsid w:val="00D45837"/>
    <w:rsid w:val="00D5251E"/>
    <w:rsid w:val="00D669EF"/>
    <w:rsid w:val="00D67200"/>
    <w:rsid w:val="00D673C0"/>
    <w:rsid w:val="00D75947"/>
    <w:rsid w:val="00D75B9E"/>
    <w:rsid w:val="00D768A4"/>
    <w:rsid w:val="00D806C5"/>
    <w:rsid w:val="00D80787"/>
    <w:rsid w:val="00D93237"/>
    <w:rsid w:val="00D9498B"/>
    <w:rsid w:val="00D965F3"/>
    <w:rsid w:val="00D970F3"/>
    <w:rsid w:val="00DA01C7"/>
    <w:rsid w:val="00DA2A44"/>
    <w:rsid w:val="00DA2D4B"/>
    <w:rsid w:val="00DA7463"/>
    <w:rsid w:val="00DB56CE"/>
    <w:rsid w:val="00DC2D1F"/>
    <w:rsid w:val="00DC4052"/>
    <w:rsid w:val="00DD0605"/>
    <w:rsid w:val="00DD2B51"/>
    <w:rsid w:val="00DD4A0E"/>
    <w:rsid w:val="00DE087A"/>
    <w:rsid w:val="00DE13E5"/>
    <w:rsid w:val="00DE3D24"/>
    <w:rsid w:val="00DE5E04"/>
    <w:rsid w:val="00DF1EEE"/>
    <w:rsid w:val="00DF2636"/>
    <w:rsid w:val="00DF2C91"/>
    <w:rsid w:val="00DF3AAC"/>
    <w:rsid w:val="00E05D0A"/>
    <w:rsid w:val="00E108AA"/>
    <w:rsid w:val="00E1140C"/>
    <w:rsid w:val="00E136DA"/>
    <w:rsid w:val="00E14422"/>
    <w:rsid w:val="00E2539B"/>
    <w:rsid w:val="00E27538"/>
    <w:rsid w:val="00E35598"/>
    <w:rsid w:val="00E4252D"/>
    <w:rsid w:val="00E42B51"/>
    <w:rsid w:val="00E430B0"/>
    <w:rsid w:val="00E43BDA"/>
    <w:rsid w:val="00E4515A"/>
    <w:rsid w:val="00E47D10"/>
    <w:rsid w:val="00E526B3"/>
    <w:rsid w:val="00E53B23"/>
    <w:rsid w:val="00E56524"/>
    <w:rsid w:val="00E63D37"/>
    <w:rsid w:val="00E730D4"/>
    <w:rsid w:val="00E810C1"/>
    <w:rsid w:val="00E817A5"/>
    <w:rsid w:val="00E8733A"/>
    <w:rsid w:val="00E9046C"/>
    <w:rsid w:val="00E9385E"/>
    <w:rsid w:val="00EA6FD0"/>
    <w:rsid w:val="00EA7355"/>
    <w:rsid w:val="00EA7A46"/>
    <w:rsid w:val="00EB1851"/>
    <w:rsid w:val="00EC140E"/>
    <w:rsid w:val="00EC2CF5"/>
    <w:rsid w:val="00EC5C67"/>
    <w:rsid w:val="00EC66A9"/>
    <w:rsid w:val="00EC6BE4"/>
    <w:rsid w:val="00ED01AB"/>
    <w:rsid w:val="00ED2B39"/>
    <w:rsid w:val="00ED482E"/>
    <w:rsid w:val="00EE1852"/>
    <w:rsid w:val="00F00281"/>
    <w:rsid w:val="00F008A1"/>
    <w:rsid w:val="00F027A3"/>
    <w:rsid w:val="00F13903"/>
    <w:rsid w:val="00F16AA3"/>
    <w:rsid w:val="00F2267A"/>
    <w:rsid w:val="00F23D68"/>
    <w:rsid w:val="00F25429"/>
    <w:rsid w:val="00F30131"/>
    <w:rsid w:val="00F34DF2"/>
    <w:rsid w:val="00F35702"/>
    <w:rsid w:val="00F3661A"/>
    <w:rsid w:val="00F43D32"/>
    <w:rsid w:val="00F50A89"/>
    <w:rsid w:val="00F514D5"/>
    <w:rsid w:val="00F637CE"/>
    <w:rsid w:val="00F66AB3"/>
    <w:rsid w:val="00F71216"/>
    <w:rsid w:val="00F77C1E"/>
    <w:rsid w:val="00F8021F"/>
    <w:rsid w:val="00F80442"/>
    <w:rsid w:val="00F8129C"/>
    <w:rsid w:val="00F85042"/>
    <w:rsid w:val="00F90624"/>
    <w:rsid w:val="00F93BF4"/>
    <w:rsid w:val="00FA3D05"/>
    <w:rsid w:val="00FA6149"/>
    <w:rsid w:val="00FB3545"/>
    <w:rsid w:val="00FB556A"/>
    <w:rsid w:val="00FC0688"/>
    <w:rsid w:val="00FC302F"/>
    <w:rsid w:val="00FC4239"/>
    <w:rsid w:val="00FC730B"/>
    <w:rsid w:val="00FD38A6"/>
    <w:rsid w:val="00FD39C2"/>
    <w:rsid w:val="00FD7811"/>
    <w:rsid w:val="00FE5485"/>
    <w:rsid w:val="71AC009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1042A"/>
  <w15:docId w15:val="{BBE2738C-6CCB-46E9-A663-132BFEEC9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lsdException w:name="toc 5" w:uiPriority="39" w:qFormat="1"/>
    <w:lsdException w:name="toc 6" w:uiPriority="39"/>
    <w:lsdException w:name="toc 7" w:uiPriority="39"/>
    <w:lsdException w:name="toc 8" w:uiPriority="39" w:qFormat="1"/>
    <w:lsdException w:name="toc 9" w:uiPriority="39"/>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0"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6832"/>
    <w:pPr>
      <w:spacing w:after="160" w:line="259" w:lineRule="auto"/>
    </w:pPr>
    <w:rPr>
      <w:sz w:val="22"/>
      <w:szCs w:val="22"/>
      <w:lang w:eastAsia="en-US"/>
    </w:rPr>
  </w:style>
  <w:style w:type="paragraph" w:styleId="1">
    <w:name w:val="heading 1"/>
    <w:next w:val="a"/>
    <w:link w:val="10"/>
    <w:uiPriority w:val="9"/>
    <w:qFormat/>
    <w:pPr>
      <w:spacing w:before="120" w:after="120"/>
      <w:jc w:val="both"/>
      <w:outlineLvl w:val="0"/>
    </w:pPr>
    <w:rPr>
      <w:rFonts w:ascii="XO Thames" w:eastAsia="Times New Roman" w:hAnsi="XO Thames" w:cs="Times New Roman"/>
      <w:b/>
      <w:color w:val="000000"/>
      <w:sz w:val="32"/>
    </w:rPr>
  </w:style>
  <w:style w:type="paragraph" w:styleId="2">
    <w:name w:val="heading 2"/>
    <w:next w:val="a"/>
    <w:link w:val="20"/>
    <w:uiPriority w:val="9"/>
    <w:qFormat/>
    <w:pPr>
      <w:spacing w:before="120" w:after="120"/>
      <w:jc w:val="both"/>
      <w:outlineLvl w:val="1"/>
    </w:pPr>
    <w:rPr>
      <w:rFonts w:ascii="XO Thames" w:eastAsia="Times New Roman" w:hAnsi="XO Thames" w:cs="Times New Roman"/>
      <w:b/>
      <w:color w:val="000000"/>
      <w:sz w:val="28"/>
    </w:rPr>
  </w:style>
  <w:style w:type="paragraph" w:styleId="3">
    <w:name w:val="heading 3"/>
    <w:next w:val="a"/>
    <w:link w:val="30"/>
    <w:uiPriority w:val="9"/>
    <w:qFormat/>
    <w:pPr>
      <w:spacing w:before="120" w:after="120"/>
      <w:jc w:val="both"/>
      <w:outlineLvl w:val="2"/>
    </w:pPr>
    <w:rPr>
      <w:rFonts w:ascii="XO Thames" w:eastAsia="Times New Roman" w:hAnsi="XO Thames" w:cs="Times New Roman"/>
      <w:b/>
      <w:color w:val="000000"/>
      <w:sz w:val="26"/>
    </w:rPr>
  </w:style>
  <w:style w:type="paragraph" w:styleId="4">
    <w:name w:val="heading 4"/>
    <w:next w:val="a"/>
    <w:link w:val="40"/>
    <w:uiPriority w:val="9"/>
    <w:qFormat/>
    <w:pPr>
      <w:spacing w:before="120" w:after="120"/>
      <w:jc w:val="both"/>
      <w:outlineLvl w:val="3"/>
    </w:pPr>
    <w:rPr>
      <w:rFonts w:ascii="XO Thames" w:eastAsia="Times New Roman" w:hAnsi="XO Thames" w:cs="Times New Roman"/>
      <w:b/>
      <w:color w:val="000000"/>
      <w:sz w:val="24"/>
    </w:rPr>
  </w:style>
  <w:style w:type="paragraph" w:styleId="5">
    <w:name w:val="heading 5"/>
    <w:next w:val="a"/>
    <w:link w:val="50"/>
    <w:uiPriority w:val="9"/>
    <w:qFormat/>
    <w:pPr>
      <w:spacing w:before="120" w:after="120"/>
      <w:jc w:val="both"/>
      <w:outlineLvl w:val="4"/>
    </w:pPr>
    <w:rPr>
      <w:rFonts w:ascii="XO Thames" w:eastAsia="Times New Roman" w:hAnsi="XO Thames" w:cs="Times New Roman"/>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link w:val="11"/>
    <w:rPr>
      <w:rFonts w:ascii="Arial Unicode MS" w:eastAsia="Times New Roman" w:hAnsi="Arial Unicode MS" w:cs="Times New Roman"/>
      <w:color w:val="0000FF"/>
      <w:sz w:val="20"/>
      <w:szCs w:val="20"/>
      <w:u w:val="single"/>
      <w:lang w:eastAsia="ru-RU"/>
    </w:rPr>
  </w:style>
  <w:style w:type="paragraph" w:customStyle="1" w:styleId="11">
    <w:name w:val="Гиперссылка1"/>
    <w:basedOn w:val="12"/>
    <w:link w:val="a3"/>
    <w:rPr>
      <w:color w:val="0000FF"/>
      <w:u w:val="single"/>
    </w:rPr>
  </w:style>
  <w:style w:type="paragraph" w:customStyle="1" w:styleId="12">
    <w:name w:val="Основной шрифт абзаца1"/>
    <w:rPr>
      <w:rFonts w:ascii="Arial Unicode MS" w:eastAsia="Times New Roman" w:hAnsi="Arial Unicode MS" w:cs="Times New Roman"/>
      <w:color w:val="000000"/>
    </w:rPr>
  </w:style>
  <w:style w:type="paragraph" w:styleId="a4">
    <w:name w:val="Balloon Text"/>
    <w:basedOn w:val="a"/>
    <w:link w:val="a5"/>
    <w:qFormat/>
    <w:pPr>
      <w:widowControl w:val="0"/>
      <w:spacing w:after="0" w:line="240" w:lineRule="auto"/>
    </w:pPr>
    <w:rPr>
      <w:rFonts w:ascii="Tahoma" w:eastAsia="Times New Roman" w:hAnsi="Tahoma" w:cs="Times New Roman"/>
      <w:color w:val="000000"/>
      <w:sz w:val="16"/>
      <w:szCs w:val="20"/>
      <w:lang w:eastAsia="ru-RU"/>
    </w:rPr>
  </w:style>
  <w:style w:type="paragraph" w:styleId="8">
    <w:name w:val="toc 8"/>
    <w:next w:val="a"/>
    <w:link w:val="80"/>
    <w:uiPriority w:val="39"/>
    <w:qFormat/>
    <w:pPr>
      <w:ind w:left="1400"/>
    </w:pPr>
    <w:rPr>
      <w:rFonts w:ascii="XO Thames" w:eastAsia="Times New Roman" w:hAnsi="XO Thames" w:cs="Times New Roman"/>
      <w:color w:val="000000"/>
      <w:sz w:val="28"/>
    </w:rPr>
  </w:style>
  <w:style w:type="paragraph" w:styleId="a6">
    <w:name w:val="header"/>
    <w:basedOn w:val="a"/>
    <w:link w:val="a7"/>
    <w:qFormat/>
    <w:pPr>
      <w:widowControl w:val="0"/>
      <w:tabs>
        <w:tab w:val="center" w:pos="4677"/>
        <w:tab w:val="right" w:pos="9355"/>
      </w:tabs>
      <w:spacing w:after="0" w:line="240" w:lineRule="auto"/>
    </w:pPr>
    <w:rPr>
      <w:rFonts w:ascii="Arial Unicode MS" w:eastAsia="Times New Roman" w:hAnsi="Arial Unicode MS" w:cs="Times New Roman"/>
      <w:color w:val="000000"/>
      <w:sz w:val="24"/>
      <w:szCs w:val="20"/>
      <w:lang w:eastAsia="ru-RU"/>
    </w:rPr>
  </w:style>
  <w:style w:type="paragraph" w:styleId="9">
    <w:name w:val="toc 9"/>
    <w:next w:val="a"/>
    <w:link w:val="90"/>
    <w:uiPriority w:val="39"/>
    <w:pPr>
      <w:ind w:left="1600"/>
    </w:pPr>
    <w:rPr>
      <w:rFonts w:ascii="XO Thames" w:eastAsia="Times New Roman" w:hAnsi="XO Thames" w:cs="Times New Roman"/>
      <w:color w:val="000000"/>
      <w:sz w:val="28"/>
    </w:rPr>
  </w:style>
  <w:style w:type="paragraph" w:styleId="7">
    <w:name w:val="toc 7"/>
    <w:next w:val="a"/>
    <w:link w:val="70"/>
    <w:uiPriority w:val="39"/>
    <w:pPr>
      <w:ind w:left="1200"/>
    </w:pPr>
    <w:rPr>
      <w:rFonts w:ascii="XO Thames" w:eastAsia="Times New Roman" w:hAnsi="XO Thames" w:cs="Times New Roman"/>
      <w:color w:val="000000"/>
      <w:sz w:val="28"/>
    </w:rPr>
  </w:style>
  <w:style w:type="paragraph" w:styleId="13">
    <w:name w:val="toc 1"/>
    <w:next w:val="a"/>
    <w:link w:val="14"/>
    <w:uiPriority w:val="39"/>
    <w:rPr>
      <w:rFonts w:ascii="XO Thames" w:eastAsia="Times New Roman" w:hAnsi="XO Thames" w:cs="Times New Roman"/>
      <w:b/>
      <w:color w:val="000000"/>
      <w:sz w:val="28"/>
    </w:rPr>
  </w:style>
  <w:style w:type="paragraph" w:styleId="6">
    <w:name w:val="toc 6"/>
    <w:next w:val="a"/>
    <w:link w:val="60"/>
    <w:uiPriority w:val="39"/>
    <w:pPr>
      <w:ind w:left="1000"/>
    </w:pPr>
    <w:rPr>
      <w:rFonts w:ascii="XO Thames" w:eastAsia="Times New Roman" w:hAnsi="XO Thames" w:cs="Times New Roman"/>
      <w:color w:val="000000"/>
      <w:sz w:val="28"/>
    </w:rPr>
  </w:style>
  <w:style w:type="paragraph" w:styleId="31">
    <w:name w:val="toc 3"/>
    <w:next w:val="a"/>
    <w:link w:val="32"/>
    <w:uiPriority w:val="39"/>
    <w:qFormat/>
    <w:pPr>
      <w:ind w:left="400"/>
    </w:pPr>
    <w:rPr>
      <w:rFonts w:ascii="XO Thames" w:eastAsia="Times New Roman" w:hAnsi="XO Thames" w:cs="Times New Roman"/>
      <w:color w:val="000000"/>
      <w:sz w:val="28"/>
    </w:rPr>
  </w:style>
  <w:style w:type="paragraph" w:styleId="21">
    <w:name w:val="toc 2"/>
    <w:next w:val="a"/>
    <w:link w:val="22"/>
    <w:uiPriority w:val="39"/>
    <w:pPr>
      <w:ind w:left="200"/>
    </w:pPr>
    <w:rPr>
      <w:rFonts w:ascii="XO Thames" w:eastAsia="Times New Roman" w:hAnsi="XO Thames" w:cs="Times New Roman"/>
      <w:color w:val="000000"/>
      <w:sz w:val="28"/>
    </w:rPr>
  </w:style>
  <w:style w:type="paragraph" w:styleId="41">
    <w:name w:val="toc 4"/>
    <w:next w:val="a"/>
    <w:link w:val="42"/>
    <w:uiPriority w:val="39"/>
    <w:pPr>
      <w:ind w:left="600"/>
    </w:pPr>
    <w:rPr>
      <w:rFonts w:ascii="XO Thames" w:eastAsia="Times New Roman" w:hAnsi="XO Thames" w:cs="Times New Roman"/>
      <w:color w:val="000000"/>
      <w:sz w:val="28"/>
    </w:rPr>
  </w:style>
  <w:style w:type="paragraph" w:styleId="51">
    <w:name w:val="toc 5"/>
    <w:next w:val="a"/>
    <w:link w:val="52"/>
    <w:uiPriority w:val="39"/>
    <w:qFormat/>
    <w:pPr>
      <w:ind w:left="800"/>
    </w:pPr>
    <w:rPr>
      <w:rFonts w:ascii="XO Thames" w:eastAsia="Times New Roman" w:hAnsi="XO Thames" w:cs="Times New Roman"/>
      <w:color w:val="000000"/>
      <w:sz w:val="28"/>
    </w:rPr>
  </w:style>
  <w:style w:type="paragraph" w:styleId="a8">
    <w:name w:val="Title"/>
    <w:next w:val="a"/>
    <w:link w:val="a9"/>
    <w:uiPriority w:val="10"/>
    <w:qFormat/>
    <w:pPr>
      <w:spacing w:before="567" w:after="567"/>
      <w:jc w:val="center"/>
    </w:pPr>
    <w:rPr>
      <w:rFonts w:ascii="XO Thames" w:eastAsia="Times New Roman" w:hAnsi="XO Thames" w:cs="Times New Roman"/>
      <w:b/>
      <w:caps/>
      <w:color w:val="000000"/>
      <w:sz w:val="40"/>
    </w:rPr>
  </w:style>
  <w:style w:type="paragraph" w:styleId="aa">
    <w:name w:val="footer"/>
    <w:basedOn w:val="a"/>
    <w:link w:val="ab"/>
    <w:uiPriority w:val="99"/>
    <w:pPr>
      <w:widowControl w:val="0"/>
      <w:tabs>
        <w:tab w:val="center" w:pos="4677"/>
        <w:tab w:val="right" w:pos="9355"/>
      </w:tabs>
      <w:spacing w:after="0" w:line="240" w:lineRule="auto"/>
    </w:pPr>
    <w:rPr>
      <w:rFonts w:ascii="Arial Unicode MS" w:eastAsia="Times New Roman" w:hAnsi="Arial Unicode MS" w:cs="Times New Roman"/>
      <w:color w:val="000000"/>
      <w:sz w:val="24"/>
      <w:szCs w:val="20"/>
      <w:lang w:eastAsia="ru-RU"/>
    </w:rPr>
  </w:style>
  <w:style w:type="paragraph" w:styleId="ac">
    <w:name w:val="Subtitle"/>
    <w:next w:val="a"/>
    <w:link w:val="ad"/>
    <w:uiPriority w:val="11"/>
    <w:qFormat/>
    <w:pPr>
      <w:jc w:val="both"/>
    </w:pPr>
    <w:rPr>
      <w:rFonts w:ascii="XO Thames" w:eastAsia="Times New Roman" w:hAnsi="XO Thames" w:cs="Times New Roman"/>
      <w:i/>
      <w:color w:val="000000"/>
      <w:sz w:val="24"/>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Pr>
      <w:rFonts w:ascii="XO Thames" w:eastAsia="Times New Roman" w:hAnsi="XO Thames" w:cs="Times New Roman"/>
      <w:b/>
      <w:color w:val="000000"/>
      <w:sz w:val="32"/>
      <w:szCs w:val="20"/>
      <w:lang w:eastAsia="ru-RU"/>
    </w:rPr>
  </w:style>
  <w:style w:type="character" w:customStyle="1" w:styleId="20">
    <w:name w:val="Заголовок 2 Знак"/>
    <w:basedOn w:val="a0"/>
    <w:link w:val="2"/>
    <w:uiPriority w:val="9"/>
    <w:rPr>
      <w:rFonts w:ascii="XO Thames" w:eastAsia="Times New Roman" w:hAnsi="XO Thames" w:cs="Times New Roman"/>
      <w:b/>
      <w:color w:val="000000"/>
      <w:sz w:val="28"/>
      <w:szCs w:val="20"/>
      <w:lang w:eastAsia="ru-RU"/>
    </w:rPr>
  </w:style>
  <w:style w:type="character" w:customStyle="1" w:styleId="30">
    <w:name w:val="Заголовок 3 Знак"/>
    <w:basedOn w:val="a0"/>
    <w:link w:val="3"/>
    <w:uiPriority w:val="9"/>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Pr>
      <w:rFonts w:ascii="XO Thames" w:eastAsia="Times New Roman" w:hAnsi="XO Thames" w:cs="Times New Roman"/>
      <w:b/>
      <w:color w:val="000000"/>
      <w:szCs w:val="20"/>
      <w:lang w:eastAsia="ru-RU"/>
    </w:rPr>
  </w:style>
  <w:style w:type="paragraph" w:customStyle="1" w:styleId="23">
    <w:name w:val="Колонтитул (2)"/>
    <w:basedOn w:val="a"/>
    <w:pPr>
      <w:widowControl w:val="0"/>
      <w:spacing w:after="0" w:line="240" w:lineRule="auto"/>
    </w:pPr>
    <w:rPr>
      <w:rFonts w:ascii="Times New Roman" w:eastAsia="Times New Roman" w:hAnsi="Times New Roman" w:cs="Times New Roman"/>
      <w:color w:val="000000"/>
      <w:sz w:val="20"/>
      <w:szCs w:val="20"/>
      <w:lang w:eastAsia="ru-RU"/>
    </w:rPr>
  </w:style>
  <w:style w:type="character" w:customStyle="1" w:styleId="15">
    <w:name w:val="Обычный1"/>
    <w:rPr>
      <w:color w:val="000000"/>
      <w:sz w:val="24"/>
    </w:rPr>
  </w:style>
  <w:style w:type="character" w:customStyle="1" w:styleId="22">
    <w:name w:val="Оглавление 2 Знак"/>
    <w:link w:val="21"/>
    <w:uiPriority w:val="39"/>
    <w:rPr>
      <w:rFonts w:ascii="XO Thames" w:eastAsia="Times New Roman" w:hAnsi="XO Thames" w:cs="Times New Roman"/>
      <w:color w:val="000000"/>
      <w:sz w:val="28"/>
      <w:szCs w:val="20"/>
      <w:lang w:eastAsia="ru-RU"/>
    </w:rPr>
  </w:style>
  <w:style w:type="paragraph" w:customStyle="1" w:styleId="16">
    <w:name w:val="Основной текст1"/>
    <w:basedOn w:val="a"/>
    <w:pPr>
      <w:widowControl w:val="0"/>
      <w:spacing w:after="0" w:line="264" w:lineRule="auto"/>
      <w:ind w:firstLine="400"/>
    </w:pPr>
    <w:rPr>
      <w:rFonts w:ascii="Times New Roman" w:eastAsia="Times New Roman" w:hAnsi="Times New Roman" w:cs="Times New Roman"/>
      <w:color w:val="000000"/>
      <w:sz w:val="28"/>
      <w:szCs w:val="20"/>
      <w:lang w:eastAsia="ru-RU"/>
    </w:rPr>
  </w:style>
  <w:style w:type="character" w:customStyle="1" w:styleId="42">
    <w:name w:val="Оглавление 4 Знак"/>
    <w:link w:val="41"/>
    <w:uiPriority w:val="39"/>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Pr>
      <w:rFonts w:ascii="XO Thames" w:eastAsia="Times New Roman" w:hAnsi="XO Thames" w:cs="Times New Roman"/>
      <w:color w:val="000000"/>
      <w:sz w:val="28"/>
      <w:szCs w:val="20"/>
      <w:lang w:eastAsia="ru-RU"/>
    </w:rPr>
  </w:style>
  <w:style w:type="paragraph" w:customStyle="1" w:styleId="53">
    <w:name w:val="Основной текст (5)"/>
    <w:basedOn w:val="a"/>
    <w:qFormat/>
    <w:pPr>
      <w:widowControl w:val="0"/>
      <w:spacing w:after="40" w:line="240" w:lineRule="auto"/>
      <w:ind w:left="3980"/>
    </w:pPr>
    <w:rPr>
      <w:rFonts w:ascii="Times New Roman" w:eastAsia="Times New Roman" w:hAnsi="Times New Roman" w:cs="Times New Roman"/>
      <w:color w:val="000000"/>
      <w:sz w:val="14"/>
      <w:szCs w:val="20"/>
      <w:lang w:eastAsia="ru-RU"/>
    </w:rPr>
  </w:style>
  <w:style w:type="paragraph" w:customStyle="1" w:styleId="Endnote">
    <w:name w:val="Endnote"/>
    <w:pPr>
      <w:ind w:firstLine="851"/>
      <w:jc w:val="both"/>
    </w:pPr>
    <w:rPr>
      <w:rFonts w:ascii="XO Thames" w:eastAsia="Times New Roman" w:hAnsi="XO Thames" w:cs="Times New Roman"/>
      <w:color w:val="000000"/>
      <w:sz w:val="22"/>
    </w:rPr>
  </w:style>
  <w:style w:type="character" w:customStyle="1" w:styleId="ab">
    <w:name w:val="Нижний колонтитул Знак"/>
    <w:basedOn w:val="a0"/>
    <w:link w:val="aa"/>
    <w:uiPriority w:val="99"/>
    <w:qFormat/>
    <w:rPr>
      <w:rFonts w:ascii="Arial Unicode MS" w:eastAsia="Times New Roman" w:hAnsi="Arial Unicode MS" w:cs="Times New Roman"/>
      <w:color w:val="000000"/>
      <w:sz w:val="24"/>
      <w:szCs w:val="20"/>
      <w:lang w:eastAsia="ru-RU"/>
    </w:rPr>
  </w:style>
  <w:style w:type="paragraph" w:customStyle="1" w:styleId="paragraph">
    <w:name w:val="paragraph"/>
    <w:basedOn w:val="a"/>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ConsPlusNonformat">
    <w:name w:val="ConsPlusNonformat"/>
    <w:qFormat/>
    <w:pPr>
      <w:widowControl w:val="0"/>
    </w:pPr>
    <w:rPr>
      <w:rFonts w:ascii="Courier New" w:eastAsia="Times New Roman" w:hAnsi="Courier New" w:cs="Times New Roman"/>
      <w:color w:val="000000"/>
    </w:rPr>
  </w:style>
  <w:style w:type="character" w:customStyle="1" w:styleId="32">
    <w:name w:val="Оглавление 3 Знак"/>
    <w:link w:val="31"/>
    <w:uiPriority w:val="39"/>
    <w:rPr>
      <w:rFonts w:ascii="XO Thames" w:eastAsia="Times New Roman" w:hAnsi="XO Thames" w:cs="Times New Roman"/>
      <w:color w:val="000000"/>
      <w:sz w:val="28"/>
      <w:szCs w:val="20"/>
      <w:lang w:eastAsia="ru-RU"/>
    </w:rPr>
  </w:style>
  <w:style w:type="paragraph" w:customStyle="1" w:styleId="af">
    <w:name w:val="Колонтитул"/>
    <w:basedOn w:val="a"/>
    <w:qFormat/>
    <w:pPr>
      <w:widowControl w:val="0"/>
      <w:spacing w:after="0" w:line="240" w:lineRule="auto"/>
    </w:pPr>
    <w:rPr>
      <w:rFonts w:ascii="Times New Roman" w:eastAsia="Times New Roman" w:hAnsi="Times New Roman" w:cs="Times New Roman"/>
      <w:color w:val="000000"/>
      <w:sz w:val="28"/>
      <w:szCs w:val="20"/>
      <w:lang w:eastAsia="ru-RU"/>
    </w:rPr>
  </w:style>
  <w:style w:type="paragraph" w:customStyle="1" w:styleId="33">
    <w:name w:val="Основной текст (3)"/>
    <w:basedOn w:val="a"/>
    <w:pPr>
      <w:widowControl w:val="0"/>
      <w:spacing w:after="180" w:line="240" w:lineRule="auto"/>
      <w:jc w:val="center"/>
    </w:pPr>
    <w:rPr>
      <w:rFonts w:ascii="Times New Roman" w:eastAsia="Times New Roman" w:hAnsi="Times New Roman" w:cs="Times New Roman"/>
      <w:i/>
      <w:color w:val="000000"/>
      <w:sz w:val="19"/>
      <w:szCs w:val="20"/>
      <w:lang w:eastAsia="ru-RU"/>
    </w:rPr>
  </w:style>
  <w:style w:type="paragraph" w:customStyle="1" w:styleId="24">
    <w:name w:val="Заголовок №2"/>
    <w:basedOn w:val="a"/>
    <w:qFormat/>
    <w:pPr>
      <w:widowControl w:val="0"/>
      <w:spacing w:after="220" w:line="240" w:lineRule="auto"/>
      <w:ind w:left="4320"/>
      <w:outlineLvl w:val="1"/>
    </w:pPr>
    <w:rPr>
      <w:rFonts w:ascii="Times New Roman" w:eastAsia="Times New Roman" w:hAnsi="Times New Roman" w:cs="Times New Roman"/>
      <w:color w:val="000000"/>
      <w:sz w:val="28"/>
      <w:szCs w:val="20"/>
      <w:lang w:eastAsia="ru-RU"/>
    </w:rPr>
  </w:style>
  <w:style w:type="paragraph" w:customStyle="1" w:styleId="af0">
    <w:name w:val="Другое"/>
    <w:basedOn w:val="a"/>
    <w:qFormat/>
    <w:pPr>
      <w:widowControl w:val="0"/>
      <w:spacing w:after="0" w:line="264" w:lineRule="auto"/>
      <w:ind w:firstLine="400"/>
    </w:pPr>
    <w:rPr>
      <w:rFonts w:ascii="Times New Roman" w:eastAsia="Times New Roman" w:hAnsi="Times New Roman" w:cs="Times New Roman"/>
      <w:color w:val="000000"/>
      <w:sz w:val="28"/>
      <w:szCs w:val="20"/>
      <w:lang w:eastAsia="ru-RU"/>
    </w:rPr>
  </w:style>
  <w:style w:type="paragraph" w:customStyle="1" w:styleId="af1">
    <w:name w:val="Подпись к картинке"/>
    <w:basedOn w:val="a"/>
    <w:pPr>
      <w:widowControl w:val="0"/>
      <w:spacing w:after="0" w:line="240" w:lineRule="auto"/>
      <w:ind w:firstLine="720"/>
    </w:pPr>
    <w:rPr>
      <w:rFonts w:ascii="Times New Roman" w:eastAsia="Times New Roman" w:hAnsi="Times New Roman" w:cs="Times New Roman"/>
      <w:color w:val="242324"/>
      <w:sz w:val="28"/>
      <w:szCs w:val="20"/>
      <w:lang w:eastAsia="ru-RU"/>
    </w:rPr>
  </w:style>
  <w:style w:type="paragraph" w:customStyle="1" w:styleId="Footnote">
    <w:name w:val="Footnote"/>
    <w:pPr>
      <w:ind w:firstLine="851"/>
      <w:jc w:val="both"/>
    </w:pPr>
    <w:rPr>
      <w:rFonts w:ascii="XO Thames" w:eastAsia="Times New Roman" w:hAnsi="XO Thames" w:cs="Times New Roman"/>
      <w:color w:val="000000"/>
      <w:sz w:val="22"/>
    </w:rPr>
  </w:style>
  <w:style w:type="character" w:customStyle="1" w:styleId="14">
    <w:name w:val="Оглавление 1 Знак"/>
    <w:link w:val="13"/>
    <w:uiPriority w:val="39"/>
    <w:rPr>
      <w:rFonts w:ascii="XO Thames" w:eastAsia="Times New Roman" w:hAnsi="XO Thames" w:cs="Times New Roman"/>
      <w:b/>
      <w:color w:val="000000"/>
      <w:sz w:val="28"/>
      <w:szCs w:val="20"/>
      <w:lang w:eastAsia="ru-RU"/>
    </w:rPr>
  </w:style>
  <w:style w:type="paragraph" w:customStyle="1" w:styleId="HeaderandFooter">
    <w:name w:val="Header and Footer"/>
    <w:pPr>
      <w:jc w:val="both"/>
    </w:pPr>
    <w:rPr>
      <w:rFonts w:ascii="XO Thames" w:eastAsia="Times New Roman" w:hAnsi="XO Thames" w:cs="Times New Roman"/>
      <w:color w:val="000000"/>
      <w:sz w:val="28"/>
    </w:rPr>
  </w:style>
  <w:style w:type="character" w:customStyle="1" w:styleId="90">
    <w:name w:val="Оглавление 9 Знак"/>
    <w:link w:val="9"/>
    <w:uiPriority w:val="39"/>
    <w:rPr>
      <w:rFonts w:ascii="XO Thames" w:eastAsia="Times New Roman" w:hAnsi="XO Thames" w:cs="Times New Roman"/>
      <w:color w:val="000000"/>
      <w:sz w:val="28"/>
      <w:szCs w:val="20"/>
      <w:lang w:eastAsia="ru-RU"/>
    </w:rPr>
  </w:style>
  <w:style w:type="paragraph" w:customStyle="1" w:styleId="61">
    <w:name w:val="Основной текст (6)"/>
    <w:basedOn w:val="a"/>
    <w:pPr>
      <w:widowControl w:val="0"/>
      <w:spacing w:after="0" w:line="240" w:lineRule="auto"/>
      <w:ind w:firstLine="240"/>
    </w:pPr>
    <w:rPr>
      <w:rFonts w:ascii="Times New Roman" w:eastAsia="Times New Roman" w:hAnsi="Times New Roman" w:cs="Times New Roman"/>
      <w:color w:val="000000"/>
      <w:sz w:val="8"/>
      <w:szCs w:val="20"/>
      <w:lang w:eastAsia="ru-RU"/>
    </w:rPr>
  </w:style>
  <w:style w:type="paragraph" w:customStyle="1" w:styleId="af2">
    <w:name w:val="Сноска"/>
    <w:basedOn w:val="a"/>
    <w:pPr>
      <w:widowControl w:val="0"/>
      <w:spacing w:after="390" w:line="240" w:lineRule="auto"/>
      <w:ind w:firstLine="330"/>
    </w:pPr>
    <w:rPr>
      <w:rFonts w:ascii="Times New Roman" w:eastAsia="Times New Roman" w:hAnsi="Times New Roman" w:cs="Times New Roman"/>
      <w:color w:val="000000"/>
      <w:sz w:val="20"/>
      <w:szCs w:val="20"/>
      <w:lang w:eastAsia="ru-RU"/>
    </w:rPr>
  </w:style>
  <w:style w:type="character" w:customStyle="1" w:styleId="80">
    <w:name w:val="Оглавление 8 Знак"/>
    <w:link w:val="8"/>
    <w:uiPriority w:val="39"/>
    <w:qFormat/>
    <w:rPr>
      <w:rFonts w:ascii="XO Thames" w:eastAsia="Times New Roman" w:hAnsi="XO Thames" w:cs="Times New Roman"/>
      <w:color w:val="000000"/>
      <w:sz w:val="28"/>
      <w:szCs w:val="20"/>
      <w:lang w:eastAsia="ru-RU"/>
    </w:rPr>
  </w:style>
  <w:style w:type="character" w:customStyle="1" w:styleId="a5">
    <w:name w:val="Текст выноски Знак"/>
    <w:basedOn w:val="a0"/>
    <w:link w:val="a4"/>
    <w:qFormat/>
    <w:rPr>
      <w:rFonts w:ascii="Tahoma" w:eastAsia="Times New Roman" w:hAnsi="Tahoma" w:cs="Times New Roman"/>
      <w:color w:val="000000"/>
      <w:sz w:val="16"/>
      <w:szCs w:val="20"/>
      <w:lang w:eastAsia="ru-RU"/>
    </w:rPr>
  </w:style>
  <w:style w:type="paragraph" w:customStyle="1" w:styleId="af3">
    <w:name w:val="Оглавление"/>
    <w:basedOn w:val="a"/>
    <w:qFormat/>
    <w:pPr>
      <w:widowControl w:val="0"/>
      <w:spacing w:after="250" w:line="240" w:lineRule="auto"/>
    </w:pPr>
    <w:rPr>
      <w:rFonts w:ascii="Times New Roman" w:eastAsia="Times New Roman" w:hAnsi="Times New Roman" w:cs="Times New Roman"/>
      <w:color w:val="000000"/>
      <w:sz w:val="24"/>
      <w:szCs w:val="20"/>
      <w:lang w:eastAsia="ru-RU"/>
    </w:rPr>
  </w:style>
  <w:style w:type="paragraph" w:customStyle="1" w:styleId="43">
    <w:name w:val="Основной текст (4)"/>
    <w:basedOn w:val="a"/>
    <w:qFormat/>
    <w:pPr>
      <w:widowControl w:val="0"/>
      <w:spacing w:after="0" w:line="264" w:lineRule="auto"/>
      <w:ind w:left="780" w:hanging="390"/>
    </w:pPr>
    <w:rPr>
      <w:rFonts w:ascii="Arial" w:eastAsia="Times New Roman" w:hAnsi="Arial" w:cs="Times New Roman"/>
      <w:color w:val="000000"/>
      <w:sz w:val="13"/>
      <w:szCs w:val="20"/>
      <w:lang w:eastAsia="ru-RU"/>
    </w:rPr>
  </w:style>
  <w:style w:type="character" w:customStyle="1" w:styleId="52">
    <w:name w:val="Оглавление 5 Знак"/>
    <w:link w:val="51"/>
    <w:uiPriority w:val="39"/>
    <w:qFormat/>
    <w:rPr>
      <w:rFonts w:ascii="XO Thames" w:eastAsia="Times New Roman" w:hAnsi="XO Thames" w:cs="Times New Roman"/>
      <w:color w:val="000000"/>
      <w:sz w:val="28"/>
      <w:szCs w:val="20"/>
      <w:lang w:eastAsia="ru-RU"/>
    </w:rPr>
  </w:style>
  <w:style w:type="paragraph" w:customStyle="1" w:styleId="34">
    <w:name w:val="Заголовок №3"/>
    <w:basedOn w:val="a"/>
    <w:qFormat/>
    <w:pPr>
      <w:widowControl w:val="0"/>
      <w:spacing w:after="340" w:line="264" w:lineRule="auto"/>
      <w:ind w:firstLine="520"/>
      <w:outlineLvl w:val="2"/>
    </w:pPr>
    <w:rPr>
      <w:rFonts w:ascii="Times New Roman" w:eastAsia="Times New Roman" w:hAnsi="Times New Roman" w:cs="Times New Roman"/>
      <w:b/>
      <w:color w:val="000000"/>
      <w:sz w:val="28"/>
      <w:szCs w:val="20"/>
      <w:lang w:eastAsia="ru-RU"/>
    </w:rPr>
  </w:style>
  <w:style w:type="paragraph" w:styleId="af4">
    <w:name w:val="List Paragraph"/>
    <w:basedOn w:val="a"/>
    <w:link w:val="af5"/>
    <w:qFormat/>
    <w:pPr>
      <w:widowControl w:val="0"/>
      <w:spacing w:after="0" w:line="240" w:lineRule="auto"/>
      <w:ind w:left="720"/>
      <w:contextualSpacing/>
    </w:pPr>
    <w:rPr>
      <w:rFonts w:ascii="Arial Unicode MS" w:eastAsia="Times New Roman" w:hAnsi="Arial Unicode MS" w:cs="Times New Roman"/>
      <w:color w:val="000000"/>
      <w:sz w:val="24"/>
      <w:szCs w:val="20"/>
      <w:lang w:eastAsia="ru-RU"/>
    </w:rPr>
  </w:style>
  <w:style w:type="character" w:customStyle="1" w:styleId="af5">
    <w:name w:val="Абзац списка Знак"/>
    <w:basedOn w:val="15"/>
    <w:link w:val="af4"/>
    <w:qFormat/>
    <w:rPr>
      <w:rFonts w:ascii="Arial Unicode MS" w:eastAsia="Times New Roman" w:hAnsi="Arial Unicode MS" w:cs="Times New Roman"/>
      <w:color w:val="000000"/>
      <w:sz w:val="24"/>
      <w:szCs w:val="20"/>
      <w:lang w:eastAsia="ru-RU"/>
    </w:rPr>
  </w:style>
  <w:style w:type="character" w:customStyle="1" w:styleId="ad">
    <w:name w:val="Подзаголовок Знак"/>
    <w:basedOn w:val="a0"/>
    <w:link w:val="ac"/>
    <w:uiPriority w:val="11"/>
    <w:qFormat/>
    <w:rPr>
      <w:rFonts w:ascii="XO Thames" w:eastAsia="Times New Roman" w:hAnsi="XO Thames" w:cs="Times New Roman"/>
      <w:i/>
      <w:color w:val="000000"/>
      <w:sz w:val="24"/>
      <w:szCs w:val="20"/>
      <w:lang w:eastAsia="ru-RU"/>
    </w:rPr>
  </w:style>
  <w:style w:type="paragraph" w:customStyle="1" w:styleId="af6">
    <w:name w:val="Подпись к таблице"/>
    <w:basedOn w:val="a"/>
    <w:qFormat/>
    <w:pPr>
      <w:widowControl w:val="0"/>
      <w:spacing w:after="0" w:line="240" w:lineRule="auto"/>
    </w:pPr>
    <w:rPr>
      <w:rFonts w:ascii="Times New Roman" w:eastAsia="Times New Roman" w:hAnsi="Times New Roman" w:cs="Times New Roman"/>
      <w:color w:val="000000"/>
      <w:sz w:val="24"/>
      <w:szCs w:val="20"/>
      <w:lang w:eastAsia="ru-RU"/>
    </w:rPr>
  </w:style>
  <w:style w:type="paragraph" w:customStyle="1" w:styleId="25">
    <w:name w:val="Основной текст (2)"/>
    <w:basedOn w:val="a"/>
    <w:qFormat/>
    <w:pPr>
      <w:widowControl w:val="0"/>
      <w:spacing w:after="180" w:line="240" w:lineRule="auto"/>
      <w:ind w:firstLine="60"/>
    </w:pPr>
    <w:rPr>
      <w:rFonts w:ascii="Times New Roman" w:eastAsia="Times New Roman" w:hAnsi="Times New Roman" w:cs="Times New Roman"/>
      <w:i/>
      <w:color w:val="000000"/>
      <w:szCs w:val="20"/>
      <w:lang w:eastAsia="ru-RU"/>
    </w:rPr>
  </w:style>
  <w:style w:type="character" w:customStyle="1" w:styleId="a9">
    <w:name w:val="Заголовок Знак"/>
    <w:basedOn w:val="a0"/>
    <w:link w:val="a8"/>
    <w:uiPriority w:val="10"/>
    <w:qFormat/>
    <w:rPr>
      <w:rFonts w:ascii="XO Thames" w:eastAsia="Times New Roman" w:hAnsi="XO Thames" w:cs="Times New Roman"/>
      <w:b/>
      <w:caps/>
      <w:color w:val="000000"/>
      <w:sz w:val="40"/>
      <w:szCs w:val="20"/>
      <w:lang w:eastAsia="ru-RU"/>
    </w:rPr>
  </w:style>
  <w:style w:type="character" w:customStyle="1" w:styleId="a7">
    <w:name w:val="Верхний колонтитул Знак"/>
    <w:basedOn w:val="a0"/>
    <w:link w:val="a6"/>
    <w:qFormat/>
    <w:rPr>
      <w:rFonts w:ascii="Arial Unicode MS" w:eastAsia="Times New Roman" w:hAnsi="Arial Unicode MS" w:cs="Times New Roman"/>
      <w:color w:val="000000"/>
      <w:sz w:val="24"/>
      <w:szCs w:val="20"/>
      <w:lang w:eastAsia="ru-RU"/>
    </w:rPr>
  </w:style>
  <w:style w:type="paragraph" w:customStyle="1" w:styleId="normaltextrun">
    <w:name w:val="normaltextrun"/>
    <w:basedOn w:val="12"/>
    <w:qFormat/>
  </w:style>
  <w:style w:type="paragraph" w:customStyle="1" w:styleId="17">
    <w:name w:val="Заголовок №1"/>
    <w:basedOn w:val="a"/>
    <w:qFormat/>
    <w:pPr>
      <w:widowControl w:val="0"/>
      <w:spacing w:after="100" w:line="240" w:lineRule="auto"/>
      <w:jc w:val="center"/>
      <w:outlineLvl w:val="0"/>
    </w:pPr>
    <w:rPr>
      <w:rFonts w:ascii="Times New Roman" w:eastAsia="Times New Roman" w:hAnsi="Times New Roman" w:cs="Times New Roman"/>
      <w:b/>
      <w:color w:val="242324"/>
      <w:sz w:val="28"/>
      <w:szCs w:val="20"/>
      <w:lang w:eastAsia="ru-RU"/>
    </w:rPr>
  </w:style>
  <w:style w:type="paragraph" w:customStyle="1" w:styleId="ConsPlusTitle">
    <w:name w:val="ConsPlusTitle"/>
    <w:qFormat/>
    <w:pPr>
      <w:widowControl w:val="0"/>
      <w:autoSpaceDE w:val="0"/>
      <w:autoSpaceDN w:val="0"/>
    </w:pPr>
    <w:rPr>
      <w:rFonts w:ascii="Calibri" w:eastAsiaTheme="minorEastAsia" w:hAnsi="Calibri" w:cs="Calibri"/>
      <w:b/>
      <w:sz w:val="22"/>
      <w:szCs w:val="22"/>
    </w:rPr>
  </w:style>
  <w:style w:type="paragraph" w:customStyle="1" w:styleId="ConsPlusNormal">
    <w:name w:val="ConsPlusNormal"/>
    <w:qFormat/>
    <w:pPr>
      <w:widowControl w:val="0"/>
      <w:autoSpaceDE w:val="0"/>
      <w:autoSpaceDN w:val="0"/>
      <w:adjustRightInd w:val="0"/>
    </w:pPr>
    <w:rPr>
      <w:rFonts w:ascii="Calibri" w:eastAsiaTheme="minorEastAsia" w:hAnsi="Calibri" w:cs="Calibri"/>
      <w:sz w:val="22"/>
      <w:szCs w:val="22"/>
    </w:rPr>
  </w:style>
  <w:style w:type="character" w:customStyle="1" w:styleId="18">
    <w:name w:val="Неразрешенное упоминание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tyazhin.ru/" TargetMode="External"/><Relationship Id="rId26" Type="http://schemas.openxmlformats.org/officeDocument/2006/relationships/image" Target="media/image3.wmf"/><Relationship Id="rId3" Type="http://schemas.openxmlformats.org/officeDocument/2006/relationships/numbering" Target="numbering.xml"/><Relationship Id="rId21" Type="http://schemas.openxmlformats.org/officeDocument/2006/relationships/hyperlink" Target="http://www.gosuslugi.ru/"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tyazhin.ru/" TargetMode="External"/><Relationship Id="rId25" Type="http://schemas.openxmlformats.org/officeDocument/2006/relationships/hyperlink" Target="https://login.consultant.ru/link/?req=doc&amp;base=LAW&amp;n=518132&amp;dst=100290"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consultantplus://offline/ref=C98A562F25A3D769931A364A509E9248319BC89A38FB5D47F8D8F71C7C2B7E79EE2E6F3560B6A45EDFB0C1D5CDi3D6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tyazhin.ru/"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umfc42.ru/"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consultantplus://offline/ref=C414865BCC2B46DA5C7DAAAB5ACDD001F9CD10D7F800ED26772B8A0AE4269D2B2EE1FF782F09CF6671ED415EE5b9hB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frgu.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DCC22EE8-B5E8-4489-A068-6FEDC81AFCF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2914</TotalTime>
  <Pages>68</Pages>
  <Words>23842</Words>
  <Characters>135903</Characters>
  <Application>Microsoft Office Word</Application>
  <DocSecurity>0</DocSecurity>
  <Lines>1132</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ATMO82</dc:creator>
  <cp:lastModifiedBy>ATMO82</cp:lastModifiedBy>
  <cp:revision>528</cp:revision>
  <cp:lastPrinted>2025-12-24T11:24:00Z</cp:lastPrinted>
  <dcterms:created xsi:type="dcterms:W3CDTF">2025-08-22T03:04:00Z</dcterms:created>
  <dcterms:modified xsi:type="dcterms:W3CDTF">2025-12-26T10:08:00Z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DB44EC14B9C3475B807BD91253630208_13</vt:lpwstr>
  </property>
</Properties>
</file>