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Значения оценки всех показателей, используемых для определения уровня качества финансового менеджмента за 2024</w:t>
      </w:r>
      <w:bookmarkStart w:id="0" w:name="_GoBack"/>
      <w:bookmarkEnd w:id="0"/>
      <w:r>
        <w:rPr>
          <w:b/>
          <w:sz w:val="32"/>
          <w:szCs w:val="32"/>
        </w:rPr>
        <w:t xml:space="preserve"> год.</w:t>
      </w:r>
    </w:p>
    <w:tbl>
      <w:tblPr>
        <w:tblStyle w:val="a3"/>
        <w:tblW w:w="16320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87"/>
        <w:gridCol w:w="453"/>
        <w:gridCol w:w="1935"/>
        <w:gridCol w:w="1110"/>
        <w:gridCol w:w="1035"/>
        <w:gridCol w:w="975"/>
        <w:gridCol w:w="1695"/>
        <w:gridCol w:w="1695"/>
        <w:gridCol w:w="1485"/>
        <w:gridCol w:w="1755"/>
        <w:gridCol w:w="2205"/>
        <w:gridCol w:w="1590"/>
      </w:tblGrid>
      <w:tr>
        <w:trPr>
          <w:tblHeader w:val="true"/>
        </w:trPr>
        <w:tc>
          <w:tcPr>
            <w:tcW w:w="387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ru-RU" w:eastAsia="en-US" w:bidi="ar-SA"/>
              </w:rPr>
              <w:t xml:space="preserve">№ </w:t>
            </w:r>
            <w:r>
              <w:rPr>
                <w:rFonts w:eastAsia="Calibri" w:cs=""/>
                <w:b/>
                <w:kern w:val="0"/>
                <w:sz w:val="18"/>
                <w:szCs w:val="18"/>
                <w:lang w:val="ru-RU" w:eastAsia="en-US" w:bidi="ar-SA"/>
              </w:rPr>
              <w:t>п/п</w:t>
            </w:r>
          </w:p>
        </w:tc>
        <w:tc>
          <w:tcPr>
            <w:tcW w:w="45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ru-RU" w:eastAsia="en-US" w:bidi="ar-SA"/>
              </w:rPr>
              <w:t>Код</w:t>
            </w:r>
          </w:p>
        </w:tc>
        <w:tc>
          <w:tcPr>
            <w:tcW w:w="19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ru-RU" w:eastAsia="en-US" w:bidi="ar-SA"/>
              </w:rPr>
              <w:t>Наименование главных администраторов</w:t>
            </w:r>
          </w:p>
        </w:tc>
        <w:tc>
          <w:tcPr>
            <w:tcW w:w="11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ru-RU" w:eastAsia="en-US" w:bidi="ar-SA"/>
              </w:rPr>
              <w:t>Рейтинг (место)</w:t>
            </w:r>
          </w:p>
        </w:tc>
        <w:tc>
          <w:tcPr>
            <w:tcW w:w="10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ru-RU" w:eastAsia="en-US" w:bidi="ar-SA"/>
              </w:rPr>
              <w:t xml:space="preserve">Рейтинговая оценка  </w:t>
            </w:r>
            <w:r>
              <w:rPr>
                <w:rFonts w:eastAsia="Calibri" w:cs=""/>
                <w:b/>
                <w:kern w:val="0"/>
                <w:sz w:val="22"/>
                <w:szCs w:val="22"/>
                <w:lang w:val="ru-RU" w:eastAsia="en-US" w:bidi="ar-SA"/>
              </w:rPr>
              <w:t>(</w:t>
            </w:r>
            <w:r>
              <w:rPr>
                <w:rFonts w:eastAsia="Calibri" w:cs=""/>
                <w:b w:val="false"/>
                <w:bCs w:val="false"/>
                <w:kern w:val="0"/>
                <w:sz w:val="22"/>
                <w:szCs w:val="22"/>
                <w:lang w:val="ru-RU" w:eastAsia="en-US" w:bidi="ar-SA"/>
              </w:rPr>
              <w:t>5</w:t>
            </w:r>
            <w:r>
              <w:rPr>
                <w:rFonts w:eastAsia="Calibri" w:cs=""/>
                <w:kern w:val="0"/>
                <w:sz w:val="18"/>
                <w:szCs w:val="18"/>
                <w:lang w:val="ru-RU" w:eastAsia="en-US" w:bidi="ar-SA"/>
              </w:rPr>
              <w:t>*6</w:t>
            </w:r>
            <w:r>
              <w:rPr>
                <w:rFonts w:eastAsia="Calibri" w:cs=""/>
                <w:b/>
                <w:kern w:val="0"/>
                <w:sz w:val="24"/>
                <w:szCs w:val="24"/>
                <w:lang w:val="ru-RU" w:eastAsia="en-US" w:bidi="ar-SA"/>
              </w:rPr>
              <w:t>)</w:t>
            </w:r>
          </w:p>
        </w:tc>
        <w:tc>
          <w:tcPr>
            <w:tcW w:w="9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Cs w:val="false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20"/>
                <w:szCs w:val="20"/>
                <w:lang w:val="ru-RU" w:eastAsia="en-US" w:bidi="ar-SA"/>
              </w:rPr>
              <w:t>Коэффициент сложности</w:t>
            </w:r>
          </w:p>
        </w:tc>
        <w:tc>
          <w:tcPr>
            <w:tcW w:w="1695" w:type="dxa"/>
            <w:tcBorders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ru-RU" w:eastAsia="en-US" w:bidi="ar-SA"/>
              </w:rPr>
              <w:t>Количество баллов по показателям всего</w:t>
            </w:r>
          </w:p>
        </w:tc>
        <w:tc>
          <w:tcPr>
            <w:tcW w:w="1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ru-RU" w:eastAsia="en-US" w:bidi="ar-SA"/>
              </w:rPr>
              <w:t>Качество управления расходами бюджета (показатель 1)</w:t>
            </w:r>
          </w:p>
        </w:tc>
        <w:tc>
          <w:tcPr>
            <w:tcW w:w="14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ru-RU" w:eastAsia="en-US" w:bidi="ar-SA"/>
              </w:rPr>
              <w:t>Качество управление доходами (показатель 2)</w:t>
            </w:r>
          </w:p>
        </w:tc>
        <w:tc>
          <w:tcPr>
            <w:tcW w:w="17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ru-RU" w:eastAsia="en-US" w:bidi="ar-SA"/>
              </w:rPr>
              <w:t>Качество ведения учета и составления бюджетной отчетности (показатель 3)</w:t>
            </w:r>
          </w:p>
        </w:tc>
        <w:tc>
          <w:tcPr>
            <w:tcW w:w="22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ru-RU" w:eastAsia="en-US" w:bidi="ar-SA"/>
              </w:rPr>
              <w:t>Качество организации и осуществления внутреннего финансового аудита (показатель 4)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ru-RU" w:eastAsia="en-US" w:bidi="ar-SA"/>
              </w:rPr>
              <w:t>Качество управления активами (показатель 5)</w:t>
            </w:r>
          </w:p>
        </w:tc>
      </w:tr>
      <w:tr>
        <w:trPr>
          <w:trHeight w:val="133" w:hRule="atLeast"/>
        </w:trPr>
        <w:tc>
          <w:tcPr>
            <w:tcW w:w="387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18"/>
                <w:szCs w:val="18"/>
              </w:rPr>
            </w:pPr>
            <w:r>
              <w:rPr>
                <w:rFonts w:eastAsia="Calibri" w:cs=""/>
                <w:i/>
                <w:kern w:val="0"/>
                <w:sz w:val="18"/>
                <w:szCs w:val="18"/>
                <w:lang w:val="ru-RU" w:eastAsia="en-US" w:bidi="ar-SA"/>
              </w:rPr>
            </w:r>
          </w:p>
        </w:tc>
        <w:tc>
          <w:tcPr>
            <w:tcW w:w="45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18"/>
                <w:szCs w:val="18"/>
              </w:rPr>
            </w:pPr>
            <w:r>
              <w:rPr>
                <w:rFonts w:eastAsia="Calibri" w:cs=""/>
                <w:i/>
                <w:kern w:val="0"/>
                <w:sz w:val="18"/>
                <w:szCs w:val="18"/>
                <w:lang w:val="ru-RU" w:eastAsia="en-US" w:bidi="ar-SA"/>
              </w:rPr>
              <w:t>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5" w:leader="none"/>
              </w:tabs>
              <w:spacing w:lineRule="auto" w:line="240" w:before="0" w:after="0"/>
              <w:jc w:val="center"/>
              <w:rPr>
                <w:i/>
                <w:i/>
                <w:sz w:val="18"/>
                <w:szCs w:val="18"/>
              </w:rPr>
            </w:pPr>
            <w:r>
              <w:rPr>
                <w:rFonts w:eastAsia="Calibri" w:cs=""/>
                <w:i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  <w:tc>
          <w:tcPr>
            <w:tcW w:w="11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18"/>
                <w:szCs w:val="18"/>
              </w:rPr>
            </w:pPr>
            <w:r>
              <w:rPr>
                <w:rFonts w:eastAsia="Calibri" w:cs=""/>
                <w:i/>
                <w:kern w:val="0"/>
                <w:sz w:val="18"/>
                <w:szCs w:val="18"/>
                <w:lang w:val="ru-RU" w:eastAsia="en-US" w:bidi="ar-SA"/>
              </w:rPr>
              <w:t>3</w:t>
            </w:r>
          </w:p>
        </w:tc>
        <w:tc>
          <w:tcPr>
            <w:tcW w:w="10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18"/>
                <w:szCs w:val="18"/>
              </w:rPr>
            </w:pPr>
            <w:r>
              <w:rPr>
                <w:rFonts w:eastAsia="Calibri" w:cs=""/>
                <w:i/>
                <w:kern w:val="0"/>
                <w:sz w:val="18"/>
                <w:szCs w:val="18"/>
                <w:lang w:val="ru-RU" w:eastAsia="en-US" w:bidi="ar-SA"/>
              </w:rPr>
              <w:t>4</w:t>
            </w:r>
          </w:p>
        </w:tc>
        <w:tc>
          <w:tcPr>
            <w:tcW w:w="9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Cs w:val="false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"/>
                <w:b w:val="false"/>
                <w:bCs w:val="false"/>
                <w:i/>
                <w:kern w:val="0"/>
                <w:sz w:val="20"/>
                <w:szCs w:val="20"/>
                <w:lang w:val="ru-RU" w:eastAsia="en-US" w:bidi="ar-SA"/>
              </w:rPr>
              <w:t>5</w:t>
            </w:r>
          </w:p>
        </w:tc>
        <w:tc>
          <w:tcPr>
            <w:tcW w:w="1695" w:type="dxa"/>
            <w:tcBorders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18"/>
                <w:szCs w:val="18"/>
              </w:rPr>
            </w:pPr>
            <w:r>
              <w:rPr>
                <w:rFonts w:eastAsia="Calibri" w:cs=""/>
                <w:i/>
                <w:kern w:val="0"/>
                <w:sz w:val="18"/>
                <w:szCs w:val="18"/>
                <w:lang w:val="ru-RU" w:eastAsia="en-US" w:bidi="ar-SA"/>
              </w:rPr>
              <w:t>6</w:t>
            </w:r>
          </w:p>
        </w:tc>
        <w:tc>
          <w:tcPr>
            <w:tcW w:w="1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18"/>
                <w:szCs w:val="18"/>
              </w:rPr>
            </w:pPr>
            <w:r>
              <w:rPr>
                <w:rFonts w:eastAsia="Calibri" w:cs=""/>
                <w:i/>
                <w:kern w:val="0"/>
                <w:sz w:val="18"/>
                <w:szCs w:val="18"/>
                <w:lang w:val="ru-RU" w:eastAsia="en-US" w:bidi="ar-SA"/>
              </w:rPr>
              <w:t>7</w:t>
            </w:r>
          </w:p>
        </w:tc>
        <w:tc>
          <w:tcPr>
            <w:tcW w:w="14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18"/>
                <w:szCs w:val="18"/>
              </w:rPr>
            </w:pPr>
            <w:r>
              <w:rPr>
                <w:rFonts w:eastAsia="Calibri" w:cs=""/>
                <w:i/>
                <w:kern w:val="0"/>
                <w:sz w:val="18"/>
                <w:szCs w:val="18"/>
                <w:lang w:val="ru-RU" w:eastAsia="en-US" w:bidi="ar-SA"/>
              </w:rPr>
              <w:t>8</w:t>
            </w:r>
          </w:p>
        </w:tc>
        <w:tc>
          <w:tcPr>
            <w:tcW w:w="17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18"/>
                <w:szCs w:val="18"/>
              </w:rPr>
            </w:pPr>
            <w:r>
              <w:rPr>
                <w:rFonts w:eastAsia="Calibri" w:cs=""/>
                <w:i/>
                <w:kern w:val="0"/>
                <w:sz w:val="18"/>
                <w:szCs w:val="18"/>
                <w:lang w:val="ru-RU" w:eastAsia="en-US" w:bidi="ar-SA"/>
              </w:rPr>
              <w:t>9</w:t>
            </w:r>
          </w:p>
        </w:tc>
        <w:tc>
          <w:tcPr>
            <w:tcW w:w="22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18"/>
                <w:szCs w:val="18"/>
              </w:rPr>
            </w:pPr>
            <w:r>
              <w:rPr>
                <w:rFonts w:eastAsia="Calibri" w:cs=""/>
                <w:i/>
                <w:kern w:val="0"/>
                <w:sz w:val="18"/>
                <w:szCs w:val="18"/>
                <w:lang w:val="ru-RU" w:eastAsia="en-US" w:bidi="ar-SA"/>
              </w:rPr>
              <w:t>10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18"/>
                <w:szCs w:val="18"/>
              </w:rPr>
            </w:pPr>
            <w:r>
              <w:rPr>
                <w:rFonts w:eastAsia="Calibri" w:cs=""/>
                <w:i/>
                <w:kern w:val="0"/>
                <w:sz w:val="18"/>
                <w:szCs w:val="18"/>
                <w:lang w:val="ru-RU" w:eastAsia="en-US" w:bidi="ar-SA"/>
              </w:rPr>
              <w:t>11</w:t>
            </w:r>
          </w:p>
        </w:tc>
      </w:tr>
      <w:tr>
        <w:trPr>
          <w:trHeight w:val="483" w:hRule="atLeast"/>
        </w:trPr>
        <w:tc>
          <w:tcPr>
            <w:tcW w:w="3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18"/>
                <w:szCs w:val="18"/>
              </w:rPr>
            </w:pPr>
            <w:r>
              <w:rPr>
                <w:rFonts w:eastAsia="Calibri" w:cs=""/>
                <w:i/>
                <w:kern w:val="0"/>
                <w:sz w:val="18"/>
                <w:szCs w:val="18"/>
                <w:lang w:val="ru-RU" w:eastAsia="en-US" w:bidi="ar-SA"/>
              </w:rPr>
              <w:t>1</w:t>
            </w:r>
          </w:p>
        </w:tc>
        <w:tc>
          <w:tcPr>
            <w:tcW w:w="45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14"/>
                <w:szCs w:val="14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14"/>
                <w:szCs w:val="14"/>
                <w:lang w:val="ru-RU" w:eastAsia="en-US" w:bidi="ar-SA"/>
              </w:rPr>
              <w:t>911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ru-RU" w:eastAsia="en-US" w:bidi="ar-SA"/>
              </w:rPr>
              <w:t>Управление образования</w:t>
            </w:r>
          </w:p>
        </w:tc>
        <w:tc>
          <w:tcPr>
            <w:tcW w:w="11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10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9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Cs w:val="false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20"/>
                <w:szCs w:val="20"/>
                <w:lang w:val="ru-RU" w:eastAsia="en-US" w:bidi="ar-SA"/>
              </w:rPr>
              <w:t>1,2</w:t>
            </w:r>
          </w:p>
        </w:tc>
        <w:tc>
          <w:tcPr>
            <w:tcW w:w="1695" w:type="dxa"/>
            <w:tcBorders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4,8</w:t>
            </w: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1,3</w:t>
            </w: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4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1,5</w:t>
            </w:r>
          </w:p>
        </w:tc>
        <w:tc>
          <w:tcPr>
            <w:tcW w:w="17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1,0</w:t>
            </w:r>
          </w:p>
        </w:tc>
        <w:tc>
          <w:tcPr>
            <w:tcW w:w="22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0,</w:t>
            </w: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0,5</w:t>
            </w:r>
          </w:p>
        </w:tc>
      </w:tr>
      <w:tr>
        <w:trPr>
          <w:trHeight w:val="483" w:hRule="atLeast"/>
        </w:trPr>
        <w:tc>
          <w:tcPr>
            <w:tcW w:w="3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18"/>
                <w:szCs w:val="18"/>
              </w:rPr>
            </w:pPr>
            <w:r>
              <w:rPr>
                <w:rFonts w:eastAsia="Calibri" w:cs=""/>
                <w:i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  <w:tc>
          <w:tcPr>
            <w:tcW w:w="45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14"/>
                <w:szCs w:val="14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14"/>
                <w:szCs w:val="14"/>
                <w:lang w:val="ru-RU" w:eastAsia="en-US" w:bidi="ar-SA"/>
              </w:rPr>
              <w:t>900</w:t>
            </w:r>
          </w:p>
        </w:tc>
        <w:tc>
          <w:tcPr>
            <w:tcW w:w="19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555" w:leader="none"/>
              </w:tabs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ru-RU" w:eastAsia="en-US" w:bidi="ar-SA"/>
              </w:rPr>
              <w:t>Администрация Тяжинского муниципального округа</w:t>
            </w:r>
          </w:p>
        </w:tc>
        <w:tc>
          <w:tcPr>
            <w:tcW w:w="11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10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9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Cs w:val="false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20"/>
                <w:szCs w:val="20"/>
                <w:lang w:val="ru-RU" w:eastAsia="en-US" w:bidi="ar-SA"/>
              </w:rPr>
              <w:t>1,2</w:t>
            </w:r>
          </w:p>
        </w:tc>
        <w:tc>
          <w:tcPr>
            <w:tcW w:w="1695" w:type="dxa"/>
            <w:tcBorders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4,</w:t>
            </w: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49</w:t>
            </w:r>
          </w:p>
        </w:tc>
        <w:tc>
          <w:tcPr>
            <w:tcW w:w="1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1,</w:t>
            </w: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19</w:t>
            </w:r>
          </w:p>
        </w:tc>
        <w:tc>
          <w:tcPr>
            <w:tcW w:w="14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1,5</w:t>
            </w:r>
          </w:p>
        </w:tc>
        <w:tc>
          <w:tcPr>
            <w:tcW w:w="17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0,8</w:t>
            </w:r>
          </w:p>
        </w:tc>
        <w:tc>
          <w:tcPr>
            <w:tcW w:w="22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0,5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0,5</w:t>
            </w:r>
          </w:p>
        </w:tc>
      </w:tr>
      <w:tr>
        <w:trPr>
          <w:trHeight w:val="483" w:hRule="atLeast"/>
        </w:trPr>
        <w:tc>
          <w:tcPr>
            <w:tcW w:w="387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18"/>
                <w:szCs w:val="18"/>
              </w:rPr>
            </w:pPr>
            <w:r>
              <w:rPr>
                <w:rFonts w:eastAsia="Calibri" w:cs=""/>
                <w:i/>
                <w:kern w:val="0"/>
                <w:sz w:val="18"/>
                <w:szCs w:val="18"/>
                <w:lang w:val="ru-RU" w:eastAsia="en-US" w:bidi="ar-SA"/>
              </w:rPr>
              <w:t>3</w:t>
            </w:r>
          </w:p>
        </w:tc>
        <w:tc>
          <w:tcPr>
            <w:tcW w:w="453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14"/>
                <w:szCs w:val="14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14"/>
                <w:szCs w:val="14"/>
                <w:lang w:val="ru-RU" w:eastAsia="en-US" w:bidi="ar-SA"/>
              </w:rPr>
              <w:t>905</w:t>
            </w:r>
          </w:p>
        </w:tc>
        <w:tc>
          <w:tcPr>
            <w:tcW w:w="1935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ru-RU" w:eastAsia="en-US" w:bidi="ar-SA"/>
              </w:rPr>
              <w:t>Комитет по управлению муниципальным имуществом ТМО</w:t>
            </w:r>
          </w:p>
        </w:tc>
        <w:tc>
          <w:tcPr>
            <w:tcW w:w="1110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1035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975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Cs w:val="false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20"/>
                <w:szCs w:val="20"/>
                <w:lang w:val="ru-RU" w:eastAsia="en-US" w:bidi="ar-SA"/>
              </w:rPr>
              <w:t>1,2</w:t>
            </w:r>
          </w:p>
        </w:tc>
        <w:tc>
          <w:tcPr>
            <w:tcW w:w="1695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4,</w:t>
            </w: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28</w:t>
            </w:r>
          </w:p>
        </w:tc>
        <w:tc>
          <w:tcPr>
            <w:tcW w:w="1695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1,</w:t>
            </w: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05</w:t>
            </w:r>
          </w:p>
        </w:tc>
        <w:tc>
          <w:tcPr>
            <w:tcW w:w="1485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1,2</w:t>
            </w: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755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205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0,5</w:t>
            </w:r>
          </w:p>
        </w:tc>
        <w:tc>
          <w:tcPr>
            <w:tcW w:w="1590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0,5</w:t>
            </w:r>
          </w:p>
        </w:tc>
      </w:tr>
      <w:tr>
        <w:trPr>
          <w:trHeight w:val="448" w:hRule="atLeast"/>
        </w:trPr>
        <w:tc>
          <w:tcPr>
            <w:tcW w:w="3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18"/>
                <w:szCs w:val="18"/>
              </w:rPr>
            </w:pPr>
            <w:r>
              <w:rPr>
                <w:rFonts w:eastAsia="Calibri" w:cs=""/>
                <w:i/>
                <w:kern w:val="0"/>
                <w:sz w:val="18"/>
                <w:szCs w:val="18"/>
                <w:lang w:val="ru-RU" w:eastAsia="en-US" w:bidi="ar-SA"/>
              </w:rPr>
              <w:t>4</w:t>
            </w:r>
          </w:p>
        </w:tc>
        <w:tc>
          <w:tcPr>
            <w:tcW w:w="45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14"/>
                <w:szCs w:val="14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14"/>
                <w:szCs w:val="14"/>
                <w:lang w:val="ru-RU" w:eastAsia="en-US" w:bidi="ar-SA"/>
              </w:rPr>
              <w:t>955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ru-RU" w:eastAsia="en-US" w:bidi="ar-SA"/>
              </w:rPr>
              <w:t>ФУ ТМО</w:t>
            </w:r>
          </w:p>
        </w:tc>
        <w:tc>
          <w:tcPr>
            <w:tcW w:w="11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10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9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Cs w:val="false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20"/>
                <w:szCs w:val="20"/>
                <w:lang w:val="ru-RU" w:eastAsia="en-US" w:bidi="ar-SA"/>
              </w:rPr>
              <w:t>1,2</w:t>
            </w:r>
          </w:p>
        </w:tc>
        <w:tc>
          <w:tcPr>
            <w:tcW w:w="1695" w:type="dxa"/>
            <w:tcBorders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4,</w:t>
            </w: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18</w:t>
            </w:r>
          </w:p>
        </w:tc>
        <w:tc>
          <w:tcPr>
            <w:tcW w:w="1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1,</w:t>
            </w: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35</w:t>
            </w:r>
          </w:p>
        </w:tc>
        <w:tc>
          <w:tcPr>
            <w:tcW w:w="14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0,8</w:t>
            </w: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7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2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0,5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0,5</w:t>
            </w:r>
          </w:p>
        </w:tc>
      </w:tr>
      <w:tr>
        <w:trPr>
          <w:trHeight w:val="568" w:hRule="atLeast"/>
        </w:trPr>
        <w:tc>
          <w:tcPr>
            <w:tcW w:w="3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18"/>
                <w:szCs w:val="18"/>
              </w:rPr>
            </w:pPr>
            <w:r>
              <w:rPr>
                <w:rFonts w:eastAsia="Calibri" w:cs=""/>
                <w:i/>
                <w:kern w:val="0"/>
                <w:sz w:val="18"/>
                <w:szCs w:val="18"/>
                <w:lang w:val="ru-RU" w:eastAsia="en-US" w:bidi="ar-SA"/>
              </w:rPr>
              <w:t>5</w:t>
            </w:r>
          </w:p>
        </w:tc>
        <w:tc>
          <w:tcPr>
            <w:tcW w:w="45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14"/>
                <w:szCs w:val="14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14"/>
                <w:szCs w:val="14"/>
                <w:lang w:val="ru-RU" w:eastAsia="en-US" w:bidi="ar-SA"/>
              </w:rPr>
              <w:t>902</w:t>
            </w:r>
          </w:p>
        </w:tc>
        <w:tc>
          <w:tcPr>
            <w:tcW w:w="19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ru-RU" w:eastAsia="en-US" w:bidi="ar-SA"/>
              </w:rPr>
              <w:t>КСП ТМО</w:t>
            </w:r>
          </w:p>
        </w:tc>
        <w:tc>
          <w:tcPr>
            <w:tcW w:w="11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10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9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Cs w:val="false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20"/>
                <w:szCs w:val="20"/>
                <w:lang w:val="ru-RU" w:eastAsia="en-US" w:bidi="ar-SA"/>
              </w:rPr>
              <w:t>1,2</w:t>
            </w:r>
          </w:p>
        </w:tc>
        <w:tc>
          <w:tcPr>
            <w:tcW w:w="1695" w:type="dxa"/>
            <w:tcBorders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4,18</w:t>
            </w:r>
          </w:p>
        </w:tc>
        <w:tc>
          <w:tcPr>
            <w:tcW w:w="1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1,35</w:t>
            </w:r>
          </w:p>
        </w:tc>
        <w:tc>
          <w:tcPr>
            <w:tcW w:w="14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0,83</w:t>
            </w:r>
          </w:p>
        </w:tc>
        <w:tc>
          <w:tcPr>
            <w:tcW w:w="17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2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0,</w:t>
            </w: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0,5</w:t>
            </w:r>
          </w:p>
        </w:tc>
      </w:tr>
      <w:tr>
        <w:trPr>
          <w:trHeight w:val="549" w:hRule="atLeast"/>
        </w:trPr>
        <w:tc>
          <w:tcPr>
            <w:tcW w:w="3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18"/>
                <w:szCs w:val="18"/>
              </w:rPr>
            </w:pPr>
            <w:r>
              <w:rPr>
                <w:rFonts w:eastAsia="Calibri" w:cs=""/>
                <w:i/>
                <w:kern w:val="0"/>
                <w:sz w:val="18"/>
                <w:szCs w:val="18"/>
                <w:lang w:val="ru-RU" w:eastAsia="en-US" w:bidi="ar-SA"/>
              </w:rPr>
              <w:t>6</w:t>
            </w:r>
          </w:p>
        </w:tc>
        <w:tc>
          <w:tcPr>
            <w:tcW w:w="45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14"/>
                <w:szCs w:val="14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14"/>
                <w:szCs w:val="14"/>
                <w:lang w:val="ru-RU" w:eastAsia="en-US" w:bidi="ar-SA"/>
              </w:rPr>
              <w:t>906</w:t>
            </w:r>
          </w:p>
        </w:tc>
        <w:tc>
          <w:tcPr>
            <w:tcW w:w="19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ru-RU" w:eastAsia="en-US" w:bidi="ar-SA"/>
              </w:rPr>
              <w:t>СНД ТМО</w:t>
            </w:r>
          </w:p>
        </w:tc>
        <w:tc>
          <w:tcPr>
            <w:tcW w:w="11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10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9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Cs w:val="false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20"/>
                <w:szCs w:val="20"/>
                <w:lang w:val="ru-RU" w:eastAsia="en-US" w:bidi="ar-SA"/>
              </w:rPr>
              <w:t>1,2</w:t>
            </w:r>
          </w:p>
        </w:tc>
        <w:tc>
          <w:tcPr>
            <w:tcW w:w="1695" w:type="dxa"/>
            <w:tcBorders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4,18</w:t>
            </w:r>
          </w:p>
        </w:tc>
        <w:tc>
          <w:tcPr>
            <w:tcW w:w="1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1,</w:t>
            </w: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35</w:t>
            </w:r>
          </w:p>
        </w:tc>
        <w:tc>
          <w:tcPr>
            <w:tcW w:w="14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0,8</w:t>
            </w: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7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2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0,</w:t>
            </w: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0,5</w:t>
            </w:r>
          </w:p>
        </w:tc>
      </w:tr>
      <w:tr>
        <w:trPr>
          <w:trHeight w:val="557" w:hRule="atLeast"/>
        </w:trPr>
        <w:tc>
          <w:tcPr>
            <w:tcW w:w="3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18"/>
                <w:szCs w:val="18"/>
              </w:rPr>
            </w:pPr>
            <w:r>
              <w:rPr>
                <w:rFonts w:eastAsia="Calibri" w:cs=""/>
                <w:i/>
                <w:kern w:val="0"/>
                <w:sz w:val="18"/>
                <w:szCs w:val="18"/>
                <w:lang w:val="ru-RU" w:eastAsia="en-US" w:bidi="ar-SA"/>
              </w:rPr>
              <w:t>7</w:t>
            </w:r>
          </w:p>
        </w:tc>
        <w:tc>
          <w:tcPr>
            <w:tcW w:w="45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14"/>
                <w:szCs w:val="14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14"/>
                <w:szCs w:val="14"/>
                <w:lang w:val="ru-RU" w:eastAsia="en-US" w:bidi="ar-SA"/>
              </w:rPr>
              <w:t>915</w:t>
            </w:r>
          </w:p>
        </w:tc>
        <w:tc>
          <w:tcPr>
            <w:tcW w:w="19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ru-RU" w:eastAsia="en-US" w:bidi="ar-SA"/>
              </w:rPr>
              <w:t>УСЗН АТМО</w:t>
            </w:r>
          </w:p>
        </w:tc>
        <w:tc>
          <w:tcPr>
            <w:tcW w:w="11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10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8"/>
                <w:lang w:val="ru-RU" w:eastAsia="en-US" w:bidi="ar-SA"/>
              </w:rPr>
              <w:t>4,5</w:t>
            </w:r>
          </w:p>
        </w:tc>
        <w:tc>
          <w:tcPr>
            <w:tcW w:w="9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Cs w:val="false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20"/>
                <w:szCs w:val="20"/>
                <w:lang w:val="ru-RU" w:eastAsia="en-US" w:bidi="ar-SA"/>
              </w:rPr>
              <w:t>1,2</w:t>
            </w:r>
          </w:p>
        </w:tc>
        <w:tc>
          <w:tcPr>
            <w:tcW w:w="1695" w:type="dxa"/>
            <w:tcBorders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3,74</w:t>
            </w:r>
          </w:p>
        </w:tc>
        <w:tc>
          <w:tcPr>
            <w:tcW w:w="1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1,</w:t>
            </w: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31</w:t>
            </w:r>
          </w:p>
        </w:tc>
        <w:tc>
          <w:tcPr>
            <w:tcW w:w="14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0,8</w:t>
            </w: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7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0,</w:t>
            </w: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6</w:t>
            </w:r>
          </w:p>
        </w:tc>
        <w:tc>
          <w:tcPr>
            <w:tcW w:w="22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0,</w:t>
            </w: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0,5</w:t>
            </w:r>
          </w:p>
        </w:tc>
      </w:tr>
      <w:tr>
        <w:trPr>
          <w:trHeight w:val="551" w:hRule="atLeast"/>
        </w:trPr>
        <w:tc>
          <w:tcPr>
            <w:tcW w:w="3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18"/>
                <w:szCs w:val="18"/>
              </w:rPr>
            </w:pPr>
            <w:r>
              <w:rPr>
                <w:rFonts w:eastAsia="Calibri" w:cs=""/>
                <w:i/>
                <w:kern w:val="0"/>
                <w:sz w:val="18"/>
                <w:szCs w:val="18"/>
                <w:lang w:val="ru-RU" w:eastAsia="en-US" w:bidi="ar-SA"/>
              </w:rPr>
              <w:t>8</w:t>
            </w:r>
          </w:p>
        </w:tc>
        <w:tc>
          <w:tcPr>
            <w:tcW w:w="45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14"/>
                <w:szCs w:val="14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14"/>
                <w:szCs w:val="14"/>
                <w:lang w:val="ru-RU" w:eastAsia="en-US" w:bidi="ar-SA"/>
              </w:rPr>
              <w:t>913</w:t>
            </w:r>
          </w:p>
        </w:tc>
        <w:tc>
          <w:tcPr>
            <w:tcW w:w="19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ru-RU" w:eastAsia="en-US" w:bidi="ar-SA"/>
              </w:rPr>
              <w:t>Управление культуры</w:t>
            </w:r>
          </w:p>
        </w:tc>
        <w:tc>
          <w:tcPr>
            <w:tcW w:w="11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ru-RU" w:eastAsia="en-US" w:bidi="ar-SA"/>
              </w:rPr>
              <w:t>6</w:t>
            </w:r>
          </w:p>
        </w:tc>
        <w:tc>
          <w:tcPr>
            <w:tcW w:w="10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8"/>
                <w:lang w:val="ru-RU" w:eastAsia="en-US" w:bidi="ar-SA"/>
              </w:rPr>
              <w:t>4,</w:t>
            </w:r>
            <w:r>
              <w:rPr>
                <w:rFonts w:eastAsia="Calibri" w:cs=""/>
                <w:b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9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Cs w:val="false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20"/>
                <w:szCs w:val="20"/>
                <w:lang w:val="ru-RU" w:eastAsia="en-US" w:bidi="ar-SA"/>
              </w:rPr>
              <w:t>1,2</w:t>
            </w:r>
          </w:p>
        </w:tc>
        <w:tc>
          <w:tcPr>
            <w:tcW w:w="1695" w:type="dxa"/>
            <w:tcBorders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3,65</w:t>
            </w:r>
          </w:p>
        </w:tc>
        <w:tc>
          <w:tcPr>
            <w:tcW w:w="1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1,</w:t>
            </w: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32</w:t>
            </w:r>
          </w:p>
        </w:tc>
        <w:tc>
          <w:tcPr>
            <w:tcW w:w="14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0,8</w:t>
            </w: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7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2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0,</w:t>
            </w: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</w:tr>
      <w:tr>
        <w:trPr>
          <w:trHeight w:val="551" w:hRule="atLeast"/>
        </w:trPr>
        <w:tc>
          <w:tcPr>
            <w:tcW w:w="3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18"/>
                <w:szCs w:val="18"/>
              </w:rPr>
            </w:pPr>
            <w:r>
              <w:rPr>
                <w:rFonts w:eastAsia="Calibri" w:cs=""/>
                <w:i/>
                <w:kern w:val="0"/>
                <w:sz w:val="18"/>
                <w:szCs w:val="18"/>
                <w:lang w:val="ru-RU" w:eastAsia="en-US" w:bidi="ar-SA"/>
              </w:rPr>
              <w:t>9</w:t>
            </w:r>
          </w:p>
        </w:tc>
        <w:tc>
          <w:tcPr>
            <w:tcW w:w="45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14"/>
                <w:szCs w:val="14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14"/>
                <w:szCs w:val="14"/>
                <w:lang w:val="ru-RU" w:eastAsia="en-US" w:bidi="ar-SA"/>
              </w:rPr>
              <w:t>901</w:t>
            </w:r>
          </w:p>
        </w:tc>
        <w:tc>
          <w:tcPr>
            <w:tcW w:w="19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ru-RU" w:eastAsia="en-US" w:bidi="ar-SA"/>
              </w:rPr>
              <w:t>УЖТР ТМО АТМО</w:t>
            </w:r>
          </w:p>
        </w:tc>
        <w:tc>
          <w:tcPr>
            <w:tcW w:w="11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ru-RU" w:eastAsia="en-US" w:bidi="ar-SA"/>
              </w:rPr>
              <w:t>7</w:t>
            </w:r>
          </w:p>
        </w:tc>
        <w:tc>
          <w:tcPr>
            <w:tcW w:w="10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Calibri" w:cs=""/>
                <w:b/>
                <w:kern w:val="0"/>
                <w:sz w:val="28"/>
                <w:szCs w:val="28"/>
                <w:lang w:val="ru-RU" w:eastAsia="en-US" w:bidi="ar-SA"/>
              </w:rPr>
              <w:t>4,3</w:t>
            </w:r>
          </w:p>
        </w:tc>
        <w:tc>
          <w:tcPr>
            <w:tcW w:w="9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Cs w:val="false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20"/>
                <w:szCs w:val="20"/>
                <w:lang w:val="ru-RU" w:eastAsia="en-US" w:bidi="ar-SA"/>
              </w:rPr>
              <w:t>1,1</w:t>
            </w:r>
          </w:p>
        </w:tc>
        <w:tc>
          <w:tcPr>
            <w:tcW w:w="1695" w:type="dxa"/>
            <w:tcBorders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3,61</w:t>
            </w:r>
          </w:p>
        </w:tc>
        <w:tc>
          <w:tcPr>
            <w:tcW w:w="169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1,</w:t>
            </w: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23</w:t>
            </w:r>
          </w:p>
        </w:tc>
        <w:tc>
          <w:tcPr>
            <w:tcW w:w="14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0,</w:t>
            </w: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38</w:t>
            </w:r>
          </w:p>
        </w:tc>
        <w:tc>
          <w:tcPr>
            <w:tcW w:w="17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2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0,</w:t>
            </w: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1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rFonts w:eastAsia="Calibri" w:cs=""/>
                <w:i/>
                <w:kern w:val="0"/>
                <w:sz w:val="24"/>
                <w:szCs w:val="24"/>
                <w:lang w:val="ru-RU" w:eastAsia="en-US" w:bidi="ar-SA"/>
              </w:rPr>
              <w:t>0,5</w:t>
            </w:r>
          </w:p>
        </w:tc>
      </w:tr>
    </w:tbl>
    <w:p>
      <w:pPr>
        <w:pStyle w:val="Normal"/>
        <w:spacing w:before="0" w:after="20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orient="landscape" w:w="16838" w:h="11906"/>
      <w:pgMar w:left="1134" w:right="1134" w:gutter="0" w:header="0" w:top="690" w:footer="0" w:bottom="56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FreeSans"/>
    </w:rPr>
  </w:style>
  <w:style w:type="paragraph" w:styleId="Style16">
    <w:name w:val="Содержимое таблицы"/>
    <w:basedOn w:val="Normal"/>
    <w:qFormat/>
    <w:pPr>
      <w:widowControl w:val="false"/>
      <w:suppressLineNumbers/>
    </w:pPr>
    <w:rPr/>
  </w:style>
  <w:style w:type="paragraph" w:styleId="Style17">
    <w:name w:val="Заголовок таблицы"/>
    <w:basedOn w:val="Style16"/>
    <w:qFormat/>
    <w:pPr>
      <w:suppressLineNumbers/>
      <w:jc w:val="center"/>
    </w:pPr>
    <w:rPr>
      <w:b/>
      <w:bCs/>
    </w:rPr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752b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45283-D1BE-4AD9-9CA8-E0B5AF423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Application>LibreOffice/24.8.4.2$Linux_X86_64 LibreOffice_project/480$Build-2</Application>
  <AppVersion>15.0000</AppVersion>
  <Pages>1</Pages>
  <Words>201</Words>
  <Characters>932</Characters>
  <CharactersWithSpaces>1002</CharactersWithSpaces>
  <Paragraphs>132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2021-04-01T03:37:00Z</dcterms:created>
  <dc:creator>Специалист2 бюджетного отдела</dc:creator>
  <dc:description/>
  <dc:language>ru-RU</dc:language>
  <cp:lastModifiedBy/>
  <cp:lastPrinted>2024-03-21T01:58:00Z</cp:lastPrinted>
  <dcterms:modified xsi:type="dcterms:W3CDTF">2025-04-03T12:47:41Z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