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81" w:type="dxa"/>
        <w:jc w:val="left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704"/>
        <w:gridCol w:w="4541"/>
      </w:tblGrid>
      <w:tr>
        <w:trPr>
          <w:trHeight w:val="4955" w:hRule="atLeast"/>
          <w:cantSplit w:val="true"/>
        </w:trPr>
        <w:tc>
          <w:tcPr>
            <w:tcW w:w="4536" w:type="dxa"/>
            <w:tcBorders/>
          </w:tcPr>
          <w:p>
            <w:pPr>
              <w:pStyle w:val="Heading1"/>
              <w:spacing w:before="0" w:afterAutospacing="0" w:after="0"/>
              <w:jc w:val="center"/>
              <w:rPr>
                <w:sz w:val="32"/>
                <w:szCs w:val="32"/>
              </w:rPr>
            </w:pPr>
            <w:r>
              <w:rPr/>
              <w:drawing>
                <wp:inline distT="0" distB="0" distL="0" distR="0">
                  <wp:extent cx="457200" cy="771525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Heading1"/>
              <w:spacing w:beforeAutospacing="0" w:before="240" w:afterAutospacing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ТЯЖИНСКОГО МУНИЦИПАЛЬНОГО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ОКРУГА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cs="Times New Roman" w:ascii="Times New Roman" w:hAnsi="Times New Roman"/>
                <w:sz w:val="8"/>
                <w:szCs w:val="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652240, Кемеровская область – Кузбасс,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пгт Тяжинский, ул. Советская, 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тел. 8(38449) 2-82-53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3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  <w:u w:val="none"/>
                  <w:lang w:val="en-US"/>
                </w:rPr>
                <w:t>infoatr@mail.ru</w:t>
              </w:r>
            </w:hyperlink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Web-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сайт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: </w:t>
            </w:r>
            <w:hyperlink r:id="rId4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  <w:u w:val="none"/>
                  <w:lang w:val="en-US"/>
                </w:rPr>
                <w:t>www.tyazhin.ru</w:t>
              </w:r>
            </w:hyperlink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tbl>
            <w:tblPr>
              <w:tblW w:w="400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40"/>
              <w:gridCol w:w="1295"/>
              <w:gridCol w:w="275"/>
              <w:gridCol w:w="444"/>
              <w:gridCol w:w="1249"/>
            </w:tblGrid>
            <w:tr>
              <w:trPr>
                <w:trHeight w:val="268" w:hRule="atLeast"/>
                <w:cantSplit w:val="true"/>
              </w:trPr>
              <w:tc>
                <w:tcPr>
                  <w:tcW w:w="740" w:type="dxa"/>
                  <w:tcBorders/>
                  <w:vAlign w:val="bottom"/>
                </w:tcPr>
                <w:p>
                  <w:pPr>
                    <w:pStyle w:val="Heading1"/>
                    <w:spacing w:before="28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295" w:type="dxa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Heading1"/>
                    <w:spacing w:before="0" w:after="0"/>
                    <w:jc w:val="center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15.04.2025</w:t>
                  </w:r>
                </w:p>
              </w:tc>
              <w:tc>
                <w:tcPr>
                  <w:tcW w:w="275" w:type="dxa"/>
                  <w:tcBorders/>
                </w:tcPr>
                <w:p>
                  <w:pPr>
                    <w:pStyle w:val="Heading1"/>
                    <w:spacing w:before="0"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W w:w="444" w:type="dxa"/>
                  <w:tcBorders/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249" w:type="dxa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01/1274</w:t>
                  </w:r>
                </w:p>
              </w:tc>
            </w:tr>
            <w:tr>
              <w:trPr>
                <w:trHeight w:val="268" w:hRule="atLeast"/>
                <w:cantSplit w:val="true"/>
              </w:trPr>
              <w:tc>
                <w:tcPr>
                  <w:tcW w:w="740" w:type="dxa"/>
                  <w:tcBorders/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263" w:type="dxa"/>
                  <w:gridSpan w:val="4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4" w:type="dxa"/>
            <w:tcBorders/>
          </w:tcPr>
          <w:p>
            <w:pPr>
              <w:pStyle w:val="Head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Head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Head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41" w:type="dxa"/>
            <w:tcBorders/>
          </w:tcPr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Председателю Совета народных депутатов Тяжинского муниципального округа</w:t>
            </w:r>
          </w:p>
          <w:p>
            <w:pPr>
              <w:pStyle w:val="Head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Сорокину А.И.</w:t>
            </w:r>
          </w:p>
        </w:tc>
      </w:tr>
    </w:tbl>
    <w:p>
      <w:pPr>
        <w:pStyle w:val="ConsPlusNormal"/>
        <w:spacing w:lineRule="auto" w:lin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Уважаемый Александр Иванович!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со ст. 11 Положения о бюджетном процессе в Тяжинском муниципальном округе, утвержденного решением Совета народных депутатов Тяжинского муниципального округа от 26.12.2019 года №19  администрация Тяжинского муниципального округа направляет отчет об исполнении бюджета Тяжинского муниципального округа за первый квартал 2025 года с приложением следующих документов: 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 распоряжение «Об утверждении отчета об исполнении бюджета Тяжинского муниципального округа за первый квартал 2025 года»;</w:t>
      </w:r>
      <w:bookmarkStart w:id="0" w:name="_GoBack"/>
      <w:bookmarkEnd w:id="0"/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пояснительная записка к отчету  об исполнении бюджета Тяжинского муниципального округа за первый квартал 2025 года;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отчет об использовании бюджетных ассигнований резервного фонда администрации Тяжинского муниципального округа за первый квартал 2025 года;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4) отчет о финансировании муниципальных программ за первый квартал 2025 года;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5) информация о состоянии муниципального долга за первый квартал 2025 года;</w:t>
      </w:r>
    </w:p>
    <w:p>
      <w:pPr>
        <w:pStyle w:val="BodyTextIndent2"/>
        <w:spacing w:lineRule="auto" w:lin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6) сведения о численности муниципальных служащих органов местного самоуправления, работников муниципальных учреждений Тяжинского муниципального округа с указанием фактических расходов на оплату их труда за первый квартал 2025 года;</w:t>
      </w:r>
    </w:p>
    <w:p>
      <w:pPr>
        <w:pStyle w:val="BodyTextIndent2"/>
        <w:spacing w:lineRule="auto" w:lin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7) информация об исполнении бюджета Тяжинского муниципального округа за первый квартал 2025 года в сравнении с соответствующим периодом 2024 года.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И.о. главы Тяжинского муниципального округа           </w:t>
      </w:r>
      <w:r>
        <w:rPr>
          <w:rFonts w:cs="Times New Roman" w:ascii="Times New Roman" w:hAnsi="Times New Roman"/>
          <w:b w:val="false"/>
          <w:bCs w:val="false"/>
          <w:i/>
          <w:iCs/>
          <w:sz w:val="24"/>
          <w:szCs w:val="24"/>
        </w:rPr>
        <w:t xml:space="preserve">            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              Ю.В. Ащук</w:t>
      </w:r>
    </w:p>
    <w:p>
      <w:pPr>
        <w:pStyle w:val="ConsPlusNormal"/>
        <w:rPr>
          <w:rFonts w:ascii="Times New Roman" w:hAnsi="Times New Roman" w:cs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Гаранина Ирина Владимировна</w:t>
      </w:r>
    </w:p>
    <w:p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Телефон: 28-6-86</w:t>
      </w:r>
    </w:p>
    <w:sectPr>
      <w:headerReference w:type="even" r:id="rId5"/>
      <w:headerReference w:type="default" r:id="rId6"/>
      <w:headerReference w:type="first" r:id="rId7"/>
      <w:type w:val="nextPage"/>
      <w:pgSz w:w="11906" w:h="16838"/>
      <w:pgMar w:left="1134" w:right="567" w:gutter="0" w:header="567" w:top="1134" w:footer="0" w:bottom="911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auto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locked="1"/>
    <w:lsdException w:name="footnote text" w:locked="1"/>
    <w:lsdException w:name="annotation text" w:locked="1"/>
    <w:lsdException w:name="header" w:uiPriority="0" w:semiHidden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uiPriority="0" w:semiHidden="0" w:unhideWhenUsed="0" w:qFormat="1"/>
    <w:lsdException w:name="Closing" w:locked="1"/>
    <w:lsdException w:name="Signature" w:locked="1"/>
    <w:lsdException w:name="Default Paragraph Font" w:uiPriority="0" w:semiHidden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uiPriority="0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uiPriority="0" w:semiHidden="0" w:unhideWhenUsed="0" w:qFormat="1"/>
    <w:lsdException w:name="Emphasis" w:uiPriority="0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 w:semiHidden="0" w:unhideWhenUsed="0"/>
    <w:lsdException w:name="Table Theme" w:locked="1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293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9"/>
    <w:qFormat/>
    <w:rsid w:val="001f14ca"/>
    <w:pPr>
      <w:spacing w:lineRule="auto" w:line="240" w:beforeAutospacing="1" w:afterAutospacing="1"/>
      <w:outlineLvl w:val="0"/>
    </w:pPr>
    <w:rPr>
      <w:b/>
      <w:bCs/>
      <w:kern w:val="2"/>
      <w:sz w:val="48"/>
      <w:szCs w:val="48"/>
      <w:lang w:eastAsia="ru-RU"/>
    </w:rPr>
  </w:style>
  <w:style w:type="paragraph" w:styleId="Heading2">
    <w:name w:val="heading 2"/>
    <w:basedOn w:val="Normal"/>
    <w:link w:val="2"/>
    <w:uiPriority w:val="99"/>
    <w:qFormat/>
    <w:rsid w:val="001f14ca"/>
    <w:pPr>
      <w:spacing w:lineRule="auto" w:line="240" w:beforeAutospacing="1" w:afterAutospacing="1"/>
      <w:outlineLvl w:val="1"/>
    </w:pPr>
    <w:rPr>
      <w:b/>
      <w:bCs/>
      <w:sz w:val="36"/>
      <w:szCs w:val="36"/>
      <w:lang w:eastAsia="ru-RU"/>
    </w:rPr>
  </w:style>
  <w:style w:type="paragraph" w:styleId="Heading4">
    <w:name w:val="heading 4"/>
    <w:basedOn w:val="Normal"/>
    <w:next w:val="Normal"/>
    <w:link w:val="4"/>
    <w:uiPriority w:val="99"/>
    <w:qFormat/>
    <w:rsid w:val="00ba5f50"/>
    <w:pPr>
      <w:keepNext w:val="true"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Heading5">
    <w:name w:val="heading 5"/>
    <w:basedOn w:val="Normal"/>
    <w:next w:val="Normal"/>
    <w:link w:val="5"/>
    <w:uiPriority w:val="99"/>
    <w:qFormat/>
    <w:rsid w:val="00ba5f50"/>
    <w:pPr>
      <w:keepNext w:val="true"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uiPriority w:val="99"/>
    <w:qFormat/>
    <w:locked/>
    <w:rsid w:val="001f14ca"/>
    <w:rPr>
      <w:rFonts w:ascii="Times New Roman" w:hAnsi="Times New Roman" w:cs="Times New Roman"/>
      <w:b/>
      <w:bCs/>
      <w:kern w:val="2"/>
      <w:sz w:val="48"/>
      <w:szCs w:val="48"/>
      <w:lang w:eastAsia="ru-RU"/>
    </w:rPr>
  </w:style>
  <w:style w:type="character" w:styleId="2" w:customStyle="1">
    <w:name w:val="Заголовок 2 Знак"/>
    <w:uiPriority w:val="99"/>
    <w:qFormat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4" w:customStyle="1">
    <w:name w:val="Заголовок 4 Знак"/>
    <w:uiPriority w:val="99"/>
    <w:semiHidden/>
    <w:qFormat/>
    <w:locked/>
    <w:rsid w:val="00ba5f50"/>
    <w:rPr>
      <w:rFonts w:ascii="Cambria" w:hAnsi="Cambria" w:cs="Cambria"/>
      <w:b/>
      <w:bCs/>
      <w:i/>
      <w:iCs/>
      <w:color w:val="4F81BD"/>
    </w:rPr>
  </w:style>
  <w:style w:type="character" w:styleId="5" w:customStyle="1">
    <w:name w:val="Заголовок 5 Знак"/>
    <w:uiPriority w:val="99"/>
    <w:semiHidden/>
    <w:qFormat/>
    <w:locked/>
    <w:rsid w:val="00ba5f50"/>
    <w:rPr>
      <w:rFonts w:ascii="Cambria" w:hAnsi="Cambria" w:cs="Cambria"/>
      <w:color w:val="243F60"/>
    </w:rPr>
  </w:style>
  <w:style w:type="character" w:styleId="apple-converted-space" w:customStyle="1">
    <w:name w:val="apple-converted-space"/>
    <w:basedOn w:val="DefaultParagraphFont"/>
    <w:uiPriority w:val="99"/>
    <w:qFormat/>
    <w:rsid w:val="001f14ca"/>
    <w:rPr/>
  </w:style>
  <w:style w:type="character" w:styleId="num" w:customStyle="1">
    <w:name w:val="num"/>
    <w:basedOn w:val="DefaultParagraphFont"/>
    <w:uiPriority w:val="99"/>
    <w:qFormat/>
    <w:rsid w:val="001f14ca"/>
    <w:rPr/>
  </w:style>
  <w:style w:type="character" w:styleId="Hyperlink">
    <w:name w:val="Hyperlink"/>
    <w:uiPriority w:val="99"/>
    <w:rsid w:val="001f14ca"/>
    <w:rPr>
      <w:color w:val="0000FF"/>
      <w:u w:val="single"/>
    </w:rPr>
  </w:style>
  <w:style w:type="character" w:styleId="division" w:customStyle="1">
    <w:name w:val="division"/>
    <w:basedOn w:val="DefaultParagraphFont"/>
    <w:uiPriority w:val="99"/>
    <w:qFormat/>
    <w:rsid w:val="001f14ca"/>
    <w:rPr/>
  </w:style>
  <w:style w:type="character" w:styleId="HTML" w:customStyle="1">
    <w:name w:val="Стандартный HTML Знак"/>
    <w:link w:val="HTMLPreformatted"/>
    <w:uiPriority w:val="99"/>
    <w:semiHidden/>
    <w:qFormat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styleId="b-foot-buttoni" w:customStyle="1">
    <w:name w:val="b-foot-button__i"/>
    <w:basedOn w:val="DefaultParagraphFont"/>
    <w:uiPriority w:val="99"/>
    <w:qFormat/>
    <w:rsid w:val="001f14ca"/>
    <w:rPr/>
  </w:style>
  <w:style w:type="character" w:styleId="Style10" w:customStyle="1">
    <w:name w:val="Текст выноски Знак"/>
    <w:link w:val="BalloonText"/>
    <w:uiPriority w:val="99"/>
    <w:semiHidden/>
    <w:qFormat/>
    <w:locked/>
    <w:rsid w:val="001f14ca"/>
    <w:rPr>
      <w:rFonts w:ascii="Tahoma" w:hAnsi="Tahoma" w:cs="Tahoma"/>
      <w:sz w:val="16"/>
      <w:szCs w:val="16"/>
    </w:rPr>
  </w:style>
  <w:style w:type="character" w:styleId="Style11" w:customStyle="1">
    <w:name w:val="Основной текст Знак"/>
    <w:uiPriority w:val="99"/>
    <w:qFormat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yle12" w:customStyle="1">
    <w:name w:val="Верхний колонтитул Знак"/>
    <w:uiPriority w:val="99"/>
    <w:qFormat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character" w:styleId="butback" w:customStyle="1">
    <w:name w:val="butback"/>
    <w:basedOn w:val="DefaultParagraphFont"/>
    <w:uiPriority w:val="99"/>
    <w:qFormat/>
    <w:rsid w:val="00f060a8"/>
    <w:rPr/>
  </w:style>
  <w:style w:type="character" w:styleId="submenu-table" w:customStyle="1">
    <w:name w:val="submenu-table"/>
    <w:basedOn w:val="DefaultParagraphFont"/>
    <w:uiPriority w:val="99"/>
    <w:qFormat/>
    <w:rsid w:val="00f060a8"/>
    <w:rPr/>
  </w:style>
  <w:style w:type="character" w:styleId="Strong">
    <w:name w:val="Strong"/>
    <w:uiPriority w:val="99"/>
    <w:qFormat/>
    <w:rsid w:val="007d0a26"/>
    <w:rPr>
      <w:b/>
      <w:bCs/>
    </w:rPr>
  </w:style>
  <w:style w:type="character" w:styleId="21" w:customStyle="1">
    <w:name w:val="Основной текст (2)_"/>
    <w:link w:val="24"/>
    <w:uiPriority w:val="99"/>
    <w:qFormat/>
    <w:locked/>
    <w:rsid w:val="00651f56"/>
    <w:rPr>
      <w:rFonts w:ascii="Arial" w:hAnsi="Arial" w:cs="Arial"/>
      <w:b/>
      <w:bCs/>
      <w:spacing w:val="7"/>
      <w:sz w:val="28"/>
      <w:szCs w:val="28"/>
      <w:shd w:fill="FFFFFF" w:val="clear"/>
    </w:rPr>
  </w:style>
  <w:style w:type="character" w:styleId="11" w:customStyle="1">
    <w:name w:val="Заголовок №1_"/>
    <w:link w:val="111"/>
    <w:uiPriority w:val="99"/>
    <w:qFormat/>
    <w:locked/>
    <w:rsid w:val="00651f56"/>
    <w:rPr>
      <w:rFonts w:ascii="Arial" w:hAnsi="Arial" w:cs="Arial"/>
      <w:b/>
      <w:bCs/>
      <w:spacing w:val="8"/>
      <w:shd w:fill="FFFFFF" w:val="clear"/>
    </w:rPr>
  </w:style>
  <w:style w:type="character" w:styleId="12" w:customStyle="1">
    <w:name w:val="Заголовок №1"/>
    <w:uiPriority w:val="99"/>
    <w:qFormat/>
    <w:rsid w:val="00651f56"/>
    <w:rPr>
      <w:rFonts w:ascii="Arial" w:hAnsi="Arial" w:cs="Arial"/>
      <w:b/>
      <w:bCs/>
      <w:spacing w:val="8"/>
      <w:u w:val="single"/>
      <w:shd w:fill="FFFFFF" w:val="clear"/>
    </w:rPr>
  </w:style>
  <w:style w:type="character" w:styleId="rvts6" w:customStyle="1">
    <w:name w:val="rvts6"/>
    <w:basedOn w:val="DefaultParagraphFont"/>
    <w:uiPriority w:val="99"/>
    <w:qFormat/>
    <w:rsid w:val="00584a4e"/>
    <w:rPr/>
  </w:style>
  <w:style w:type="character" w:styleId="22" w:customStyle="1">
    <w:name w:val="Основной текст 2 Знак"/>
    <w:basedOn w:val="DefaultParagraphFont"/>
    <w:link w:val="BodyText2"/>
    <w:uiPriority w:val="99"/>
    <w:semiHidden/>
    <w:qFormat/>
    <w:locked/>
    <w:rsid w:val="00ba5f50"/>
    <w:rPr/>
  </w:style>
  <w:style w:type="character" w:styleId="23" w:customStyle="1">
    <w:name w:val="Основной текст с отступом 2 Знак"/>
    <w:basedOn w:val="DefaultParagraphFont"/>
    <w:link w:val="BodyTextIndent2"/>
    <w:uiPriority w:val="99"/>
    <w:semiHidden/>
    <w:qFormat/>
    <w:locked/>
    <w:rsid w:val="00ba5f50"/>
    <w:rPr/>
  </w:style>
  <w:style w:type="character" w:styleId="Style13" w:customStyle="1">
    <w:name w:val="Название Знак"/>
    <w:uiPriority w:val="99"/>
    <w:qFormat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10" w:customStyle="1">
    <w:name w:val="Знак Знак10"/>
    <w:uiPriority w:val="99"/>
    <w:qFormat/>
    <w:rsid w:val="00472eed"/>
    <w:rPr>
      <w:sz w:val="28"/>
      <w:szCs w:val="28"/>
    </w:rPr>
  </w:style>
  <w:style w:type="character" w:styleId="101" w:customStyle="1">
    <w:name w:val="Знак Знак101"/>
    <w:uiPriority w:val="99"/>
    <w:qFormat/>
    <w:rsid w:val="00036664"/>
    <w:rPr>
      <w:sz w:val="28"/>
      <w:szCs w:val="28"/>
    </w:rPr>
  </w:style>
  <w:style w:type="character" w:styleId="Style14" w:customStyle="1">
    <w:name w:val="Текст сноски Знак"/>
    <w:uiPriority w:val="99"/>
    <w:qFormat/>
    <w:locked/>
    <w:rsid w:val="00027127"/>
    <w:rPr>
      <w:rFonts w:ascii="Times New Roman" w:hAnsi="Times New Roman" w:cs="Times New Roman"/>
    </w:rPr>
  </w:style>
  <w:style w:type="character" w:styleId="Style15">
    <w:name w:val="Символ сноски"/>
    <w:uiPriority w:val="99"/>
    <w:semiHidden/>
    <w:qFormat/>
    <w:rsid w:val="00027127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6" w:customStyle="1">
    <w:name w:val="Нижний колонтитул Знак"/>
    <w:uiPriority w:val="99"/>
    <w:semiHidden/>
    <w:qFormat/>
    <w:locked/>
    <w:rsid w:val="00a60bd4"/>
    <w:rPr>
      <w:sz w:val="22"/>
      <w:szCs w:val="22"/>
      <w:lang w:eastAsia="en-US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link w:val="Style11"/>
    <w:uiPriority w:val="99"/>
    <w:rsid w:val="001a4ee6"/>
    <w:pPr>
      <w:spacing w:lineRule="auto" w:line="240" w:before="0" w:after="0"/>
    </w:pPr>
    <w:rPr>
      <w:b/>
      <w:bCs/>
      <w:sz w:val="24"/>
      <w:szCs w:val="24"/>
      <w:lang w:eastAsia="ru-RU"/>
    </w:rPr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HTMLPreformatted">
    <w:name w:val="HTML Preformatted"/>
    <w:basedOn w:val="Normal"/>
    <w:link w:val="HTML"/>
    <w:uiPriority w:val="99"/>
    <w:semiHidden/>
    <w:qFormat/>
    <w:rsid w:val="001f14ca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cs="Courier New"/>
      <w:sz w:val="20"/>
      <w:szCs w:val="20"/>
      <w:lang w:eastAsia="ru-RU"/>
    </w:rPr>
  </w:style>
  <w:style w:type="paragraph" w:styleId="BalloonText">
    <w:name w:val="Balloon Text"/>
    <w:basedOn w:val="Normal"/>
    <w:link w:val="Style10"/>
    <w:uiPriority w:val="99"/>
    <w:semiHidden/>
    <w:qFormat/>
    <w:rsid w:val="001f14ca"/>
    <w:pPr>
      <w:spacing w:lineRule="auto" w:line="240" w:before="0" w:after="0"/>
    </w:pPr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b457a"/>
    <w:pPr>
      <w:ind w:left="720"/>
    </w:pPr>
    <w:rPr/>
  </w:style>
  <w:style w:type="paragraph" w:styleId="ConsPlusNormal" w:customStyle="1">
    <w:name w:val="ConsPlusNormal"/>
    <w:uiPriority w:val="99"/>
    <w:qFormat/>
    <w:rsid w:val="00a81393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2"/>
    <w:uiPriority w:val="99"/>
    <w:rsid w:val="00265231"/>
    <w:pPr>
      <w:tabs>
        <w:tab w:val="clear" w:pos="708"/>
        <w:tab w:val="center" w:pos="4153" w:leader="none"/>
        <w:tab w:val="right" w:pos="8306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ConsPlusNonformat" w:customStyle="1">
    <w:name w:val="ConsPlusNonformat"/>
    <w:uiPriority w:val="99"/>
    <w:qFormat/>
    <w:rsid w:val="00fd611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595488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b/>
      <w:bCs/>
      <w:color w:val="auto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ea283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4" w:customStyle="1">
    <w:name w:val="Основной текст (2)"/>
    <w:basedOn w:val="Normal"/>
    <w:link w:val="21"/>
    <w:uiPriority w:val="99"/>
    <w:qFormat/>
    <w:rsid w:val="00651f56"/>
    <w:pPr>
      <w:widowControl w:val="false"/>
      <w:shd w:val="clear" w:color="auto" w:fill="FFFFFF"/>
      <w:spacing w:lineRule="atLeast" w:line="240" w:before="0" w:after="600"/>
    </w:pPr>
    <w:rPr>
      <w:rFonts w:ascii="Arial" w:hAnsi="Arial" w:cs="Times New Roman"/>
      <w:b/>
      <w:bCs/>
      <w:spacing w:val="7"/>
      <w:sz w:val="28"/>
      <w:szCs w:val="28"/>
    </w:rPr>
  </w:style>
  <w:style w:type="paragraph" w:styleId="111" w:customStyle="1">
    <w:name w:val="Заголовок №11"/>
    <w:basedOn w:val="Normal"/>
    <w:link w:val="11"/>
    <w:uiPriority w:val="99"/>
    <w:qFormat/>
    <w:rsid w:val="00651f56"/>
    <w:pPr>
      <w:widowControl w:val="false"/>
      <w:shd w:val="clear" w:color="auto" w:fill="FFFFFF"/>
      <w:spacing w:lineRule="atLeast" w:line="240" w:before="780" w:after="420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paragraph" w:styleId="rvps6" w:customStyle="1">
    <w:name w:val="rvps6"/>
    <w:basedOn w:val="Normal"/>
    <w:uiPriority w:val="99"/>
    <w:qFormat/>
    <w:rsid w:val="00584a4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22"/>
    <w:uiPriority w:val="99"/>
    <w:semiHidden/>
    <w:qFormat/>
    <w:rsid w:val="00ba5f50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3"/>
    <w:uiPriority w:val="99"/>
    <w:semiHidden/>
    <w:qFormat/>
    <w:rsid w:val="00ba5f50"/>
    <w:pPr>
      <w:spacing w:lineRule="auto" w:line="480" w:before="0" w:after="120"/>
      <w:ind w:left="283"/>
    </w:pPr>
    <w:rPr/>
  </w:style>
  <w:style w:type="paragraph" w:styleId="Fiction" w:customStyle="1">
    <w:name w:val="Fiction"/>
    <w:uiPriority w:val="99"/>
    <w:qFormat/>
    <w:rsid w:val="00ba5f50"/>
    <w:pPr>
      <w:widowControl/>
      <w:suppressAutoHyphens w:val="true"/>
      <w:bidi w:val="0"/>
      <w:spacing w:before="0" w:after="0"/>
      <w:jc w:val="both"/>
      <w:outlineLvl w:val="3"/>
    </w:pPr>
    <w:rPr>
      <w:rFonts w:ascii="Arial" w:hAnsi="Arial" w:eastAsia="Times New Roman" w:cs="Arial"/>
      <w:color w:val="auto"/>
      <w:kern w:val="0"/>
      <w:sz w:val="18"/>
      <w:szCs w:val="18"/>
      <w:lang w:val="ru-RU" w:eastAsia="ru-RU" w:bidi="ar-SA"/>
    </w:rPr>
  </w:style>
  <w:style w:type="paragraph" w:styleId="Title">
    <w:name w:val="Title"/>
    <w:basedOn w:val="Normal"/>
    <w:link w:val="Style13"/>
    <w:uiPriority w:val="99"/>
    <w:qFormat/>
    <w:rsid w:val="00fb43ef"/>
    <w:pPr>
      <w:spacing w:lineRule="auto" w:line="240" w:before="0" w:after="0"/>
      <w:jc w:val="center"/>
    </w:pPr>
    <w:rPr>
      <w:b/>
      <w:bCs/>
      <w:sz w:val="20"/>
      <w:szCs w:val="20"/>
      <w:lang w:eastAsia="ru-RU"/>
    </w:rPr>
  </w:style>
  <w:style w:type="paragraph" w:styleId="13" w:customStyle="1">
    <w:name w:val="Обычный1"/>
    <w:uiPriority w:val="99"/>
    <w:qFormat/>
    <w:rsid w:val="00fb43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31" w:customStyle="1">
    <w:name w:val="Заголовок 31"/>
    <w:basedOn w:val="13"/>
    <w:next w:val="13"/>
    <w:uiPriority w:val="99"/>
    <w:qFormat/>
    <w:rsid w:val="00fb43ef"/>
    <w:pPr>
      <w:keepNext w:val="true"/>
      <w:outlineLvl w:val="2"/>
    </w:pPr>
    <w:rPr>
      <w:b/>
      <w:bCs/>
    </w:rPr>
  </w:style>
  <w:style w:type="paragraph" w:styleId="14" w:customStyle="1">
    <w:name w:val="Верхний колонтитул1"/>
    <w:basedOn w:val="13"/>
    <w:uiPriority w:val="99"/>
    <w:qFormat/>
    <w:rsid w:val="00fb43ef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ConsNonformat" w:customStyle="1">
    <w:name w:val="ConsNonformat"/>
    <w:uiPriority w:val="99"/>
    <w:qFormat/>
    <w:rsid w:val="00fb43ef"/>
    <w:pPr>
      <w:widowControl w:val="false"/>
      <w:suppressAutoHyphens w:val="true"/>
      <w:bidi w:val="0"/>
      <w:spacing w:before="0" w:after="0"/>
      <w:ind w:right="19772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uiPriority w:val="99"/>
    <w:qFormat/>
    <w:rsid w:val="004431a4"/>
    <w:pPr>
      <w:widowControl w:val="false"/>
      <w:suppressAutoHyphens w:val="true"/>
      <w:bidi w:val="0"/>
      <w:spacing w:before="0" w:after="0"/>
      <w:ind w:firstLine="720" w:right="19772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formattext" w:customStyle="1">
    <w:name w:val="formattext"/>
    <w:basedOn w:val="Normal"/>
    <w:uiPriority w:val="99"/>
    <w:qFormat/>
    <w:rsid w:val="00835fa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Style14"/>
    <w:uiPriority w:val="99"/>
    <w:semiHidden/>
    <w:rsid w:val="0002712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1" w:customStyle="1">
    <w:name w:val="s_1"/>
    <w:basedOn w:val="Normal"/>
    <w:uiPriority w:val="99"/>
    <w:qFormat/>
    <w:rsid w:val="0088038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6" w:customStyle="1">
    <w:name w:val="s_16"/>
    <w:basedOn w:val="Normal"/>
    <w:uiPriority w:val="99"/>
    <w:qFormat/>
    <w:rsid w:val="0088038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empty" w:customStyle="1">
    <w:name w:val="empty"/>
    <w:basedOn w:val="Normal"/>
    <w:uiPriority w:val="99"/>
    <w:qFormat/>
    <w:rsid w:val="0088038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Style16"/>
    <w:uiPriority w:val="99"/>
    <w:semiHidden/>
    <w:rsid w:val="00a60bd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unformattext" w:customStyle="1">
    <w:name w:val="unformattext"/>
    <w:basedOn w:val="Normal"/>
    <w:uiPriority w:val="99"/>
    <w:qFormat/>
    <w:rsid w:val="0002280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99"/>
    <w:rsid w:val="00434b4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info@tyazhin.ru" TargetMode="External"/><Relationship Id="rId4" Type="http://schemas.openxmlformats.org/officeDocument/2006/relationships/hyperlink" Target="http://www.tyazhin.ru/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20571</TotalTime>
  <Application>LibreOffice/24.8.4.2$Linux_X86_64 LibreOffice_project/480$Build-2</Application>
  <AppVersion>15.0000</AppVersion>
  <Pages>1</Pages>
  <Words>214</Words>
  <Characters>1513</Characters>
  <CharactersWithSpaces>1751</CharactersWithSpaces>
  <Paragraphs>28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2017-02-16T08:17:00Z</dcterms:created>
  <dc:creator>Бондаренко Е.А.</dc:creator>
  <dc:description/>
  <dc:language>ru-RU</dc:language>
  <cp:lastModifiedBy/>
  <cp:lastPrinted>2025-04-14T14:38:20Z</cp:lastPrinted>
  <dcterms:modified xsi:type="dcterms:W3CDTF">2025-04-15T12:38:53Z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