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8D5E" w14:textId="6524A332" w:rsidR="00B96478" w:rsidRDefault="00B96478" w:rsidP="00B964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32"/>
        </w:rPr>
      </w:pPr>
      <w:r>
        <w:rPr>
          <w:noProof/>
        </w:rPr>
        <w:drawing>
          <wp:inline distT="0" distB="0" distL="0" distR="0" wp14:anchorId="4995A209" wp14:editId="15BA7694">
            <wp:extent cx="7056120" cy="99764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997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637C" w14:textId="6804613E" w:rsidR="00B96478" w:rsidRDefault="00B96478" w:rsidP="00B964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noProof/>
        </w:rPr>
      </w:pPr>
      <w:r>
        <w:rPr>
          <w:noProof/>
        </w:rPr>
        <w:lastRenderedPageBreak/>
        <w:drawing>
          <wp:inline distT="0" distB="0" distL="0" distR="0" wp14:anchorId="0B137AB1" wp14:editId="3289CE89">
            <wp:extent cx="7056120" cy="99764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997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066CF" w14:textId="77777777" w:rsidR="00B96478" w:rsidRDefault="00B96478" w:rsidP="00B964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32"/>
        </w:rPr>
        <w:sectPr w:rsidR="00B96478" w:rsidSect="00B96478">
          <w:footerReference w:type="default" r:id="rId8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3CC143F7" w14:textId="77777777" w:rsidR="00B96478" w:rsidRDefault="00B96478" w:rsidP="00B964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32"/>
        </w:rPr>
      </w:pPr>
    </w:p>
    <w:p w14:paraId="7E042D3A" w14:textId="6DB416A3" w:rsidR="008C5A52" w:rsidRDefault="008C5A52" w:rsidP="00B964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32"/>
        </w:rPr>
      </w:pPr>
    </w:p>
    <w:p w14:paraId="0147F79F" w14:textId="77777777" w:rsidR="008C5A52" w:rsidRPr="008C5A52" w:rsidRDefault="008C5A52" w:rsidP="008C5A5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8C5A52">
        <w:rPr>
          <w:rFonts w:ascii="Arial" w:eastAsia="Times New Roman" w:hAnsi="Arial" w:cs="Arial"/>
          <w:sz w:val="20"/>
          <w:szCs w:val="32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УТВЕРЖДЕН</w:t>
      </w:r>
    </w:p>
    <w:p w14:paraId="40F33174" w14:textId="77777777" w:rsidR="008C5A52" w:rsidRPr="008C5A52" w:rsidRDefault="008C5A52" w:rsidP="008C5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8C5A52">
        <w:rPr>
          <w:rFonts w:ascii="Arial" w:eastAsia="Times New Roman" w:hAnsi="Arial" w:cs="Arial"/>
          <w:sz w:val="20"/>
          <w:szCs w:val="20"/>
        </w:rPr>
        <w:t xml:space="preserve">решением Совета народных депутатов </w:t>
      </w:r>
    </w:p>
    <w:p w14:paraId="0BA0FBBA" w14:textId="22C8C38D" w:rsidR="008C5A52" w:rsidRPr="008C5A52" w:rsidRDefault="008C5A52" w:rsidP="00C65F17">
      <w:pPr>
        <w:spacing w:after="0" w:line="276" w:lineRule="auto"/>
        <w:jc w:val="right"/>
        <w:rPr>
          <w:rFonts w:ascii="Arial" w:eastAsia="Calibri" w:hAnsi="Arial" w:cs="Arial"/>
          <w:sz w:val="20"/>
          <w:szCs w:val="32"/>
          <w:lang w:eastAsia="en-US"/>
        </w:rPr>
      </w:pP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  <w:t xml:space="preserve">                              Тяжинского муниципального округа </w:t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ab/>
        <w:t xml:space="preserve"> от</w:t>
      </w:r>
      <w:r w:rsidR="00217047">
        <w:rPr>
          <w:rFonts w:ascii="Arial" w:eastAsia="Calibri" w:hAnsi="Arial" w:cs="Arial"/>
          <w:sz w:val="20"/>
          <w:szCs w:val="32"/>
          <w:lang w:eastAsia="en-US"/>
        </w:rPr>
        <w:t xml:space="preserve"> 25.09.</w:t>
      </w:r>
      <w:r w:rsidR="00C65F17">
        <w:rPr>
          <w:rFonts w:ascii="Arial" w:eastAsia="Calibri" w:hAnsi="Arial" w:cs="Arial"/>
          <w:sz w:val="20"/>
          <w:szCs w:val="32"/>
          <w:lang w:eastAsia="en-US"/>
        </w:rPr>
        <w:t>2025</w:t>
      </w:r>
      <w:r w:rsidRPr="008C5A52">
        <w:rPr>
          <w:rFonts w:ascii="Arial" w:eastAsia="Calibri" w:hAnsi="Arial" w:cs="Arial"/>
          <w:sz w:val="20"/>
          <w:szCs w:val="32"/>
          <w:lang w:eastAsia="en-US"/>
        </w:rPr>
        <w:t xml:space="preserve"> г. №</w:t>
      </w:r>
      <w:r w:rsidR="00217047">
        <w:rPr>
          <w:rFonts w:ascii="Arial" w:eastAsia="Calibri" w:hAnsi="Arial" w:cs="Arial"/>
          <w:sz w:val="20"/>
          <w:szCs w:val="32"/>
          <w:lang w:eastAsia="en-US"/>
        </w:rPr>
        <w:t xml:space="preserve"> 106</w:t>
      </w:r>
    </w:p>
    <w:p w14:paraId="400CC41E" w14:textId="77777777" w:rsidR="00412125" w:rsidRPr="004D492F" w:rsidRDefault="00412125" w:rsidP="00245B42">
      <w:pPr>
        <w:pStyle w:val="ConsPlusNormal"/>
        <w:rPr>
          <w:sz w:val="24"/>
          <w:szCs w:val="24"/>
        </w:rPr>
      </w:pPr>
    </w:p>
    <w:p w14:paraId="693A650C" w14:textId="77777777" w:rsidR="00C65F17" w:rsidRDefault="00C65F17" w:rsidP="00C65F17">
      <w:pPr>
        <w:pStyle w:val="ConsPlusNormal"/>
        <w:jc w:val="center"/>
        <w:rPr>
          <w:b/>
          <w:bCs/>
          <w:sz w:val="24"/>
          <w:szCs w:val="24"/>
        </w:rPr>
      </w:pPr>
      <w:r w:rsidRPr="00C65F17">
        <w:rPr>
          <w:b/>
          <w:bCs/>
          <w:sz w:val="24"/>
          <w:szCs w:val="24"/>
        </w:rPr>
        <w:t>Поряд</w:t>
      </w:r>
      <w:r>
        <w:rPr>
          <w:b/>
          <w:bCs/>
          <w:sz w:val="24"/>
          <w:szCs w:val="24"/>
        </w:rPr>
        <w:t>ок</w:t>
      </w:r>
      <w:r w:rsidRPr="00C65F17">
        <w:rPr>
          <w:b/>
          <w:bCs/>
          <w:sz w:val="24"/>
          <w:szCs w:val="24"/>
        </w:rPr>
        <w:t xml:space="preserve"> </w:t>
      </w:r>
    </w:p>
    <w:p w14:paraId="3A3C1D52" w14:textId="53907DE4" w:rsidR="00C55EED" w:rsidRDefault="00C65F17" w:rsidP="00C65F17">
      <w:pPr>
        <w:pStyle w:val="ConsPlusNormal"/>
        <w:jc w:val="center"/>
        <w:rPr>
          <w:b/>
          <w:bCs/>
          <w:sz w:val="24"/>
          <w:szCs w:val="24"/>
        </w:rPr>
      </w:pPr>
      <w:r w:rsidRPr="00C65F17">
        <w:rPr>
          <w:b/>
          <w:bCs/>
          <w:sz w:val="24"/>
          <w:szCs w:val="24"/>
        </w:rPr>
        <w:t>согласования архитектурных решений фасадов зданий, сооружений, временных объектов на территории Тяжинского муниципального округа</w:t>
      </w:r>
    </w:p>
    <w:p w14:paraId="32C9A545" w14:textId="77777777" w:rsidR="00C65F17" w:rsidRPr="005A4C8E" w:rsidRDefault="00C65F17" w:rsidP="00C55EED">
      <w:pPr>
        <w:pStyle w:val="ConsPlusNormal"/>
        <w:jc w:val="both"/>
        <w:rPr>
          <w:sz w:val="24"/>
          <w:szCs w:val="24"/>
        </w:rPr>
      </w:pPr>
    </w:p>
    <w:p w14:paraId="2F3DA9C8" w14:textId="77777777" w:rsidR="00C55EED" w:rsidRPr="005A4C8E" w:rsidRDefault="00FA65D8" w:rsidP="00C55EED">
      <w:pPr>
        <w:pStyle w:val="ConsPlusTitle"/>
        <w:jc w:val="center"/>
        <w:outlineLvl w:val="1"/>
        <w:rPr>
          <w:sz w:val="24"/>
          <w:szCs w:val="24"/>
        </w:rPr>
      </w:pPr>
      <w:r w:rsidRPr="005A4C8E">
        <w:rPr>
          <w:sz w:val="24"/>
          <w:szCs w:val="24"/>
        </w:rPr>
        <w:t xml:space="preserve"> </w:t>
      </w:r>
      <w:r w:rsidR="00C55EED" w:rsidRPr="005A4C8E">
        <w:rPr>
          <w:sz w:val="24"/>
          <w:szCs w:val="24"/>
        </w:rPr>
        <w:t>1. Общие положения</w:t>
      </w:r>
    </w:p>
    <w:p w14:paraId="6BA73312" w14:textId="77777777" w:rsidR="00C55EED" w:rsidRPr="005A4C8E" w:rsidRDefault="00C55EED" w:rsidP="00C55EED">
      <w:pPr>
        <w:pStyle w:val="ConsPlusNormal"/>
        <w:jc w:val="both"/>
        <w:rPr>
          <w:sz w:val="24"/>
          <w:szCs w:val="24"/>
        </w:rPr>
      </w:pPr>
    </w:p>
    <w:p w14:paraId="085F3C71" w14:textId="1EFD1DEA" w:rsidR="00C55EED" w:rsidRPr="00245B42" w:rsidRDefault="00C55EED" w:rsidP="005A4C8E">
      <w:pPr>
        <w:pStyle w:val="ConsPlusNormal"/>
        <w:ind w:firstLine="540"/>
        <w:jc w:val="both"/>
        <w:rPr>
          <w:sz w:val="24"/>
          <w:szCs w:val="24"/>
        </w:rPr>
      </w:pPr>
      <w:r w:rsidRPr="005A4C8E">
        <w:rPr>
          <w:sz w:val="24"/>
          <w:szCs w:val="24"/>
        </w:rPr>
        <w:t xml:space="preserve">1.1. </w:t>
      </w:r>
      <w:r w:rsidR="005A4C8E" w:rsidRPr="005A4C8E">
        <w:rPr>
          <w:sz w:val="24"/>
          <w:szCs w:val="24"/>
        </w:rPr>
        <w:t>Порядок согласования архитектурных решений фасадов зданий, сооружений, временных объектов на территории Тяжинского муниципального округа</w:t>
      </w:r>
      <w:r w:rsidRPr="005A4C8E">
        <w:rPr>
          <w:sz w:val="24"/>
          <w:szCs w:val="24"/>
        </w:rPr>
        <w:t xml:space="preserve"> (далее - Порядок) разработан в соответствии </w:t>
      </w:r>
      <w:r w:rsidR="005A4C8E" w:rsidRPr="005A4C8E">
        <w:rPr>
          <w:sz w:val="24"/>
          <w:szCs w:val="24"/>
        </w:rPr>
        <w:t>Федеральными законами от 06.10.2003 № 131-ФЗ «Об общих принципах организации местного самоуправления в Российской Федерации», от 20.03.2025 N 33-ФЗ «Об общих принципах организации местного самоуправления в единой системе публичной власти», от 21.12.2021 № 414-ФЗ «Об общих принципах организации публичной власти в субъектах Российской Федерации»</w:t>
      </w:r>
      <w:r w:rsidRPr="005A4C8E">
        <w:rPr>
          <w:sz w:val="24"/>
          <w:szCs w:val="24"/>
        </w:rPr>
        <w:t xml:space="preserve">, </w:t>
      </w:r>
      <w:r w:rsidR="007A7D75" w:rsidRPr="005A4C8E">
        <w:rPr>
          <w:sz w:val="24"/>
          <w:szCs w:val="24"/>
        </w:rPr>
        <w:t>Правил</w:t>
      </w:r>
      <w:r w:rsidR="00831048" w:rsidRPr="005A4C8E">
        <w:rPr>
          <w:sz w:val="24"/>
          <w:szCs w:val="24"/>
        </w:rPr>
        <w:t>ами</w:t>
      </w:r>
      <w:r w:rsidR="007A7D75" w:rsidRPr="005A4C8E">
        <w:rPr>
          <w:sz w:val="24"/>
          <w:szCs w:val="24"/>
        </w:rPr>
        <w:t xml:space="preserve"> благоустройства территории Т</w:t>
      </w:r>
      <w:r w:rsidR="00831048" w:rsidRPr="005A4C8E">
        <w:rPr>
          <w:sz w:val="24"/>
          <w:szCs w:val="24"/>
        </w:rPr>
        <w:t xml:space="preserve">яжинского муниципального округа </w:t>
      </w:r>
      <w:r w:rsidRPr="005A4C8E">
        <w:rPr>
          <w:sz w:val="24"/>
          <w:szCs w:val="24"/>
        </w:rPr>
        <w:t xml:space="preserve">и определяет процедуру </w:t>
      </w:r>
      <w:r w:rsidRPr="00245B42">
        <w:rPr>
          <w:sz w:val="24"/>
          <w:szCs w:val="24"/>
        </w:rPr>
        <w:t>согласовани</w:t>
      </w:r>
      <w:r w:rsidR="006F69C3" w:rsidRPr="00245B42">
        <w:rPr>
          <w:sz w:val="24"/>
          <w:szCs w:val="24"/>
        </w:rPr>
        <w:t>я</w:t>
      </w:r>
      <w:r w:rsidR="00831048" w:rsidRPr="00245B42">
        <w:rPr>
          <w:sz w:val="24"/>
          <w:szCs w:val="24"/>
        </w:rPr>
        <w:t xml:space="preserve"> </w:t>
      </w:r>
      <w:r w:rsidR="00245B42" w:rsidRPr="00245B42">
        <w:rPr>
          <w:sz w:val="24"/>
          <w:szCs w:val="24"/>
        </w:rPr>
        <w:t>архитектурных решений фасадов зданий,</w:t>
      </w:r>
      <w:r w:rsidR="00562E58">
        <w:rPr>
          <w:sz w:val="24"/>
          <w:szCs w:val="24"/>
        </w:rPr>
        <w:t xml:space="preserve"> </w:t>
      </w:r>
      <w:r w:rsidR="006A2958">
        <w:rPr>
          <w:sz w:val="24"/>
          <w:szCs w:val="24"/>
        </w:rPr>
        <w:t xml:space="preserve">строений, </w:t>
      </w:r>
      <w:r w:rsidR="00245B42" w:rsidRPr="00245B42">
        <w:rPr>
          <w:sz w:val="24"/>
          <w:szCs w:val="24"/>
        </w:rPr>
        <w:t>сооружений,</w:t>
      </w:r>
      <w:r w:rsidR="00562E58">
        <w:rPr>
          <w:sz w:val="24"/>
          <w:szCs w:val="24"/>
        </w:rPr>
        <w:t xml:space="preserve"> </w:t>
      </w:r>
      <w:r w:rsidR="00245B42" w:rsidRPr="00245B42">
        <w:rPr>
          <w:sz w:val="24"/>
          <w:szCs w:val="24"/>
        </w:rPr>
        <w:t>временных объектов</w:t>
      </w:r>
      <w:r w:rsidRPr="00245B42">
        <w:rPr>
          <w:sz w:val="24"/>
          <w:szCs w:val="24"/>
        </w:rPr>
        <w:t xml:space="preserve">, </w:t>
      </w:r>
      <w:r w:rsidR="00245B42" w:rsidRPr="00245B42">
        <w:rPr>
          <w:sz w:val="24"/>
          <w:szCs w:val="24"/>
        </w:rPr>
        <w:t xml:space="preserve">в т.ч. </w:t>
      </w:r>
      <w:r w:rsidRPr="00245B42">
        <w:rPr>
          <w:sz w:val="24"/>
          <w:szCs w:val="24"/>
        </w:rPr>
        <w:t>нестационарных торговых объектов</w:t>
      </w:r>
      <w:r w:rsidR="00245B42" w:rsidRPr="00245B42">
        <w:rPr>
          <w:sz w:val="24"/>
          <w:szCs w:val="24"/>
        </w:rPr>
        <w:t>,</w:t>
      </w:r>
      <w:r w:rsidR="00831048" w:rsidRPr="00245B42">
        <w:rPr>
          <w:sz w:val="24"/>
          <w:szCs w:val="24"/>
        </w:rPr>
        <w:t xml:space="preserve"> или их частей</w:t>
      </w:r>
      <w:r w:rsidRPr="00245B42">
        <w:rPr>
          <w:sz w:val="24"/>
          <w:szCs w:val="24"/>
        </w:rPr>
        <w:t xml:space="preserve">, расположенных на территории </w:t>
      </w:r>
      <w:r w:rsidR="004A3487" w:rsidRPr="00245B42">
        <w:rPr>
          <w:sz w:val="24"/>
          <w:szCs w:val="24"/>
        </w:rPr>
        <w:t>Тяжинского муниципального округа</w:t>
      </w:r>
      <w:r w:rsidRPr="00245B42">
        <w:rPr>
          <w:sz w:val="24"/>
          <w:szCs w:val="24"/>
        </w:rPr>
        <w:t>.</w:t>
      </w:r>
      <w:r w:rsidR="00562E58">
        <w:rPr>
          <w:sz w:val="24"/>
          <w:szCs w:val="24"/>
        </w:rPr>
        <w:t xml:space="preserve"> </w:t>
      </w:r>
      <w:r w:rsidR="004A3487" w:rsidRPr="00245B42">
        <w:rPr>
          <w:sz w:val="24"/>
          <w:szCs w:val="24"/>
        </w:rPr>
        <w:t xml:space="preserve"> </w:t>
      </w:r>
    </w:p>
    <w:p w14:paraId="489E7B1D" w14:textId="77777777" w:rsidR="00DB4D4F" w:rsidRPr="00C65F17" w:rsidRDefault="00DB4D4F" w:rsidP="00DB4D4F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5E83CC90" w14:textId="43B3EE49" w:rsidR="00DB4D4F" w:rsidRDefault="00DB4D4F" w:rsidP="00A14823">
      <w:pPr>
        <w:pStyle w:val="ConsPlusNormal"/>
        <w:ind w:firstLine="540"/>
        <w:jc w:val="both"/>
        <w:rPr>
          <w:sz w:val="24"/>
          <w:szCs w:val="24"/>
        </w:rPr>
      </w:pPr>
      <w:r w:rsidRPr="00A14823">
        <w:rPr>
          <w:sz w:val="24"/>
          <w:szCs w:val="24"/>
        </w:rPr>
        <w:t xml:space="preserve">1.2. </w:t>
      </w:r>
      <w:r w:rsidR="00A14823" w:rsidRPr="00A14823">
        <w:rPr>
          <w:sz w:val="24"/>
          <w:szCs w:val="24"/>
        </w:rPr>
        <w:t>В целях настоящего Порядка под архитектурными решениями фасада здания,</w:t>
      </w:r>
      <w:r w:rsidR="00562E58">
        <w:rPr>
          <w:sz w:val="24"/>
          <w:szCs w:val="24"/>
        </w:rPr>
        <w:t xml:space="preserve"> </w:t>
      </w:r>
      <w:r w:rsidR="00A14823" w:rsidRPr="00A14823">
        <w:rPr>
          <w:sz w:val="24"/>
          <w:szCs w:val="24"/>
        </w:rPr>
        <w:t>сооружения, временного объекта, в т.ч. нестационарного торгового объекта, или их частей, понимаются проектные решения по отделке фасада (в т.ч. цветовые решения фасада)</w:t>
      </w:r>
      <w:r w:rsidR="005312DD">
        <w:rPr>
          <w:sz w:val="24"/>
          <w:szCs w:val="24"/>
        </w:rPr>
        <w:t xml:space="preserve"> и</w:t>
      </w:r>
      <w:r w:rsidR="00A14823" w:rsidRPr="00A14823">
        <w:rPr>
          <w:sz w:val="24"/>
          <w:szCs w:val="24"/>
        </w:rPr>
        <w:t xml:space="preserve"> архитектурно-стилистические характеристики фасада таких здания,</w:t>
      </w:r>
      <w:r w:rsidR="006A2958">
        <w:rPr>
          <w:sz w:val="24"/>
          <w:szCs w:val="24"/>
        </w:rPr>
        <w:t xml:space="preserve"> </w:t>
      </w:r>
      <w:r w:rsidR="00A14823" w:rsidRPr="00A14823">
        <w:rPr>
          <w:sz w:val="24"/>
          <w:szCs w:val="24"/>
        </w:rPr>
        <w:t>сооружения, временного объекта, или их частей</w:t>
      </w:r>
      <w:r w:rsidR="005312DD">
        <w:rPr>
          <w:sz w:val="24"/>
          <w:szCs w:val="24"/>
        </w:rPr>
        <w:t>, разработанные в соответствии с требованиями настоящего Порядка и Правил благоустройства Тяжинского муниципального округа.</w:t>
      </w:r>
    </w:p>
    <w:p w14:paraId="74B0BB28" w14:textId="77777777" w:rsidR="00051D7D" w:rsidRDefault="00051D7D" w:rsidP="00A14823">
      <w:pPr>
        <w:pStyle w:val="ConsPlusNormal"/>
        <w:ind w:firstLine="540"/>
        <w:jc w:val="both"/>
        <w:rPr>
          <w:sz w:val="24"/>
          <w:szCs w:val="24"/>
        </w:rPr>
      </w:pPr>
    </w:p>
    <w:p w14:paraId="7F326E6D" w14:textId="7DA7EB1B" w:rsidR="00051D7D" w:rsidRDefault="00051D7D" w:rsidP="00A14823">
      <w:pPr>
        <w:pStyle w:val="ConsPlusNormal"/>
        <w:ind w:firstLine="540"/>
        <w:jc w:val="both"/>
        <w:rPr>
          <w:sz w:val="24"/>
          <w:szCs w:val="24"/>
        </w:rPr>
      </w:pPr>
      <w:r w:rsidRPr="00051D7D">
        <w:rPr>
          <w:sz w:val="24"/>
          <w:szCs w:val="24"/>
        </w:rPr>
        <w:t>1.3. В целях настоящего Порядка к временным объектам относятся нестационарные объекты и</w:t>
      </w:r>
      <w:r w:rsidRPr="00051D7D">
        <w:t xml:space="preserve"> </w:t>
      </w:r>
      <w:r w:rsidRPr="00051D7D">
        <w:rPr>
          <w:sz w:val="24"/>
          <w:szCs w:val="24"/>
        </w:rPr>
        <w:t>нестационарные торговые объекты</w:t>
      </w:r>
      <w:r>
        <w:rPr>
          <w:sz w:val="24"/>
          <w:szCs w:val="24"/>
        </w:rPr>
        <w:t xml:space="preserve"> в соответствии с характеристиками, установленными</w:t>
      </w:r>
      <w:r w:rsidR="00DC65C0">
        <w:rPr>
          <w:sz w:val="24"/>
          <w:szCs w:val="24"/>
        </w:rPr>
        <w:t xml:space="preserve"> настоящим Порядком.</w:t>
      </w:r>
    </w:p>
    <w:p w14:paraId="6B97FA75" w14:textId="77777777" w:rsidR="00E95B4A" w:rsidRDefault="00E95B4A" w:rsidP="00E95B4A">
      <w:pPr>
        <w:pStyle w:val="ConsPlusNormal"/>
        <w:ind w:firstLine="540"/>
        <w:jc w:val="both"/>
        <w:rPr>
          <w:sz w:val="24"/>
          <w:szCs w:val="24"/>
        </w:rPr>
      </w:pPr>
      <w:r w:rsidRPr="00E95B4A">
        <w:rPr>
          <w:sz w:val="24"/>
          <w:szCs w:val="24"/>
        </w:rPr>
        <w:t>В целях настоящего Порядка к строениям относятся отдельно построенные здания</w:t>
      </w:r>
      <w:r w:rsidRPr="00E95B4A">
        <w:t xml:space="preserve"> </w:t>
      </w:r>
      <w:r w:rsidRPr="00E95B4A">
        <w:rPr>
          <w:sz w:val="24"/>
          <w:szCs w:val="24"/>
        </w:rPr>
        <w:t>в соответствии с характеристиками, установленными настоящим Порядком.</w:t>
      </w:r>
    </w:p>
    <w:p w14:paraId="2D60D106" w14:textId="77777777" w:rsidR="00E95B4A" w:rsidRDefault="00E95B4A" w:rsidP="00E95B4A">
      <w:pPr>
        <w:pStyle w:val="ConsPlusNormal"/>
        <w:ind w:firstLine="540"/>
        <w:jc w:val="both"/>
        <w:rPr>
          <w:sz w:val="24"/>
          <w:szCs w:val="24"/>
        </w:rPr>
      </w:pPr>
    </w:p>
    <w:p w14:paraId="014B99D1" w14:textId="40704055" w:rsidR="00C06C46" w:rsidRPr="00D869FD" w:rsidRDefault="00C55EED" w:rsidP="00E95B4A">
      <w:pPr>
        <w:pStyle w:val="ConsPlusNormal"/>
        <w:ind w:firstLine="540"/>
        <w:jc w:val="both"/>
        <w:rPr>
          <w:sz w:val="24"/>
          <w:szCs w:val="24"/>
        </w:rPr>
      </w:pPr>
      <w:r w:rsidRPr="00A14823">
        <w:rPr>
          <w:sz w:val="24"/>
          <w:szCs w:val="24"/>
        </w:rPr>
        <w:t>1.</w:t>
      </w:r>
      <w:r w:rsidR="00DC65C0">
        <w:rPr>
          <w:sz w:val="24"/>
          <w:szCs w:val="24"/>
        </w:rPr>
        <w:t>4</w:t>
      </w:r>
      <w:r w:rsidRPr="00A14823">
        <w:rPr>
          <w:sz w:val="24"/>
          <w:szCs w:val="24"/>
        </w:rPr>
        <w:t xml:space="preserve">. </w:t>
      </w:r>
      <w:r w:rsidR="008B0C76" w:rsidRPr="00A14823">
        <w:rPr>
          <w:sz w:val="24"/>
          <w:szCs w:val="24"/>
        </w:rPr>
        <w:t>Требования настоя</w:t>
      </w:r>
      <w:r w:rsidR="008B0C76" w:rsidRPr="00D869FD">
        <w:rPr>
          <w:sz w:val="24"/>
          <w:szCs w:val="24"/>
        </w:rPr>
        <w:t>щего Порядка распространяются на все</w:t>
      </w:r>
      <w:r w:rsidR="00A14823">
        <w:rPr>
          <w:sz w:val="24"/>
          <w:szCs w:val="24"/>
        </w:rPr>
        <w:t xml:space="preserve"> </w:t>
      </w:r>
      <w:r w:rsidR="00496095" w:rsidRPr="00D869FD">
        <w:rPr>
          <w:sz w:val="24"/>
          <w:szCs w:val="24"/>
        </w:rPr>
        <w:t>здания,</w:t>
      </w:r>
      <w:r w:rsidR="00562E58">
        <w:rPr>
          <w:sz w:val="24"/>
          <w:szCs w:val="24"/>
        </w:rPr>
        <w:t xml:space="preserve"> строения, </w:t>
      </w:r>
      <w:r w:rsidR="00496095" w:rsidRPr="00D869FD">
        <w:rPr>
          <w:sz w:val="24"/>
          <w:szCs w:val="24"/>
        </w:rPr>
        <w:t xml:space="preserve">сооружения, </w:t>
      </w:r>
      <w:r w:rsidR="00D869FD" w:rsidRPr="00D869FD">
        <w:rPr>
          <w:sz w:val="24"/>
          <w:szCs w:val="24"/>
        </w:rPr>
        <w:t xml:space="preserve">временных объекты, в т.ч. </w:t>
      </w:r>
      <w:r w:rsidR="00496095" w:rsidRPr="00D869FD">
        <w:rPr>
          <w:sz w:val="24"/>
          <w:szCs w:val="24"/>
        </w:rPr>
        <w:t>нестационарные торговые объекты</w:t>
      </w:r>
      <w:r w:rsidR="00D869FD" w:rsidRPr="00D869FD">
        <w:rPr>
          <w:sz w:val="24"/>
          <w:szCs w:val="24"/>
        </w:rPr>
        <w:t>,</w:t>
      </w:r>
      <w:r w:rsidR="00496095" w:rsidRPr="00D869FD">
        <w:rPr>
          <w:sz w:val="24"/>
          <w:szCs w:val="24"/>
        </w:rPr>
        <w:t xml:space="preserve"> или их части,</w:t>
      </w:r>
      <w:r w:rsidR="008B0C76" w:rsidRPr="00D869FD">
        <w:rPr>
          <w:sz w:val="24"/>
          <w:szCs w:val="24"/>
        </w:rPr>
        <w:t xml:space="preserve"> расположенные на территории Тяжинского муниципального </w:t>
      </w:r>
      <w:proofErr w:type="gramStart"/>
      <w:r w:rsidR="008B0C76" w:rsidRPr="00D869FD">
        <w:rPr>
          <w:sz w:val="24"/>
          <w:szCs w:val="24"/>
        </w:rPr>
        <w:t>округа,  независимо</w:t>
      </w:r>
      <w:proofErr w:type="gramEnd"/>
      <w:r w:rsidR="008B0C76" w:rsidRPr="00D869FD">
        <w:rPr>
          <w:sz w:val="24"/>
          <w:szCs w:val="24"/>
        </w:rPr>
        <w:t xml:space="preserve"> от назначения здания, вида собственности, этажности, материалов и  годов постройки.  </w:t>
      </w:r>
    </w:p>
    <w:p w14:paraId="4C5890CF" w14:textId="6AE61B12" w:rsidR="009C4815" w:rsidRPr="006A14EC" w:rsidRDefault="00C06C46" w:rsidP="006A14E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65F17">
        <w:rPr>
          <w:color w:val="FF0000"/>
          <w:sz w:val="24"/>
          <w:szCs w:val="24"/>
        </w:rPr>
        <w:t xml:space="preserve"> </w:t>
      </w:r>
      <w:r w:rsidRPr="006A14EC">
        <w:rPr>
          <w:sz w:val="24"/>
          <w:szCs w:val="24"/>
        </w:rPr>
        <w:t>1.</w:t>
      </w:r>
      <w:r w:rsidR="00DC65C0">
        <w:rPr>
          <w:sz w:val="24"/>
          <w:szCs w:val="24"/>
        </w:rPr>
        <w:t>5</w:t>
      </w:r>
      <w:r w:rsidRPr="006A14EC">
        <w:rPr>
          <w:sz w:val="24"/>
          <w:szCs w:val="24"/>
        </w:rPr>
        <w:t xml:space="preserve">. Владельцы зданий, </w:t>
      </w:r>
      <w:r w:rsidR="00562E58">
        <w:rPr>
          <w:sz w:val="24"/>
          <w:szCs w:val="24"/>
        </w:rPr>
        <w:t xml:space="preserve">строений, </w:t>
      </w:r>
      <w:r w:rsidRPr="006A14EC">
        <w:rPr>
          <w:sz w:val="24"/>
          <w:szCs w:val="24"/>
        </w:rPr>
        <w:t>сооружений,</w:t>
      </w:r>
      <w:r w:rsidR="00D869FD" w:rsidRPr="006A14EC">
        <w:t xml:space="preserve"> </w:t>
      </w:r>
      <w:r w:rsidR="00D869FD" w:rsidRPr="006A14EC">
        <w:rPr>
          <w:sz w:val="24"/>
          <w:szCs w:val="24"/>
        </w:rPr>
        <w:t xml:space="preserve">временных объектов, в т.ч. нестационарных торговых объектов, или их частей, </w:t>
      </w:r>
      <w:r w:rsidRPr="006A14EC">
        <w:rPr>
          <w:sz w:val="24"/>
          <w:szCs w:val="24"/>
        </w:rPr>
        <w:t xml:space="preserve">а также организации, обеспечивающие содержание </w:t>
      </w:r>
      <w:r w:rsidR="00D869FD" w:rsidRPr="006A14EC">
        <w:rPr>
          <w:sz w:val="24"/>
          <w:szCs w:val="24"/>
        </w:rPr>
        <w:t>зданий,</w:t>
      </w:r>
      <w:r w:rsidR="00562E58">
        <w:rPr>
          <w:sz w:val="24"/>
          <w:szCs w:val="24"/>
        </w:rPr>
        <w:t xml:space="preserve"> строений,</w:t>
      </w:r>
      <w:r w:rsidR="00D869FD" w:rsidRPr="006A14EC">
        <w:rPr>
          <w:sz w:val="24"/>
          <w:szCs w:val="24"/>
        </w:rPr>
        <w:t xml:space="preserve"> сооружений, временных объектов, в т.ч. нестационарных торговых объектов, или их частей</w:t>
      </w:r>
      <w:r w:rsidRPr="006A14EC">
        <w:rPr>
          <w:sz w:val="24"/>
          <w:szCs w:val="24"/>
        </w:rPr>
        <w:t xml:space="preserve"> должны  обеспечивать содержание фасадов </w:t>
      </w:r>
      <w:r w:rsidR="006A14EC" w:rsidRPr="006A14EC">
        <w:rPr>
          <w:sz w:val="24"/>
          <w:szCs w:val="24"/>
        </w:rPr>
        <w:t>зданий,</w:t>
      </w:r>
      <w:r w:rsidR="00562E58" w:rsidRPr="00562E58">
        <w:rPr>
          <w:sz w:val="24"/>
          <w:szCs w:val="24"/>
        </w:rPr>
        <w:t xml:space="preserve"> </w:t>
      </w:r>
      <w:r w:rsidR="00562E58">
        <w:rPr>
          <w:sz w:val="24"/>
          <w:szCs w:val="24"/>
        </w:rPr>
        <w:t>строений,</w:t>
      </w:r>
      <w:r w:rsidR="006A14EC" w:rsidRPr="006A14EC">
        <w:rPr>
          <w:sz w:val="24"/>
          <w:szCs w:val="24"/>
        </w:rPr>
        <w:t xml:space="preserve"> сооружений, временных объектов, в т.ч. нестационарных торговых объектов</w:t>
      </w:r>
      <w:r w:rsidRPr="006A14EC">
        <w:rPr>
          <w:sz w:val="24"/>
          <w:szCs w:val="24"/>
        </w:rPr>
        <w:t xml:space="preserve"> в соответствии с требованиями настоящего Порядка и </w:t>
      </w:r>
      <w:r w:rsidR="00D869FD" w:rsidRPr="006A14EC">
        <w:rPr>
          <w:sz w:val="24"/>
          <w:szCs w:val="24"/>
        </w:rPr>
        <w:t>П</w:t>
      </w:r>
      <w:r w:rsidRPr="006A14EC">
        <w:rPr>
          <w:sz w:val="24"/>
          <w:szCs w:val="24"/>
        </w:rPr>
        <w:t xml:space="preserve">равил благоустройства территории </w:t>
      </w:r>
      <w:r w:rsidRPr="006A14EC">
        <w:rPr>
          <w:sz w:val="24"/>
          <w:szCs w:val="24"/>
        </w:rPr>
        <w:lastRenderedPageBreak/>
        <w:t>Тяжинского муниципального округа.</w:t>
      </w:r>
      <w:r w:rsidR="00D869FD" w:rsidRPr="006A14EC">
        <w:rPr>
          <w:sz w:val="24"/>
          <w:szCs w:val="24"/>
        </w:rPr>
        <w:t xml:space="preserve">  </w:t>
      </w:r>
    </w:p>
    <w:p w14:paraId="7CB843A4" w14:textId="1D0517E2" w:rsidR="005C0B37" w:rsidRPr="007C6E66" w:rsidRDefault="005C0B37" w:rsidP="005C0B37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7C6E66">
        <w:rPr>
          <w:sz w:val="24"/>
          <w:szCs w:val="24"/>
        </w:rPr>
        <w:t>1.</w:t>
      </w:r>
      <w:r w:rsidR="00DC65C0">
        <w:rPr>
          <w:sz w:val="24"/>
          <w:szCs w:val="24"/>
        </w:rPr>
        <w:t>6</w:t>
      </w:r>
      <w:r w:rsidRPr="007C6E66">
        <w:rPr>
          <w:sz w:val="24"/>
          <w:szCs w:val="24"/>
        </w:rPr>
        <w:t xml:space="preserve">. Внешний вид фасадов </w:t>
      </w:r>
      <w:r w:rsidR="00496095" w:rsidRPr="007C6E66">
        <w:rPr>
          <w:sz w:val="24"/>
          <w:szCs w:val="24"/>
        </w:rPr>
        <w:t>зданий, строений, сооружений, нестационарных торговых объектов или их частей</w:t>
      </w:r>
      <w:r w:rsidRPr="007C6E66">
        <w:rPr>
          <w:sz w:val="24"/>
          <w:szCs w:val="24"/>
        </w:rPr>
        <w:t xml:space="preserve"> должен соответствовать архитектурн</w:t>
      </w:r>
      <w:r w:rsidR="007C6E66" w:rsidRPr="007C6E66">
        <w:rPr>
          <w:sz w:val="24"/>
          <w:szCs w:val="24"/>
        </w:rPr>
        <w:t>ым</w:t>
      </w:r>
      <w:r w:rsidRPr="007C6E66">
        <w:rPr>
          <w:sz w:val="24"/>
          <w:szCs w:val="24"/>
        </w:rPr>
        <w:t xml:space="preserve"> реше</w:t>
      </w:r>
      <w:r w:rsidR="00473FAE" w:rsidRPr="007C6E66">
        <w:rPr>
          <w:sz w:val="24"/>
          <w:szCs w:val="24"/>
        </w:rPr>
        <w:t>ни</w:t>
      </w:r>
      <w:r w:rsidR="007C6E66" w:rsidRPr="007C6E66">
        <w:rPr>
          <w:sz w:val="24"/>
          <w:szCs w:val="24"/>
        </w:rPr>
        <w:t>ям</w:t>
      </w:r>
      <w:r w:rsidR="00473FAE" w:rsidRPr="007C6E66">
        <w:rPr>
          <w:sz w:val="24"/>
          <w:szCs w:val="24"/>
        </w:rPr>
        <w:t>, согласованн</w:t>
      </w:r>
      <w:r w:rsidR="007C6E66" w:rsidRPr="007C6E66">
        <w:rPr>
          <w:sz w:val="24"/>
          <w:szCs w:val="24"/>
        </w:rPr>
        <w:t xml:space="preserve">ым </w:t>
      </w:r>
      <w:r w:rsidR="00473FAE" w:rsidRPr="007C6E66">
        <w:rPr>
          <w:sz w:val="24"/>
          <w:szCs w:val="24"/>
        </w:rPr>
        <w:t>в</w:t>
      </w:r>
      <w:r w:rsidR="005E43EB">
        <w:rPr>
          <w:sz w:val="24"/>
          <w:szCs w:val="24"/>
        </w:rPr>
        <w:t xml:space="preserve"> соответствии с </w:t>
      </w:r>
      <w:r w:rsidR="00DE0074" w:rsidRPr="007C6E66">
        <w:rPr>
          <w:sz w:val="24"/>
          <w:szCs w:val="24"/>
        </w:rPr>
        <w:t>настоящ</w:t>
      </w:r>
      <w:r w:rsidR="005E43EB">
        <w:rPr>
          <w:sz w:val="24"/>
          <w:szCs w:val="24"/>
        </w:rPr>
        <w:t>им</w:t>
      </w:r>
      <w:r w:rsidR="00DE0074" w:rsidRPr="007C6E66">
        <w:rPr>
          <w:sz w:val="24"/>
          <w:szCs w:val="24"/>
        </w:rPr>
        <w:t xml:space="preserve"> Порядк</w:t>
      </w:r>
      <w:r w:rsidR="005E43EB">
        <w:rPr>
          <w:sz w:val="24"/>
          <w:szCs w:val="24"/>
        </w:rPr>
        <w:t>ом</w:t>
      </w:r>
      <w:r w:rsidR="00643FCD" w:rsidRPr="007C6E66">
        <w:rPr>
          <w:sz w:val="24"/>
          <w:szCs w:val="24"/>
        </w:rPr>
        <w:t xml:space="preserve"> </w:t>
      </w:r>
      <w:r w:rsidR="00054D0D" w:rsidRPr="007C6E66">
        <w:rPr>
          <w:sz w:val="24"/>
          <w:szCs w:val="24"/>
        </w:rPr>
        <w:t>(</w:t>
      </w:r>
      <w:r w:rsidR="00054D0D" w:rsidRPr="00113DBF">
        <w:rPr>
          <w:sz w:val="24"/>
          <w:szCs w:val="24"/>
        </w:rPr>
        <w:t>приложение № 1,</w:t>
      </w:r>
      <w:r w:rsidR="00054D0D" w:rsidRPr="008B1483">
        <w:rPr>
          <w:sz w:val="24"/>
          <w:szCs w:val="24"/>
        </w:rPr>
        <w:t xml:space="preserve"> рис. 1-10).</w:t>
      </w:r>
      <w:r w:rsidR="00054D0D" w:rsidRPr="007C6E66">
        <w:rPr>
          <w:sz w:val="24"/>
          <w:szCs w:val="24"/>
        </w:rPr>
        <w:t xml:space="preserve">  </w:t>
      </w:r>
    </w:p>
    <w:p w14:paraId="4407EC34" w14:textId="7AFF865D" w:rsidR="00C344BD" w:rsidRDefault="00442CD7" w:rsidP="00DC65C0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7C6E66">
        <w:rPr>
          <w:sz w:val="24"/>
          <w:szCs w:val="24"/>
        </w:rPr>
        <w:t>1.</w:t>
      </w:r>
      <w:r w:rsidR="00DC65C0">
        <w:rPr>
          <w:sz w:val="24"/>
          <w:szCs w:val="24"/>
        </w:rPr>
        <w:t>7</w:t>
      </w:r>
      <w:r w:rsidRPr="007C6E66">
        <w:rPr>
          <w:sz w:val="24"/>
          <w:szCs w:val="24"/>
        </w:rPr>
        <w:t xml:space="preserve">. Согласование </w:t>
      </w:r>
      <w:r w:rsidR="00473FAE" w:rsidRPr="007C6E66">
        <w:rPr>
          <w:sz w:val="24"/>
          <w:szCs w:val="24"/>
        </w:rPr>
        <w:t>архитектурн</w:t>
      </w:r>
      <w:r w:rsidR="007C6E66">
        <w:rPr>
          <w:sz w:val="24"/>
          <w:szCs w:val="24"/>
        </w:rPr>
        <w:t>ых</w:t>
      </w:r>
      <w:r w:rsidR="00473FAE" w:rsidRPr="007C6E66">
        <w:rPr>
          <w:sz w:val="24"/>
          <w:szCs w:val="24"/>
        </w:rPr>
        <w:t xml:space="preserve"> решени</w:t>
      </w:r>
      <w:r w:rsidR="007C6E66">
        <w:rPr>
          <w:sz w:val="24"/>
          <w:szCs w:val="24"/>
        </w:rPr>
        <w:t>й</w:t>
      </w:r>
      <w:r w:rsidRPr="007C6E66">
        <w:rPr>
          <w:sz w:val="24"/>
          <w:szCs w:val="24"/>
        </w:rPr>
        <w:t xml:space="preserve"> фасад</w:t>
      </w:r>
      <w:r w:rsidR="00964EF1" w:rsidRPr="007C6E66">
        <w:rPr>
          <w:sz w:val="24"/>
          <w:szCs w:val="24"/>
        </w:rPr>
        <w:t>ов</w:t>
      </w:r>
      <w:r w:rsidRPr="007C6E66">
        <w:rPr>
          <w:sz w:val="24"/>
          <w:szCs w:val="24"/>
        </w:rPr>
        <w:t xml:space="preserve"> </w:t>
      </w:r>
      <w:r w:rsidR="00496095" w:rsidRPr="007C6E66">
        <w:rPr>
          <w:sz w:val="24"/>
          <w:szCs w:val="24"/>
        </w:rPr>
        <w:t xml:space="preserve">зданий, строений, сооружений, </w:t>
      </w:r>
      <w:r w:rsidR="007C6E66" w:rsidRPr="007C6E66">
        <w:rPr>
          <w:sz w:val="24"/>
          <w:szCs w:val="24"/>
        </w:rPr>
        <w:t>временных объекты, в т.ч. нестационарные торговые объекты, или их части,</w:t>
      </w:r>
      <w:r w:rsidRPr="007C6E66">
        <w:rPr>
          <w:sz w:val="24"/>
          <w:szCs w:val="24"/>
        </w:rPr>
        <w:t xml:space="preserve"> на территории Тяжинского муниципального округа обязательно </w:t>
      </w:r>
      <w:r w:rsidRPr="00A14823">
        <w:rPr>
          <w:sz w:val="24"/>
          <w:szCs w:val="24"/>
        </w:rPr>
        <w:t>при</w:t>
      </w:r>
      <w:r w:rsidR="00C344BD" w:rsidRPr="00A14823">
        <w:rPr>
          <w:sz w:val="24"/>
          <w:szCs w:val="24"/>
        </w:rPr>
        <w:t>:</w:t>
      </w:r>
    </w:p>
    <w:p w14:paraId="719FFBFB" w14:textId="24A7F462" w:rsidR="00DC65C0" w:rsidRPr="007C6E66" w:rsidRDefault="00DC65C0" w:rsidP="00DC65C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1.7.1. разработке </w:t>
      </w:r>
      <w:r w:rsidRPr="00DC65C0">
        <w:rPr>
          <w:sz w:val="24"/>
          <w:szCs w:val="24"/>
        </w:rPr>
        <w:t>проектны</w:t>
      </w:r>
      <w:r>
        <w:rPr>
          <w:sz w:val="24"/>
          <w:szCs w:val="24"/>
        </w:rPr>
        <w:t>х</w:t>
      </w:r>
      <w:r w:rsidRPr="00DC65C0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>й</w:t>
      </w:r>
      <w:r w:rsidRPr="00DC65C0">
        <w:rPr>
          <w:sz w:val="24"/>
          <w:szCs w:val="24"/>
        </w:rPr>
        <w:t xml:space="preserve"> по отделке фасад</w:t>
      </w:r>
      <w:r>
        <w:rPr>
          <w:sz w:val="24"/>
          <w:szCs w:val="24"/>
        </w:rPr>
        <w:t>ов</w:t>
      </w:r>
      <w:r w:rsidRPr="00DC65C0">
        <w:rPr>
          <w:sz w:val="24"/>
          <w:szCs w:val="24"/>
        </w:rPr>
        <w:t xml:space="preserve"> зданий, строений, сооружений, временных объекты, в т.ч. нестационарные торговые объекты, или их части (в т.ч. цветовы</w:t>
      </w:r>
      <w:r>
        <w:rPr>
          <w:sz w:val="24"/>
          <w:szCs w:val="24"/>
        </w:rPr>
        <w:t xml:space="preserve">х </w:t>
      </w:r>
      <w:r w:rsidRPr="00DC65C0">
        <w:rPr>
          <w:sz w:val="24"/>
          <w:szCs w:val="24"/>
        </w:rPr>
        <w:t>решени</w:t>
      </w:r>
      <w:r>
        <w:rPr>
          <w:sz w:val="24"/>
          <w:szCs w:val="24"/>
        </w:rPr>
        <w:t>й</w:t>
      </w:r>
      <w:r w:rsidRPr="00DC65C0">
        <w:rPr>
          <w:sz w:val="24"/>
          <w:szCs w:val="24"/>
        </w:rPr>
        <w:t xml:space="preserve"> фасада)</w:t>
      </w:r>
      <w:r>
        <w:rPr>
          <w:sz w:val="24"/>
          <w:szCs w:val="24"/>
        </w:rPr>
        <w:t xml:space="preserve"> при изменении внешнего вида данных фасадов;</w:t>
      </w:r>
    </w:p>
    <w:p w14:paraId="7EFD6A04" w14:textId="2B40134A" w:rsidR="00C344BD" w:rsidRPr="00DC65C0" w:rsidRDefault="00C344BD" w:rsidP="00C344BD">
      <w:pPr>
        <w:pStyle w:val="ConsPlusNormal"/>
        <w:ind w:firstLine="540"/>
        <w:jc w:val="both"/>
        <w:rPr>
          <w:sz w:val="24"/>
          <w:szCs w:val="24"/>
        </w:rPr>
      </w:pPr>
      <w:r w:rsidRPr="00DC65C0">
        <w:rPr>
          <w:sz w:val="24"/>
          <w:szCs w:val="24"/>
        </w:rPr>
        <w:t>1.</w:t>
      </w:r>
      <w:r w:rsidR="00DC65C0">
        <w:rPr>
          <w:sz w:val="24"/>
          <w:szCs w:val="24"/>
        </w:rPr>
        <w:t>7</w:t>
      </w:r>
      <w:r w:rsidRPr="00DC65C0">
        <w:rPr>
          <w:sz w:val="24"/>
          <w:szCs w:val="24"/>
        </w:rPr>
        <w:t>.</w:t>
      </w:r>
      <w:r w:rsidR="00DC65C0" w:rsidRPr="00DC65C0">
        <w:rPr>
          <w:sz w:val="24"/>
          <w:szCs w:val="24"/>
        </w:rPr>
        <w:t>2</w:t>
      </w:r>
      <w:r w:rsidRPr="00DC65C0">
        <w:rPr>
          <w:sz w:val="24"/>
          <w:szCs w:val="24"/>
        </w:rPr>
        <w:t xml:space="preserve">. </w:t>
      </w:r>
      <w:r w:rsidR="00C21F1E" w:rsidRPr="00DC65C0">
        <w:rPr>
          <w:sz w:val="24"/>
          <w:szCs w:val="24"/>
        </w:rPr>
        <w:t xml:space="preserve"> производстве работ по</w:t>
      </w:r>
      <w:r w:rsidR="009F1178" w:rsidRPr="00DC65C0">
        <w:rPr>
          <w:sz w:val="24"/>
          <w:szCs w:val="24"/>
        </w:rPr>
        <w:t xml:space="preserve"> </w:t>
      </w:r>
      <w:r w:rsidR="00F12634" w:rsidRPr="00DC65C0">
        <w:rPr>
          <w:sz w:val="24"/>
          <w:szCs w:val="24"/>
        </w:rPr>
        <w:t>реконструкции зданий</w:t>
      </w:r>
      <w:r w:rsidR="00DC65C0" w:rsidRPr="00DC65C0">
        <w:rPr>
          <w:sz w:val="24"/>
          <w:szCs w:val="24"/>
        </w:rPr>
        <w:t xml:space="preserve"> и</w:t>
      </w:r>
      <w:r w:rsidR="009F1178" w:rsidRPr="00DC65C0">
        <w:rPr>
          <w:sz w:val="24"/>
          <w:szCs w:val="24"/>
        </w:rPr>
        <w:t xml:space="preserve"> </w:t>
      </w:r>
      <w:r w:rsidR="00F12634" w:rsidRPr="00DC65C0">
        <w:rPr>
          <w:sz w:val="24"/>
          <w:szCs w:val="24"/>
        </w:rPr>
        <w:t>сооружени</w:t>
      </w:r>
      <w:r w:rsidR="00DC65C0" w:rsidRPr="00DC65C0">
        <w:rPr>
          <w:sz w:val="24"/>
          <w:szCs w:val="24"/>
        </w:rPr>
        <w:t xml:space="preserve">й </w:t>
      </w:r>
      <w:r w:rsidR="00677293" w:rsidRPr="00DC65C0">
        <w:rPr>
          <w:sz w:val="24"/>
          <w:szCs w:val="24"/>
        </w:rPr>
        <w:t>за исключением случаев, установленных пункт</w:t>
      </w:r>
      <w:r w:rsidR="00DC65C0" w:rsidRPr="00DC65C0">
        <w:rPr>
          <w:sz w:val="24"/>
          <w:szCs w:val="24"/>
        </w:rPr>
        <w:t>ом</w:t>
      </w:r>
      <w:r w:rsidR="009F1178" w:rsidRPr="00DC65C0">
        <w:rPr>
          <w:sz w:val="24"/>
          <w:szCs w:val="24"/>
        </w:rPr>
        <w:t xml:space="preserve"> 1.</w:t>
      </w:r>
      <w:r w:rsidR="00DC65C0">
        <w:rPr>
          <w:sz w:val="24"/>
          <w:szCs w:val="24"/>
        </w:rPr>
        <w:t>8</w:t>
      </w:r>
      <w:r w:rsidR="009F1178" w:rsidRPr="00DC65C0">
        <w:rPr>
          <w:sz w:val="24"/>
          <w:szCs w:val="24"/>
        </w:rPr>
        <w:t xml:space="preserve"> </w:t>
      </w:r>
      <w:r w:rsidR="00677293" w:rsidRPr="00DC65C0">
        <w:rPr>
          <w:sz w:val="24"/>
          <w:szCs w:val="24"/>
        </w:rPr>
        <w:t>настоящего Порядка</w:t>
      </w:r>
      <w:r w:rsidR="00C21F1E" w:rsidRPr="00DC65C0">
        <w:rPr>
          <w:sz w:val="24"/>
          <w:szCs w:val="24"/>
        </w:rPr>
        <w:t>;</w:t>
      </w:r>
    </w:p>
    <w:p w14:paraId="5745BEB9" w14:textId="065DB25C" w:rsidR="00DC65C0" w:rsidRPr="00DC65C0" w:rsidRDefault="00DC65C0" w:rsidP="00C344BD">
      <w:pPr>
        <w:pStyle w:val="ConsPlusNormal"/>
        <w:ind w:firstLine="540"/>
        <w:jc w:val="both"/>
        <w:rPr>
          <w:sz w:val="24"/>
          <w:szCs w:val="24"/>
        </w:rPr>
      </w:pPr>
      <w:r w:rsidRPr="00DC65C0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DC65C0">
        <w:rPr>
          <w:sz w:val="24"/>
          <w:szCs w:val="24"/>
        </w:rPr>
        <w:t>.3.  производстве работ по ремонту и изменению внешнего вида фасадов зданий</w:t>
      </w:r>
      <w:r w:rsidR="00562E58">
        <w:rPr>
          <w:sz w:val="24"/>
          <w:szCs w:val="24"/>
        </w:rPr>
        <w:t>, строений</w:t>
      </w:r>
      <w:r w:rsidRPr="00DC65C0">
        <w:rPr>
          <w:sz w:val="24"/>
          <w:szCs w:val="24"/>
        </w:rPr>
        <w:t xml:space="preserve"> и сооружений или их частей, за исключением случаев, установленных пунктом 1.</w:t>
      </w:r>
      <w:r w:rsidR="00F1592D">
        <w:rPr>
          <w:sz w:val="24"/>
          <w:szCs w:val="24"/>
        </w:rPr>
        <w:t>20</w:t>
      </w:r>
      <w:r w:rsidRPr="00DC65C0">
        <w:rPr>
          <w:sz w:val="24"/>
          <w:szCs w:val="24"/>
        </w:rPr>
        <w:t xml:space="preserve"> настоящего Порядка;</w:t>
      </w:r>
    </w:p>
    <w:p w14:paraId="5AD92791" w14:textId="7AC1C702" w:rsidR="00316435" w:rsidRPr="00DC65C0" w:rsidRDefault="00316435" w:rsidP="00C344BD">
      <w:pPr>
        <w:pStyle w:val="ConsPlusNormal"/>
        <w:ind w:firstLine="540"/>
        <w:jc w:val="both"/>
        <w:rPr>
          <w:sz w:val="24"/>
          <w:szCs w:val="24"/>
        </w:rPr>
      </w:pPr>
      <w:r w:rsidRPr="00DC65C0">
        <w:rPr>
          <w:sz w:val="24"/>
          <w:szCs w:val="24"/>
        </w:rPr>
        <w:t>1.</w:t>
      </w:r>
      <w:r w:rsidR="00DC65C0">
        <w:rPr>
          <w:sz w:val="24"/>
          <w:szCs w:val="24"/>
        </w:rPr>
        <w:t>7</w:t>
      </w:r>
      <w:r w:rsidRPr="00DC65C0">
        <w:rPr>
          <w:sz w:val="24"/>
          <w:szCs w:val="24"/>
        </w:rPr>
        <w:t>.</w:t>
      </w:r>
      <w:r w:rsidR="00DC65C0" w:rsidRPr="00DC65C0">
        <w:rPr>
          <w:sz w:val="24"/>
          <w:szCs w:val="24"/>
        </w:rPr>
        <w:t>4</w:t>
      </w:r>
      <w:r w:rsidRPr="00DC65C0">
        <w:rPr>
          <w:sz w:val="24"/>
          <w:szCs w:val="24"/>
        </w:rPr>
        <w:t xml:space="preserve">.  </w:t>
      </w:r>
      <w:r w:rsidR="00A84CE6" w:rsidRPr="00B900DA">
        <w:rPr>
          <w:sz w:val="24"/>
          <w:szCs w:val="24"/>
        </w:rPr>
        <w:t xml:space="preserve">размещении </w:t>
      </w:r>
      <w:r w:rsidR="009F1178" w:rsidRPr="00B900DA">
        <w:rPr>
          <w:sz w:val="24"/>
          <w:szCs w:val="24"/>
        </w:rPr>
        <w:t>в</w:t>
      </w:r>
      <w:r w:rsidR="009F1178" w:rsidRPr="00DC65C0">
        <w:rPr>
          <w:sz w:val="24"/>
          <w:szCs w:val="24"/>
        </w:rPr>
        <w:t>ременных</w:t>
      </w:r>
      <w:r w:rsidRPr="00DC65C0">
        <w:rPr>
          <w:sz w:val="24"/>
          <w:szCs w:val="24"/>
        </w:rPr>
        <w:t xml:space="preserve"> объектов;</w:t>
      </w:r>
    </w:p>
    <w:p w14:paraId="57CFD94A" w14:textId="679D4BC2" w:rsidR="00442CD7" w:rsidRPr="00DC65C0" w:rsidRDefault="00C344BD" w:rsidP="00C344BD">
      <w:pPr>
        <w:pStyle w:val="ConsPlusNormal"/>
        <w:ind w:firstLine="540"/>
        <w:jc w:val="both"/>
        <w:rPr>
          <w:sz w:val="24"/>
          <w:szCs w:val="24"/>
        </w:rPr>
      </w:pPr>
      <w:r w:rsidRPr="00DC65C0">
        <w:rPr>
          <w:sz w:val="24"/>
          <w:szCs w:val="24"/>
        </w:rPr>
        <w:t>1.</w:t>
      </w:r>
      <w:r w:rsidR="00DC65C0">
        <w:rPr>
          <w:sz w:val="24"/>
          <w:szCs w:val="24"/>
        </w:rPr>
        <w:t>7</w:t>
      </w:r>
      <w:r w:rsidRPr="00DC65C0">
        <w:rPr>
          <w:sz w:val="24"/>
          <w:szCs w:val="24"/>
        </w:rPr>
        <w:t>.</w:t>
      </w:r>
      <w:r w:rsidR="00DC65C0" w:rsidRPr="00DC65C0">
        <w:rPr>
          <w:sz w:val="24"/>
          <w:szCs w:val="24"/>
        </w:rPr>
        <w:t>5</w:t>
      </w:r>
      <w:r w:rsidRPr="00DC65C0">
        <w:rPr>
          <w:sz w:val="24"/>
          <w:szCs w:val="24"/>
        </w:rPr>
        <w:t>.</w:t>
      </w:r>
      <w:r w:rsidR="00442CD7" w:rsidRPr="00DC65C0">
        <w:rPr>
          <w:sz w:val="24"/>
          <w:szCs w:val="24"/>
        </w:rPr>
        <w:t xml:space="preserve"> производстве работ </w:t>
      </w:r>
      <w:r w:rsidR="009F1178" w:rsidRPr="00DC65C0">
        <w:rPr>
          <w:sz w:val="24"/>
          <w:szCs w:val="24"/>
        </w:rPr>
        <w:t>по ремонту</w:t>
      </w:r>
      <w:r w:rsidR="00DC65C0" w:rsidRPr="00DC65C0">
        <w:rPr>
          <w:sz w:val="24"/>
          <w:szCs w:val="24"/>
        </w:rPr>
        <w:t xml:space="preserve"> и</w:t>
      </w:r>
      <w:r w:rsidR="009F1178" w:rsidRPr="00DC65C0">
        <w:rPr>
          <w:sz w:val="24"/>
          <w:szCs w:val="24"/>
        </w:rPr>
        <w:t xml:space="preserve"> </w:t>
      </w:r>
      <w:r w:rsidR="00442CD7" w:rsidRPr="00DC65C0">
        <w:rPr>
          <w:sz w:val="24"/>
          <w:szCs w:val="24"/>
        </w:rPr>
        <w:t>изменени</w:t>
      </w:r>
      <w:r w:rsidR="009F1178" w:rsidRPr="00DC65C0">
        <w:rPr>
          <w:sz w:val="24"/>
          <w:szCs w:val="24"/>
        </w:rPr>
        <w:t>ю</w:t>
      </w:r>
      <w:r w:rsidR="00442CD7" w:rsidRPr="00DC65C0">
        <w:rPr>
          <w:sz w:val="24"/>
          <w:szCs w:val="24"/>
        </w:rPr>
        <w:t xml:space="preserve"> внешнего вида</w:t>
      </w:r>
      <w:r w:rsidRPr="00DC65C0">
        <w:rPr>
          <w:sz w:val="24"/>
          <w:szCs w:val="24"/>
        </w:rPr>
        <w:t xml:space="preserve"> фасадов </w:t>
      </w:r>
      <w:r w:rsidR="009F1178" w:rsidRPr="00DC65C0">
        <w:rPr>
          <w:sz w:val="24"/>
          <w:szCs w:val="24"/>
        </w:rPr>
        <w:t xml:space="preserve">временных </w:t>
      </w:r>
      <w:r w:rsidRPr="00DC65C0">
        <w:rPr>
          <w:sz w:val="24"/>
          <w:szCs w:val="24"/>
        </w:rPr>
        <w:t>объектов или их частей</w:t>
      </w:r>
      <w:r w:rsidR="00442CD7" w:rsidRPr="00DC65C0">
        <w:rPr>
          <w:sz w:val="24"/>
          <w:szCs w:val="24"/>
        </w:rPr>
        <w:t xml:space="preserve">, за исключением случаев, установленных </w:t>
      </w:r>
      <w:r w:rsidR="00442CD7" w:rsidRPr="00F1592D">
        <w:rPr>
          <w:sz w:val="24"/>
          <w:szCs w:val="24"/>
        </w:rPr>
        <w:t>пунктом 1.</w:t>
      </w:r>
      <w:r w:rsidR="00F1592D" w:rsidRPr="00F1592D">
        <w:rPr>
          <w:sz w:val="24"/>
          <w:szCs w:val="24"/>
        </w:rPr>
        <w:t>20</w:t>
      </w:r>
      <w:r w:rsidR="00442CD7" w:rsidRPr="00F1592D">
        <w:rPr>
          <w:sz w:val="24"/>
          <w:szCs w:val="24"/>
        </w:rPr>
        <w:t xml:space="preserve"> н</w:t>
      </w:r>
      <w:r w:rsidR="00442CD7" w:rsidRPr="00DC65C0">
        <w:rPr>
          <w:sz w:val="24"/>
          <w:szCs w:val="24"/>
        </w:rPr>
        <w:t>астоящего Порядка.</w:t>
      </w:r>
      <w:r w:rsidR="009F1178" w:rsidRPr="00DC65C0">
        <w:rPr>
          <w:sz w:val="24"/>
          <w:szCs w:val="24"/>
        </w:rPr>
        <w:t xml:space="preserve"> </w:t>
      </w:r>
    </w:p>
    <w:p w14:paraId="5BCFD023" w14:textId="77777777" w:rsidR="00982826" w:rsidRDefault="00982826" w:rsidP="00C344BD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325EBAFF" w14:textId="6A033FA8" w:rsidR="009F1178" w:rsidRPr="00DC65C0" w:rsidRDefault="00DC65C0" w:rsidP="00DC65C0">
      <w:pPr>
        <w:pStyle w:val="ConsPlusNormal"/>
        <w:ind w:firstLine="540"/>
        <w:jc w:val="both"/>
        <w:rPr>
          <w:sz w:val="24"/>
          <w:szCs w:val="24"/>
        </w:rPr>
      </w:pPr>
      <w:r w:rsidRPr="00DC65C0">
        <w:rPr>
          <w:sz w:val="24"/>
          <w:szCs w:val="24"/>
        </w:rPr>
        <w:t xml:space="preserve">1.8. </w:t>
      </w:r>
      <w:r w:rsidR="009F1178" w:rsidRPr="00DC65C0">
        <w:rPr>
          <w:sz w:val="24"/>
          <w:szCs w:val="24"/>
        </w:rPr>
        <w:t xml:space="preserve">Требования настоящего Порядка не распространяются на случаи реконструкции объектов капитального строительства, в отношении которых планируется изменение внешнего вида фасадов, расположенных в границах территории, к которой согласно Правил землепользования и застройки Тяжинского муниципального округа Кемеровской области – Кузбасса предъявляются требования к архитектурно-градостроительному облику объекта капитального строительства, устанавливаемые в градостроительных регламентах территориальных зон, расположенных в границах данной территории. </w:t>
      </w:r>
    </w:p>
    <w:p w14:paraId="2E835939" w14:textId="448811B6" w:rsidR="009F1178" w:rsidRPr="00DC65C0" w:rsidRDefault="009F1178" w:rsidP="009F1178">
      <w:pPr>
        <w:pStyle w:val="ConsPlusNormal"/>
        <w:ind w:firstLine="540"/>
        <w:jc w:val="both"/>
        <w:rPr>
          <w:sz w:val="24"/>
          <w:szCs w:val="24"/>
        </w:rPr>
      </w:pPr>
      <w:r w:rsidRPr="00DC65C0">
        <w:rPr>
          <w:sz w:val="24"/>
          <w:szCs w:val="24"/>
        </w:rPr>
        <w:t xml:space="preserve">Архитектурные решения фасадов </w:t>
      </w:r>
      <w:r w:rsidR="00DC65C0" w:rsidRPr="00DC65C0">
        <w:rPr>
          <w:sz w:val="24"/>
          <w:szCs w:val="24"/>
        </w:rPr>
        <w:t>вышеуказанных</w:t>
      </w:r>
      <w:r w:rsidRPr="00DC65C0">
        <w:rPr>
          <w:sz w:val="24"/>
          <w:szCs w:val="24"/>
        </w:rPr>
        <w:t xml:space="preserve"> объект</w:t>
      </w:r>
      <w:r w:rsidR="00DC65C0" w:rsidRPr="00DC65C0">
        <w:rPr>
          <w:sz w:val="24"/>
          <w:szCs w:val="24"/>
        </w:rPr>
        <w:t>ов</w:t>
      </w:r>
      <w:r w:rsidRPr="00DC65C0">
        <w:rPr>
          <w:sz w:val="24"/>
          <w:szCs w:val="24"/>
        </w:rPr>
        <w:t xml:space="preserve"> капитального строительства должны разрабатываться в полном соответствии с требованиями к архитектурно-градостроительному облику объектов капитального строительства, устанавливаемыми градостроительным регламентом Правил землепользования и застройки Тяжинского муниципального округа Кемеровской области – Кузбасса для территориальной зоны, в границах которой данный объект капитального строительства расположен.</w:t>
      </w:r>
    </w:p>
    <w:p w14:paraId="5F064D15" w14:textId="1964D56D" w:rsidR="00DC65C0" w:rsidRPr="00DC65C0" w:rsidRDefault="00DC65C0" w:rsidP="009F1178">
      <w:pPr>
        <w:pStyle w:val="ConsPlusNormal"/>
        <w:ind w:firstLine="540"/>
        <w:jc w:val="both"/>
        <w:rPr>
          <w:sz w:val="24"/>
          <w:szCs w:val="24"/>
        </w:rPr>
      </w:pPr>
      <w:r w:rsidRPr="00DC65C0">
        <w:rPr>
          <w:sz w:val="24"/>
          <w:szCs w:val="24"/>
        </w:rPr>
        <w:t>Согласование</w:t>
      </w:r>
      <w:r w:rsidRPr="00DC65C0">
        <w:t xml:space="preserve"> </w:t>
      </w:r>
      <w:r w:rsidRPr="00DC65C0">
        <w:rPr>
          <w:sz w:val="24"/>
          <w:szCs w:val="24"/>
        </w:rPr>
        <w:t>архитектурных решений фасадов вышеуказанных объектов капитального строительства осуществляется в соответствии с муниципальным правовым актом.</w:t>
      </w:r>
    </w:p>
    <w:p w14:paraId="22E8CA74" w14:textId="77777777" w:rsidR="009F1178" w:rsidRPr="00C65F17" w:rsidRDefault="009F1178" w:rsidP="00C344BD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4E70A9E7" w14:textId="53912C78" w:rsidR="00982826" w:rsidRPr="00A14823" w:rsidRDefault="00982826" w:rsidP="00E07398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14823">
        <w:rPr>
          <w:sz w:val="24"/>
          <w:szCs w:val="24"/>
        </w:rPr>
        <w:t>1.</w:t>
      </w:r>
      <w:r w:rsidR="00C5318A">
        <w:rPr>
          <w:sz w:val="24"/>
          <w:szCs w:val="24"/>
        </w:rPr>
        <w:t>8</w:t>
      </w:r>
      <w:r w:rsidRPr="00A14823">
        <w:rPr>
          <w:sz w:val="24"/>
          <w:szCs w:val="24"/>
        </w:rPr>
        <w:t xml:space="preserve">. Органом местного самоуправления Тяжинского муниципального округа, уполномоченным на согласование архитектурного решения фасадов зданий, </w:t>
      </w:r>
      <w:r w:rsidR="00562E58">
        <w:rPr>
          <w:sz w:val="24"/>
          <w:szCs w:val="24"/>
        </w:rPr>
        <w:t xml:space="preserve">строений, </w:t>
      </w:r>
      <w:r w:rsidR="00A14823" w:rsidRPr="00A14823">
        <w:rPr>
          <w:sz w:val="24"/>
          <w:szCs w:val="24"/>
        </w:rPr>
        <w:t>сооружени</w:t>
      </w:r>
      <w:r w:rsidR="00562E58">
        <w:rPr>
          <w:sz w:val="24"/>
          <w:szCs w:val="24"/>
        </w:rPr>
        <w:t>й</w:t>
      </w:r>
      <w:r w:rsidR="00A14823" w:rsidRPr="00A14823">
        <w:rPr>
          <w:sz w:val="24"/>
          <w:szCs w:val="24"/>
        </w:rPr>
        <w:t>, временных объекты, в т.ч. нестационарные торговые объекты,</w:t>
      </w:r>
      <w:r w:rsidRPr="00A14823">
        <w:rPr>
          <w:sz w:val="24"/>
          <w:szCs w:val="24"/>
        </w:rPr>
        <w:t xml:space="preserve"> или их частей является администрация Тяжинского муниципального округа (далее – администрация).</w:t>
      </w:r>
    </w:p>
    <w:p w14:paraId="5332DEEE" w14:textId="2982C8AF" w:rsidR="00982826" w:rsidRPr="00A14823" w:rsidRDefault="00982826" w:rsidP="00982826">
      <w:pPr>
        <w:pStyle w:val="ConsPlusNormal"/>
        <w:ind w:firstLine="540"/>
        <w:jc w:val="both"/>
        <w:rPr>
          <w:sz w:val="24"/>
          <w:szCs w:val="24"/>
        </w:rPr>
      </w:pPr>
      <w:r w:rsidRPr="00A14823">
        <w:rPr>
          <w:sz w:val="24"/>
          <w:szCs w:val="24"/>
        </w:rPr>
        <w:t>1.</w:t>
      </w:r>
      <w:r w:rsidR="00C5318A">
        <w:rPr>
          <w:sz w:val="24"/>
          <w:szCs w:val="24"/>
        </w:rPr>
        <w:t>9</w:t>
      </w:r>
      <w:r w:rsidRPr="00A14823">
        <w:rPr>
          <w:sz w:val="24"/>
          <w:szCs w:val="24"/>
        </w:rPr>
        <w:t xml:space="preserve">. Прием и выдачу документов по вопросу согласования архитектурного решения фасадов </w:t>
      </w:r>
      <w:r w:rsidR="00A14823" w:rsidRPr="00A14823">
        <w:rPr>
          <w:sz w:val="24"/>
          <w:szCs w:val="24"/>
        </w:rPr>
        <w:t>зданий,</w:t>
      </w:r>
      <w:r w:rsidR="00562E58">
        <w:rPr>
          <w:sz w:val="24"/>
          <w:szCs w:val="24"/>
        </w:rPr>
        <w:t xml:space="preserve"> строений,</w:t>
      </w:r>
      <w:r w:rsidR="00A14823" w:rsidRPr="00A14823">
        <w:rPr>
          <w:sz w:val="24"/>
          <w:szCs w:val="24"/>
        </w:rPr>
        <w:t xml:space="preserve"> сооружения, временных объекты, в т.ч. нестационарные торговые объекты, или их частей </w:t>
      </w:r>
      <w:r w:rsidRPr="00A14823">
        <w:rPr>
          <w:sz w:val="24"/>
          <w:szCs w:val="24"/>
        </w:rPr>
        <w:t>осуществляет от имени администрации Тяжинского муниципального округа отдел архитектуры и градостроительства администрации Тяжинского муниципального округа.</w:t>
      </w:r>
    </w:p>
    <w:p w14:paraId="619F2C65" w14:textId="1D5563C5" w:rsidR="00177D38" w:rsidRPr="00C65F17" w:rsidRDefault="00177D38" w:rsidP="00177D38">
      <w:pPr>
        <w:pStyle w:val="ConsPlusNormal"/>
        <w:spacing w:before="200"/>
        <w:ind w:firstLine="540"/>
        <w:jc w:val="both"/>
        <w:rPr>
          <w:color w:val="FF0000"/>
          <w:sz w:val="24"/>
          <w:szCs w:val="24"/>
        </w:rPr>
      </w:pPr>
      <w:r w:rsidRPr="00C5318A">
        <w:rPr>
          <w:sz w:val="24"/>
          <w:szCs w:val="24"/>
        </w:rPr>
        <w:lastRenderedPageBreak/>
        <w:t>1.</w:t>
      </w:r>
      <w:r w:rsidR="00C5318A" w:rsidRPr="00C5318A">
        <w:rPr>
          <w:sz w:val="24"/>
          <w:szCs w:val="24"/>
        </w:rPr>
        <w:t>10</w:t>
      </w:r>
      <w:r w:rsidRPr="00C5318A">
        <w:rPr>
          <w:sz w:val="24"/>
          <w:szCs w:val="24"/>
        </w:rPr>
        <w:t xml:space="preserve">. Архитектурное решение фасада </w:t>
      </w:r>
      <w:r w:rsidR="00F12634" w:rsidRPr="00C5318A">
        <w:rPr>
          <w:sz w:val="24"/>
          <w:szCs w:val="24"/>
        </w:rPr>
        <w:t>здания,</w:t>
      </w:r>
      <w:r w:rsidR="00562E58">
        <w:rPr>
          <w:sz w:val="24"/>
          <w:szCs w:val="24"/>
        </w:rPr>
        <w:t xml:space="preserve"> строения,</w:t>
      </w:r>
      <w:r w:rsidR="00F12634" w:rsidRPr="00C5318A">
        <w:rPr>
          <w:sz w:val="24"/>
          <w:szCs w:val="24"/>
        </w:rPr>
        <w:t xml:space="preserve"> сооружения, временного объекта, в т.ч. нестационарного торгового объекта, или их частей </w:t>
      </w:r>
      <w:r w:rsidRPr="00C5318A">
        <w:rPr>
          <w:sz w:val="24"/>
          <w:szCs w:val="24"/>
        </w:rPr>
        <w:t>является индивидуальным и разрабатывается на</w:t>
      </w:r>
      <w:r w:rsidR="00F12634" w:rsidRPr="00C5318A">
        <w:rPr>
          <w:sz w:val="24"/>
          <w:szCs w:val="24"/>
        </w:rPr>
        <w:t xml:space="preserve"> каждый</w:t>
      </w:r>
      <w:r w:rsidRPr="00C5318A">
        <w:rPr>
          <w:sz w:val="24"/>
          <w:szCs w:val="24"/>
        </w:rPr>
        <w:t xml:space="preserve"> конкретный объект вне зависимости от типа </w:t>
      </w:r>
      <w:r w:rsidR="00F12634" w:rsidRPr="00C5318A">
        <w:rPr>
          <w:sz w:val="24"/>
          <w:szCs w:val="24"/>
        </w:rPr>
        <w:t>здания,</w:t>
      </w:r>
      <w:r w:rsidR="00562E58">
        <w:rPr>
          <w:sz w:val="24"/>
          <w:szCs w:val="24"/>
        </w:rPr>
        <w:t xml:space="preserve"> строения,</w:t>
      </w:r>
      <w:r w:rsidR="00F12634" w:rsidRPr="00C5318A">
        <w:rPr>
          <w:sz w:val="24"/>
          <w:szCs w:val="24"/>
        </w:rPr>
        <w:t xml:space="preserve"> сооружения, временного объекта, в т.ч. нестационарного торгового объекта, или их частей</w:t>
      </w:r>
      <w:r w:rsidR="00C5318A">
        <w:rPr>
          <w:sz w:val="24"/>
          <w:szCs w:val="24"/>
        </w:rPr>
        <w:t>,</w:t>
      </w:r>
      <w:r w:rsidR="00F12634" w:rsidRPr="00C5318A">
        <w:rPr>
          <w:sz w:val="24"/>
          <w:szCs w:val="24"/>
        </w:rPr>
        <w:t xml:space="preserve"> в соответствии с настоящим Порядком и Правилами благоустройства территории Тяжинского муниципального округа, в объеме, отображающем в полной мере все изменяемые элементы фасадов, дополнительное оборудование, в т.ч. планируемое к размещению,  </w:t>
      </w:r>
      <w:r w:rsidR="00C5318A" w:rsidRPr="00C5318A">
        <w:rPr>
          <w:sz w:val="24"/>
          <w:szCs w:val="24"/>
        </w:rPr>
        <w:t>и фасад</w:t>
      </w:r>
      <w:r w:rsidR="00C5318A">
        <w:rPr>
          <w:sz w:val="24"/>
          <w:szCs w:val="24"/>
        </w:rPr>
        <w:t>ы</w:t>
      </w:r>
      <w:r w:rsidR="00C5318A" w:rsidRPr="00C5318A">
        <w:rPr>
          <w:sz w:val="24"/>
          <w:szCs w:val="24"/>
        </w:rPr>
        <w:t xml:space="preserve"> в целом </w:t>
      </w:r>
      <w:r w:rsidR="005F463E" w:rsidRPr="00113DBF">
        <w:rPr>
          <w:sz w:val="24"/>
          <w:szCs w:val="24"/>
        </w:rPr>
        <w:t>(</w:t>
      </w:r>
      <w:r w:rsidR="00054D0D" w:rsidRPr="00113DBF">
        <w:rPr>
          <w:sz w:val="24"/>
          <w:szCs w:val="24"/>
        </w:rPr>
        <w:t xml:space="preserve">приложение № 1, </w:t>
      </w:r>
      <w:r w:rsidR="00054D0D" w:rsidRPr="00F31703">
        <w:rPr>
          <w:sz w:val="24"/>
          <w:szCs w:val="24"/>
        </w:rPr>
        <w:t>рис. 1-10).</w:t>
      </w:r>
      <w:r w:rsidR="00054D0D" w:rsidRPr="00C5318A">
        <w:rPr>
          <w:sz w:val="24"/>
          <w:szCs w:val="24"/>
        </w:rPr>
        <w:t xml:space="preserve"> </w:t>
      </w:r>
      <w:r w:rsidR="00F12634" w:rsidRPr="00C5318A">
        <w:rPr>
          <w:sz w:val="24"/>
          <w:szCs w:val="24"/>
        </w:rPr>
        <w:t xml:space="preserve"> </w:t>
      </w:r>
      <w:r w:rsidR="00054D0D" w:rsidRPr="00C5318A">
        <w:rPr>
          <w:sz w:val="24"/>
          <w:szCs w:val="24"/>
        </w:rPr>
        <w:t xml:space="preserve"> </w:t>
      </w:r>
      <w:r w:rsidRPr="00C5318A">
        <w:rPr>
          <w:sz w:val="24"/>
          <w:szCs w:val="24"/>
        </w:rPr>
        <w:t xml:space="preserve"> </w:t>
      </w:r>
      <w:r w:rsidRPr="00C65F17">
        <w:rPr>
          <w:color w:val="FF0000"/>
          <w:sz w:val="24"/>
          <w:szCs w:val="24"/>
        </w:rPr>
        <w:t xml:space="preserve"> </w:t>
      </w:r>
    </w:p>
    <w:p w14:paraId="32771A06" w14:textId="00081DF5" w:rsidR="00177D38" w:rsidRPr="00F12634" w:rsidRDefault="00177D38" w:rsidP="00177D3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12634">
        <w:rPr>
          <w:sz w:val="24"/>
          <w:szCs w:val="24"/>
        </w:rPr>
        <w:t>1.</w:t>
      </w:r>
      <w:r w:rsidR="00382054" w:rsidRPr="00F12634">
        <w:rPr>
          <w:sz w:val="24"/>
          <w:szCs w:val="24"/>
        </w:rPr>
        <w:t>1</w:t>
      </w:r>
      <w:r w:rsidR="00C5318A">
        <w:rPr>
          <w:sz w:val="24"/>
          <w:szCs w:val="24"/>
        </w:rPr>
        <w:t>1</w:t>
      </w:r>
      <w:r w:rsidRPr="00F12634">
        <w:rPr>
          <w:sz w:val="24"/>
          <w:szCs w:val="24"/>
        </w:rPr>
        <w:t xml:space="preserve">. Архитектурное решение фасада </w:t>
      </w:r>
      <w:r w:rsidR="00F12634" w:rsidRPr="00F12634">
        <w:rPr>
          <w:sz w:val="24"/>
          <w:szCs w:val="24"/>
        </w:rPr>
        <w:t>здания,</w:t>
      </w:r>
      <w:r w:rsidR="00562E58">
        <w:rPr>
          <w:sz w:val="24"/>
          <w:szCs w:val="24"/>
        </w:rPr>
        <w:t xml:space="preserve"> строения,</w:t>
      </w:r>
      <w:r w:rsidR="00F12634" w:rsidRPr="00F12634">
        <w:rPr>
          <w:sz w:val="24"/>
          <w:szCs w:val="24"/>
        </w:rPr>
        <w:t xml:space="preserve"> сооружения, временного объекта, в т.ч. нестационарного торгового объекта, или их частей </w:t>
      </w:r>
      <w:r w:rsidRPr="00F12634">
        <w:rPr>
          <w:sz w:val="24"/>
          <w:szCs w:val="24"/>
        </w:rPr>
        <w:t xml:space="preserve">должно предусматривать единую цветовую гамму стен </w:t>
      </w:r>
      <w:r w:rsidR="00F12634" w:rsidRPr="00F12634">
        <w:rPr>
          <w:sz w:val="24"/>
          <w:szCs w:val="24"/>
        </w:rPr>
        <w:t xml:space="preserve">такого </w:t>
      </w:r>
      <w:r w:rsidRPr="00F12634">
        <w:rPr>
          <w:sz w:val="24"/>
          <w:szCs w:val="24"/>
        </w:rPr>
        <w:t>фасада,  единую конфигурацию, цвет, материал переплетов оконных и дверных блоков,  остекления балконов и лоджий, ограждений балконов и лоджий, форму и внешний  вид архитектурных деталей, кровли, козырьков над всеми входными группами в  здание, строение, с</w:t>
      </w:r>
      <w:r w:rsidR="005F463E" w:rsidRPr="00F12634">
        <w:rPr>
          <w:sz w:val="24"/>
          <w:szCs w:val="24"/>
        </w:rPr>
        <w:t xml:space="preserve">ооружение, водосточной системы  </w:t>
      </w:r>
      <w:r w:rsidR="005F463E" w:rsidRPr="00113DBF">
        <w:rPr>
          <w:sz w:val="24"/>
          <w:szCs w:val="24"/>
        </w:rPr>
        <w:t>(приложени</w:t>
      </w:r>
      <w:r w:rsidR="00054D0D" w:rsidRPr="00113DBF">
        <w:rPr>
          <w:sz w:val="24"/>
          <w:szCs w:val="24"/>
        </w:rPr>
        <w:t>е</w:t>
      </w:r>
      <w:r w:rsidR="005F463E" w:rsidRPr="00113DBF">
        <w:rPr>
          <w:sz w:val="24"/>
          <w:szCs w:val="24"/>
        </w:rPr>
        <w:t xml:space="preserve"> № 1</w:t>
      </w:r>
      <w:r w:rsidR="00054D0D" w:rsidRPr="00F31703">
        <w:rPr>
          <w:sz w:val="24"/>
          <w:szCs w:val="24"/>
        </w:rPr>
        <w:t>, рис. 1-10</w:t>
      </w:r>
      <w:r w:rsidR="005F463E" w:rsidRPr="00F31703">
        <w:rPr>
          <w:sz w:val="24"/>
          <w:szCs w:val="24"/>
        </w:rPr>
        <w:t>).</w:t>
      </w:r>
      <w:r w:rsidR="005F463E" w:rsidRPr="00F12634">
        <w:rPr>
          <w:sz w:val="24"/>
          <w:szCs w:val="24"/>
        </w:rPr>
        <w:t xml:space="preserve"> </w:t>
      </w:r>
      <w:r w:rsidRPr="00F12634">
        <w:rPr>
          <w:sz w:val="24"/>
          <w:szCs w:val="24"/>
        </w:rPr>
        <w:t xml:space="preserve"> </w:t>
      </w:r>
    </w:p>
    <w:p w14:paraId="1E2E3146" w14:textId="6AAE70CE" w:rsidR="00177D38" w:rsidRPr="00F12634" w:rsidRDefault="00177D38" w:rsidP="00F22C2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12634">
        <w:rPr>
          <w:sz w:val="24"/>
          <w:szCs w:val="24"/>
        </w:rPr>
        <w:t>1.</w:t>
      </w:r>
      <w:r w:rsidR="00982826" w:rsidRPr="00F12634">
        <w:rPr>
          <w:sz w:val="24"/>
          <w:szCs w:val="24"/>
        </w:rPr>
        <w:t>1</w:t>
      </w:r>
      <w:r w:rsidR="00C5318A">
        <w:rPr>
          <w:sz w:val="24"/>
          <w:szCs w:val="24"/>
        </w:rPr>
        <w:t>2</w:t>
      </w:r>
      <w:r w:rsidRPr="00F12634">
        <w:rPr>
          <w:sz w:val="24"/>
          <w:szCs w:val="24"/>
        </w:rPr>
        <w:t xml:space="preserve">. Архитектурное решение фасадов объекта формируется с учетом:  </w:t>
      </w:r>
    </w:p>
    <w:p w14:paraId="6D24FCC7" w14:textId="5714DDFB" w:rsidR="00177D38" w:rsidRPr="00F12634" w:rsidRDefault="00EB0716" w:rsidP="00E4423C">
      <w:pPr>
        <w:pStyle w:val="ConsPlusNormal"/>
        <w:ind w:firstLine="540"/>
        <w:jc w:val="both"/>
        <w:rPr>
          <w:sz w:val="24"/>
          <w:szCs w:val="24"/>
        </w:rPr>
      </w:pPr>
      <w:r w:rsidRPr="00F12634">
        <w:rPr>
          <w:sz w:val="24"/>
          <w:szCs w:val="24"/>
        </w:rPr>
        <w:t>1.</w:t>
      </w:r>
      <w:r w:rsidR="00982826" w:rsidRPr="00F12634">
        <w:rPr>
          <w:sz w:val="24"/>
          <w:szCs w:val="24"/>
        </w:rPr>
        <w:t>1</w:t>
      </w:r>
      <w:r w:rsidR="00C5318A">
        <w:rPr>
          <w:sz w:val="24"/>
          <w:szCs w:val="24"/>
        </w:rPr>
        <w:t>2</w:t>
      </w:r>
      <w:r w:rsidRPr="00F12634">
        <w:rPr>
          <w:sz w:val="24"/>
          <w:szCs w:val="24"/>
        </w:rPr>
        <w:t xml:space="preserve">.1. </w:t>
      </w:r>
      <w:r w:rsidR="00177D38" w:rsidRPr="00F12634">
        <w:rPr>
          <w:sz w:val="24"/>
          <w:szCs w:val="24"/>
        </w:rPr>
        <w:t xml:space="preserve">функционального назначения объекта (жилое, </w:t>
      </w:r>
      <w:proofErr w:type="gramStart"/>
      <w:r w:rsidR="00177D38" w:rsidRPr="00F12634">
        <w:rPr>
          <w:sz w:val="24"/>
          <w:szCs w:val="24"/>
        </w:rPr>
        <w:t xml:space="preserve">промышленное,  </w:t>
      </w:r>
      <w:r w:rsidR="005A5AB6">
        <w:rPr>
          <w:sz w:val="24"/>
          <w:szCs w:val="24"/>
        </w:rPr>
        <w:t>общественное</w:t>
      </w:r>
      <w:proofErr w:type="gramEnd"/>
      <w:r w:rsidR="005A5AB6">
        <w:rPr>
          <w:sz w:val="24"/>
          <w:szCs w:val="24"/>
        </w:rPr>
        <w:t xml:space="preserve">, </w:t>
      </w:r>
      <w:r w:rsidR="00177D38" w:rsidRPr="00F12634">
        <w:rPr>
          <w:sz w:val="24"/>
          <w:szCs w:val="24"/>
        </w:rPr>
        <w:t xml:space="preserve">административное, культурно-просветительское, физкультурно-спортивное и  т.д.);  </w:t>
      </w:r>
    </w:p>
    <w:p w14:paraId="3F0260E5" w14:textId="45E75106" w:rsidR="00177D38" w:rsidRPr="00F12634" w:rsidRDefault="00EB0716" w:rsidP="00E4423C">
      <w:pPr>
        <w:pStyle w:val="ConsPlusNormal"/>
        <w:ind w:firstLine="540"/>
        <w:jc w:val="both"/>
        <w:rPr>
          <w:sz w:val="24"/>
          <w:szCs w:val="24"/>
        </w:rPr>
      </w:pPr>
      <w:r w:rsidRPr="00F12634">
        <w:rPr>
          <w:sz w:val="24"/>
          <w:szCs w:val="24"/>
        </w:rPr>
        <w:t>1.</w:t>
      </w:r>
      <w:r w:rsidR="00982826" w:rsidRPr="00F12634">
        <w:rPr>
          <w:sz w:val="24"/>
          <w:szCs w:val="24"/>
        </w:rPr>
        <w:t>1</w:t>
      </w:r>
      <w:r w:rsidR="00C5318A">
        <w:rPr>
          <w:sz w:val="24"/>
          <w:szCs w:val="24"/>
        </w:rPr>
        <w:t>2</w:t>
      </w:r>
      <w:r w:rsidRPr="00F12634">
        <w:rPr>
          <w:sz w:val="24"/>
          <w:szCs w:val="24"/>
        </w:rPr>
        <w:t xml:space="preserve">.2. </w:t>
      </w:r>
      <w:r w:rsidR="00177D38" w:rsidRPr="00F12634">
        <w:rPr>
          <w:sz w:val="24"/>
          <w:szCs w:val="24"/>
        </w:rPr>
        <w:t>местоположения объекта в структуре округа,</w:t>
      </w:r>
      <w:r w:rsidR="00FC3C1C" w:rsidRPr="00F12634">
        <w:rPr>
          <w:sz w:val="24"/>
          <w:szCs w:val="24"/>
        </w:rPr>
        <w:t xml:space="preserve"> населенного пункта,</w:t>
      </w:r>
      <w:r w:rsidR="00177D38" w:rsidRPr="00F12634">
        <w:rPr>
          <w:sz w:val="24"/>
          <w:szCs w:val="24"/>
        </w:rPr>
        <w:t xml:space="preserve"> микрорайона и т.д.;  </w:t>
      </w:r>
    </w:p>
    <w:p w14:paraId="594BFBBE" w14:textId="14A12BD7" w:rsidR="00177D38" w:rsidRPr="00F12634" w:rsidRDefault="00EB0716" w:rsidP="00E4423C">
      <w:pPr>
        <w:pStyle w:val="ConsPlusNormal"/>
        <w:ind w:firstLine="540"/>
        <w:jc w:val="both"/>
        <w:rPr>
          <w:sz w:val="24"/>
          <w:szCs w:val="24"/>
        </w:rPr>
      </w:pPr>
      <w:r w:rsidRPr="00F12634">
        <w:rPr>
          <w:sz w:val="24"/>
          <w:szCs w:val="24"/>
        </w:rPr>
        <w:t>1.</w:t>
      </w:r>
      <w:r w:rsidR="00982826" w:rsidRPr="00F12634">
        <w:rPr>
          <w:sz w:val="24"/>
          <w:szCs w:val="24"/>
        </w:rPr>
        <w:t>1</w:t>
      </w:r>
      <w:r w:rsidR="00C5318A">
        <w:rPr>
          <w:sz w:val="24"/>
          <w:szCs w:val="24"/>
        </w:rPr>
        <w:t>2</w:t>
      </w:r>
      <w:r w:rsidRPr="00F12634">
        <w:rPr>
          <w:sz w:val="24"/>
          <w:szCs w:val="24"/>
        </w:rPr>
        <w:t xml:space="preserve">.3. </w:t>
      </w:r>
      <w:r w:rsidR="00177D38" w:rsidRPr="00F12634">
        <w:rPr>
          <w:sz w:val="24"/>
          <w:szCs w:val="24"/>
        </w:rPr>
        <w:t xml:space="preserve">зон визуального восприятия (участие в формировании силуэта и/или  </w:t>
      </w:r>
    </w:p>
    <w:p w14:paraId="53059DF6" w14:textId="77777777" w:rsidR="00177D38" w:rsidRPr="00F12634" w:rsidRDefault="00177D38" w:rsidP="00E4423C">
      <w:pPr>
        <w:pStyle w:val="ConsPlusNormal"/>
        <w:ind w:firstLine="540"/>
        <w:jc w:val="both"/>
        <w:rPr>
          <w:sz w:val="24"/>
          <w:szCs w:val="24"/>
        </w:rPr>
      </w:pPr>
      <w:r w:rsidRPr="00F12634">
        <w:rPr>
          <w:sz w:val="24"/>
          <w:szCs w:val="24"/>
        </w:rPr>
        <w:t xml:space="preserve">панорамы, визуальный акцент, визуальная доминанта);  </w:t>
      </w:r>
    </w:p>
    <w:p w14:paraId="1989BC76" w14:textId="6CAB44C0" w:rsidR="00177D38" w:rsidRPr="00F12634" w:rsidRDefault="00EB0716" w:rsidP="00E4423C">
      <w:pPr>
        <w:pStyle w:val="ConsPlusNormal"/>
        <w:ind w:firstLine="540"/>
        <w:jc w:val="both"/>
        <w:rPr>
          <w:sz w:val="24"/>
          <w:szCs w:val="24"/>
        </w:rPr>
      </w:pPr>
      <w:r w:rsidRPr="00F12634">
        <w:rPr>
          <w:sz w:val="24"/>
          <w:szCs w:val="24"/>
        </w:rPr>
        <w:t>1.</w:t>
      </w:r>
      <w:r w:rsidR="00982826" w:rsidRPr="00F12634">
        <w:rPr>
          <w:sz w:val="24"/>
          <w:szCs w:val="24"/>
        </w:rPr>
        <w:t>1</w:t>
      </w:r>
      <w:r w:rsidR="00C5318A">
        <w:rPr>
          <w:sz w:val="24"/>
          <w:szCs w:val="24"/>
        </w:rPr>
        <w:t>2</w:t>
      </w:r>
      <w:r w:rsidRPr="00F12634">
        <w:rPr>
          <w:sz w:val="24"/>
          <w:szCs w:val="24"/>
        </w:rPr>
        <w:t xml:space="preserve">.4. </w:t>
      </w:r>
      <w:r w:rsidR="00177D38" w:rsidRPr="00F12634">
        <w:rPr>
          <w:sz w:val="24"/>
          <w:szCs w:val="24"/>
        </w:rPr>
        <w:t xml:space="preserve">типа окружающей застройки (архетип и стилистика);  </w:t>
      </w:r>
    </w:p>
    <w:p w14:paraId="540FC964" w14:textId="2B933F76" w:rsidR="00177D38" w:rsidRPr="00F12634" w:rsidRDefault="00EB0716" w:rsidP="00E4423C">
      <w:pPr>
        <w:pStyle w:val="ConsPlusNormal"/>
        <w:ind w:firstLine="540"/>
        <w:jc w:val="both"/>
        <w:rPr>
          <w:sz w:val="24"/>
          <w:szCs w:val="24"/>
        </w:rPr>
      </w:pPr>
      <w:r w:rsidRPr="00F12634">
        <w:rPr>
          <w:sz w:val="24"/>
          <w:szCs w:val="24"/>
        </w:rPr>
        <w:t>1.</w:t>
      </w:r>
      <w:r w:rsidR="00982826" w:rsidRPr="00F12634">
        <w:rPr>
          <w:sz w:val="24"/>
          <w:szCs w:val="24"/>
        </w:rPr>
        <w:t>1</w:t>
      </w:r>
      <w:r w:rsidR="00C5318A">
        <w:rPr>
          <w:sz w:val="24"/>
          <w:szCs w:val="24"/>
        </w:rPr>
        <w:t>2</w:t>
      </w:r>
      <w:r w:rsidRPr="00F12634">
        <w:rPr>
          <w:sz w:val="24"/>
          <w:szCs w:val="24"/>
        </w:rPr>
        <w:t xml:space="preserve">.5. </w:t>
      </w:r>
      <w:r w:rsidR="00177D38" w:rsidRPr="00F12634">
        <w:rPr>
          <w:sz w:val="24"/>
          <w:szCs w:val="24"/>
        </w:rPr>
        <w:t xml:space="preserve">тектоники объекта;  </w:t>
      </w:r>
    </w:p>
    <w:p w14:paraId="7CADE8F3" w14:textId="69278C17" w:rsidR="00177D38" w:rsidRPr="00F12634" w:rsidRDefault="00EB0716" w:rsidP="00E4423C">
      <w:pPr>
        <w:pStyle w:val="ConsPlusNormal"/>
        <w:ind w:firstLine="540"/>
        <w:jc w:val="both"/>
        <w:rPr>
          <w:sz w:val="24"/>
          <w:szCs w:val="24"/>
        </w:rPr>
      </w:pPr>
      <w:r w:rsidRPr="00F12634">
        <w:rPr>
          <w:sz w:val="24"/>
          <w:szCs w:val="24"/>
        </w:rPr>
        <w:t>1.</w:t>
      </w:r>
      <w:r w:rsidR="00982826" w:rsidRPr="00F12634">
        <w:rPr>
          <w:sz w:val="24"/>
          <w:szCs w:val="24"/>
        </w:rPr>
        <w:t>1</w:t>
      </w:r>
      <w:r w:rsidR="00C5318A">
        <w:rPr>
          <w:sz w:val="24"/>
          <w:szCs w:val="24"/>
        </w:rPr>
        <w:t>2</w:t>
      </w:r>
      <w:r w:rsidRPr="00F12634">
        <w:rPr>
          <w:sz w:val="24"/>
          <w:szCs w:val="24"/>
        </w:rPr>
        <w:t xml:space="preserve">.6. </w:t>
      </w:r>
      <w:r w:rsidR="00177D38" w:rsidRPr="00F12634">
        <w:rPr>
          <w:sz w:val="24"/>
          <w:szCs w:val="24"/>
        </w:rPr>
        <w:t xml:space="preserve">архитектурной колористики окружающей застройки.  </w:t>
      </w:r>
    </w:p>
    <w:p w14:paraId="40632A9B" w14:textId="1C8282DE" w:rsidR="00177D38" w:rsidRPr="00047D93" w:rsidRDefault="00E4423C" w:rsidP="00047D93">
      <w:pPr>
        <w:pStyle w:val="ConsPlusNormal"/>
        <w:spacing w:before="200" w:after="240"/>
        <w:ind w:firstLine="540"/>
        <w:jc w:val="both"/>
        <w:rPr>
          <w:sz w:val="24"/>
          <w:szCs w:val="24"/>
        </w:rPr>
      </w:pPr>
      <w:r w:rsidRPr="00F12634">
        <w:rPr>
          <w:sz w:val="24"/>
          <w:szCs w:val="24"/>
        </w:rPr>
        <w:t>1</w:t>
      </w:r>
      <w:r w:rsidR="00177D38" w:rsidRPr="00F12634">
        <w:rPr>
          <w:sz w:val="24"/>
          <w:szCs w:val="24"/>
        </w:rPr>
        <w:t>.</w:t>
      </w:r>
      <w:r w:rsidR="00982826" w:rsidRPr="00F12634">
        <w:rPr>
          <w:sz w:val="24"/>
          <w:szCs w:val="24"/>
        </w:rPr>
        <w:t>1</w:t>
      </w:r>
      <w:r w:rsidR="00C5318A">
        <w:rPr>
          <w:sz w:val="24"/>
          <w:szCs w:val="24"/>
        </w:rPr>
        <w:t>3</w:t>
      </w:r>
      <w:r w:rsidR="00177D38" w:rsidRPr="00F12634">
        <w:rPr>
          <w:sz w:val="24"/>
          <w:szCs w:val="24"/>
        </w:rPr>
        <w:t xml:space="preserve">. Для </w:t>
      </w:r>
      <w:r w:rsidR="00F12634" w:rsidRPr="00F12634">
        <w:rPr>
          <w:sz w:val="24"/>
          <w:szCs w:val="24"/>
        </w:rPr>
        <w:t xml:space="preserve">разработки и </w:t>
      </w:r>
      <w:r w:rsidR="00177D38" w:rsidRPr="00F12634">
        <w:rPr>
          <w:sz w:val="24"/>
          <w:szCs w:val="24"/>
        </w:rPr>
        <w:t>формирования архитектурн</w:t>
      </w:r>
      <w:r w:rsidR="00F12634" w:rsidRPr="00F12634">
        <w:rPr>
          <w:sz w:val="24"/>
          <w:szCs w:val="24"/>
        </w:rPr>
        <w:t>ых</w:t>
      </w:r>
      <w:r w:rsidRPr="00F12634">
        <w:rPr>
          <w:sz w:val="24"/>
          <w:szCs w:val="24"/>
        </w:rPr>
        <w:t xml:space="preserve"> решени</w:t>
      </w:r>
      <w:r w:rsidR="00F12634" w:rsidRPr="00F12634">
        <w:rPr>
          <w:sz w:val="24"/>
          <w:szCs w:val="24"/>
        </w:rPr>
        <w:t>й</w:t>
      </w:r>
      <w:r w:rsidRPr="00F12634">
        <w:rPr>
          <w:sz w:val="24"/>
          <w:szCs w:val="24"/>
        </w:rPr>
        <w:t xml:space="preserve"> фасадов </w:t>
      </w:r>
      <w:r w:rsidR="00F12634" w:rsidRPr="00F12634">
        <w:rPr>
          <w:sz w:val="24"/>
          <w:szCs w:val="24"/>
        </w:rPr>
        <w:t xml:space="preserve">здания, </w:t>
      </w:r>
      <w:r w:rsidR="00562E58">
        <w:rPr>
          <w:sz w:val="24"/>
          <w:szCs w:val="24"/>
        </w:rPr>
        <w:t xml:space="preserve">строения, </w:t>
      </w:r>
      <w:r w:rsidR="00F12634" w:rsidRPr="00F12634">
        <w:rPr>
          <w:sz w:val="24"/>
          <w:szCs w:val="24"/>
        </w:rPr>
        <w:t>сооружения, временного объекта, в т.ч. нестационарного торгового объекта, или их частей,</w:t>
      </w:r>
      <w:r w:rsidRPr="00F12634">
        <w:rPr>
          <w:sz w:val="24"/>
          <w:szCs w:val="24"/>
        </w:rPr>
        <w:t xml:space="preserve"> не </w:t>
      </w:r>
      <w:r w:rsidR="00177D38" w:rsidRPr="00F12634">
        <w:rPr>
          <w:sz w:val="24"/>
          <w:szCs w:val="24"/>
        </w:rPr>
        <w:t>допускается использование отделочных</w:t>
      </w:r>
      <w:r w:rsidR="00F12634" w:rsidRPr="00F12634">
        <w:rPr>
          <w:sz w:val="24"/>
          <w:szCs w:val="24"/>
        </w:rPr>
        <w:t xml:space="preserve"> и конструктивных</w:t>
      </w:r>
      <w:r w:rsidR="00177D38" w:rsidRPr="00F12634">
        <w:rPr>
          <w:sz w:val="24"/>
          <w:szCs w:val="24"/>
        </w:rPr>
        <w:t xml:space="preserve"> материалов</w:t>
      </w:r>
      <w:r w:rsidR="00C5318A">
        <w:rPr>
          <w:sz w:val="24"/>
          <w:szCs w:val="24"/>
        </w:rPr>
        <w:t>,</w:t>
      </w:r>
      <w:r w:rsidR="00F12634" w:rsidRPr="00F12634">
        <w:rPr>
          <w:sz w:val="24"/>
          <w:szCs w:val="24"/>
        </w:rPr>
        <w:t xml:space="preserve"> запрещенных для данных целей Правилами благоустройства Тяжинского муниципального округа.</w:t>
      </w:r>
    </w:p>
    <w:p w14:paraId="37664810" w14:textId="7577E53F" w:rsidR="00976767" w:rsidRPr="00047D93" w:rsidRDefault="00D722B5" w:rsidP="003F18C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047D93">
        <w:rPr>
          <w:sz w:val="24"/>
          <w:szCs w:val="24"/>
        </w:rPr>
        <w:t>1.</w:t>
      </w:r>
      <w:r w:rsidR="00853372" w:rsidRPr="00047D93">
        <w:rPr>
          <w:sz w:val="24"/>
          <w:szCs w:val="24"/>
        </w:rPr>
        <w:t>1</w:t>
      </w:r>
      <w:r w:rsidR="00047D93" w:rsidRPr="00047D93">
        <w:rPr>
          <w:sz w:val="24"/>
          <w:szCs w:val="24"/>
        </w:rPr>
        <w:t>4</w:t>
      </w:r>
      <w:r w:rsidRPr="00047D93">
        <w:rPr>
          <w:sz w:val="24"/>
          <w:szCs w:val="24"/>
        </w:rPr>
        <w:t>. Изменени</w:t>
      </w:r>
      <w:r w:rsidR="00C858E2" w:rsidRPr="00047D93">
        <w:rPr>
          <w:sz w:val="24"/>
          <w:szCs w:val="24"/>
        </w:rPr>
        <w:t xml:space="preserve">е внешнего вида фасада </w:t>
      </w:r>
      <w:r w:rsidR="00D35D25" w:rsidRPr="00047D93">
        <w:rPr>
          <w:sz w:val="24"/>
          <w:szCs w:val="24"/>
        </w:rPr>
        <w:t xml:space="preserve">здания, строения, сооружения, </w:t>
      </w:r>
      <w:r w:rsidR="00047D93" w:rsidRPr="00047D93">
        <w:rPr>
          <w:sz w:val="24"/>
          <w:szCs w:val="24"/>
        </w:rPr>
        <w:t>временного объекта</w:t>
      </w:r>
      <w:r w:rsidR="00D35D25" w:rsidRPr="00047D93">
        <w:rPr>
          <w:sz w:val="24"/>
          <w:szCs w:val="24"/>
        </w:rPr>
        <w:t xml:space="preserve"> или их частей</w:t>
      </w:r>
      <w:r w:rsidRPr="00047D93">
        <w:rPr>
          <w:sz w:val="24"/>
          <w:szCs w:val="24"/>
        </w:rPr>
        <w:t xml:space="preserve"> на территории Тяжинского муниципального округа </w:t>
      </w:r>
      <w:r w:rsidR="00115605" w:rsidRPr="00047D93">
        <w:rPr>
          <w:sz w:val="24"/>
          <w:szCs w:val="24"/>
        </w:rPr>
        <w:t xml:space="preserve">в отсутствие или в нарушение </w:t>
      </w:r>
      <w:r w:rsidR="00660C85" w:rsidRPr="00F1592D">
        <w:rPr>
          <w:sz w:val="24"/>
          <w:szCs w:val="24"/>
        </w:rPr>
        <w:t xml:space="preserve">решения о </w:t>
      </w:r>
      <w:r w:rsidR="00047D93" w:rsidRPr="00F1592D">
        <w:rPr>
          <w:sz w:val="24"/>
          <w:szCs w:val="24"/>
        </w:rPr>
        <w:t>согласо</w:t>
      </w:r>
      <w:r w:rsidR="00047D93" w:rsidRPr="00047D93">
        <w:rPr>
          <w:sz w:val="24"/>
          <w:szCs w:val="24"/>
        </w:rPr>
        <w:t>вании проектных решений по отделке фасадов (паспортов цветовых решений фасадов) здания, сооружения или временного объекта</w:t>
      </w:r>
      <w:r w:rsidR="00115605" w:rsidRPr="00047D93">
        <w:rPr>
          <w:sz w:val="24"/>
          <w:szCs w:val="24"/>
        </w:rPr>
        <w:t>, получен</w:t>
      </w:r>
      <w:r w:rsidR="008D1157" w:rsidRPr="00047D93">
        <w:rPr>
          <w:sz w:val="24"/>
          <w:szCs w:val="24"/>
        </w:rPr>
        <w:t>ного в соответствии с настоящим</w:t>
      </w:r>
      <w:r w:rsidR="00115605" w:rsidRPr="00047D93">
        <w:rPr>
          <w:sz w:val="24"/>
          <w:szCs w:val="24"/>
        </w:rPr>
        <w:t xml:space="preserve"> П</w:t>
      </w:r>
      <w:r w:rsidR="008D1157" w:rsidRPr="00047D93">
        <w:rPr>
          <w:sz w:val="24"/>
          <w:szCs w:val="24"/>
        </w:rPr>
        <w:t>орядком</w:t>
      </w:r>
      <w:r w:rsidR="00115605" w:rsidRPr="00047D93">
        <w:rPr>
          <w:sz w:val="24"/>
          <w:szCs w:val="24"/>
        </w:rPr>
        <w:t xml:space="preserve"> запрещено</w:t>
      </w:r>
      <w:r w:rsidR="003F18C1" w:rsidRPr="00047D93">
        <w:rPr>
          <w:sz w:val="24"/>
          <w:szCs w:val="24"/>
        </w:rPr>
        <w:t xml:space="preserve">, за исключением случаев, установленных </w:t>
      </w:r>
      <w:r w:rsidR="003F18C1" w:rsidRPr="00F1592D">
        <w:rPr>
          <w:sz w:val="24"/>
          <w:szCs w:val="24"/>
        </w:rPr>
        <w:t>пунктом 1.</w:t>
      </w:r>
      <w:r w:rsidR="00F1592D" w:rsidRPr="00F1592D">
        <w:rPr>
          <w:sz w:val="24"/>
          <w:szCs w:val="24"/>
        </w:rPr>
        <w:t>2</w:t>
      </w:r>
      <w:r w:rsidR="00F1592D">
        <w:rPr>
          <w:sz w:val="24"/>
          <w:szCs w:val="24"/>
        </w:rPr>
        <w:t>0</w:t>
      </w:r>
      <w:r w:rsidR="003F18C1" w:rsidRPr="00047D93">
        <w:rPr>
          <w:sz w:val="24"/>
          <w:szCs w:val="24"/>
        </w:rPr>
        <w:t xml:space="preserve"> настоящего Порядка.</w:t>
      </w:r>
    </w:p>
    <w:p w14:paraId="69E759CA" w14:textId="5ECB7E31" w:rsidR="00BA6429" w:rsidRPr="00047D93" w:rsidRDefault="008B0C76" w:rsidP="00BA642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047D93">
        <w:rPr>
          <w:sz w:val="24"/>
          <w:szCs w:val="24"/>
        </w:rPr>
        <w:t>1.</w:t>
      </w:r>
      <w:r w:rsidR="00853372" w:rsidRPr="00047D93">
        <w:rPr>
          <w:sz w:val="24"/>
          <w:szCs w:val="24"/>
        </w:rPr>
        <w:t>1</w:t>
      </w:r>
      <w:r w:rsidR="00047D93" w:rsidRPr="00047D93">
        <w:rPr>
          <w:sz w:val="24"/>
          <w:szCs w:val="24"/>
        </w:rPr>
        <w:t>5</w:t>
      </w:r>
      <w:r w:rsidRPr="00047D93">
        <w:rPr>
          <w:sz w:val="24"/>
          <w:szCs w:val="24"/>
        </w:rPr>
        <w:t xml:space="preserve">. </w:t>
      </w:r>
      <w:r w:rsidR="00BA6429" w:rsidRPr="00047D93">
        <w:rPr>
          <w:sz w:val="24"/>
          <w:szCs w:val="24"/>
        </w:rPr>
        <w:t xml:space="preserve">Изменение архитектурного решения фасадов зданий, </w:t>
      </w:r>
      <w:proofErr w:type="gramStart"/>
      <w:r w:rsidR="00BA6429" w:rsidRPr="00047D93">
        <w:rPr>
          <w:sz w:val="24"/>
          <w:szCs w:val="24"/>
        </w:rPr>
        <w:t>строений,  сооружений</w:t>
      </w:r>
      <w:proofErr w:type="gramEnd"/>
      <w:r w:rsidR="00BA6429" w:rsidRPr="00047D93">
        <w:rPr>
          <w:sz w:val="24"/>
          <w:szCs w:val="24"/>
        </w:rPr>
        <w:t xml:space="preserve">, являющихся объектами культурного наследия, осуществляется в  соответствии с требованиями статьи 45 Федерального закона от 25.06.2002       № 73-ФЗ «Об объектах культурного наследия (памятниках истории и культуры)  народов Российской Федерации».  </w:t>
      </w:r>
    </w:p>
    <w:p w14:paraId="6B6C7B43" w14:textId="1DDA9140" w:rsidR="00BA6429" w:rsidRPr="00047D93" w:rsidRDefault="00BA6429" w:rsidP="00BA642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047D93">
        <w:rPr>
          <w:sz w:val="24"/>
          <w:szCs w:val="24"/>
        </w:rPr>
        <w:t>1.1</w:t>
      </w:r>
      <w:r w:rsidR="00047D93" w:rsidRPr="00047D93">
        <w:rPr>
          <w:sz w:val="24"/>
          <w:szCs w:val="24"/>
        </w:rPr>
        <w:t>6</w:t>
      </w:r>
      <w:r w:rsidRPr="00047D93">
        <w:rPr>
          <w:sz w:val="24"/>
          <w:szCs w:val="24"/>
        </w:rPr>
        <w:t>. Изменение архитектурного облика фасадов зданий, строений,  сооружений</w:t>
      </w:r>
      <w:r w:rsidR="00D35D25" w:rsidRPr="00047D93">
        <w:t xml:space="preserve"> </w:t>
      </w:r>
      <w:r w:rsidR="00D35D25" w:rsidRPr="00047D93">
        <w:rPr>
          <w:sz w:val="24"/>
          <w:szCs w:val="24"/>
        </w:rPr>
        <w:t>или их частей</w:t>
      </w:r>
      <w:r w:rsidRPr="00047D93">
        <w:rPr>
          <w:sz w:val="24"/>
          <w:szCs w:val="24"/>
        </w:rPr>
        <w:t xml:space="preserve">, расположенных в границах зон охраны объектов культурного  наследия, осуществляется с учетом требований к режимам использования земель  и требований к градостроительным регламентам в </w:t>
      </w:r>
      <w:r w:rsidRPr="00047D93">
        <w:rPr>
          <w:sz w:val="24"/>
          <w:szCs w:val="24"/>
        </w:rPr>
        <w:lastRenderedPageBreak/>
        <w:t xml:space="preserve">границах зон охраны объектов  культурного наследия, установленных для каждой зоны охраны объектов  культурного наследия постановлением высшего исполнительного органа  государственной власти Кемеровской области – Кузбасса, в том числе  касающиеся использования отдельных строительных материалов.   </w:t>
      </w:r>
    </w:p>
    <w:p w14:paraId="079C1B6C" w14:textId="4B0000B9" w:rsidR="005A5AB6" w:rsidRPr="005A5AB6" w:rsidRDefault="00C55EED" w:rsidP="00BA642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5A5AB6">
        <w:rPr>
          <w:sz w:val="24"/>
          <w:szCs w:val="24"/>
        </w:rPr>
        <w:t>1.</w:t>
      </w:r>
      <w:r w:rsidR="0040499D" w:rsidRPr="005A5AB6">
        <w:rPr>
          <w:sz w:val="24"/>
          <w:szCs w:val="24"/>
        </w:rPr>
        <w:t>1</w:t>
      </w:r>
      <w:r w:rsidR="005A5AB6" w:rsidRPr="005A5AB6">
        <w:rPr>
          <w:sz w:val="24"/>
          <w:szCs w:val="24"/>
        </w:rPr>
        <w:t>7</w:t>
      </w:r>
      <w:r w:rsidRPr="005A5AB6">
        <w:rPr>
          <w:sz w:val="24"/>
          <w:szCs w:val="24"/>
        </w:rPr>
        <w:t>. Под изменением внешнего вида фасад</w:t>
      </w:r>
      <w:r w:rsidR="00D95BE5" w:rsidRPr="005A5AB6">
        <w:rPr>
          <w:sz w:val="24"/>
          <w:szCs w:val="24"/>
        </w:rPr>
        <w:t>ов</w:t>
      </w:r>
      <w:r w:rsidR="005A5AB6" w:rsidRPr="005A5AB6">
        <w:t xml:space="preserve"> </w:t>
      </w:r>
      <w:r w:rsidR="005A5AB6" w:rsidRPr="005A5AB6">
        <w:rPr>
          <w:sz w:val="24"/>
          <w:szCs w:val="24"/>
        </w:rPr>
        <w:t>здания, строения, сооружения, временного объекта или их частей</w:t>
      </w:r>
      <w:r w:rsidR="00197E07" w:rsidRPr="005A5AB6">
        <w:rPr>
          <w:sz w:val="24"/>
          <w:szCs w:val="24"/>
        </w:rPr>
        <w:t xml:space="preserve"> </w:t>
      </w:r>
      <w:r w:rsidRPr="005A5AB6">
        <w:rPr>
          <w:sz w:val="24"/>
          <w:szCs w:val="24"/>
        </w:rPr>
        <w:t>понимаются действия</w:t>
      </w:r>
      <w:r w:rsidR="00664CAB" w:rsidRPr="005A5AB6">
        <w:rPr>
          <w:sz w:val="24"/>
          <w:szCs w:val="24"/>
        </w:rPr>
        <w:t xml:space="preserve"> </w:t>
      </w:r>
      <w:r w:rsidR="005A5AB6" w:rsidRPr="005A5AB6">
        <w:rPr>
          <w:sz w:val="24"/>
          <w:szCs w:val="24"/>
        </w:rPr>
        <w:t xml:space="preserve">либо </w:t>
      </w:r>
      <w:r w:rsidR="00664CAB" w:rsidRPr="005A5AB6">
        <w:rPr>
          <w:sz w:val="24"/>
          <w:szCs w:val="24"/>
        </w:rPr>
        <w:t>бездействие</w:t>
      </w:r>
      <w:r w:rsidR="005A5AB6" w:rsidRPr="005A5AB6">
        <w:rPr>
          <w:sz w:val="24"/>
          <w:szCs w:val="24"/>
        </w:rPr>
        <w:t xml:space="preserve"> правообладателей данных объектов либо лиц, уполномоченных данными правообладателями</w:t>
      </w:r>
      <w:r w:rsidRPr="005A5AB6">
        <w:rPr>
          <w:sz w:val="24"/>
          <w:szCs w:val="24"/>
        </w:rPr>
        <w:t>, приводящ</w:t>
      </w:r>
      <w:r w:rsidR="005A5AB6" w:rsidRPr="005A5AB6">
        <w:rPr>
          <w:sz w:val="24"/>
          <w:szCs w:val="24"/>
        </w:rPr>
        <w:t>е</w:t>
      </w:r>
      <w:r w:rsidRPr="005A5AB6">
        <w:rPr>
          <w:sz w:val="24"/>
          <w:szCs w:val="24"/>
        </w:rPr>
        <w:t xml:space="preserve">е к изменению архитектурно-художественного облика </w:t>
      </w:r>
      <w:r w:rsidR="00F20038" w:rsidRPr="005A5AB6">
        <w:rPr>
          <w:sz w:val="24"/>
          <w:szCs w:val="24"/>
        </w:rPr>
        <w:t>здани</w:t>
      </w:r>
      <w:r w:rsidR="005A5AB6" w:rsidRPr="005A5AB6">
        <w:rPr>
          <w:sz w:val="24"/>
          <w:szCs w:val="24"/>
        </w:rPr>
        <w:t>я</w:t>
      </w:r>
      <w:r w:rsidR="00F20038" w:rsidRPr="005A5AB6">
        <w:rPr>
          <w:sz w:val="24"/>
          <w:szCs w:val="24"/>
        </w:rPr>
        <w:t>,</w:t>
      </w:r>
      <w:r w:rsidR="0040499D" w:rsidRPr="005A5AB6">
        <w:rPr>
          <w:sz w:val="24"/>
          <w:szCs w:val="24"/>
        </w:rPr>
        <w:t xml:space="preserve"> строени</w:t>
      </w:r>
      <w:r w:rsidR="005A5AB6" w:rsidRPr="005A5AB6">
        <w:rPr>
          <w:sz w:val="24"/>
          <w:szCs w:val="24"/>
        </w:rPr>
        <w:t>я</w:t>
      </w:r>
      <w:r w:rsidR="0040499D" w:rsidRPr="005A5AB6">
        <w:rPr>
          <w:sz w:val="24"/>
          <w:szCs w:val="24"/>
        </w:rPr>
        <w:t>,</w:t>
      </w:r>
      <w:r w:rsidR="00F20038" w:rsidRPr="005A5AB6">
        <w:rPr>
          <w:sz w:val="24"/>
          <w:szCs w:val="24"/>
        </w:rPr>
        <w:t xml:space="preserve"> </w:t>
      </w:r>
      <w:r w:rsidRPr="005A5AB6">
        <w:rPr>
          <w:sz w:val="24"/>
          <w:szCs w:val="24"/>
        </w:rPr>
        <w:t>сооружени</w:t>
      </w:r>
      <w:r w:rsidR="005A5AB6" w:rsidRPr="005A5AB6">
        <w:rPr>
          <w:sz w:val="24"/>
          <w:szCs w:val="24"/>
        </w:rPr>
        <w:t>я</w:t>
      </w:r>
      <w:r w:rsidRPr="005A5AB6">
        <w:rPr>
          <w:sz w:val="24"/>
          <w:szCs w:val="24"/>
        </w:rPr>
        <w:t>,</w:t>
      </w:r>
      <w:r w:rsidR="00197E07" w:rsidRPr="005A5AB6">
        <w:rPr>
          <w:sz w:val="24"/>
          <w:szCs w:val="24"/>
        </w:rPr>
        <w:t xml:space="preserve"> </w:t>
      </w:r>
      <w:r w:rsidR="005A5AB6" w:rsidRPr="005A5AB6">
        <w:rPr>
          <w:sz w:val="24"/>
          <w:szCs w:val="24"/>
        </w:rPr>
        <w:t>временного объекта</w:t>
      </w:r>
      <w:r w:rsidR="004C7E88" w:rsidRPr="005A5AB6">
        <w:rPr>
          <w:sz w:val="24"/>
          <w:szCs w:val="24"/>
        </w:rPr>
        <w:t xml:space="preserve"> или их частей (в т.ч. частей фасадов, относящихся к отдельным помещениям),</w:t>
      </w:r>
      <w:r w:rsidRPr="005A5AB6">
        <w:rPr>
          <w:sz w:val="24"/>
          <w:szCs w:val="24"/>
        </w:rPr>
        <w:t xml:space="preserve"> </w:t>
      </w:r>
      <w:r w:rsidR="005A5AB6" w:rsidRPr="005A5AB6">
        <w:rPr>
          <w:sz w:val="24"/>
          <w:szCs w:val="24"/>
        </w:rPr>
        <w:t xml:space="preserve">проектных решений по отделке фасадов (паспортов цветовых решений фасадов) данных объектов. </w:t>
      </w:r>
    </w:p>
    <w:p w14:paraId="6EDF99EC" w14:textId="42C88C23" w:rsidR="005A5AB6" w:rsidRDefault="005A5AB6" w:rsidP="005A5AB6">
      <w:pPr>
        <w:pStyle w:val="ConsPlusNormal"/>
        <w:ind w:firstLine="540"/>
        <w:jc w:val="both"/>
        <w:rPr>
          <w:sz w:val="24"/>
          <w:szCs w:val="24"/>
        </w:rPr>
      </w:pPr>
      <w:r w:rsidRPr="005A5AB6">
        <w:rPr>
          <w:sz w:val="24"/>
          <w:szCs w:val="24"/>
        </w:rPr>
        <w:t xml:space="preserve">Перечень случаев, относящихся к изменению внешнего вида фасадов зданий, строений, сооружений, временных объектов или их </w:t>
      </w:r>
      <w:proofErr w:type="gramStart"/>
      <w:r w:rsidRPr="005A5AB6">
        <w:rPr>
          <w:sz w:val="24"/>
          <w:szCs w:val="24"/>
        </w:rPr>
        <w:t>частей  устанавливается</w:t>
      </w:r>
      <w:proofErr w:type="gramEnd"/>
      <w:r w:rsidRPr="005A5AB6">
        <w:rPr>
          <w:sz w:val="24"/>
          <w:szCs w:val="24"/>
        </w:rPr>
        <w:t xml:space="preserve"> Правилами благоустройства территории Тяжинского муниципального округа.</w:t>
      </w:r>
    </w:p>
    <w:p w14:paraId="12956315" w14:textId="77777777" w:rsidR="005A5AB6" w:rsidRPr="005A5AB6" w:rsidRDefault="005A5AB6" w:rsidP="005A5AB6">
      <w:pPr>
        <w:pStyle w:val="ConsPlusNormal"/>
        <w:ind w:firstLine="540"/>
        <w:jc w:val="both"/>
        <w:rPr>
          <w:sz w:val="24"/>
          <w:szCs w:val="24"/>
        </w:rPr>
      </w:pPr>
    </w:p>
    <w:p w14:paraId="58C8104D" w14:textId="320531B4" w:rsidR="003A087E" w:rsidRPr="00F1592D" w:rsidRDefault="003A087E" w:rsidP="003A087E">
      <w:pPr>
        <w:pStyle w:val="ConsPlusNormal"/>
        <w:ind w:firstLine="540"/>
        <w:jc w:val="both"/>
        <w:rPr>
          <w:sz w:val="24"/>
          <w:szCs w:val="24"/>
        </w:rPr>
      </w:pPr>
      <w:r w:rsidRPr="00F1592D">
        <w:rPr>
          <w:sz w:val="24"/>
          <w:szCs w:val="24"/>
        </w:rPr>
        <w:t>1.1</w:t>
      </w:r>
      <w:r w:rsidR="005A5AB6" w:rsidRPr="00F1592D">
        <w:rPr>
          <w:sz w:val="24"/>
          <w:szCs w:val="24"/>
        </w:rPr>
        <w:t>8</w:t>
      </w:r>
      <w:r w:rsidRPr="00F1592D">
        <w:rPr>
          <w:sz w:val="24"/>
          <w:szCs w:val="24"/>
        </w:rPr>
        <w:t>. Изменение внешнего вида фасадов зданий</w:t>
      </w:r>
      <w:r w:rsidR="00B90D56">
        <w:rPr>
          <w:sz w:val="24"/>
          <w:szCs w:val="24"/>
        </w:rPr>
        <w:t xml:space="preserve"> </w:t>
      </w:r>
      <w:r w:rsidRPr="00F1592D">
        <w:rPr>
          <w:sz w:val="24"/>
          <w:szCs w:val="24"/>
        </w:rPr>
        <w:t>(в. т.ч. многоквартирных домов)</w:t>
      </w:r>
      <w:r w:rsidR="00B90D56">
        <w:rPr>
          <w:sz w:val="24"/>
          <w:szCs w:val="24"/>
        </w:rPr>
        <w:t>,</w:t>
      </w:r>
      <w:r w:rsidR="00B90D56" w:rsidRPr="00B90D56">
        <w:rPr>
          <w:sz w:val="24"/>
          <w:szCs w:val="24"/>
        </w:rPr>
        <w:t xml:space="preserve"> </w:t>
      </w:r>
      <w:r w:rsidR="00B90D56" w:rsidRPr="00F1592D">
        <w:rPr>
          <w:sz w:val="24"/>
          <w:szCs w:val="24"/>
        </w:rPr>
        <w:t>строений</w:t>
      </w:r>
      <w:r w:rsidRPr="00F1592D">
        <w:rPr>
          <w:sz w:val="24"/>
          <w:szCs w:val="24"/>
        </w:rPr>
        <w:t>, связанное с остеклением балконов (лоджий) может осуществляться только в соответствии с разработанным и согласованным согласно настоящему Порядку архитектурным решением на комплексное остекление балконов (лоджий) всего здания</w:t>
      </w:r>
      <w:r w:rsidR="005A5AB6" w:rsidRPr="00F1592D">
        <w:rPr>
          <w:sz w:val="24"/>
          <w:szCs w:val="24"/>
        </w:rPr>
        <w:t xml:space="preserve"> </w:t>
      </w:r>
      <w:r w:rsidRPr="00F1592D">
        <w:rPr>
          <w:sz w:val="24"/>
          <w:szCs w:val="24"/>
        </w:rPr>
        <w:t>(в. т.ч. многоквартирного дома)</w:t>
      </w:r>
      <w:r w:rsidR="005A5AB6" w:rsidRPr="00F1592D">
        <w:rPr>
          <w:sz w:val="24"/>
          <w:szCs w:val="24"/>
        </w:rPr>
        <w:t>, строения</w:t>
      </w:r>
      <w:r w:rsidR="00B51384" w:rsidRPr="00F1592D">
        <w:rPr>
          <w:sz w:val="24"/>
          <w:szCs w:val="24"/>
        </w:rPr>
        <w:t xml:space="preserve"> в соответствии Правилам благоустройства территории Тяжинского муниципального округа</w:t>
      </w:r>
      <w:r w:rsidRPr="00F1592D">
        <w:rPr>
          <w:sz w:val="24"/>
          <w:szCs w:val="24"/>
        </w:rPr>
        <w:t xml:space="preserve">, независимо от количества планируемых к остеклению «за раз» балконов (лоджий) </w:t>
      </w:r>
      <w:r w:rsidRPr="00113DBF">
        <w:rPr>
          <w:sz w:val="24"/>
          <w:szCs w:val="24"/>
        </w:rPr>
        <w:t>(приложение № 1,</w:t>
      </w:r>
      <w:r w:rsidRPr="00F31703">
        <w:rPr>
          <w:sz w:val="24"/>
          <w:szCs w:val="24"/>
        </w:rPr>
        <w:t xml:space="preserve"> рис. 9).</w:t>
      </w:r>
      <w:r w:rsidRPr="00F1592D">
        <w:rPr>
          <w:sz w:val="24"/>
          <w:szCs w:val="24"/>
        </w:rPr>
        <w:t xml:space="preserve"> </w:t>
      </w:r>
    </w:p>
    <w:p w14:paraId="0E26481F" w14:textId="77777777" w:rsidR="003A087E" w:rsidRPr="00C65F17" w:rsidRDefault="003A087E" w:rsidP="003A087E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6DA9812F" w14:textId="265F7B36" w:rsidR="003A087E" w:rsidRPr="00F1592D" w:rsidRDefault="003A087E" w:rsidP="003A087E">
      <w:pPr>
        <w:pStyle w:val="ConsPlusNormal"/>
        <w:ind w:firstLine="540"/>
        <w:jc w:val="both"/>
        <w:rPr>
          <w:sz w:val="24"/>
          <w:szCs w:val="24"/>
        </w:rPr>
      </w:pPr>
      <w:r w:rsidRPr="00F1592D">
        <w:rPr>
          <w:sz w:val="24"/>
          <w:szCs w:val="24"/>
        </w:rPr>
        <w:t>1.1</w:t>
      </w:r>
      <w:r w:rsidR="005A5AB6" w:rsidRPr="00F1592D">
        <w:rPr>
          <w:sz w:val="24"/>
          <w:szCs w:val="24"/>
        </w:rPr>
        <w:t>9</w:t>
      </w:r>
      <w:r w:rsidRPr="00F1592D">
        <w:rPr>
          <w:sz w:val="24"/>
          <w:szCs w:val="24"/>
        </w:rPr>
        <w:t>. Изменение внешнего вида фасадов зданий (в. т.ч. многоквартирных домов),</w:t>
      </w:r>
      <w:r w:rsidR="00B90D56" w:rsidRPr="00B90D56">
        <w:t xml:space="preserve"> </w:t>
      </w:r>
      <w:r w:rsidR="00B90D56" w:rsidRPr="00B90D56">
        <w:rPr>
          <w:sz w:val="24"/>
          <w:szCs w:val="24"/>
        </w:rPr>
        <w:t>строений</w:t>
      </w:r>
      <w:r w:rsidR="00B90D56">
        <w:rPr>
          <w:sz w:val="24"/>
          <w:szCs w:val="24"/>
        </w:rPr>
        <w:t>,</w:t>
      </w:r>
      <w:r w:rsidRPr="00F1592D">
        <w:rPr>
          <w:sz w:val="24"/>
          <w:szCs w:val="24"/>
        </w:rPr>
        <w:t xml:space="preserve"> связанное с размещением наружных блоков систем кондиционирования может осуществляться только в соответствии с разработанным и согласованным согласно настоящему Порядку архитектурным решением на комплексное размещение наружных блоков систем кондиционирования всего здания</w:t>
      </w:r>
      <w:r w:rsidR="00F1592D" w:rsidRPr="00F1592D">
        <w:rPr>
          <w:sz w:val="24"/>
          <w:szCs w:val="24"/>
        </w:rPr>
        <w:t xml:space="preserve"> </w:t>
      </w:r>
      <w:r w:rsidRPr="00F1592D">
        <w:rPr>
          <w:sz w:val="24"/>
          <w:szCs w:val="24"/>
        </w:rPr>
        <w:t>(в. т.ч. многоквартирного дома)</w:t>
      </w:r>
      <w:r w:rsidR="00F1592D" w:rsidRPr="00F1592D">
        <w:rPr>
          <w:sz w:val="24"/>
          <w:szCs w:val="24"/>
        </w:rPr>
        <w:t>, строения</w:t>
      </w:r>
      <w:r w:rsidR="00B51384" w:rsidRPr="00F1592D">
        <w:t xml:space="preserve"> </w:t>
      </w:r>
      <w:r w:rsidR="00B51384" w:rsidRPr="00F1592D">
        <w:rPr>
          <w:sz w:val="24"/>
          <w:szCs w:val="24"/>
        </w:rPr>
        <w:t>в соответствии Правилам благоустройства территории Тяжинского муниципального округа</w:t>
      </w:r>
      <w:r w:rsidRPr="00F1592D">
        <w:rPr>
          <w:sz w:val="24"/>
          <w:szCs w:val="24"/>
        </w:rPr>
        <w:t xml:space="preserve">, независимо от количества планируемых к размещению «за раз» систем кондиционирования </w:t>
      </w:r>
      <w:r w:rsidRPr="00113DBF">
        <w:rPr>
          <w:sz w:val="24"/>
          <w:szCs w:val="24"/>
        </w:rPr>
        <w:t xml:space="preserve">(приложение </w:t>
      </w:r>
      <w:r w:rsidRPr="00F31703">
        <w:rPr>
          <w:sz w:val="24"/>
          <w:szCs w:val="24"/>
        </w:rPr>
        <w:t>№ 1, рис. 10, 11, 12).</w:t>
      </w:r>
      <w:r w:rsidRPr="00F1592D">
        <w:rPr>
          <w:sz w:val="24"/>
          <w:szCs w:val="24"/>
        </w:rPr>
        <w:t xml:space="preserve">  </w:t>
      </w:r>
    </w:p>
    <w:p w14:paraId="1ACDE38F" w14:textId="49B8FE5E" w:rsidR="005E6751" w:rsidRPr="00F1592D" w:rsidRDefault="00C55EED" w:rsidP="004C09F1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0" w:name="Par58"/>
      <w:bookmarkEnd w:id="0"/>
      <w:r w:rsidRPr="004C52AF">
        <w:rPr>
          <w:sz w:val="24"/>
          <w:szCs w:val="24"/>
        </w:rPr>
        <w:t>1.</w:t>
      </w:r>
      <w:r w:rsidR="00F1592D" w:rsidRPr="004C52AF">
        <w:rPr>
          <w:sz w:val="24"/>
          <w:szCs w:val="24"/>
        </w:rPr>
        <w:t>20</w:t>
      </w:r>
      <w:r w:rsidRPr="004C52AF">
        <w:rPr>
          <w:sz w:val="24"/>
          <w:szCs w:val="24"/>
        </w:rPr>
        <w:t xml:space="preserve">. </w:t>
      </w:r>
      <w:r w:rsidR="005E6751" w:rsidRPr="004C52AF">
        <w:rPr>
          <w:sz w:val="24"/>
          <w:szCs w:val="24"/>
        </w:rPr>
        <w:t xml:space="preserve">Не требуется получение </w:t>
      </w:r>
      <w:r w:rsidR="00F1592D" w:rsidRPr="004C52AF">
        <w:rPr>
          <w:sz w:val="24"/>
          <w:szCs w:val="24"/>
        </w:rPr>
        <w:t xml:space="preserve">решения о согласовании </w:t>
      </w:r>
      <w:r w:rsidR="004C09F1" w:rsidRPr="004C09F1">
        <w:rPr>
          <w:sz w:val="24"/>
          <w:szCs w:val="24"/>
        </w:rPr>
        <w:t>архитектурны</w:t>
      </w:r>
      <w:r w:rsidR="004C09F1">
        <w:rPr>
          <w:sz w:val="24"/>
          <w:szCs w:val="24"/>
        </w:rPr>
        <w:t xml:space="preserve">х </w:t>
      </w:r>
      <w:r w:rsidR="004C09F1" w:rsidRPr="004C09F1">
        <w:rPr>
          <w:sz w:val="24"/>
          <w:szCs w:val="24"/>
        </w:rPr>
        <w:t>решени</w:t>
      </w:r>
      <w:r w:rsidR="004C09F1">
        <w:rPr>
          <w:sz w:val="24"/>
          <w:szCs w:val="24"/>
        </w:rPr>
        <w:t>й</w:t>
      </w:r>
      <w:r w:rsidR="004C09F1" w:rsidRPr="004C09F1">
        <w:rPr>
          <w:sz w:val="24"/>
          <w:szCs w:val="24"/>
        </w:rPr>
        <w:t xml:space="preserve"> фасада здания, </w:t>
      </w:r>
      <w:r w:rsidR="006A2958">
        <w:rPr>
          <w:sz w:val="24"/>
          <w:szCs w:val="24"/>
        </w:rPr>
        <w:t xml:space="preserve">строения, </w:t>
      </w:r>
      <w:r w:rsidR="004C09F1" w:rsidRPr="004C09F1">
        <w:rPr>
          <w:sz w:val="24"/>
          <w:szCs w:val="24"/>
        </w:rPr>
        <w:t>сооружения, временного объекта</w:t>
      </w:r>
      <w:r w:rsidR="004C09F1">
        <w:rPr>
          <w:sz w:val="24"/>
          <w:szCs w:val="24"/>
        </w:rPr>
        <w:t xml:space="preserve"> </w:t>
      </w:r>
      <w:r w:rsidR="002D01CD" w:rsidRPr="004C52AF">
        <w:rPr>
          <w:sz w:val="24"/>
          <w:szCs w:val="24"/>
        </w:rPr>
        <w:t>или их частей</w:t>
      </w:r>
      <w:r w:rsidR="00F509F9" w:rsidRPr="004C52AF">
        <w:rPr>
          <w:sz w:val="24"/>
          <w:szCs w:val="24"/>
        </w:rPr>
        <w:t xml:space="preserve"> </w:t>
      </w:r>
      <w:r w:rsidR="005E6751" w:rsidRPr="004C52AF">
        <w:rPr>
          <w:sz w:val="24"/>
          <w:szCs w:val="24"/>
        </w:rPr>
        <w:t>в следующих случаях:</w:t>
      </w:r>
    </w:p>
    <w:p w14:paraId="679FA59C" w14:textId="4E2A8670" w:rsidR="00C55EED" w:rsidRPr="00C9061E" w:rsidRDefault="005E6751" w:rsidP="00297A94">
      <w:pPr>
        <w:pStyle w:val="ConsPlusNormal"/>
        <w:ind w:firstLine="540"/>
        <w:jc w:val="both"/>
        <w:rPr>
          <w:sz w:val="24"/>
          <w:szCs w:val="24"/>
        </w:rPr>
      </w:pPr>
      <w:r w:rsidRPr="00C9061E">
        <w:rPr>
          <w:sz w:val="24"/>
          <w:szCs w:val="24"/>
        </w:rPr>
        <w:t>1.</w:t>
      </w:r>
      <w:r w:rsidR="00C9061E" w:rsidRPr="00C9061E">
        <w:rPr>
          <w:sz w:val="24"/>
          <w:szCs w:val="24"/>
        </w:rPr>
        <w:t>20</w:t>
      </w:r>
      <w:r w:rsidRPr="00C9061E">
        <w:rPr>
          <w:sz w:val="24"/>
          <w:szCs w:val="24"/>
        </w:rPr>
        <w:t>.1.</w:t>
      </w:r>
      <w:r w:rsidR="00C55EED" w:rsidRPr="00C9061E">
        <w:rPr>
          <w:sz w:val="24"/>
          <w:szCs w:val="24"/>
        </w:rPr>
        <w:t xml:space="preserve"> </w:t>
      </w:r>
      <w:r w:rsidR="004F2E44" w:rsidRPr="00C9061E">
        <w:rPr>
          <w:sz w:val="24"/>
          <w:szCs w:val="24"/>
        </w:rPr>
        <w:t>в</w:t>
      </w:r>
      <w:r w:rsidR="00C55EED" w:rsidRPr="00C9061E">
        <w:rPr>
          <w:sz w:val="24"/>
          <w:szCs w:val="24"/>
        </w:rPr>
        <w:t xml:space="preserve">нешний вид фасада соответствует проектной документации здания, </w:t>
      </w:r>
      <w:r w:rsidR="00C127C7" w:rsidRPr="00C9061E">
        <w:rPr>
          <w:sz w:val="24"/>
          <w:szCs w:val="24"/>
        </w:rPr>
        <w:t xml:space="preserve">строения, </w:t>
      </w:r>
      <w:r w:rsidR="00C55EED" w:rsidRPr="00C9061E">
        <w:rPr>
          <w:sz w:val="24"/>
          <w:szCs w:val="24"/>
        </w:rPr>
        <w:t>сооружения</w:t>
      </w:r>
      <w:r w:rsidR="00D16C83" w:rsidRPr="00C9061E">
        <w:rPr>
          <w:sz w:val="24"/>
          <w:szCs w:val="24"/>
        </w:rPr>
        <w:t xml:space="preserve">, </w:t>
      </w:r>
      <w:r w:rsidR="00C9061E" w:rsidRPr="00C9061E">
        <w:rPr>
          <w:sz w:val="24"/>
          <w:szCs w:val="24"/>
        </w:rPr>
        <w:t>временного объекта</w:t>
      </w:r>
      <w:r w:rsidR="00C55EED" w:rsidRPr="00C9061E">
        <w:rPr>
          <w:sz w:val="24"/>
          <w:szCs w:val="24"/>
        </w:rPr>
        <w:t>;</w:t>
      </w:r>
    </w:p>
    <w:p w14:paraId="72A14881" w14:textId="061E6756" w:rsidR="004F2E44" w:rsidRPr="00C9061E" w:rsidRDefault="005E6751" w:rsidP="00297A94">
      <w:pPr>
        <w:pStyle w:val="ConsPlusNormal"/>
        <w:ind w:firstLine="540"/>
        <w:jc w:val="both"/>
        <w:rPr>
          <w:sz w:val="24"/>
          <w:szCs w:val="24"/>
        </w:rPr>
      </w:pPr>
      <w:r w:rsidRPr="00C9061E">
        <w:rPr>
          <w:sz w:val="24"/>
          <w:szCs w:val="24"/>
        </w:rPr>
        <w:t>1.</w:t>
      </w:r>
      <w:r w:rsidR="00C9061E" w:rsidRPr="00C9061E">
        <w:rPr>
          <w:sz w:val="24"/>
          <w:szCs w:val="24"/>
        </w:rPr>
        <w:t>20</w:t>
      </w:r>
      <w:r w:rsidRPr="00C9061E">
        <w:rPr>
          <w:sz w:val="24"/>
          <w:szCs w:val="24"/>
        </w:rPr>
        <w:t>.2.</w:t>
      </w:r>
      <w:r w:rsidR="00C55EED" w:rsidRPr="00C9061E">
        <w:rPr>
          <w:sz w:val="24"/>
          <w:szCs w:val="24"/>
        </w:rPr>
        <w:t xml:space="preserve"> </w:t>
      </w:r>
      <w:r w:rsidR="004F2E44" w:rsidRPr="00C9061E">
        <w:rPr>
          <w:sz w:val="24"/>
          <w:szCs w:val="24"/>
        </w:rPr>
        <w:t>п</w:t>
      </w:r>
      <w:r w:rsidR="004D711A" w:rsidRPr="00C9061E">
        <w:rPr>
          <w:sz w:val="24"/>
          <w:szCs w:val="24"/>
        </w:rPr>
        <w:t>ро</w:t>
      </w:r>
      <w:r w:rsidR="00C55EED" w:rsidRPr="00C9061E">
        <w:rPr>
          <w:sz w:val="24"/>
          <w:szCs w:val="24"/>
        </w:rPr>
        <w:t>ведени</w:t>
      </w:r>
      <w:r w:rsidR="004D711A" w:rsidRPr="00C9061E">
        <w:rPr>
          <w:sz w:val="24"/>
          <w:szCs w:val="24"/>
        </w:rPr>
        <w:t>я</w:t>
      </w:r>
      <w:r w:rsidR="00C55EED" w:rsidRPr="00C9061E">
        <w:rPr>
          <w:sz w:val="24"/>
          <w:szCs w:val="24"/>
        </w:rPr>
        <w:t xml:space="preserve"> работ по восстановлению или приведению внешнего вида фасад</w:t>
      </w:r>
      <w:r w:rsidR="00423AD5" w:rsidRPr="00C9061E">
        <w:rPr>
          <w:sz w:val="24"/>
          <w:szCs w:val="24"/>
        </w:rPr>
        <w:t>а</w:t>
      </w:r>
      <w:r w:rsidR="00C55EED" w:rsidRPr="00C9061E">
        <w:rPr>
          <w:sz w:val="24"/>
          <w:szCs w:val="24"/>
        </w:rPr>
        <w:t xml:space="preserve"> в соответстви</w:t>
      </w:r>
      <w:r w:rsidR="004D711A" w:rsidRPr="00C9061E">
        <w:rPr>
          <w:sz w:val="24"/>
          <w:szCs w:val="24"/>
        </w:rPr>
        <w:t>и</w:t>
      </w:r>
      <w:r w:rsidR="00C55EED" w:rsidRPr="00C9061E">
        <w:rPr>
          <w:sz w:val="24"/>
          <w:szCs w:val="24"/>
        </w:rPr>
        <w:t xml:space="preserve"> с проектной документацией на </w:t>
      </w:r>
      <w:r w:rsidR="00E73E90" w:rsidRPr="00C9061E">
        <w:rPr>
          <w:sz w:val="24"/>
          <w:szCs w:val="24"/>
        </w:rPr>
        <w:t xml:space="preserve">здание, строение, сооружение, </w:t>
      </w:r>
      <w:r w:rsidR="00C9061E" w:rsidRPr="00C9061E">
        <w:rPr>
          <w:sz w:val="24"/>
          <w:szCs w:val="24"/>
        </w:rPr>
        <w:t>временный</w:t>
      </w:r>
      <w:r w:rsidR="00E73E90" w:rsidRPr="00C9061E">
        <w:rPr>
          <w:sz w:val="24"/>
          <w:szCs w:val="24"/>
        </w:rPr>
        <w:t xml:space="preserve"> объект или их части;</w:t>
      </w:r>
    </w:p>
    <w:p w14:paraId="30678037" w14:textId="7D4B3BE0" w:rsidR="00C55EED" w:rsidRPr="00C9061E" w:rsidRDefault="004F2E44" w:rsidP="00297A94">
      <w:pPr>
        <w:pStyle w:val="ConsPlusNormal"/>
        <w:ind w:firstLine="540"/>
        <w:jc w:val="both"/>
        <w:rPr>
          <w:sz w:val="24"/>
          <w:szCs w:val="24"/>
        </w:rPr>
      </w:pPr>
      <w:r w:rsidRPr="00C9061E">
        <w:rPr>
          <w:sz w:val="24"/>
          <w:szCs w:val="24"/>
        </w:rPr>
        <w:t xml:space="preserve"> </w:t>
      </w:r>
      <w:r w:rsidR="002877BC" w:rsidRPr="00C9061E">
        <w:rPr>
          <w:sz w:val="24"/>
          <w:szCs w:val="24"/>
        </w:rPr>
        <w:t>1.</w:t>
      </w:r>
      <w:r w:rsidR="00C9061E" w:rsidRPr="00C9061E">
        <w:rPr>
          <w:sz w:val="24"/>
          <w:szCs w:val="24"/>
        </w:rPr>
        <w:t>20</w:t>
      </w:r>
      <w:r w:rsidR="002877BC" w:rsidRPr="00C9061E">
        <w:rPr>
          <w:sz w:val="24"/>
          <w:szCs w:val="24"/>
        </w:rPr>
        <w:t xml:space="preserve">.3. </w:t>
      </w:r>
      <w:r w:rsidRPr="00C9061E">
        <w:rPr>
          <w:sz w:val="24"/>
          <w:szCs w:val="24"/>
        </w:rPr>
        <w:t>проведения работ по восстановлению или приведению внешнего вида фасад</w:t>
      </w:r>
      <w:r w:rsidR="00423AD5" w:rsidRPr="00C9061E">
        <w:rPr>
          <w:sz w:val="24"/>
          <w:szCs w:val="24"/>
        </w:rPr>
        <w:t>а</w:t>
      </w:r>
      <w:r w:rsidRPr="00C9061E">
        <w:rPr>
          <w:sz w:val="24"/>
          <w:szCs w:val="24"/>
        </w:rPr>
        <w:t xml:space="preserve"> здания, </w:t>
      </w:r>
      <w:r w:rsidR="00E73E90" w:rsidRPr="00C9061E">
        <w:rPr>
          <w:sz w:val="24"/>
          <w:szCs w:val="24"/>
        </w:rPr>
        <w:t xml:space="preserve">строения, </w:t>
      </w:r>
      <w:r w:rsidRPr="00C9061E">
        <w:rPr>
          <w:sz w:val="24"/>
          <w:szCs w:val="24"/>
        </w:rPr>
        <w:t>сооружения, нестационарного торгового объекта</w:t>
      </w:r>
      <w:r w:rsidR="00E73E90" w:rsidRPr="00C9061E">
        <w:t xml:space="preserve"> </w:t>
      </w:r>
      <w:r w:rsidR="00E73E90" w:rsidRPr="00C9061E">
        <w:rPr>
          <w:sz w:val="24"/>
          <w:szCs w:val="24"/>
        </w:rPr>
        <w:t>или их частей</w:t>
      </w:r>
      <w:r w:rsidRPr="00C9061E">
        <w:rPr>
          <w:sz w:val="24"/>
          <w:szCs w:val="24"/>
        </w:rPr>
        <w:t xml:space="preserve"> </w:t>
      </w:r>
      <w:r w:rsidR="00C9061E" w:rsidRPr="00C9061E">
        <w:rPr>
          <w:sz w:val="24"/>
          <w:szCs w:val="24"/>
        </w:rPr>
        <w:t xml:space="preserve">в соответствие с ранее согласованным архитектурным решением здания, </w:t>
      </w:r>
      <w:r w:rsidR="00097420" w:rsidRPr="00097420">
        <w:rPr>
          <w:sz w:val="24"/>
          <w:szCs w:val="24"/>
        </w:rPr>
        <w:t>строени</w:t>
      </w:r>
      <w:r w:rsidR="00097420">
        <w:rPr>
          <w:sz w:val="24"/>
          <w:szCs w:val="24"/>
        </w:rPr>
        <w:t xml:space="preserve">я, </w:t>
      </w:r>
      <w:r w:rsidR="00C9061E" w:rsidRPr="00C9061E">
        <w:rPr>
          <w:sz w:val="24"/>
          <w:szCs w:val="24"/>
        </w:rPr>
        <w:t>сооружения,</w:t>
      </w:r>
      <w:r w:rsidR="00C9061E" w:rsidRPr="00C9061E">
        <w:t xml:space="preserve"> </w:t>
      </w:r>
      <w:r w:rsidR="00C9061E" w:rsidRPr="00C9061E">
        <w:rPr>
          <w:sz w:val="24"/>
          <w:szCs w:val="24"/>
        </w:rPr>
        <w:t>временного объекта или их частей</w:t>
      </w:r>
      <w:r w:rsidR="00C55EED" w:rsidRPr="00C9061E">
        <w:rPr>
          <w:sz w:val="24"/>
          <w:szCs w:val="24"/>
        </w:rPr>
        <w:t>;</w:t>
      </w:r>
      <w:r w:rsidR="00E75A9F" w:rsidRPr="00C9061E">
        <w:rPr>
          <w:sz w:val="24"/>
          <w:szCs w:val="24"/>
        </w:rPr>
        <w:t xml:space="preserve"> </w:t>
      </w:r>
    </w:p>
    <w:p w14:paraId="0DAE817F" w14:textId="7B909FB3" w:rsidR="00297A94" w:rsidRPr="00C9061E" w:rsidRDefault="00297A94" w:rsidP="00297A94">
      <w:pPr>
        <w:pStyle w:val="ConsPlusNormal"/>
        <w:ind w:firstLine="540"/>
        <w:jc w:val="both"/>
        <w:rPr>
          <w:sz w:val="24"/>
          <w:szCs w:val="24"/>
        </w:rPr>
      </w:pPr>
      <w:r w:rsidRPr="00C9061E">
        <w:rPr>
          <w:sz w:val="24"/>
          <w:szCs w:val="24"/>
        </w:rPr>
        <w:t>1.</w:t>
      </w:r>
      <w:r w:rsidR="00C9061E" w:rsidRPr="00C9061E">
        <w:rPr>
          <w:sz w:val="24"/>
          <w:szCs w:val="24"/>
        </w:rPr>
        <w:t>20</w:t>
      </w:r>
      <w:r w:rsidRPr="00C9061E">
        <w:rPr>
          <w:sz w:val="24"/>
          <w:szCs w:val="24"/>
        </w:rPr>
        <w:t>.4. изменение внешнего вида фасад</w:t>
      </w:r>
      <w:r w:rsidR="00423AD5" w:rsidRPr="00C9061E">
        <w:rPr>
          <w:sz w:val="24"/>
          <w:szCs w:val="24"/>
        </w:rPr>
        <w:t>а</w:t>
      </w:r>
      <w:r w:rsidRPr="00C9061E">
        <w:rPr>
          <w:sz w:val="24"/>
          <w:szCs w:val="24"/>
        </w:rPr>
        <w:t xml:space="preserve"> объект</w:t>
      </w:r>
      <w:r w:rsidR="00C9061E" w:rsidRPr="00C9061E">
        <w:rPr>
          <w:sz w:val="24"/>
          <w:szCs w:val="24"/>
        </w:rPr>
        <w:t>а</w:t>
      </w:r>
      <w:r w:rsidRPr="00C9061E">
        <w:rPr>
          <w:sz w:val="24"/>
          <w:szCs w:val="24"/>
        </w:rPr>
        <w:t xml:space="preserve"> индивидуального жилищного строительства;</w:t>
      </w:r>
    </w:p>
    <w:p w14:paraId="7AAA8B7F" w14:textId="78CB7B01" w:rsidR="003618E4" w:rsidRDefault="003618E4" w:rsidP="00297A94">
      <w:pPr>
        <w:pStyle w:val="ConsPlusNormal"/>
        <w:ind w:firstLine="540"/>
        <w:jc w:val="both"/>
        <w:rPr>
          <w:sz w:val="24"/>
          <w:szCs w:val="24"/>
        </w:rPr>
      </w:pPr>
      <w:r w:rsidRPr="00C9061E">
        <w:rPr>
          <w:sz w:val="24"/>
          <w:szCs w:val="24"/>
        </w:rPr>
        <w:t>1.</w:t>
      </w:r>
      <w:r w:rsidR="00C9061E" w:rsidRPr="00C9061E">
        <w:rPr>
          <w:sz w:val="24"/>
          <w:szCs w:val="24"/>
        </w:rPr>
        <w:t>20</w:t>
      </w:r>
      <w:r w:rsidRPr="00C9061E">
        <w:rPr>
          <w:sz w:val="24"/>
          <w:szCs w:val="24"/>
        </w:rPr>
        <w:t xml:space="preserve">.5. </w:t>
      </w:r>
      <w:r w:rsidR="00C9061E" w:rsidRPr="00C9061E">
        <w:rPr>
          <w:sz w:val="24"/>
          <w:szCs w:val="24"/>
        </w:rPr>
        <w:t>изменение внешнего вида фасадов</w:t>
      </w:r>
      <w:r w:rsidR="006A2958">
        <w:rPr>
          <w:sz w:val="24"/>
          <w:szCs w:val="24"/>
        </w:rPr>
        <w:t xml:space="preserve"> зданий,</w:t>
      </w:r>
      <w:r w:rsidR="00C9061E" w:rsidRPr="00C9061E">
        <w:rPr>
          <w:sz w:val="24"/>
          <w:szCs w:val="24"/>
        </w:rPr>
        <w:t xml:space="preserve"> строений и сооружений вспомогательного использования, расположенных на земельных участках с видами разрешенного использования «Для индивидуального жилищного </w:t>
      </w:r>
      <w:r w:rsidR="00C9061E" w:rsidRPr="00C9061E">
        <w:rPr>
          <w:sz w:val="24"/>
          <w:szCs w:val="24"/>
        </w:rPr>
        <w:lastRenderedPageBreak/>
        <w:t>строительства» либо «Для ведения личного подсобного хозяйства (приусадебный земельный участок)»</w:t>
      </w:r>
      <w:r w:rsidRPr="00C9061E">
        <w:rPr>
          <w:sz w:val="24"/>
          <w:szCs w:val="24"/>
        </w:rPr>
        <w:t>;</w:t>
      </w:r>
    </w:p>
    <w:p w14:paraId="02552195" w14:textId="4C6E2437" w:rsidR="00C9061E" w:rsidRPr="00C9061E" w:rsidRDefault="00C9061E" w:rsidP="00C9061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1.20.6. </w:t>
      </w:r>
      <w:r w:rsidRPr="00C9061E">
        <w:rPr>
          <w:sz w:val="24"/>
          <w:szCs w:val="24"/>
        </w:rPr>
        <w:t>изменение внешнего вида фасадов гаражей, расположенных на земельных участках, предоставленных физическим лицам для целей, не связанных с осуществлением предпринимательской деятельности;</w:t>
      </w:r>
    </w:p>
    <w:p w14:paraId="7BB68756" w14:textId="66449E79" w:rsidR="00E92BDE" w:rsidRPr="00C9061E" w:rsidRDefault="00C9061E" w:rsidP="00C9061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1.20.7. </w:t>
      </w:r>
      <w:r w:rsidRPr="00C9061E">
        <w:rPr>
          <w:sz w:val="24"/>
          <w:szCs w:val="24"/>
        </w:rPr>
        <w:t xml:space="preserve">в случае установки адресных указателей наименования </w:t>
      </w:r>
      <w:proofErr w:type="gramStart"/>
      <w:r w:rsidRPr="00C9061E">
        <w:rPr>
          <w:sz w:val="24"/>
          <w:szCs w:val="24"/>
        </w:rPr>
        <w:t>улиц,  и</w:t>
      </w:r>
      <w:proofErr w:type="gramEnd"/>
      <w:r w:rsidRPr="00C9061E">
        <w:rPr>
          <w:sz w:val="24"/>
          <w:szCs w:val="24"/>
        </w:rPr>
        <w:t xml:space="preserve"> номерных знаков на фасадах зданий, строений, сооружений изготовленных и размещаемых в соответствии с требованиями Правил</w:t>
      </w:r>
      <w:r w:rsidRPr="00C9061E">
        <w:t xml:space="preserve"> </w:t>
      </w:r>
      <w:r w:rsidRPr="00C9061E">
        <w:rPr>
          <w:sz w:val="24"/>
          <w:szCs w:val="24"/>
        </w:rPr>
        <w:t>благоустройства территории Тяжинского муниципального округ</w:t>
      </w:r>
      <w:r w:rsidRPr="00113DBF">
        <w:rPr>
          <w:sz w:val="24"/>
          <w:szCs w:val="24"/>
        </w:rPr>
        <w:t xml:space="preserve">а </w:t>
      </w:r>
      <w:r w:rsidR="00E17F00" w:rsidRPr="00113DBF">
        <w:rPr>
          <w:sz w:val="24"/>
          <w:szCs w:val="24"/>
        </w:rPr>
        <w:t>(приложение № 1</w:t>
      </w:r>
      <w:r w:rsidR="00E17F00" w:rsidRPr="00255076">
        <w:rPr>
          <w:sz w:val="24"/>
          <w:szCs w:val="24"/>
        </w:rPr>
        <w:t>, рис. 1</w:t>
      </w:r>
      <w:r w:rsidR="00E344F2" w:rsidRPr="00255076">
        <w:rPr>
          <w:sz w:val="24"/>
          <w:szCs w:val="24"/>
        </w:rPr>
        <w:t>4</w:t>
      </w:r>
      <w:r w:rsidR="00E17F00" w:rsidRPr="00255076">
        <w:rPr>
          <w:sz w:val="24"/>
          <w:szCs w:val="24"/>
        </w:rPr>
        <w:t>)</w:t>
      </w:r>
      <w:r w:rsidR="0009250A" w:rsidRPr="00255076">
        <w:rPr>
          <w:sz w:val="24"/>
          <w:szCs w:val="24"/>
        </w:rPr>
        <w:t>.</w:t>
      </w:r>
    </w:p>
    <w:p w14:paraId="2472E65B" w14:textId="1F1D3BB0" w:rsidR="000E13C3" w:rsidRPr="004C52AF" w:rsidRDefault="000E13C3" w:rsidP="00DB62AD">
      <w:pPr>
        <w:pStyle w:val="ConsPlusNormal"/>
        <w:ind w:firstLine="540"/>
        <w:jc w:val="both"/>
        <w:rPr>
          <w:sz w:val="24"/>
          <w:szCs w:val="24"/>
        </w:rPr>
      </w:pPr>
      <w:r w:rsidRPr="004C52AF">
        <w:rPr>
          <w:sz w:val="24"/>
          <w:szCs w:val="24"/>
        </w:rPr>
        <w:t>1.</w:t>
      </w:r>
      <w:r w:rsidR="00C9061E" w:rsidRPr="004C52AF">
        <w:rPr>
          <w:sz w:val="24"/>
          <w:szCs w:val="24"/>
        </w:rPr>
        <w:t>20</w:t>
      </w:r>
      <w:r w:rsidRPr="004C52AF">
        <w:rPr>
          <w:sz w:val="24"/>
          <w:szCs w:val="24"/>
        </w:rPr>
        <w:t>.</w:t>
      </w:r>
      <w:r w:rsidR="00C9061E" w:rsidRPr="004C52AF">
        <w:rPr>
          <w:sz w:val="24"/>
          <w:szCs w:val="24"/>
        </w:rPr>
        <w:t>8</w:t>
      </w:r>
      <w:r w:rsidRPr="004C52AF">
        <w:rPr>
          <w:sz w:val="24"/>
          <w:szCs w:val="24"/>
        </w:rPr>
        <w:t xml:space="preserve">. </w:t>
      </w:r>
      <w:r w:rsidR="00394AE3" w:rsidRPr="004C52AF">
        <w:rPr>
          <w:sz w:val="24"/>
          <w:szCs w:val="24"/>
        </w:rPr>
        <w:t>получение отдельного согласования в случае остекления отдельно взятого балкона (лоджии) в полном соответствии с ранее согласованным архитектурным решением на комплексное остекление балконов (лоджий</w:t>
      </w:r>
      <w:proofErr w:type="gramStart"/>
      <w:r w:rsidR="00394AE3" w:rsidRPr="004C52AF">
        <w:rPr>
          <w:sz w:val="24"/>
          <w:szCs w:val="24"/>
        </w:rPr>
        <w:t>),  для</w:t>
      </w:r>
      <w:proofErr w:type="gramEnd"/>
      <w:r w:rsidR="00394AE3" w:rsidRPr="004C52AF">
        <w:rPr>
          <w:sz w:val="24"/>
          <w:szCs w:val="24"/>
        </w:rPr>
        <w:t xml:space="preserve"> данного здания, </w:t>
      </w:r>
      <w:r w:rsidRPr="004C52AF">
        <w:rPr>
          <w:sz w:val="24"/>
          <w:szCs w:val="24"/>
        </w:rPr>
        <w:t xml:space="preserve">указанным в </w:t>
      </w:r>
      <w:r w:rsidR="00A63BC4" w:rsidRPr="004C52AF">
        <w:rPr>
          <w:sz w:val="24"/>
          <w:szCs w:val="24"/>
        </w:rPr>
        <w:t>пункте 1.1</w:t>
      </w:r>
      <w:r w:rsidR="004C52AF" w:rsidRPr="004C52AF">
        <w:rPr>
          <w:sz w:val="24"/>
          <w:szCs w:val="24"/>
        </w:rPr>
        <w:t>8</w:t>
      </w:r>
      <w:r w:rsidR="00A63BC4" w:rsidRPr="004C52AF">
        <w:rPr>
          <w:sz w:val="24"/>
          <w:szCs w:val="24"/>
        </w:rPr>
        <w:t>.</w:t>
      </w:r>
      <w:r w:rsidRPr="004C52AF">
        <w:rPr>
          <w:sz w:val="24"/>
          <w:szCs w:val="24"/>
        </w:rPr>
        <w:t xml:space="preserve"> настоящего </w:t>
      </w:r>
      <w:r w:rsidR="00A63BC4" w:rsidRPr="004C52AF">
        <w:rPr>
          <w:sz w:val="24"/>
          <w:szCs w:val="24"/>
        </w:rPr>
        <w:t>Порядка</w:t>
      </w:r>
      <w:r w:rsidRPr="004C52AF">
        <w:rPr>
          <w:sz w:val="24"/>
          <w:szCs w:val="24"/>
        </w:rPr>
        <w:t xml:space="preserve"> не требуется.</w:t>
      </w:r>
    </w:p>
    <w:p w14:paraId="66FBEB20" w14:textId="17149DC0" w:rsidR="00DA4292" w:rsidRDefault="00A63BC4" w:rsidP="009D3E62">
      <w:pPr>
        <w:pStyle w:val="ConsPlusNormal"/>
        <w:ind w:firstLine="540"/>
        <w:jc w:val="both"/>
        <w:rPr>
          <w:sz w:val="24"/>
          <w:szCs w:val="24"/>
        </w:rPr>
      </w:pPr>
      <w:r w:rsidRPr="004C52AF">
        <w:rPr>
          <w:sz w:val="24"/>
          <w:szCs w:val="24"/>
        </w:rPr>
        <w:t>1.</w:t>
      </w:r>
      <w:r w:rsidR="004C52AF" w:rsidRPr="004C52AF">
        <w:rPr>
          <w:sz w:val="24"/>
          <w:szCs w:val="24"/>
        </w:rPr>
        <w:t>20</w:t>
      </w:r>
      <w:r w:rsidR="003618E4" w:rsidRPr="004C52AF">
        <w:rPr>
          <w:sz w:val="24"/>
          <w:szCs w:val="24"/>
        </w:rPr>
        <w:t>.</w:t>
      </w:r>
      <w:r w:rsidR="004C52AF" w:rsidRPr="004C52AF">
        <w:rPr>
          <w:sz w:val="24"/>
          <w:szCs w:val="24"/>
        </w:rPr>
        <w:t>9</w:t>
      </w:r>
      <w:r w:rsidRPr="004C52AF">
        <w:rPr>
          <w:sz w:val="24"/>
          <w:szCs w:val="24"/>
        </w:rPr>
        <w:t xml:space="preserve">. </w:t>
      </w:r>
      <w:r w:rsidR="00674D59" w:rsidRPr="004C52AF">
        <w:rPr>
          <w:sz w:val="24"/>
          <w:szCs w:val="24"/>
        </w:rPr>
        <w:t>получение отдельного согласования в случае размещения отдельно взятой системы кондиционирования в полном соответствии с ранее согласованным архитектурным решением на комплексное размещение наружных блоков систем кондиционирования для данного здания,</w:t>
      </w:r>
      <w:r w:rsidR="00394AE3" w:rsidRPr="004C52AF">
        <w:rPr>
          <w:sz w:val="24"/>
          <w:szCs w:val="24"/>
        </w:rPr>
        <w:t xml:space="preserve"> </w:t>
      </w:r>
      <w:r w:rsidRPr="004C52AF">
        <w:rPr>
          <w:sz w:val="24"/>
          <w:szCs w:val="24"/>
        </w:rPr>
        <w:t xml:space="preserve">указанным </w:t>
      </w:r>
      <w:r w:rsidR="009D3E62" w:rsidRPr="004C52AF">
        <w:rPr>
          <w:sz w:val="24"/>
          <w:szCs w:val="24"/>
        </w:rPr>
        <w:t>в пункте 1.1</w:t>
      </w:r>
      <w:r w:rsidR="004C52AF" w:rsidRPr="004C52AF">
        <w:rPr>
          <w:sz w:val="24"/>
          <w:szCs w:val="24"/>
        </w:rPr>
        <w:t>9</w:t>
      </w:r>
      <w:r w:rsidR="009D3E62" w:rsidRPr="004C52AF">
        <w:rPr>
          <w:sz w:val="24"/>
          <w:szCs w:val="24"/>
        </w:rPr>
        <w:t>. настоящего Порядка не требуется</w:t>
      </w:r>
      <w:r w:rsidRPr="004C52AF">
        <w:rPr>
          <w:sz w:val="24"/>
          <w:szCs w:val="24"/>
        </w:rPr>
        <w:t>.</w:t>
      </w:r>
    </w:p>
    <w:p w14:paraId="3AE75A94" w14:textId="77777777" w:rsidR="004C52AF" w:rsidRDefault="004C52AF" w:rsidP="009D3E62">
      <w:pPr>
        <w:pStyle w:val="ConsPlusNormal"/>
        <w:ind w:firstLine="540"/>
        <w:jc w:val="both"/>
        <w:rPr>
          <w:sz w:val="24"/>
          <w:szCs w:val="24"/>
        </w:rPr>
      </w:pPr>
    </w:p>
    <w:p w14:paraId="25522998" w14:textId="52E838FA" w:rsidR="004C52AF" w:rsidRPr="00845576" w:rsidRDefault="004C52AF" w:rsidP="00845576">
      <w:pPr>
        <w:pStyle w:val="ConsPlusNormal"/>
        <w:ind w:firstLine="540"/>
        <w:jc w:val="both"/>
        <w:rPr>
          <w:sz w:val="24"/>
          <w:szCs w:val="24"/>
        </w:rPr>
      </w:pPr>
      <w:r w:rsidRPr="004C52AF">
        <w:rPr>
          <w:sz w:val="24"/>
          <w:szCs w:val="24"/>
        </w:rPr>
        <w:t>1.</w:t>
      </w:r>
      <w:r>
        <w:rPr>
          <w:sz w:val="24"/>
          <w:szCs w:val="24"/>
        </w:rPr>
        <w:t>21</w:t>
      </w:r>
      <w:r w:rsidRPr="004C52AF">
        <w:rPr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4C52AF">
        <w:rPr>
          <w:sz w:val="24"/>
          <w:szCs w:val="24"/>
        </w:rPr>
        <w:t>азработк</w:t>
      </w:r>
      <w:r>
        <w:rPr>
          <w:sz w:val="24"/>
          <w:szCs w:val="24"/>
        </w:rPr>
        <w:t>а</w:t>
      </w:r>
      <w:r w:rsidRPr="004C52AF">
        <w:rPr>
          <w:sz w:val="24"/>
          <w:szCs w:val="24"/>
        </w:rPr>
        <w:t xml:space="preserve"> и формировани</w:t>
      </w:r>
      <w:r>
        <w:rPr>
          <w:sz w:val="24"/>
          <w:szCs w:val="24"/>
        </w:rPr>
        <w:t>е</w:t>
      </w:r>
      <w:r w:rsidRPr="004C52AF">
        <w:rPr>
          <w:sz w:val="24"/>
          <w:szCs w:val="24"/>
        </w:rPr>
        <w:t xml:space="preserve"> архитектурных решений фасадов здани</w:t>
      </w:r>
      <w:r>
        <w:rPr>
          <w:sz w:val="24"/>
          <w:szCs w:val="24"/>
        </w:rPr>
        <w:t>й</w:t>
      </w:r>
      <w:r w:rsidRPr="004C52AF">
        <w:rPr>
          <w:sz w:val="24"/>
          <w:szCs w:val="24"/>
        </w:rPr>
        <w:t xml:space="preserve">, </w:t>
      </w:r>
      <w:r w:rsidR="006A2958">
        <w:rPr>
          <w:sz w:val="24"/>
          <w:szCs w:val="24"/>
        </w:rPr>
        <w:t xml:space="preserve">строений, </w:t>
      </w:r>
      <w:r w:rsidRPr="004C52AF">
        <w:rPr>
          <w:sz w:val="24"/>
          <w:szCs w:val="24"/>
        </w:rPr>
        <w:t>сооружени</w:t>
      </w:r>
      <w:r>
        <w:rPr>
          <w:sz w:val="24"/>
          <w:szCs w:val="24"/>
        </w:rPr>
        <w:t>й</w:t>
      </w:r>
      <w:r w:rsidRPr="004C52AF">
        <w:rPr>
          <w:sz w:val="24"/>
          <w:szCs w:val="24"/>
        </w:rPr>
        <w:t>, временн</w:t>
      </w:r>
      <w:r>
        <w:rPr>
          <w:sz w:val="24"/>
          <w:szCs w:val="24"/>
        </w:rPr>
        <w:t>ых</w:t>
      </w:r>
      <w:r w:rsidRPr="004C52AF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ов</w:t>
      </w:r>
      <w:r w:rsidRPr="004C52AF">
        <w:rPr>
          <w:sz w:val="24"/>
          <w:szCs w:val="24"/>
        </w:rPr>
        <w:t>, в т.ч. нестационарн</w:t>
      </w:r>
      <w:r>
        <w:rPr>
          <w:sz w:val="24"/>
          <w:szCs w:val="24"/>
        </w:rPr>
        <w:t>ых</w:t>
      </w:r>
      <w:r w:rsidRPr="004C52AF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>ых</w:t>
      </w:r>
      <w:r w:rsidRPr="004C52AF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ов</w:t>
      </w:r>
      <w:r w:rsidRPr="004C52AF">
        <w:rPr>
          <w:sz w:val="24"/>
          <w:szCs w:val="24"/>
        </w:rPr>
        <w:t xml:space="preserve">, или их частей, допускается </w:t>
      </w:r>
      <w:r>
        <w:rPr>
          <w:sz w:val="24"/>
          <w:szCs w:val="24"/>
        </w:rPr>
        <w:t xml:space="preserve">только в полном соответствии требованиям </w:t>
      </w:r>
      <w:r w:rsidRPr="004C52AF">
        <w:rPr>
          <w:sz w:val="24"/>
          <w:szCs w:val="24"/>
        </w:rPr>
        <w:t>к изменению внешнего вида</w:t>
      </w:r>
      <w:r>
        <w:rPr>
          <w:sz w:val="24"/>
          <w:szCs w:val="24"/>
        </w:rPr>
        <w:t xml:space="preserve"> фасадов данных объектов, устанавливаемым</w:t>
      </w:r>
      <w:r w:rsidRPr="004C52AF">
        <w:t xml:space="preserve"> </w:t>
      </w:r>
      <w:r w:rsidRPr="004C52AF">
        <w:rPr>
          <w:sz w:val="24"/>
          <w:szCs w:val="24"/>
        </w:rPr>
        <w:t>Правилами благоустройства Тяжинского муниципального округа</w:t>
      </w:r>
      <w:r>
        <w:rPr>
          <w:sz w:val="24"/>
          <w:szCs w:val="24"/>
        </w:rPr>
        <w:t xml:space="preserve">, в т.ч к: </w:t>
      </w:r>
      <w:r w:rsidRPr="004C52AF">
        <w:rPr>
          <w:sz w:val="24"/>
          <w:szCs w:val="24"/>
        </w:rPr>
        <w:t>использованию отделочных и конструктивных материалов</w:t>
      </w:r>
      <w:r w:rsidR="00845576">
        <w:rPr>
          <w:sz w:val="24"/>
          <w:szCs w:val="24"/>
        </w:rPr>
        <w:t xml:space="preserve">, </w:t>
      </w:r>
      <w:r w:rsidR="00845576" w:rsidRPr="00845576">
        <w:rPr>
          <w:sz w:val="24"/>
          <w:szCs w:val="24"/>
        </w:rPr>
        <w:t>размещению</w:t>
      </w:r>
      <w:r w:rsidR="00845576">
        <w:rPr>
          <w:sz w:val="24"/>
          <w:szCs w:val="24"/>
        </w:rPr>
        <w:t xml:space="preserve"> дополнительного оборудовани</w:t>
      </w:r>
      <w:r w:rsidR="00845576" w:rsidRPr="00845576">
        <w:rPr>
          <w:sz w:val="24"/>
          <w:szCs w:val="24"/>
        </w:rPr>
        <w:t xml:space="preserve">я, </w:t>
      </w:r>
      <w:r w:rsidRPr="00845576">
        <w:rPr>
          <w:sz w:val="24"/>
          <w:szCs w:val="24"/>
        </w:rPr>
        <w:t>устройству</w:t>
      </w:r>
      <w:r w:rsidR="00845576" w:rsidRPr="00845576">
        <w:rPr>
          <w:sz w:val="24"/>
          <w:szCs w:val="24"/>
        </w:rPr>
        <w:t xml:space="preserve"> прочих элементов фасадов.</w:t>
      </w:r>
    </w:p>
    <w:p w14:paraId="49389277" w14:textId="77777777" w:rsidR="004C52AF" w:rsidRDefault="004C52AF" w:rsidP="008C6910">
      <w:pPr>
        <w:pStyle w:val="ConsPlusNormal"/>
        <w:ind w:firstLine="540"/>
        <w:jc w:val="both"/>
        <w:rPr>
          <w:color w:val="FF0000"/>
          <w:sz w:val="24"/>
          <w:szCs w:val="24"/>
          <w:highlight w:val="yellow"/>
        </w:rPr>
      </w:pPr>
    </w:p>
    <w:p w14:paraId="35EB5780" w14:textId="77777777" w:rsidR="00C127C7" w:rsidRPr="007C1B13" w:rsidRDefault="00C127C7" w:rsidP="00C127C7">
      <w:pPr>
        <w:pStyle w:val="ConsPlusNormal"/>
        <w:ind w:firstLine="540"/>
        <w:jc w:val="center"/>
        <w:rPr>
          <w:b/>
          <w:sz w:val="24"/>
          <w:szCs w:val="24"/>
        </w:rPr>
      </w:pPr>
      <w:r w:rsidRPr="007C1B13">
        <w:rPr>
          <w:b/>
          <w:sz w:val="24"/>
          <w:szCs w:val="24"/>
        </w:rPr>
        <w:t>2. Основные термины и понятия, применяемые в настоящем Порядке</w:t>
      </w:r>
    </w:p>
    <w:p w14:paraId="20889661" w14:textId="77777777" w:rsidR="00C127C7" w:rsidRPr="007C1B13" w:rsidRDefault="00C127C7" w:rsidP="00C127C7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7C1B13">
        <w:rPr>
          <w:sz w:val="24"/>
          <w:szCs w:val="24"/>
        </w:rPr>
        <w:t xml:space="preserve">В целях настоящего Порядка используются следующие </w:t>
      </w:r>
      <w:proofErr w:type="gramStart"/>
      <w:r w:rsidRPr="007C1B13">
        <w:rPr>
          <w:sz w:val="24"/>
          <w:szCs w:val="24"/>
        </w:rPr>
        <w:t>основные  термины</w:t>
      </w:r>
      <w:proofErr w:type="gramEnd"/>
      <w:r w:rsidRPr="007C1B13">
        <w:rPr>
          <w:sz w:val="24"/>
          <w:szCs w:val="24"/>
        </w:rPr>
        <w:t xml:space="preserve"> и понятия:  </w:t>
      </w:r>
    </w:p>
    <w:p w14:paraId="171455D5" w14:textId="53C879EC" w:rsidR="007C1B13" w:rsidRDefault="00D3082C" w:rsidP="007C1B13">
      <w:pPr>
        <w:pStyle w:val="ConsPlusNormal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E309E">
        <w:rPr>
          <w:sz w:val="24"/>
          <w:szCs w:val="24"/>
        </w:rPr>
        <w:t xml:space="preserve"> </w:t>
      </w:r>
      <w:r w:rsidR="007C1B13" w:rsidRPr="007C1B13">
        <w:rPr>
          <w:sz w:val="24"/>
          <w:szCs w:val="24"/>
        </w:rPr>
        <w:t xml:space="preserve">Фасад – </w:t>
      </w:r>
      <w:r w:rsidR="00BE309E">
        <w:rPr>
          <w:sz w:val="24"/>
          <w:szCs w:val="24"/>
        </w:rPr>
        <w:t xml:space="preserve">совокупность </w:t>
      </w:r>
      <w:r w:rsidR="007C1B13" w:rsidRPr="007C1B13">
        <w:rPr>
          <w:sz w:val="24"/>
          <w:szCs w:val="24"/>
        </w:rPr>
        <w:t>элемент</w:t>
      </w:r>
      <w:r w:rsidR="00BE309E">
        <w:rPr>
          <w:sz w:val="24"/>
          <w:szCs w:val="24"/>
        </w:rPr>
        <w:t>ов</w:t>
      </w:r>
      <w:r w:rsidR="007C1B13" w:rsidRPr="007C1B13">
        <w:rPr>
          <w:sz w:val="24"/>
          <w:szCs w:val="24"/>
        </w:rPr>
        <w:t xml:space="preserve"> фасада</w:t>
      </w:r>
      <w:r w:rsidR="00BE309E" w:rsidRPr="00BE309E">
        <w:t xml:space="preserve"> </w:t>
      </w:r>
      <w:r w:rsidR="00BE309E" w:rsidRPr="00BE309E">
        <w:rPr>
          <w:sz w:val="24"/>
          <w:szCs w:val="24"/>
        </w:rPr>
        <w:t xml:space="preserve">здания, </w:t>
      </w:r>
      <w:r w:rsidR="00097420">
        <w:rPr>
          <w:sz w:val="24"/>
          <w:szCs w:val="24"/>
        </w:rPr>
        <w:t xml:space="preserve">строения, </w:t>
      </w:r>
      <w:r w:rsidR="00BE309E" w:rsidRPr="00BE309E">
        <w:rPr>
          <w:sz w:val="24"/>
          <w:szCs w:val="24"/>
        </w:rPr>
        <w:t>сооружения, временного объекта</w:t>
      </w:r>
      <w:r w:rsidR="00BE309E">
        <w:rPr>
          <w:sz w:val="24"/>
          <w:szCs w:val="24"/>
        </w:rPr>
        <w:t xml:space="preserve">, определяющая </w:t>
      </w:r>
      <w:r w:rsidR="00BE309E" w:rsidRPr="00BE309E">
        <w:rPr>
          <w:sz w:val="24"/>
          <w:szCs w:val="24"/>
        </w:rPr>
        <w:t>архитектурно-стилистические характеристики</w:t>
      </w:r>
      <w:r w:rsidR="00BE309E">
        <w:rPr>
          <w:sz w:val="24"/>
          <w:szCs w:val="24"/>
        </w:rPr>
        <w:t xml:space="preserve"> и внешний облик данного </w:t>
      </w:r>
      <w:r w:rsidR="00BE309E" w:rsidRPr="00BE309E">
        <w:rPr>
          <w:sz w:val="24"/>
          <w:szCs w:val="24"/>
        </w:rPr>
        <w:t xml:space="preserve">здания, </w:t>
      </w:r>
      <w:r w:rsidR="00097420">
        <w:rPr>
          <w:sz w:val="24"/>
          <w:szCs w:val="24"/>
        </w:rPr>
        <w:t xml:space="preserve">строения, </w:t>
      </w:r>
      <w:r w:rsidR="00BE309E" w:rsidRPr="00BE309E">
        <w:rPr>
          <w:sz w:val="24"/>
          <w:szCs w:val="24"/>
        </w:rPr>
        <w:t>сооружения, временного объекта</w:t>
      </w:r>
      <w:r w:rsidR="007C1B13" w:rsidRPr="007C1B13">
        <w:rPr>
          <w:sz w:val="24"/>
          <w:szCs w:val="24"/>
        </w:rPr>
        <w:t>;</w:t>
      </w:r>
    </w:p>
    <w:p w14:paraId="600151F9" w14:textId="6C5F4A8E" w:rsidR="00D3082C" w:rsidRPr="00651FBF" w:rsidRDefault="00D3082C" w:rsidP="00BE309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651FBF">
        <w:rPr>
          <w:sz w:val="24"/>
          <w:szCs w:val="24"/>
        </w:rPr>
        <w:t xml:space="preserve">- Элементы фасада </w:t>
      </w:r>
      <w:r w:rsidR="00BE309E" w:rsidRPr="00651FBF">
        <w:rPr>
          <w:sz w:val="24"/>
          <w:szCs w:val="24"/>
        </w:rPr>
        <w:t>–</w:t>
      </w:r>
      <w:r w:rsidR="0023449D" w:rsidRPr="00651FBF">
        <w:rPr>
          <w:sz w:val="24"/>
          <w:szCs w:val="24"/>
        </w:rPr>
        <w:t xml:space="preserve"> </w:t>
      </w:r>
      <w:r w:rsidR="00651FBF">
        <w:rPr>
          <w:sz w:val="24"/>
          <w:szCs w:val="24"/>
        </w:rPr>
        <w:t xml:space="preserve">составная </w:t>
      </w:r>
      <w:r w:rsidR="0023449D" w:rsidRPr="00651FBF">
        <w:rPr>
          <w:sz w:val="24"/>
          <w:szCs w:val="24"/>
        </w:rPr>
        <w:t xml:space="preserve">часть фасада, </w:t>
      </w:r>
      <w:r w:rsidR="00651FBF">
        <w:rPr>
          <w:sz w:val="24"/>
          <w:szCs w:val="24"/>
        </w:rPr>
        <w:t>формиру</w:t>
      </w:r>
      <w:r w:rsidR="0023449D" w:rsidRPr="00651FBF">
        <w:rPr>
          <w:sz w:val="24"/>
          <w:szCs w:val="24"/>
        </w:rPr>
        <w:t>ющая внешний вид</w:t>
      </w:r>
      <w:r w:rsidR="00BE309E" w:rsidRPr="00651FBF">
        <w:rPr>
          <w:sz w:val="24"/>
          <w:szCs w:val="24"/>
        </w:rPr>
        <w:t xml:space="preserve">   </w:t>
      </w:r>
      <w:r w:rsidR="0023449D" w:rsidRPr="00651FBF">
        <w:rPr>
          <w:sz w:val="24"/>
          <w:szCs w:val="24"/>
        </w:rPr>
        <w:t xml:space="preserve">здания, сооружения, временного объекта или их частей </w:t>
      </w:r>
      <w:r w:rsidR="00BE309E" w:rsidRPr="00651FBF">
        <w:rPr>
          <w:sz w:val="24"/>
          <w:szCs w:val="24"/>
        </w:rPr>
        <w:t>включающая: наружную поверхность стен, ограждающих здание, строение, сооружение, временный объект, несущих либо самонесущих, включая навесные стены, наружную облицовку или другие виды наружной чистовой отделки; конструкции и покрытие кровли, декоративные элементы фасада (</w:t>
      </w:r>
      <w:r w:rsidR="00FD58CB" w:rsidRPr="00651FBF">
        <w:rPr>
          <w:sz w:val="24"/>
          <w:szCs w:val="24"/>
        </w:rPr>
        <w:t>к</w:t>
      </w:r>
      <w:r w:rsidR="00BE309E" w:rsidRPr="00651FBF">
        <w:rPr>
          <w:sz w:val="24"/>
          <w:szCs w:val="24"/>
        </w:rPr>
        <w:t>олонн</w:t>
      </w:r>
      <w:r w:rsidR="00FD58CB" w:rsidRPr="00651FBF">
        <w:rPr>
          <w:sz w:val="24"/>
          <w:szCs w:val="24"/>
        </w:rPr>
        <w:t>, п</w:t>
      </w:r>
      <w:r w:rsidR="00BE309E" w:rsidRPr="00651FBF">
        <w:rPr>
          <w:sz w:val="24"/>
          <w:szCs w:val="24"/>
        </w:rPr>
        <w:t>олуколонн</w:t>
      </w:r>
      <w:r w:rsidR="00FD58CB" w:rsidRPr="00651FBF">
        <w:rPr>
          <w:sz w:val="24"/>
          <w:szCs w:val="24"/>
        </w:rPr>
        <w:t xml:space="preserve">ы, </w:t>
      </w:r>
      <w:r w:rsidR="00BE309E" w:rsidRPr="00651FBF">
        <w:t xml:space="preserve"> </w:t>
      </w:r>
      <w:r w:rsidR="00FD58CB" w:rsidRPr="00651FBF">
        <w:rPr>
          <w:sz w:val="24"/>
          <w:szCs w:val="24"/>
        </w:rPr>
        <w:t>п</w:t>
      </w:r>
      <w:r w:rsidR="00BE309E" w:rsidRPr="00651FBF">
        <w:rPr>
          <w:sz w:val="24"/>
          <w:szCs w:val="24"/>
        </w:rPr>
        <w:t>ортал</w:t>
      </w:r>
      <w:r w:rsidR="00FD58CB" w:rsidRPr="00651FBF">
        <w:rPr>
          <w:sz w:val="24"/>
          <w:szCs w:val="24"/>
        </w:rPr>
        <w:t>ы,</w:t>
      </w:r>
      <w:r w:rsidR="00BE309E" w:rsidRPr="00651FBF">
        <w:t xml:space="preserve"> </w:t>
      </w:r>
      <w:r w:rsidR="00FD58CB" w:rsidRPr="00651FBF">
        <w:rPr>
          <w:sz w:val="24"/>
          <w:szCs w:val="24"/>
        </w:rPr>
        <w:t>к</w:t>
      </w:r>
      <w:r w:rsidR="00BE309E" w:rsidRPr="00651FBF">
        <w:rPr>
          <w:sz w:val="24"/>
          <w:szCs w:val="24"/>
        </w:rPr>
        <w:t>арниз</w:t>
      </w:r>
      <w:r w:rsidR="00FD58CB" w:rsidRPr="00651FBF">
        <w:rPr>
          <w:sz w:val="24"/>
          <w:szCs w:val="24"/>
        </w:rPr>
        <w:t>ы,</w:t>
      </w:r>
      <w:r w:rsidR="00BE309E" w:rsidRPr="00651FBF">
        <w:t xml:space="preserve"> </w:t>
      </w:r>
      <w:r w:rsidR="00FD58CB" w:rsidRPr="00651FBF">
        <w:rPr>
          <w:sz w:val="24"/>
          <w:szCs w:val="24"/>
        </w:rPr>
        <w:t>п</w:t>
      </w:r>
      <w:r w:rsidR="00BE309E" w:rsidRPr="00651FBF">
        <w:rPr>
          <w:sz w:val="24"/>
          <w:szCs w:val="24"/>
        </w:rPr>
        <w:t>илон</w:t>
      </w:r>
      <w:r w:rsidR="00FD58CB" w:rsidRPr="00651FBF">
        <w:rPr>
          <w:sz w:val="24"/>
          <w:szCs w:val="24"/>
        </w:rPr>
        <w:t>ы,</w:t>
      </w:r>
      <w:r w:rsidR="00BE309E" w:rsidRPr="00651FBF">
        <w:t xml:space="preserve"> </w:t>
      </w:r>
      <w:r w:rsidR="00FD58CB" w:rsidRPr="00651FBF">
        <w:rPr>
          <w:sz w:val="24"/>
          <w:szCs w:val="24"/>
        </w:rPr>
        <w:t>п</w:t>
      </w:r>
      <w:r w:rsidR="00BE309E" w:rsidRPr="00651FBF">
        <w:rPr>
          <w:sz w:val="24"/>
          <w:szCs w:val="24"/>
        </w:rPr>
        <w:t>илястр</w:t>
      </w:r>
      <w:r w:rsidR="00FD58CB" w:rsidRPr="00651FBF">
        <w:rPr>
          <w:sz w:val="24"/>
          <w:szCs w:val="24"/>
        </w:rPr>
        <w:t>ы,</w:t>
      </w:r>
      <w:r w:rsidR="00BE309E" w:rsidRPr="00651FBF">
        <w:t xml:space="preserve"> </w:t>
      </w:r>
      <w:r w:rsidR="00FD58CB" w:rsidRPr="00651FBF">
        <w:rPr>
          <w:sz w:val="24"/>
          <w:szCs w:val="24"/>
        </w:rPr>
        <w:t>л</w:t>
      </w:r>
      <w:r w:rsidR="00BE309E" w:rsidRPr="00651FBF">
        <w:rPr>
          <w:sz w:val="24"/>
          <w:szCs w:val="24"/>
        </w:rPr>
        <w:t>епнина</w:t>
      </w:r>
      <w:r w:rsidR="00FD58CB" w:rsidRPr="00651FBF">
        <w:rPr>
          <w:sz w:val="24"/>
          <w:szCs w:val="24"/>
        </w:rPr>
        <w:t xml:space="preserve"> и пр.)</w:t>
      </w:r>
      <w:r w:rsidR="00FD58CB" w:rsidRPr="00651FBF">
        <w:t xml:space="preserve">; </w:t>
      </w:r>
      <w:r w:rsidR="00FD58CB" w:rsidRPr="00651FBF">
        <w:rPr>
          <w:sz w:val="24"/>
          <w:szCs w:val="24"/>
        </w:rPr>
        <w:t>дополнительное оборудование, размещенное снаружи здания, строения, сооружения, временного объекта</w:t>
      </w:r>
      <w:r w:rsidR="0023449D" w:rsidRPr="00651FBF">
        <w:rPr>
          <w:sz w:val="24"/>
          <w:szCs w:val="24"/>
        </w:rPr>
        <w:t>;</w:t>
      </w:r>
      <w:r w:rsidR="00651FBF" w:rsidRPr="00651FBF">
        <w:t xml:space="preserve"> </w:t>
      </w:r>
      <w:r w:rsidR="00651FBF" w:rsidRPr="00651FBF">
        <w:rPr>
          <w:sz w:val="24"/>
          <w:szCs w:val="24"/>
        </w:rPr>
        <w:t>балконы (лоджии); входные группы; окна, витрины и двери (в т.ч заполнение проемов и отделка откосов); приямки; озеленение на фасадах и пр.</w:t>
      </w:r>
    </w:p>
    <w:p w14:paraId="604B9299" w14:textId="5DEDF3C7" w:rsidR="00DE089D" w:rsidRPr="00D3082C" w:rsidRDefault="00C127C7" w:rsidP="007C1B13">
      <w:pPr>
        <w:pStyle w:val="ConsPlusNormal"/>
        <w:spacing w:before="200"/>
        <w:ind w:firstLine="540"/>
        <w:jc w:val="both"/>
        <w:rPr>
          <w:strike/>
          <w:sz w:val="24"/>
          <w:szCs w:val="24"/>
        </w:rPr>
      </w:pPr>
      <w:r w:rsidRPr="00D3082C">
        <w:rPr>
          <w:sz w:val="24"/>
          <w:szCs w:val="24"/>
        </w:rPr>
        <w:t xml:space="preserve">- </w:t>
      </w:r>
      <w:r w:rsidR="007C1B13" w:rsidRPr="00D3082C">
        <w:rPr>
          <w:sz w:val="24"/>
          <w:szCs w:val="24"/>
        </w:rPr>
        <w:t>А</w:t>
      </w:r>
      <w:r w:rsidRPr="00D3082C">
        <w:rPr>
          <w:sz w:val="24"/>
          <w:szCs w:val="24"/>
        </w:rPr>
        <w:t xml:space="preserve">рхитектурное решение - </w:t>
      </w:r>
      <w:r w:rsidR="00DE089D" w:rsidRPr="00D3082C">
        <w:rPr>
          <w:sz w:val="24"/>
          <w:szCs w:val="24"/>
        </w:rPr>
        <w:t>проектные решения по отделке фасада</w:t>
      </w:r>
      <w:r w:rsidR="007C1B13" w:rsidRPr="00D3082C">
        <w:t xml:space="preserve"> </w:t>
      </w:r>
      <w:r w:rsidR="007C1B13" w:rsidRPr="00D3082C">
        <w:rPr>
          <w:sz w:val="24"/>
          <w:szCs w:val="24"/>
        </w:rPr>
        <w:t xml:space="preserve">здания, </w:t>
      </w:r>
      <w:r w:rsidR="00097420">
        <w:rPr>
          <w:sz w:val="24"/>
          <w:szCs w:val="24"/>
        </w:rPr>
        <w:t xml:space="preserve">строения, </w:t>
      </w:r>
      <w:r w:rsidR="007C1B13" w:rsidRPr="00D3082C">
        <w:rPr>
          <w:sz w:val="24"/>
          <w:szCs w:val="24"/>
        </w:rPr>
        <w:t>сооружения, временного объекта</w:t>
      </w:r>
      <w:r w:rsidR="00DE089D" w:rsidRPr="00D3082C">
        <w:rPr>
          <w:sz w:val="24"/>
          <w:szCs w:val="24"/>
        </w:rPr>
        <w:t xml:space="preserve"> (в т.ч. цветовые решения фасада),</w:t>
      </w:r>
      <w:r w:rsidR="007C1B13" w:rsidRPr="00D3082C">
        <w:rPr>
          <w:sz w:val="24"/>
          <w:szCs w:val="24"/>
        </w:rPr>
        <w:t xml:space="preserve"> отображающие</w:t>
      </w:r>
      <w:r w:rsidR="00DE089D" w:rsidRPr="00D3082C">
        <w:rPr>
          <w:sz w:val="24"/>
          <w:szCs w:val="24"/>
        </w:rPr>
        <w:t xml:space="preserve"> архитектурно-стилистические характеристики фасада так</w:t>
      </w:r>
      <w:r w:rsidR="007C1B13" w:rsidRPr="00D3082C">
        <w:rPr>
          <w:sz w:val="24"/>
          <w:szCs w:val="24"/>
        </w:rPr>
        <w:t>ого</w:t>
      </w:r>
      <w:r w:rsidR="00DE089D" w:rsidRPr="00D3082C">
        <w:rPr>
          <w:sz w:val="24"/>
          <w:szCs w:val="24"/>
        </w:rPr>
        <w:t xml:space="preserve"> здани</w:t>
      </w:r>
      <w:r w:rsidR="007C1B13" w:rsidRPr="00D3082C">
        <w:rPr>
          <w:sz w:val="24"/>
          <w:szCs w:val="24"/>
        </w:rPr>
        <w:t>я</w:t>
      </w:r>
      <w:r w:rsidR="00DE089D" w:rsidRPr="00D3082C">
        <w:rPr>
          <w:sz w:val="24"/>
          <w:szCs w:val="24"/>
        </w:rPr>
        <w:t xml:space="preserve">, </w:t>
      </w:r>
      <w:r w:rsidR="00097420">
        <w:rPr>
          <w:sz w:val="24"/>
          <w:szCs w:val="24"/>
        </w:rPr>
        <w:t xml:space="preserve">строения, </w:t>
      </w:r>
      <w:r w:rsidR="00DE089D" w:rsidRPr="00D3082C">
        <w:rPr>
          <w:sz w:val="24"/>
          <w:szCs w:val="24"/>
        </w:rPr>
        <w:t>сооружени</w:t>
      </w:r>
      <w:r w:rsidR="007C1B13" w:rsidRPr="00D3082C">
        <w:rPr>
          <w:sz w:val="24"/>
          <w:szCs w:val="24"/>
        </w:rPr>
        <w:t xml:space="preserve">я, </w:t>
      </w:r>
      <w:r w:rsidR="00DE089D" w:rsidRPr="00D3082C">
        <w:rPr>
          <w:sz w:val="24"/>
          <w:szCs w:val="24"/>
        </w:rPr>
        <w:t>временн</w:t>
      </w:r>
      <w:r w:rsidR="007C1B13" w:rsidRPr="00D3082C">
        <w:rPr>
          <w:sz w:val="24"/>
          <w:szCs w:val="24"/>
        </w:rPr>
        <w:t>ого</w:t>
      </w:r>
      <w:r w:rsidR="00DE089D" w:rsidRPr="00D3082C">
        <w:rPr>
          <w:sz w:val="24"/>
          <w:szCs w:val="24"/>
        </w:rPr>
        <w:t xml:space="preserve"> объект</w:t>
      </w:r>
      <w:r w:rsidR="007C1B13" w:rsidRPr="00D3082C">
        <w:rPr>
          <w:sz w:val="24"/>
          <w:szCs w:val="24"/>
        </w:rPr>
        <w:t>а</w:t>
      </w:r>
      <w:r w:rsidR="00051D7D" w:rsidRPr="00D3082C">
        <w:rPr>
          <w:sz w:val="24"/>
          <w:szCs w:val="24"/>
        </w:rPr>
        <w:t>,</w:t>
      </w:r>
      <w:r w:rsidR="00051D7D" w:rsidRPr="00D3082C">
        <w:t xml:space="preserve"> </w:t>
      </w:r>
      <w:r w:rsidR="00051D7D" w:rsidRPr="00D3082C">
        <w:rPr>
          <w:sz w:val="24"/>
          <w:szCs w:val="24"/>
        </w:rPr>
        <w:t xml:space="preserve">авторский замысел </w:t>
      </w:r>
      <w:r w:rsidR="007C1B13" w:rsidRPr="00D3082C">
        <w:rPr>
          <w:sz w:val="24"/>
          <w:szCs w:val="24"/>
        </w:rPr>
        <w:t xml:space="preserve">по изменению </w:t>
      </w:r>
      <w:r w:rsidR="00051D7D" w:rsidRPr="00D3082C">
        <w:rPr>
          <w:sz w:val="24"/>
          <w:szCs w:val="24"/>
        </w:rPr>
        <w:t>его  внешнего облика</w:t>
      </w:r>
      <w:r w:rsidR="007C1B13" w:rsidRPr="00D3082C">
        <w:rPr>
          <w:sz w:val="24"/>
          <w:szCs w:val="24"/>
        </w:rPr>
        <w:t>,</w:t>
      </w:r>
      <w:r w:rsidR="007C1B13" w:rsidRPr="00D3082C">
        <w:t xml:space="preserve"> </w:t>
      </w:r>
      <w:r w:rsidR="007C1B13" w:rsidRPr="00D3082C">
        <w:rPr>
          <w:sz w:val="24"/>
          <w:szCs w:val="24"/>
        </w:rPr>
        <w:t>зафиксированные в проектной документации в целях реконструкции или ремонта здания,</w:t>
      </w:r>
      <w:r w:rsidR="00097420">
        <w:rPr>
          <w:sz w:val="24"/>
          <w:szCs w:val="24"/>
        </w:rPr>
        <w:t xml:space="preserve"> строения, </w:t>
      </w:r>
      <w:r w:rsidR="007C1B13" w:rsidRPr="00D3082C">
        <w:rPr>
          <w:sz w:val="24"/>
          <w:szCs w:val="24"/>
        </w:rPr>
        <w:t xml:space="preserve"> сооружения или временного объекта и реализованные по итогам изменения внешнего вида фасада</w:t>
      </w:r>
      <w:r w:rsidR="00D3082C">
        <w:rPr>
          <w:sz w:val="24"/>
          <w:szCs w:val="24"/>
        </w:rPr>
        <w:t>;</w:t>
      </w:r>
    </w:p>
    <w:p w14:paraId="471C1261" w14:textId="77777777" w:rsidR="00051D7D" w:rsidRPr="00051D7D" w:rsidRDefault="00051D7D" w:rsidP="00051D7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051D7D">
        <w:rPr>
          <w:sz w:val="24"/>
          <w:szCs w:val="24"/>
        </w:rPr>
        <w:lastRenderedPageBreak/>
        <w:t>- Витраж - застеклённая поверхность стен, оконных или дверных проёмов;</w:t>
      </w:r>
    </w:p>
    <w:p w14:paraId="33113D04" w14:textId="1AF9DBD9" w:rsidR="00051D7D" w:rsidRPr="00051D7D" w:rsidRDefault="00051D7D" w:rsidP="00051D7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051D7D">
        <w:rPr>
          <w:sz w:val="24"/>
          <w:szCs w:val="24"/>
        </w:rPr>
        <w:t>- Витрина - остекленная часть экстерьера здания, строения, сооружения, предназначенная для экспозиции товаров и услуг, для информации их содержания и особенностей потребления покупателями;</w:t>
      </w:r>
    </w:p>
    <w:p w14:paraId="32973139" w14:textId="00712F4C" w:rsidR="009B185C" w:rsidRDefault="00C127C7" w:rsidP="000B0265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051D7D">
        <w:rPr>
          <w:sz w:val="24"/>
          <w:szCs w:val="24"/>
        </w:rPr>
        <w:t xml:space="preserve">- </w:t>
      </w:r>
      <w:r w:rsidR="00051D7D" w:rsidRPr="00051D7D">
        <w:rPr>
          <w:sz w:val="24"/>
          <w:szCs w:val="24"/>
        </w:rPr>
        <w:t>Д</w:t>
      </w:r>
      <w:r w:rsidRPr="00051D7D">
        <w:rPr>
          <w:sz w:val="24"/>
          <w:szCs w:val="24"/>
        </w:rPr>
        <w:t xml:space="preserve">ополнительное оборудование - экраны, жалюзи, ограждения </w:t>
      </w:r>
      <w:proofErr w:type="gramStart"/>
      <w:r w:rsidRPr="00051D7D">
        <w:rPr>
          <w:sz w:val="24"/>
          <w:szCs w:val="24"/>
        </w:rPr>
        <w:t>витрин,  приямки</w:t>
      </w:r>
      <w:proofErr w:type="gramEnd"/>
      <w:r w:rsidRPr="00051D7D">
        <w:rPr>
          <w:sz w:val="24"/>
          <w:szCs w:val="24"/>
        </w:rPr>
        <w:t xml:space="preserve"> на окнах подвальных, цокольных этажей, наружные блоки систем  кондиционирования и вентиляции, маркизы, антенны, видеокамеры, почтовые  ящики, часы, банкоматы, электрощиты, кабельные линии, вывески,  информационные и рекламные конструкции, решетки, элементы архитектурного  освещения, флагштоки.  </w:t>
      </w:r>
    </w:p>
    <w:p w14:paraId="08CB4F44" w14:textId="77777777" w:rsidR="00BE309E" w:rsidRPr="00BE309E" w:rsidRDefault="00BE309E" w:rsidP="00BE309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E309E">
        <w:rPr>
          <w:sz w:val="24"/>
          <w:szCs w:val="24"/>
        </w:rPr>
        <w:t>- Колонна – архитектурно-обработанная круглая в сечении вертикальная опора, элемент несущей конструкции зданий, строений, сооружений;</w:t>
      </w:r>
    </w:p>
    <w:p w14:paraId="7AACA81C" w14:textId="77777777" w:rsidR="00BE309E" w:rsidRPr="00BE309E" w:rsidRDefault="00BE309E" w:rsidP="00BE309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E309E">
        <w:rPr>
          <w:sz w:val="24"/>
          <w:szCs w:val="24"/>
        </w:rPr>
        <w:t>- Полуколонна – колонна, наполовину утопленная в стене;</w:t>
      </w:r>
    </w:p>
    <w:p w14:paraId="4CBA3428" w14:textId="77777777" w:rsidR="00BE309E" w:rsidRPr="00BE309E" w:rsidRDefault="00BE309E" w:rsidP="00BE309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E309E">
        <w:rPr>
          <w:sz w:val="24"/>
          <w:szCs w:val="24"/>
        </w:rPr>
        <w:t>- Портал – архитектурно оформленный вход в здание;</w:t>
      </w:r>
    </w:p>
    <w:p w14:paraId="1E6FB149" w14:textId="77777777" w:rsidR="00BE309E" w:rsidRPr="00BE309E" w:rsidRDefault="00BE309E" w:rsidP="00BE309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E309E">
        <w:rPr>
          <w:sz w:val="24"/>
          <w:szCs w:val="24"/>
        </w:rPr>
        <w:t>- Карниз – горизонтальный выступ на стене, поддерживающий крышу (покрытие) здания и защищающий стену от стекающей воды, имеющий также декоративное значение;</w:t>
      </w:r>
    </w:p>
    <w:p w14:paraId="3DF0ED53" w14:textId="77777777" w:rsidR="00BE309E" w:rsidRPr="00BE309E" w:rsidRDefault="00BE309E" w:rsidP="00BE309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E309E">
        <w:rPr>
          <w:sz w:val="24"/>
          <w:szCs w:val="24"/>
        </w:rPr>
        <w:t>- Пилон – массивные столбы, служащие опорой арок, перекрытий, либо стоящие по сторонам входов или въездов;</w:t>
      </w:r>
    </w:p>
    <w:p w14:paraId="5ECD5EA5" w14:textId="77777777" w:rsidR="00BE309E" w:rsidRPr="00BE309E" w:rsidRDefault="00BE309E" w:rsidP="00BE309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E309E">
        <w:rPr>
          <w:sz w:val="24"/>
          <w:szCs w:val="24"/>
        </w:rPr>
        <w:t>- Пилястр – плоский вертикальный выступ прямоугольного сечения на поверхности стены или столба;</w:t>
      </w:r>
    </w:p>
    <w:p w14:paraId="3843D7E8" w14:textId="07B4C373" w:rsidR="00BE309E" w:rsidRPr="00051D7D" w:rsidRDefault="00BE309E" w:rsidP="00BE309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E309E">
        <w:rPr>
          <w:sz w:val="24"/>
          <w:szCs w:val="24"/>
        </w:rPr>
        <w:t>- Лепнина – рельефные украшения (фигурные и орнаментальные) на фасадах зданий, строений, сооружений, отлитые или отпрессованные из гипса, штукатурки, бетона или других материалов.</w:t>
      </w:r>
    </w:p>
    <w:p w14:paraId="23ACEA47" w14:textId="77777777" w:rsidR="00F12634" w:rsidRPr="00051D7D" w:rsidRDefault="00F12634" w:rsidP="00F12634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051D7D">
        <w:rPr>
          <w:sz w:val="24"/>
          <w:szCs w:val="24"/>
        </w:rPr>
        <w:t xml:space="preserve">- Нестационарный торговый </w:t>
      </w:r>
      <w:proofErr w:type="gramStart"/>
      <w:r w:rsidRPr="00051D7D">
        <w:rPr>
          <w:sz w:val="24"/>
          <w:szCs w:val="24"/>
        </w:rPr>
        <w:t>объект  -</w:t>
      </w:r>
      <w:proofErr w:type="gramEnd"/>
      <w:r w:rsidRPr="00051D7D">
        <w:rPr>
          <w:sz w:val="24"/>
          <w:szCs w:val="24"/>
        </w:rPr>
        <w:t xml:space="preserve"> торговый объект, представляющий собой временное сооружение или временную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(киоск, павильон, киоск с остановочным навесом, павильон с остановочным навесом, торговая палатка, елочный базар и т.д.).   </w:t>
      </w:r>
    </w:p>
    <w:p w14:paraId="4B5890BF" w14:textId="36C873A5" w:rsidR="00E95B4A" w:rsidRDefault="00F12634" w:rsidP="00E95B4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051D7D">
        <w:rPr>
          <w:sz w:val="24"/>
          <w:szCs w:val="24"/>
        </w:rPr>
        <w:t xml:space="preserve">- Нестационарный объект – объект, представляющий собой временное сооружение или временную конструкцию, не связанный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 (остановочный навес, беседка, модульный туалет стационарного типа и т.д.) </w:t>
      </w:r>
    </w:p>
    <w:p w14:paraId="4156C98A" w14:textId="1FB5D3A5" w:rsidR="00E95B4A" w:rsidRDefault="00E95B4A" w:rsidP="00E95B4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sz w:val="24"/>
          <w:szCs w:val="24"/>
        </w:rPr>
        <w:t xml:space="preserve">-  </w:t>
      </w:r>
      <w:r w:rsidR="00F12634" w:rsidRPr="00051D7D">
        <w:rPr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Строение - отдельно построенное здание, дом, состоящее из одной или нескольких частей, как одно целое, а также служебные строения.</w:t>
      </w:r>
    </w:p>
    <w:p w14:paraId="5AD7D343" w14:textId="45211950" w:rsidR="00051D7D" w:rsidRDefault="00E95B4A" w:rsidP="00EE2302">
      <w:pPr>
        <w:pStyle w:val="ConsPlusNormal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E95B4A">
        <w:rPr>
          <w:sz w:val="24"/>
          <w:szCs w:val="24"/>
        </w:rPr>
        <w:t>лужебн</w:t>
      </w:r>
      <w:r>
        <w:rPr>
          <w:sz w:val="24"/>
          <w:szCs w:val="24"/>
        </w:rPr>
        <w:t>ое</w:t>
      </w:r>
      <w:r w:rsidRPr="00E95B4A">
        <w:rPr>
          <w:sz w:val="24"/>
          <w:szCs w:val="24"/>
        </w:rPr>
        <w:t xml:space="preserve"> строени</w:t>
      </w:r>
      <w:r>
        <w:rPr>
          <w:sz w:val="24"/>
          <w:szCs w:val="24"/>
        </w:rPr>
        <w:t xml:space="preserve">е </w:t>
      </w:r>
      <w:proofErr w:type="gramStart"/>
      <w:r>
        <w:rPr>
          <w:sz w:val="24"/>
          <w:szCs w:val="24"/>
        </w:rPr>
        <w:t xml:space="preserve">- </w:t>
      </w:r>
      <w:r w:rsidRPr="00E95B4A">
        <w:rPr>
          <w:sz w:val="24"/>
          <w:szCs w:val="24"/>
        </w:rPr>
        <w:t xml:space="preserve"> строение</w:t>
      </w:r>
      <w:proofErr w:type="gramEnd"/>
      <w:r w:rsidRPr="00E95B4A">
        <w:rPr>
          <w:sz w:val="24"/>
          <w:szCs w:val="24"/>
        </w:rPr>
        <w:t>, которое по отношению к основному зданию имеет второстепенное значение на земельном участке</w:t>
      </w:r>
      <w:r w:rsidR="003A03D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относ</w:t>
      </w:r>
      <w:r w:rsidR="003A03D0">
        <w:rPr>
          <w:sz w:val="24"/>
          <w:szCs w:val="24"/>
        </w:rPr>
        <w:t>и</w:t>
      </w:r>
      <w:r>
        <w:rPr>
          <w:sz w:val="24"/>
          <w:szCs w:val="24"/>
        </w:rPr>
        <w:t>тся к объектам вспомогательного использования.</w:t>
      </w:r>
    </w:p>
    <w:p w14:paraId="38084C64" w14:textId="77777777" w:rsidR="00EE2302" w:rsidRDefault="00EE2302" w:rsidP="00EE2302">
      <w:pPr>
        <w:pStyle w:val="ConsPlusNormal"/>
        <w:spacing w:before="200"/>
        <w:ind w:firstLine="540"/>
        <w:jc w:val="both"/>
        <w:rPr>
          <w:sz w:val="24"/>
          <w:szCs w:val="24"/>
        </w:rPr>
      </w:pPr>
    </w:p>
    <w:p w14:paraId="2DE77037" w14:textId="77777777" w:rsidR="00334F90" w:rsidRPr="00EE2302" w:rsidRDefault="00334F90" w:rsidP="00EE2302">
      <w:pPr>
        <w:pStyle w:val="ConsPlusNormal"/>
        <w:spacing w:before="200"/>
        <w:ind w:firstLine="540"/>
        <w:jc w:val="both"/>
        <w:rPr>
          <w:sz w:val="24"/>
          <w:szCs w:val="24"/>
        </w:rPr>
      </w:pPr>
    </w:p>
    <w:p w14:paraId="08CB46F7" w14:textId="30D44F0D" w:rsidR="00BF4BE0" w:rsidRDefault="00A3215E" w:rsidP="00BF4BE0">
      <w:pPr>
        <w:pStyle w:val="ConsPlusTitle"/>
        <w:jc w:val="center"/>
        <w:outlineLvl w:val="1"/>
        <w:rPr>
          <w:sz w:val="24"/>
          <w:szCs w:val="24"/>
        </w:rPr>
      </w:pPr>
      <w:r w:rsidRPr="00EE2302">
        <w:rPr>
          <w:sz w:val="24"/>
          <w:szCs w:val="24"/>
        </w:rPr>
        <w:t>3</w:t>
      </w:r>
      <w:r w:rsidR="00C55EED" w:rsidRPr="00EE2302">
        <w:rPr>
          <w:sz w:val="24"/>
          <w:szCs w:val="24"/>
        </w:rPr>
        <w:t xml:space="preserve">. </w:t>
      </w:r>
      <w:bookmarkStart w:id="1" w:name="Par72"/>
      <w:bookmarkEnd w:id="1"/>
      <w:r w:rsidR="00EE2302" w:rsidRPr="00EE2302">
        <w:rPr>
          <w:sz w:val="24"/>
          <w:szCs w:val="24"/>
        </w:rPr>
        <w:t xml:space="preserve">Согласование </w:t>
      </w:r>
      <w:r w:rsidR="00BF4BE0" w:rsidRPr="00BF4BE0">
        <w:rPr>
          <w:sz w:val="24"/>
          <w:szCs w:val="24"/>
        </w:rPr>
        <w:t>архитектурны</w:t>
      </w:r>
      <w:r w:rsidR="00BF4BE0">
        <w:rPr>
          <w:sz w:val="24"/>
          <w:szCs w:val="24"/>
        </w:rPr>
        <w:t>х</w:t>
      </w:r>
      <w:r w:rsidR="00BF4BE0" w:rsidRPr="00BF4BE0">
        <w:rPr>
          <w:sz w:val="24"/>
          <w:szCs w:val="24"/>
        </w:rPr>
        <w:t xml:space="preserve"> решени</w:t>
      </w:r>
      <w:r w:rsidR="00BF4BE0">
        <w:rPr>
          <w:sz w:val="24"/>
          <w:szCs w:val="24"/>
        </w:rPr>
        <w:t>й</w:t>
      </w:r>
      <w:r w:rsidR="00BF4BE0" w:rsidRPr="00BF4BE0">
        <w:rPr>
          <w:sz w:val="24"/>
          <w:szCs w:val="24"/>
        </w:rPr>
        <w:t xml:space="preserve"> фасад</w:t>
      </w:r>
      <w:r w:rsidR="00BF4BE0">
        <w:rPr>
          <w:sz w:val="24"/>
          <w:szCs w:val="24"/>
        </w:rPr>
        <w:t>ов</w:t>
      </w:r>
      <w:r w:rsidR="00BF4BE0" w:rsidRPr="00BF4BE0">
        <w:rPr>
          <w:sz w:val="24"/>
          <w:szCs w:val="24"/>
        </w:rPr>
        <w:t xml:space="preserve"> здани</w:t>
      </w:r>
      <w:r w:rsidR="00BF4BE0">
        <w:rPr>
          <w:sz w:val="24"/>
          <w:szCs w:val="24"/>
        </w:rPr>
        <w:t>й</w:t>
      </w:r>
      <w:r w:rsidR="00BF4BE0" w:rsidRPr="00BF4BE0">
        <w:rPr>
          <w:sz w:val="24"/>
          <w:szCs w:val="24"/>
        </w:rPr>
        <w:t>,</w:t>
      </w:r>
      <w:r w:rsidR="00BF4BE0" w:rsidRPr="00BF4BE0">
        <w:t xml:space="preserve"> </w:t>
      </w:r>
      <w:r w:rsidR="00BF4BE0" w:rsidRPr="00BF4BE0">
        <w:rPr>
          <w:sz w:val="24"/>
          <w:szCs w:val="24"/>
        </w:rPr>
        <w:t>строени</w:t>
      </w:r>
      <w:r w:rsidR="00BF4BE0">
        <w:rPr>
          <w:sz w:val="24"/>
          <w:szCs w:val="24"/>
        </w:rPr>
        <w:t>й</w:t>
      </w:r>
    </w:p>
    <w:p w14:paraId="0EBFE0F5" w14:textId="2EEB4B46" w:rsidR="00EE2302" w:rsidRPr="00EE2302" w:rsidRDefault="00BF4BE0" w:rsidP="00BF4BE0">
      <w:pPr>
        <w:pStyle w:val="ConsPlusTitle"/>
        <w:jc w:val="center"/>
        <w:outlineLvl w:val="1"/>
        <w:rPr>
          <w:sz w:val="24"/>
          <w:szCs w:val="24"/>
        </w:rPr>
      </w:pPr>
      <w:r w:rsidRPr="00BF4BE0">
        <w:rPr>
          <w:sz w:val="24"/>
          <w:szCs w:val="24"/>
        </w:rPr>
        <w:t xml:space="preserve"> сооружени</w:t>
      </w:r>
      <w:r>
        <w:rPr>
          <w:sz w:val="24"/>
          <w:szCs w:val="24"/>
        </w:rPr>
        <w:t>й</w:t>
      </w:r>
      <w:r w:rsidR="00EE2302" w:rsidRPr="00EE2302">
        <w:rPr>
          <w:sz w:val="24"/>
          <w:szCs w:val="24"/>
        </w:rPr>
        <w:t xml:space="preserve"> при реконструкции </w:t>
      </w:r>
      <w:r w:rsidR="000034FE">
        <w:rPr>
          <w:sz w:val="24"/>
          <w:szCs w:val="24"/>
        </w:rPr>
        <w:t>либо</w:t>
      </w:r>
      <w:r w:rsidR="00EE2302" w:rsidRPr="00EE2302">
        <w:rPr>
          <w:sz w:val="24"/>
          <w:szCs w:val="24"/>
        </w:rPr>
        <w:t xml:space="preserve"> ремонте зданий, строений и сооружений</w:t>
      </w:r>
    </w:p>
    <w:p w14:paraId="77891C01" w14:textId="5B2416DA" w:rsidR="000B0265" w:rsidRPr="00834A4D" w:rsidRDefault="005C5AF7" w:rsidP="00B900D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34A4D">
        <w:rPr>
          <w:sz w:val="24"/>
          <w:szCs w:val="24"/>
        </w:rPr>
        <w:t>3</w:t>
      </w:r>
      <w:r w:rsidR="003E7888" w:rsidRPr="00834A4D">
        <w:rPr>
          <w:sz w:val="24"/>
          <w:szCs w:val="24"/>
        </w:rPr>
        <w:t xml:space="preserve">.1.  </w:t>
      </w:r>
      <w:r w:rsidR="00B900DA" w:rsidRPr="00834A4D">
        <w:rPr>
          <w:sz w:val="24"/>
          <w:szCs w:val="24"/>
        </w:rPr>
        <w:t xml:space="preserve">Согласование </w:t>
      </w:r>
      <w:r w:rsidR="00834A4D" w:rsidRPr="00834A4D">
        <w:rPr>
          <w:sz w:val="24"/>
          <w:szCs w:val="24"/>
        </w:rPr>
        <w:t xml:space="preserve">архитектурных решений фасадов зданий, </w:t>
      </w:r>
      <w:r w:rsidR="00097420" w:rsidRPr="00F1592D">
        <w:rPr>
          <w:sz w:val="24"/>
          <w:szCs w:val="24"/>
        </w:rPr>
        <w:t>строений</w:t>
      </w:r>
      <w:r w:rsidR="00097420">
        <w:rPr>
          <w:sz w:val="24"/>
          <w:szCs w:val="24"/>
        </w:rPr>
        <w:t>,</w:t>
      </w:r>
      <w:r w:rsidR="00097420" w:rsidRPr="00834A4D">
        <w:rPr>
          <w:sz w:val="24"/>
          <w:szCs w:val="24"/>
        </w:rPr>
        <w:t xml:space="preserve"> </w:t>
      </w:r>
      <w:r w:rsidR="00834A4D" w:rsidRPr="00834A4D">
        <w:rPr>
          <w:sz w:val="24"/>
          <w:szCs w:val="24"/>
        </w:rPr>
        <w:t>сооружений, или их частей</w:t>
      </w:r>
      <w:r w:rsidR="00B900DA" w:rsidRPr="00834A4D">
        <w:rPr>
          <w:sz w:val="24"/>
          <w:szCs w:val="24"/>
        </w:rPr>
        <w:t xml:space="preserve"> при реконструкции и ремонте зданий, </w:t>
      </w:r>
      <w:r w:rsidR="00097420" w:rsidRPr="00F1592D">
        <w:rPr>
          <w:sz w:val="24"/>
          <w:szCs w:val="24"/>
        </w:rPr>
        <w:t>строений</w:t>
      </w:r>
      <w:r w:rsidR="00097420">
        <w:rPr>
          <w:sz w:val="24"/>
          <w:szCs w:val="24"/>
        </w:rPr>
        <w:t xml:space="preserve">, </w:t>
      </w:r>
      <w:r w:rsidR="00B900DA" w:rsidRPr="00834A4D">
        <w:rPr>
          <w:sz w:val="24"/>
          <w:szCs w:val="24"/>
        </w:rPr>
        <w:t xml:space="preserve">сооружений </w:t>
      </w:r>
      <w:r w:rsidRPr="00834A4D">
        <w:rPr>
          <w:sz w:val="24"/>
          <w:szCs w:val="24"/>
        </w:rPr>
        <w:t>или их частей</w:t>
      </w:r>
      <w:r w:rsidR="00461408" w:rsidRPr="00834A4D">
        <w:rPr>
          <w:sz w:val="24"/>
          <w:szCs w:val="24"/>
        </w:rPr>
        <w:t xml:space="preserve"> </w:t>
      </w:r>
      <w:r w:rsidR="003E7888" w:rsidRPr="00834A4D">
        <w:rPr>
          <w:sz w:val="24"/>
          <w:szCs w:val="24"/>
        </w:rPr>
        <w:t xml:space="preserve">осуществляется </w:t>
      </w:r>
      <w:r w:rsidR="00F459A4" w:rsidRPr="00834A4D">
        <w:rPr>
          <w:sz w:val="24"/>
          <w:szCs w:val="24"/>
        </w:rPr>
        <w:t>администрацией</w:t>
      </w:r>
      <w:r w:rsidR="003E7888" w:rsidRPr="00834A4D">
        <w:rPr>
          <w:sz w:val="24"/>
          <w:szCs w:val="24"/>
        </w:rPr>
        <w:t xml:space="preserve"> на основании </w:t>
      </w:r>
      <w:r w:rsidRPr="00834A4D">
        <w:rPr>
          <w:sz w:val="24"/>
          <w:szCs w:val="24"/>
        </w:rPr>
        <w:t xml:space="preserve">Решения </w:t>
      </w:r>
      <w:r w:rsidR="00B900DA" w:rsidRPr="00834A4D">
        <w:rPr>
          <w:sz w:val="24"/>
          <w:szCs w:val="24"/>
        </w:rPr>
        <w:t>о согласовании проектных решений по отделке фасадов (паспортов цветовых решений фасадов) здания, сооружения или временного объекта</w:t>
      </w:r>
      <w:r w:rsidR="009800C2" w:rsidRPr="00834A4D">
        <w:rPr>
          <w:sz w:val="24"/>
          <w:szCs w:val="24"/>
        </w:rPr>
        <w:t>.</w:t>
      </w:r>
    </w:p>
    <w:p w14:paraId="0611E64D" w14:textId="77777777" w:rsidR="00834A4D" w:rsidRPr="00834A4D" w:rsidRDefault="00CD5DC8" w:rsidP="00834A4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34A4D">
        <w:rPr>
          <w:sz w:val="24"/>
          <w:szCs w:val="24"/>
        </w:rPr>
        <w:t>3</w:t>
      </w:r>
      <w:r w:rsidR="00C55EED" w:rsidRPr="00834A4D">
        <w:rPr>
          <w:sz w:val="24"/>
          <w:szCs w:val="24"/>
        </w:rPr>
        <w:t>.</w:t>
      </w:r>
      <w:r w:rsidR="003E7888" w:rsidRPr="00834A4D">
        <w:rPr>
          <w:sz w:val="24"/>
          <w:szCs w:val="24"/>
        </w:rPr>
        <w:t>2</w:t>
      </w:r>
      <w:r w:rsidR="00C55EED" w:rsidRPr="00834A4D">
        <w:rPr>
          <w:sz w:val="24"/>
          <w:szCs w:val="24"/>
        </w:rPr>
        <w:t xml:space="preserve">. Для согласования </w:t>
      </w:r>
      <w:r w:rsidR="00834A4D" w:rsidRPr="00834A4D">
        <w:rPr>
          <w:sz w:val="24"/>
          <w:szCs w:val="24"/>
        </w:rPr>
        <w:t>архитектурных решений фасадов зданий, строений</w:t>
      </w:r>
    </w:p>
    <w:p w14:paraId="62045869" w14:textId="48884F4E" w:rsidR="00C55EED" w:rsidRPr="00834A4D" w:rsidRDefault="00834A4D" w:rsidP="00E53ABE">
      <w:pPr>
        <w:pStyle w:val="ConsPlusNormal"/>
        <w:jc w:val="both"/>
        <w:rPr>
          <w:sz w:val="24"/>
          <w:szCs w:val="24"/>
        </w:rPr>
      </w:pPr>
      <w:r w:rsidRPr="00834A4D">
        <w:rPr>
          <w:sz w:val="24"/>
          <w:szCs w:val="24"/>
        </w:rPr>
        <w:t xml:space="preserve">сооружений </w:t>
      </w:r>
      <w:r w:rsidR="00DA17D9" w:rsidRPr="00834A4D">
        <w:rPr>
          <w:sz w:val="24"/>
          <w:szCs w:val="24"/>
        </w:rPr>
        <w:t xml:space="preserve">или их частей </w:t>
      </w:r>
      <w:r w:rsidR="00C55EED" w:rsidRPr="00834A4D">
        <w:rPr>
          <w:sz w:val="24"/>
          <w:szCs w:val="24"/>
        </w:rPr>
        <w:t xml:space="preserve">заявитель представляет (направляет) в </w:t>
      </w:r>
      <w:r w:rsidR="00F459A4" w:rsidRPr="00834A4D">
        <w:rPr>
          <w:sz w:val="24"/>
          <w:szCs w:val="24"/>
        </w:rPr>
        <w:t>администрацию</w:t>
      </w:r>
      <w:r w:rsidR="00C55EED" w:rsidRPr="00834A4D">
        <w:rPr>
          <w:sz w:val="24"/>
          <w:szCs w:val="24"/>
        </w:rPr>
        <w:t xml:space="preserve"> следующие документы:</w:t>
      </w:r>
    </w:p>
    <w:p w14:paraId="5BC08C55" w14:textId="54C03843" w:rsidR="00C55EED" w:rsidRPr="00834A4D" w:rsidRDefault="00CD5DC8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2" w:name="_Hlk207696272"/>
      <w:r w:rsidRPr="00834A4D">
        <w:rPr>
          <w:sz w:val="24"/>
          <w:szCs w:val="24"/>
        </w:rPr>
        <w:t>3</w:t>
      </w:r>
      <w:r w:rsidR="00B51C0A" w:rsidRPr="00834A4D">
        <w:rPr>
          <w:sz w:val="24"/>
          <w:szCs w:val="24"/>
        </w:rPr>
        <w:t>.</w:t>
      </w:r>
      <w:r w:rsidR="003E7888" w:rsidRPr="00834A4D">
        <w:rPr>
          <w:sz w:val="24"/>
          <w:szCs w:val="24"/>
        </w:rPr>
        <w:t>2</w:t>
      </w:r>
      <w:r w:rsidR="00B51C0A" w:rsidRPr="00834A4D">
        <w:rPr>
          <w:sz w:val="24"/>
          <w:szCs w:val="24"/>
        </w:rPr>
        <w:t>.1.</w:t>
      </w:r>
      <w:r w:rsidR="00C55EED" w:rsidRPr="00834A4D">
        <w:rPr>
          <w:sz w:val="24"/>
          <w:szCs w:val="24"/>
        </w:rPr>
        <w:t xml:space="preserve"> </w:t>
      </w:r>
      <w:r w:rsidRPr="00834A4D">
        <w:rPr>
          <w:sz w:val="24"/>
          <w:szCs w:val="24"/>
        </w:rPr>
        <w:t xml:space="preserve">Заявление о </w:t>
      </w:r>
      <w:r w:rsidR="00834A4D" w:rsidRPr="00834A4D">
        <w:rPr>
          <w:sz w:val="24"/>
          <w:szCs w:val="24"/>
        </w:rPr>
        <w:t>согласовании проектных решений по отделке фасадов (паспортов цветовых решений фасадов) здания, сооружения</w:t>
      </w:r>
      <w:r w:rsidR="00097420">
        <w:rPr>
          <w:sz w:val="24"/>
          <w:szCs w:val="24"/>
        </w:rPr>
        <w:t>, в т.ч строения,</w:t>
      </w:r>
      <w:r w:rsidRPr="00834A4D">
        <w:rPr>
          <w:sz w:val="24"/>
          <w:szCs w:val="24"/>
        </w:rPr>
        <w:t xml:space="preserve"> или их частей</w:t>
      </w:r>
      <w:r w:rsidR="00C55EED" w:rsidRPr="00834A4D">
        <w:rPr>
          <w:sz w:val="24"/>
          <w:szCs w:val="24"/>
        </w:rPr>
        <w:t>;</w:t>
      </w:r>
    </w:p>
    <w:p w14:paraId="04D49111" w14:textId="77777777" w:rsidR="00CD5DC8" w:rsidRPr="00834A4D" w:rsidRDefault="008B566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34A4D">
        <w:rPr>
          <w:sz w:val="24"/>
          <w:szCs w:val="24"/>
        </w:rPr>
        <w:t>3.2</w:t>
      </w:r>
      <w:r w:rsidR="00CD5DC8" w:rsidRPr="00834A4D">
        <w:rPr>
          <w:sz w:val="24"/>
          <w:szCs w:val="24"/>
        </w:rPr>
        <w:t>.2.  копию документа, удостоверяющего личность заявителя;</w:t>
      </w:r>
    </w:p>
    <w:p w14:paraId="69CDFA23" w14:textId="77777777" w:rsidR="00CD5DC8" w:rsidRPr="00834A4D" w:rsidRDefault="008B5661" w:rsidP="008B566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34A4D">
        <w:rPr>
          <w:sz w:val="24"/>
          <w:szCs w:val="24"/>
        </w:rPr>
        <w:t>3.2</w:t>
      </w:r>
      <w:r w:rsidR="00CD5DC8" w:rsidRPr="00834A4D">
        <w:rPr>
          <w:sz w:val="24"/>
          <w:szCs w:val="24"/>
        </w:rPr>
        <w:t>.3. документ, удостоверяющий полномочия представителя физического или юридического лица, если с заявлением обращается представитель заявителя;</w:t>
      </w:r>
    </w:p>
    <w:p w14:paraId="1E01FD10" w14:textId="77777777" w:rsidR="00CD5DC8" w:rsidRPr="00834A4D" w:rsidRDefault="00CD5DC8" w:rsidP="00834A4D">
      <w:pPr>
        <w:pStyle w:val="ConsPlusNormal"/>
        <w:ind w:firstLine="540"/>
        <w:jc w:val="both"/>
        <w:rPr>
          <w:sz w:val="24"/>
          <w:szCs w:val="24"/>
        </w:rPr>
      </w:pPr>
      <w:r w:rsidRPr="00834A4D">
        <w:rPr>
          <w:sz w:val="24"/>
          <w:szCs w:val="24"/>
        </w:rPr>
        <w:t>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4D561B50" w14:textId="77777777" w:rsidR="00CD5DC8" w:rsidRPr="00834A4D" w:rsidRDefault="00CD5DC8" w:rsidP="008B5661">
      <w:pPr>
        <w:pStyle w:val="ConsPlusNormal"/>
        <w:ind w:firstLine="540"/>
        <w:jc w:val="both"/>
        <w:rPr>
          <w:sz w:val="24"/>
          <w:szCs w:val="24"/>
        </w:rPr>
      </w:pPr>
      <w:r w:rsidRPr="00834A4D">
        <w:rPr>
          <w:sz w:val="24"/>
          <w:szCs w:val="24"/>
        </w:rPr>
        <w:t>а) оформленную в соответствии с законодательством Российской Федерации доверенность (для физических лиц);</w:t>
      </w:r>
    </w:p>
    <w:p w14:paraId="7B62B75B" w14:textId="77777777" w:rsidR="00CD5DC8" w:rsidRPr="00834A4D" w:rsidRDefault="00CD5DC8" w:rsidP="008B5661">
      <w:pPr>
        <w:pStyle w:val="ConsPlusNormal"/>
        <w:ind w:firstLine="540"/>
        <w:jc w:val="both"/>
        <w:rPr>
          <w:sz w:val="24"/>
          <w:szCs w:val="24"/>
        </w:rPr>
      </w:pPr>
      <w:r w:rsidRPr="00834A4D">
        <w:rPr>
          <w:sz w:val="24"/>
          <w:szCs w:val="24"/>
        </w:rPr>
        <w:t>б)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14:paraId="15212276" w14:textId="77777777" w:rsidR="00CD5DC8" w:rsidRDefault="00CD5DC8" w:rsidP="008B5661">
      <w:pPr>
        <w:pStyle w:val="ConsPlusNormal"/>
        <w:ind w:firstLine="540"/>
        <w:jc w:val="both"/>
        <w:rPr>
          <w:sz w:val="24"/>
          <w:szCs w:val="24"/>
        </w:rPr>
      </w:pPr>
      <w:r w:rsidRPr="00834A4D">
        <w:rPr>
          <w:sz w:val="24"/>
          <w:szCs w:val="24"/>
        </w:rPr>
        <w:t>в)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663689FC" w14:textId="77777777" w:rsidR="00C5086F" w:rsidRDefault="00C5086F" w:rsidP="008B5661">
      <w:pPr>
        <w:pStyle w:val="ConsPlusNormal"/>
        <w:ind w:firstLine="540"/>
        <w:jc w:val="both"/>
        <w:rPr>
          <w:sz w:val="24"/>
          <w:szCs w:val="24"/>
        </w:rPr>
      </w:pPr>
    </w:p>
    <w:p w14:paraId="47084629" w14:textId="25B3CBF4" w:rsidR="00C5086F" w:rsidRPr="00834A4D" w:rsidRDefault="00C5086F" w:rsidP="00C5086F">
      <w:pPr>
        <w:pStyle w:val="ConsPlusNormal"/>
        <w:ind w:firstLine="540"/>
        <w:jc w:val="both"/>
        <w:rPr>
          <w:sz w:val="24"/>
          <w:szCs w:val="24"/>
        </w:rPr>
      </w:pPr>
      <w:r w:rsidRPr="00C5086F">
        <w:rPr>
          <w:sz w:val="24"/>
          <w:szCs w:val="24"/>
        </w:rPr>
        <w:t>3.2.4.</w:t>
      </w:r>
      <w:r>
        <w:rPr>
          <w:sz w:val="24"/>
          <w:szCs w:val="24"/>
        </w:rPr>
        <w:t xml:space="preserve"> д</w:t>
      </w:r>
      <w:r w:rsidRPr="00D166B6">
        <w:rPr>
          <w:sz w:val="24"/>
          <w:szCs w:val="24"/>
        </w:rPr>
        <w:t xml:space="preserve">окумент, подтверждающий получение согласия на обработку персональных данных лица, не являющегося заявителем в случае необходимости предоставления таких данных для </w:t>
      </w:r>
      <w:r>
        <w:rPr>
          <w:sz w:val="24"/>
          <w:szCs w:val="24"/>
        </w:rPr>
        <w:t>получения согласования архитектурного решения.</w:t>
      </w:r>
    </w:p>
    <w:p w14:paraId="3333BAD8" w14:textId="2F04E7EC" w:rsidR="00CD5DC8" w:rsidRPr="00834A4D" w:rsidRDefault="008B5661" w:rsidP="00834A4D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3" w:name="_Hlk207696285"/>
      <w:bookmarkEnd w:id="2"/>
      <w:r w:rsidRPr="00834A4D">
        <w:rPr>
          <w:sz w:val="24"/>
          <w:szCs w:val="24"/>
        </w:rPr>
        <w:t>3.2</w:t>
      </w:r>
      <w:r w:rsidR="00CD5DC8" w:rsidRPr="00834A4D">
        <w:rPr>
          <w:sz w:val="24"/>
          <w:szCs w:val="24"/>
        </w:rPr>
        <w:t>.</w:t>
      </w:r>
      <w:r w:rsidR="00C5086F">
        <w:rPr>
          <w:sz w:val="24"/>
          <w:szCs w:val="24"/>
        </w:rPr>
        <w:t>5</w:t>
      </w:r>
      <w:r w:rsidR="00CD5DC8" w:rsidRPr="00834A4D">
        <w:rPr>
          <w:sz w:val="24"/>
          <w:szCs w:val="24"/>
        </w:rPr>
        <w:t xml:space="preserve">. </w:t>
      </w:r>
      <w:bookmarkEnd w:id="3"/>
      <w:r w:rsidR="00834A4D" w:rsidRPr="00834A4D">
        <w:rPr>
          <w:sz w:val="24"/>
          <w:szCs w:val="24"/>
        </w:rPr>
        <w:t>архитектурное решение</w:t>
      </w:r>
      <w:r w:rsidR="00003C6B">
        <w:rPr>
          <w:sz w:val="24"/>
          <w:szCs w:val="24"/>
        </w:rPr>
        <w:t>,</w:t>
      </w:r>
      <w:r w:rsidR="00834A4D" w:rsidRPr="00834A4D">
        <w:rPr>
          <w:sz w:val="24"/>
          <w:szCs w:val="24"/>
        </w:rPr>
        <w:t xml:space="preserve"> утвержденное правообладателем здания, </w:t>
      </w:r>
      <w:r w:rsidR="00097420">
        <w:rPr>
          <w:sz w:val="24"/>
          <w:szCs w:val="24"/>
        </w:rPr>
        <w:t xml:space="preserve">строения, </w:t>
      </w:r>
      <w:r w:rsidR="00834A4D" w:rsidRPr="00834A4D">
        <w:rPr>
          <w:sz w:val="24"/>
          <w:szCs w:val="24"/>
        </w:rPr>
        <w:t>сооружения</w:t>
      </w:r>
      <w:r w:rsidR="00003C6B">
        <w:rPr>
          <w:sz w:val="24"/>
          <w:szCs w:val="24"/>
        </w:rPr>
        <w:t xml:space="preserve">, </w:t>
      </w:r>
      <w:r w:rsidR="00834A4D" w:rsidRPr="00834A4D">
        <w:rPr>
          <w:sz w:val="24"/>
          <w:szCs w:val="24"/>
        </w:rPr>
        <w:t>с копией на электронном носителе в форматах JPG либо PDF</w:t>
      </w:r>
      <w:r w:rsidR="00CD5DC8" w:rsidRPr="00834A4D">
        <w:rPr>
          <w:sz w:val="24"/>
          <w:szCs w:val="24"/>
        </w:rPr>
        <w:t>, содержащее:</w:t>
      </w:r>
    </w:p>
    <w:p w14:paraId="6293D03A" w14:textId="755FB8A5" w:rsidR="00CD5DC8" w:rsidRPr="00950861" w:rsidRDefault="008B5661" w:rsidP="00834A4D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4" w:name="_Hlk207696318"/>
      <w:r w:rsidRPr="00950861">
        <w:rPr>
          <w:sz w:val="24"/>
          <w:szCs w:val="24"/>
        </w:rPr>
        <w:t>3.2</w:t>
      </w:r>
      <w:r w:rsidR="00CD5DC8" w:rsidRPr="00950861">
        <w:rPr>
          <w:sz w:val="24"/>
          <w:szCs w:val="24"/>
        </w:rPr>
        <w:t>.</w:t>
      </w:r>
      <w:r w:rsidR="00C5086F">
        <w:rPr>
          <w:sz w:val="24"/>
          <w:szCs w:val="24"/>
        </w:rPr>
        <w:t>5</w:t>
      </w:r>
      <w:r w:rsidR="00CD5DC8" w:rsidRPr="00950861">
        <w:rPr>
          <w:sz w:val="24"/>
          <w:szCs w:val="24"/>
        </w:rPr>
        <w:t xml:space="preserve">.1. </w:t>
      </w:r>
      <w:r w:rsidR="00950861" w:rsidRPr="00950861">
        <w:rPr>
          <w:sz w:val="24"/>
          <w:szCs w:val="24"/>
        </w:rPr>
        <w:t>п</w:t>
      </w:r>
      <w:r w:rsidR="00834A4D" w:rsidRPr="00950861">
        <w:rPr>
          <w:sz w:val="24"/>
          <w:szCs w:val="24"/>
        </w:rPr>
        <w:t xml:space="preserve">ояснительную записку, содержащую основные сведения о фасаде (фасадах) здания, </w:t>
      </w:r>
      <w:r w:rsidR="00097420">
        <w:rPr>
          <w:sz w:val="24"/>
          <w:szCs w:val="24"/>
        </w:rPr>
        <w:t xml:space="preserve">строения, </w:t>
      </w:r>
      <w:r w:rsidR="00834A4D" w:rsidRPr="00950861">
        <w:rPr>
          <w:sz w:val="24"/>
          <w:szCs w:val="24"/>
        </w:rPr>
        <w:t>сооружения или временного объекта, планируемым работам по изменению внешнего вида фасада (фасадов) здания, сооружения или временного объекта или их частей</w:t>
      </w:r>
      <w:r w:rsidR="00CD5DC8" w:rsidRPr="00950861">
        <w:rPr>
          <w:sz w:val="24"/>
          <w:szCs w:val="24"/>
        </w:rPr>
        <w:t>;</w:t>
      </w:r>
    </w:p>
    <w:p w14:paraId="5BA82027" w14:textId="252D473C" w:rsidR="00CD5DC8" w:rsidRPr="00950861" w:rsidRDefault="008B566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0861">
        <w:rPr>
          <w:sz w:val="24"/>
          <w:szCs w:val="24"/>
        </w:rPr>
        <w:t>3.2.</w:t>
      </w:r>
      <w:r w:rsidR="00C5086F">
        <w:rPr>
          <w:sz w:val="24"/>
          <w:szCs w:val="24"/>
        </w:rPr>
        <w:t>5</w:t>
      </w:r>
      <w:r w:rsidRPr="00950861">
        <w:rPr>
          <w:sz w:val="24"/>
          <w:szCs w:val="24"/>
        </w:rPr>
        <w:t xml:space="preserve">.2. </w:t>
      </w:r>
      <w:r w:rsidR="00950861" w:rsidRPr="00950861">
        <w:rPr>
          <w:sz w:val="24"/>
          <w:szCs w:val="24"/>
        </w:rPr>
        <w:t xml:space="preserve">ситуационный план места размещения здания, </w:t>
      </w:r>
      <w:r w:rsidR="00097420">
        <w:rPr>
          <w:sz w:val="24"/>
          <w:szCs w:val="24"/>
        </w:rPr>
        <w:t xml:space="preserve">строения, </w:t>
      </w:r>
      <w:r w:rsidR="00950861" w:rsidRPr="00950861">
        <w:rPr>
          <w:sz w:val="24"/>
          <w:szCs w:val="24"/>
        </w:rPr>
        <w:t>сооружения на карте населенного пункта</w:t>
      </w:r>
      <w:r w:rsidR="00CD5DC8" w:rsidRPr="00950861">
        <w:rPr>
          <w:sz w:val="24"/>
          <w:szCs w:val="24"/>
        </w:rPr>
        <w:t xml:space="preserve">; </w:t>
      </w:r>
    </w:p>
    <w:p w14:paraId="5BE66543" w14:textId="2EA60A12" w:rsidR="00CD5DC8" w:rsidRPr="00950861" w:rsidRDefault="008B566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0861">
        <w:rPr>
          <w:sz w:val="24"/>
          <w:szCs w:val="24"/>
        </w:rPr>
        <w:t>3.2.</w:t>
      </w:r>
      <w:r w:rsidR="00C5086F">
        <w:rPr>
          <w:sz w:val="24"/>
          <w:szCs w:val="24"/>
        </w:rPr>
        <w:t>5</w:t>
      </w:r>
      <w:r w:rsidRPr="00950861">
        <w:rPr>
          <w:sz w:val="24"/>
          <w:szCs w:val="24"/>
        </w:rPr>
        <w:t xml:space="preserve">.3. </w:t>
      </w:r>
      <w:r w:rsidR="00950861" w:rsidRPr="00950861">
        <w:rPr>
          <w:sz w:val="24"/>
          <w:szCs w:val="24"/>
        </w:rPr>
        <w:t>материалы фотофиксации согласуемого фасада (фасадов) до производства работ по изменению внешнего вида фасада (фасадов) здания, сооружения или их частей;</w:t>
      </w:r>
    </w:p>
    <w:p w14:paraId="30C7A72A" w14:textId="2A2D9D70" w:rsidR="00CD5DC8" w:rsidRPr="00950861" w:rsidRDefault="008B566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0861">
        <w:rPr>
          <w:sz w:val="24"/>
          <w:szCs w:val="24"/>
        </w:rPr>
        <w:lastRenderedPageBreak/>
        <w:t>3.2</w:t>
      </w:r>
      <w:r w:rsidR="00CD5DC8" w:rsidRPr="00950861">
        <w:rPr>
          <w:sz w:val="24"/>
          <w:szCs w:val="24"/>
        </w:rPr>
        <w:t>.</w:t>
      </w:r>
      <w:r w:rsidR="00C5086F">
        <w:rPr>
          <w:sz w:val="24"/>
          <w:szCs w:val="24"/>
        </w:rPr>
        <w:t>5</w:t>
      </w:r>
      <w:r w:rsidR="00CD5DC8" w:rsidRPr="00950861">
        <w:rPr>
          <w:sz w:val="24"/>
          <w:szCs w:val="24"/>
        </w:rPr>
        <w:t xml:space="preserve">.4. </w:t>
      </w:r>
      <w:r w:rsidR="00950861" w:rsidRPr="00950861">
        <w:rPr>
          <w:sz w:val="24"/>
          <w:szCs w:val="24"/>
        </w:rPr>
        <w:t>конструктивные решения конструкций фасада (фасадов) здания</w:t>
      </w:r>
      <w:r w:rsidR="00097420">
        <w:rPr>
          <w:sz w:val="24"/>
          <w:szCs w:val="24"/>
        </w:rPr>
        <w:t xml:space="preserve">, строения, </w:t>
      </w:r>
      <w:r w:rsidR="00950861" w:rsidRPr="00950861">
        <w:rPr>
          <w:sz w:val="24"/>
          <w:szCs w:val="24"/>
        </w:rPr>
        <w:t>сооружения или их частей (в т.ч. входных групп) с указанием всех необходимых размеров и высотных отметок</w:t>
      </w:r>
      <w:r w:rsidR="00CD5DC8" w:rsidRPr="00950861">
        <w:rPr>
          <w:sz w:val="24"/>
          <w:szCs w:val="24"/>
        </w:rPr>
        <w:t>;</w:t>
      </w:r>
    </w:p>
    <w:p w14:paraId="7664B857" w14:textId="5384422F" w:rsidR="00CD5DC8" w:rsidRPr="00950861" w:rsidRDefault="008B566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0861">
        <w:rPr>
          <w:sz w:val="24"/>
          <w:szCs w:val="24"/>
        </w:rPr>
        <w:t>3.2</w:t>
      </w:r>
      <w:r w:rsidR="00CD5DC8" w:rsidRPr="00950861">
        <w:rPr>
          <w:sz w:val="24"/>
          <w:szCs w:val="24"/>
        </w:rPr>
        <w:t>.</w:t>
      </w:r>
      <w:r w:rsidR="00C5086F">
        <w:rPr>
          <w:sz w:val="24"/>
          <w:szCs w:val="24"/>
        </w:rPr>
        <w:t>5</w:t>
      </w:r>
      <w:r w:rsidR="00CD5DC8" w:rsidRPr="00950861">
        <w:rPr>
          <w:sz w:val="24"/>
          <w:szCs w:val="24"/>
        </w:rPr>
        <w:t xml:space="preserve">.5. </w:t>
      </w:r>
      <w:r w:rsidR="00950861" w:rsidRPr="00950861">
        <w:rPr>
          <w:sz w:val="24"/>
          <w:szCs w:val="24"/>
        </w:rPr>
        <w:t>Перечень мероприятий по обеспечению доступа инвалидов к объекту (в случае необходимости в соответствии с действующим законодательством)</w:t>
      </w:r>
      <w:r w:rsidR="00CD5DC8" w:rsidRPr="00950861">
        <w:rPr>
          <w:sz w:val="24"/>
          <w:szCs w:val="24"/>
        </w:rPr>
        <w:t>;</w:t>
      </w:r>
    </w:p>
    <w:p w14:paraId="1100E9C1" w14:textId="1F095384" w:rsidR="00CD5DC8" w:rsidRPr="00C65F17" w:rsidRDefault="008B5661" w:rsidP="00CD5DC8">
      <w:pPr>
        <w:pStyle w:val="ConsPlusNormal"/>
        <w:spacing w:before="200"/>
        <w:ind w:firstLine="540"/>
        <w:jc w:val="both"/>
        <w:rPr>
          <w:color w:val="FF0000"/>
          <w:sz w:val="24"/>
          <w:szCs w:val="24"/>
        </w:rPr>
      </w:pPr>
      <w:r w:rsidRPr="00950861">
        <w:rPr>
          <w:sz w:val="24"/>
          <w:szCs w:val="24"/>
        </w:rPr>
        <w:t>3.2</w:t>
      </w:r>
      <w:r w:rsidR="00CD5DC8" w:rsidRPr="00950861">
        <w:rPr>
          <w:sz w:val="24"/>
          <w:szCs w:val="24"/>
        </w:rPr>
        <w:t>.</w:t>
      </w:r>
      <w:r w:rsidR="00C5086F">
        <w:rPr>
          <w:sz w:val="24"/>
          <w:szCs w:val="24"/>
        </w:rPr>
        <w:t>5</w:t>
      </w:r>
      <w:r w:rsidR="00CD5DC8" w:rsidRPr="00950861">
        <w:rPr>
          <w:sz w:val="24"/>
          <w:szCs w:val="24"/>
        </w:rPr>
        <w:t xml:space="preserve">.6. </w:t>
      </w:r>
      <w:r w:rsidR="00950861" w:rsidRPr="00950861">
        <w:rPr>
          <w:sz w:val="24"/>
          <w:szCs w:val="24"/>
        </w:rPr>
        <w:t xml:space="preserve">графическое изображение (изображения) в цвете, согласуемого фасада (фасадов) здания, </w:t>
      </w:r>
      <w:r w:rsidR="00097420">
        <w:rPr>
          <w:sz w:val="24"/>
          <w:szCs w:val="24"/>
        </w:rPr>
        <w:t xml:space="preserve">строения, </w:t>
      </w:r>
      <w:r w:rsidR="00950861" w:rsidRPr="00950861">
        <w:rPr>
          <w:sz w:val="24"/>
          <w:szCs w:val="24"/>
        </w:rPr>
        <w:t xml:space="preserve">сооружения или их частей (в т.ч. входных групп), в соответствии </w:t>
      </w:r>
      <w:proofErr w:type="gramStart"/>
      <w:r w:rsidR="00950861" w:rsidRPr="00950861">
        <w:rPr>
          <w:sz w:val="24"/>
          <w:szCs w:val="24"/>
        </w:rPr>
        <w:t>с  международной</w:t>
      </w:r>
      <w:proofErr w:type="gramEnd"/>
      <w:r w:rsidR="00950861" w:rsidRPr="00950861">
        <w:rPr>
          <w:sz w:val="24"/>
          <w:szCs w:val="24"/>
        </w:rPr>
        <w:t xml:space="preserve"> цветовой системой </w:t>
      </w:r>
      <w:proofErr w:type="spellStart"/>
      <w:r w:rsidR="00950861" w:rsidRPr="00950861">
        <w:rPr>
          <w:sz w:val="24"/>
          <w:szCs w:val="24"/>
        </w:rPr>
        <w:t>Ral</w:t>
      </w:r>
      <w:proofErr w:type="spellEnd"/>
      <w:r w:rsidR="00950861" w:rsidRPr="00950861">
        <w:rPr>
          <w:sz w:val="24"/>
          <w:szCs w:val="24"/>
        </w:rPr>
        <w:t xml:space="preserve">,  с указанием цифровой нумерации всех элементов фасада (фасадов) и нанесением всех необходимых размеров и высотных отметок </w:t>
      </w:r>
      <w:r w:rsidR="004C12B0" w:rsidRPr="00113DBF">
        <w:rPr>
          <w:sz w:val="24"/>
          <w:szCs w:val="24"/>
        </w:rPr>
        <w:t>(приложение № 1</w:t>
      </w:r>
      <w:r w:rsidR="004C12B0" w:rsidRPr="00255076">
        <w:rPr>
          <w:sz w:val="24"/>
          <w:szCs w:val="24"/>
        </w:rPr>
        <w:t>, рис. 1-10)</w:t>
      </w:r>
      <w:r w:rsidR="00CD5DC8" w:rsidRPr="00255076">
        <w:rPr>
          <w:sz w:val="24"/>
          <w:szCs w:val="24"/>
        </w:rPr>
        <w:t>;</w:t>
      </w:r>
      <w:r w:rsidR="00CD5DC8" w:rsidRPr="00C65F17">
        <w:rPr>
          <w:color w:val="FF0000"/>
          <w:sz w:val="24"/>
          <w:szCs w:val="24"/>
        </w:rPr>
        <w:t xml:space="preserve"> </w:t>
      </w:r>
    </w:p>
    <w:p w14:paraId="6B14463C" w14:textId="00122E68" w:rsidR="00CD5DC8" w:rsidRPr="00950861" w:rsidRDefault="008B566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0861">
        <w:rPr>
          <w:sz w:val="24"/>
          <w:szCs w:val="24"/>
        </w:rPr>
        <w:t>3.2</w:t>
      </w:r>
      <w:r w:rsidR="00CD5DC8" w:rsidRPr="00950861">
        <w:rPr>
          <w:sz w:val="24"/>
          <w:szCs w:val="24"/>
        </w:rPr>
        <w:t>.</w:t>
      </w:r>
      <w:r w:rsidR="00C5086F">
        <w:rPr>
          <w:sz w:val="24"/>
          <w:szCs w:val="24"/>
        </w:rPr>
        <w:t>5</w:t>
      </w:r>
      <w:r w:rsidR="00CD5DC8" w:rsidRPr="00950861">
        <w:rPr>
          <w:sz w:val="24"/>
          <w:szCs w:val="24"/>
        </w:rPr>
        <w:t>.7.</w:t>
      </w:r>
      <w:r w:rsidR="00950861" w:rsidRPr="00950861">
        <w:rPr>
          <w:sz w:val="24"/>
          <w:szCs w:val="24"/>
        </w:rPr>
        <w:t xml:space="preserve"> ведомость отделочных материалов (в табличной форме), используемых на согласуемом фасаде (фасадах) здания, </w:t>
      </w:r>
      <w:r w:rsidR="00097420">
        <w:rPr>
          <w:sz w:val="24"/>
          <w:szCs w:val="24"/>
        </w:rPr>
        <w:t xml:space="preserve">строения, </w:t>
      </w:r>
      <w:r w:rsidR="00950861" w:rsidRPr="00950861">
        <w:rPr>
          <w:sz w:val="24"/>
          <w:szCs w:val="24"/>
        </w:rPr>
        <w:t xml:space="preserve">сооружения или их частях, содержащая: сведения о названии элемента фасада (фасадов), номере позиции элемента на графическом изображении фасада (фасадов), цветовом решении элемента в соответствии с международной цветовой системой </w:t>
      </w:r>
      <w:proofErr w:type="spellStart"/>
      <w:r w:rsidR="00950861" w:rsidRPr="00950861">
        <w:rPr>
          <w:sz w:val="24"/>
          <w:szCs w:val="24"/>
        </w:rPr>
        <w:t>Ral</w:t>
      </w:r>
      <w:proofErr w:type="spellEnd"/>
      <w:r w:rsidR="00950861" w:rsidRPr="00950861">
        <w:rPr>
          <w:sz w:val="24"/>
          <w:szCs w:val="24"/>
        </w:rPr>
        <w:t xml:space="preserve">, материале исполнения элемента фасада (фасадов), образец цветового решения элемента фасада (фасадов) в соответствии с графическим изображением фасада (фасадов) </w:t>
      </w:r>
      <w:r w:rsidR="004C12B0" w:rsidRPr="00113DBF">
        <w:rPr>
          <w:sz w:val="24"/>
          <w:szCs w:val="24"/>
        </w:rPr>
        <w:t xml:space="preserve">(приложение № 1, </w:t>
      </w:r>
      <w:r w:rsidR="004C12B0" w:rsidRPr="00255076">
        <w:rPr>
          <w:sz w:val="24"/>
          <w:szCs w:val="24"/>
        </w:rPr>
        <w:t>рис. 1-10)</w:t>
      </w:r>
      <w:r w:rsidR="00CD5DC8" w:rsidRPr="00255076">
        <w:rPr>
          <w:sz w:val="24"/>
          <w:szCs w:val="24"/>
        </w:rPr>
        <w:t>;</w:t>
      </w:r>
    </w:p>
    <w:p w14:paraId="03D763B0" w14:textId="56E7EDBA" w:rsidR="00CD5DC8" w:rsidRPr="00950861" w:rsidRDefault="00C34B2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0861">
        <w:rPr>
          <w:sz w:val="24"/>
          <w:szCs w:val="24"/>
        </w:rPr>
        <w:t>3.2</w:t>
      </w:r>
      <w:r w:rsidR="00CD5DC8" w:rsidRPr="00950861">
        <w:rPr>
          <w:sz w:val="24"/>
          <w:szCs w:val="24"/>
        </w:rPr>
        <w:t>.</w:t>
      </w:r>
      <w:r w:rsidR="00C5086F">
        <w:rPr>
          <w:sz w:val="24"/>
          <w:szCs w:val="24"/>
        </w:rPr>
        <w:t>5</w:t>
      </w:r>
      <w:r w:rsidR="00CD5DC8" w:rsidRPr="00950861">
        <w:rPr>
          <w:sz w:val="24"/>
          <w:szCs w:val="24"/>
        </w:rPr>
        <w:t xml:space="preserve">.8. </w:t>
      </w:r>
      <w:r w:rsidR="00950861" w:rsidRPr="00950861">
        <w:rPr>
          <w:sz w:val="24"/>
          <w:szCs w:val="24"/>
        </w:rPr>
        <w:t xml:space="preserve">ведомость дополнительного оборудования, содержащая: сведения о названии дополнительного оборудования, номере позиции дополнительного оборудования согласно нумерации элементов фасада (фасадов) на его графическом изображении, цветовом решении исполнения дополнительного оборудования в соответствии с международной цветовой системой </w:t>
      </w:r>
      <w:proofErr w:type="spellStart"/>
      <w:r w:rsidR="00950861" w:rsidRPr="00950861">
        <w:rPr>
          <w:sz w:val="24"/>
          <w:szCs w:val="24"/>
        </w:rPr>
        <w:t>Ral</w:t>
      </w:r>
      <w:proofErr w:type="spellEnd"/>
      <w:r w:rsidR="00950861" w:rsidRPr="00950861">
        <w:rPr>
          <w:sz w:val="24"/>
          <w:szCs w:val="24"/>
        </w:rPr>
        <w:t xml:space="preserve">, материале исполнения дополнительного оборудования, образец цветового решения дополнительного оборудования в соответствии с графическим изображением фасада (фасадов) </w:t>
      </w:r>
      <w:r w:rsidR="004C12B0" w:rsidRPr="00950861">
        <w:rPr>
          <w:sz w:val="24"/>
          <w:szCs w:val="24"/>
        </w:rPr>
        <w:t>(</w:t>
      </w:r>
      <w:r w:rsidR="004C12B0" w:rsidRPr="00113DBF">
        <w:rPr>
          <w:sz w:val="24"/>
          <w:szCs w:val="24"/>
        </w:rPr>
        <w:t xml:space="preserve">приложение № </w:t>
      </w:r>
      <w:r w:rsidR="004C12B0" w:rsidRPr="00255076">
        <w:rPr>
          <w:sz w:val="24"/>
          <w:szCs w:val="24"/>
        </w:rPr>
        <w:t>1, рис. 1-10)</w:t>
      </w:r>
      <w:r w:rsidR="00CD5DC8" w:rsidRPr="00255076">
        <w:rPr>
          <w:sz w:val="24"/>
          <w:szCs w:val="24"/>
        </w:rPr>
        <w:t>;</w:t>
      </w:r>
    </w:p>
    <w:p w14:paraId="7917FC06" w14:textId="4EFF65D7" w:rsidR="00CD5DC8" w:rsidRPr="00950861" w:rsidRDefault="00C34B2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0861">
        <w:rPr>
          <w:sz w:val="24"/>
          <w:szCs w:val="24"/>
        </w:rPr>
        <w:t>3.2</w:t>
      </w:r>
      <w:r w:rsidR="00CD5DC8" w:rsidRPr="00950861">
        <w:rPr>
          <w:sz w:val="24"/>
          <w:szCs w:val="24"/>
        </w:rPr>
        <w:t>.</w:t>
      </w:r>
      <w:r w:rsidR="00C5086F">
        <w:rPr>
          <w:sz w:val="24"/>
          <w:szCs w:val="24"/>
        </w:rPr>
        <w:t>5</w:t>
      </w:r>
      <w:r w:rsidR="00CD5DC8" w:rsidRPr="00950861">
        <w:rPr>
          <w:sz w:val="24"/>
          <w:szCs w:val="24"/>
        </w:rPr>
        <w:t xml:space="preserve">.9. </w:t>
      </w:r>
      <w:r w:rsidR="00950861" w:rsidRPr="00950861">
        <w:rPr>
          <w:sz w:val="24"/>
          <w:szCs w:val="24"/>
        </w:rPr>
        <w:t>г</w:t>
      </w:r>
      <w:r w:rsidR="00CD5DC8" w:rsidRPr="00950861">
        <w:rPr>
          <w:sz w:val="24"/>
          <w:szCs w:val="24"/>
        </w:rPr>
        <w:t>рафическое изображение фрагментов (элементов) фасада в случае большого количества элементов и сложности фасада</w:t>
      </w:r>
      <w:r w:rsidR="004C12B0" w:rsidRPr="00950861">
        <w:rPr>
          <w:sz w:val="24"/>
          <w:szCs w:val="24"/>
        </w:rPr>
        <w:t xml:space="preserve">) </w:t>
      </w:r>
      <w:r w:rsidR="004C12B0" w:rsidRPr="00113DBF">
        <w:rPr>
          <w:sz w:val="24"/>
          <w:szCs w:val="24"/>
        </w:rPr>
        <w:t>(приложение № 1,</w:t>
      </w:r>
      <w:r w:rsidR="004C12B0" w:rsidRPr="00255076">
        <w:rPr>
          <w:sz w:val="24"/>
          <w:szCs w:val="24"/>
        </w:rPr>
        <w:t xml:space="preserve"> рис. 1-10)</w:t>
      </w:r>
      <w:r w:rsidR="00CD5DC8" w:rsidRPr="00255076">
        <w:rPr>
          <w:sz w:val="24"/>
          <w:szCs w:val="24"/>
        </w:rPr>
        <w:t>;</w:t>
      </w:r>
    </w:p>
    <w:p w14:paraId="282C6F03" w14:textId="1A80EBD7" w:rsidR="00CD5DC8" w:rsidRPr="00255076" w:rsidRDefault="00C34B2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0861">
        <w:rPr>
          <w:sz w:val="24"/>
          <w:szCs w:val="24"/>
        </w:rPr>
        <w:t>3.2</w:t>
      </w:r>
      <w:r w:rsidR="00CD5DC8" w:rsidRPr="00950861">
        <w:rPr>
          <w:sz w:val="24"/>
          <w:szCs w:val="24"/>
        </w:rPr>
        <w:t>.</w:t>
      </w:r>
      <w:r w:rsidR="00C5086F">
        <w:rPr>
          <w:sz w:val="24"/>
          <w:szCs w:val="24"/>
        </w:rPr>
        <w:t>5</w:t>
      </w:r>
      <w:r w:rsidR="00CD5DC8" w:rsidRPr="00950861">
        <w:rPr>
          <w:sz w:val="24"/>
          <w:szCs w:val="24"/>
        </w:rPr>
        <w:t xml:space="preserve">.10. </w:t>
      </w:r>
      <w:r w:rsidR="00950861" w:rsidRPr="00950861">
        <w:rPr>
          <w:sz w:val="24"/>
          <w:szCs w:val="24"/>
        </w:rPr>
        <w:t>п</w:t>
      </w:r>
      <w:r w:rsidR="00CD5DC8" w:rsidRPr="00950861">
        <w:rPr>
          <w:sz w:val="24"/>
          <w:szCs w:val="24"/>
        </w:rPr>
        <w:t>роектное предложение по освещению фасада (фасадов) в ночное время суток, праздничное освещение, в случае если таковое планируется</w:t>
      </w:r>
      <w:r w:rsidR="004C12B0" w:rsidRPr="00950861">
        <w:rPr>
          <w:sz w:val="24"/>
          <w:szCs w:val="24"/>
        </w:rPr>
        <w:t xml:space="preserve"> </w:t>
      </w:r>
      <w:r w:rsidR="004C12B0" w:rsidRPr="00113DBF">
        <w:rPr>
          <w:sz w:val="24"/>
          <w:szCs w:val="24"/>
        </w:rPr>
        <w:t>(приложение № 1</w:t>
      </w:r>
      <w:r w:rsidR="004C12B0" w:rsidRPr="00255076">
        <w:rPr>
          <w:sz w:val="24"/>
          <w:szCs w:val="24"/>
        </w:rPr>
        <w:t>, рис. 1-10)</w:t>
      </w:r>
      <w:r w:rsidR="00CD5DC8" w:rsidRPr="00255076">
        <w:rPr>
          <w:sz w:val="24"/>
          <w:szCs w:val="24"/>
        </w:rPr>
        <w:t>.</w:t>
      </w:r>
    </w:p>
    <w:p w14:paraId="4BAB913E" w14:textId="76533034" w:rsidR="00CD5DC8" w:rsidRPr="001B4FE6" w:rsidRDefault="00C34B2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5" w:name="_Hlk207696380"/>
      <w:bookmarkEnd w:id="4"/>
      <w:r w:rsidRPr="00255076">
        <w:rPr>
          <w:sz w:val="24"/>
          <w:szCs w:val="24"/>
        </w:rPr>
        <w:t>3.2</w:t>
      </w:r>
      <w:r w:rsidR="00CD5DC8" w:rsidRPr="00255076">
        <w:rPr>
          <w:sz w:val="24"/>
          <w:szCs w:val="24"/>
        </w:rPr>
        <w:t>.</w:t>
      </w:r>
      <w:r w:rsidR="00C5086F" w:rsidRPr="00255076">
        <w:rPr>
          <w:sz w:val="24"/>
          <w:szCs w:val="24"/>
        </w:rPr>
        <w:t>6</w:t>
      </w:r>
      <w:r w:rsidR="00CD5DC8" w:rsidRPr="00255076">
        <w:rPr>
          <w:sz w:val="24"/>
          <w:szCs w:val="24"/>
        </w:rPr>
        <w:t xml:space="preserve">. копию </w:t>
      </w:r>
      <w:r w:rsidR="001B4FE6" w:rsidRPr="00255076">
        <w:rPr>
          <w:sz w:val="24"/>
          <w:szCs w:val="24"/>
        </w:rPr>
        <w:t>протокол</w:t>
      </w:r>
      <w:r w:rsidR="001B4FE6" w:rsidRPr="001B4FE6">
        <w:rPr>
          <w:sz w:val="24"/>
          <w:szCs w:val="24"/>
        </w:rPr>
        <w:t>а общего собрания собственников помещений многоквартирного дома, оформленного в соответствии с Жилищным кодексом Российской Федерации, в случае изменения фасада многоквартирного дома</w:t>
      </w:r>
      <w:r w:rsidR="00CD5DC8" w:rsidRPr="001B4FE6">
        <w:rPr>
          <w:sz w:val="24"/>
          <w:szCs w:val="24"/>
        </w:rPr>
        <w:t>;</w:t>
      </w:r>
    </w:p>
    <w:p w14:paraId="0FEFD87C" w14:textId="0C057424" w:rsidR="00CD5DC8" w:rsidRPr="001B4FE6" w:rsidRDefault="00C34B21" w:rsidP="001B4FE6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B4FE6">
        <w:rPr>
          <w:sz w:val="24"/>
          <w:szCs w:val="24"/>
        </w:rPr>
        <w:t>3.2</w:t>
      </w:r>
      <w:r w:rsidR="00CD5DC8" w:rsidRPr="001B4FE6">
        <w:rPr>
          <w:sz w:val="24"/>
          <w:szCs w:val="24"/>
        </w:rPr>
        <w:t>.</w:t>
      </w:r>
      <w:r w:rsidR="0062120F">
        <w:rPr>
          <w:sz w:val="24"/>
          <w:szCs w:val="24"/>
        </w:rPr>
        <w:t>7</w:t>
      </w:r>
      <w:r w:rsidR="00CD5DC8" w:rsidRPr="001B4FE6">
        <w:rPr>
          <w:sz w:val="24"/>
          <w:szCs w:val="24"/>
        </w:rPr>
        <w:t xml:space="preserve">. решение </w:t>
      </w:r>
      <w:r w:rsidR="001B4FE6" w:rsidRPr="001B4FE6">
        <w:rPr>
          <w:sz w:val="24"/>
          <w:szCs w:val="24"/>
        </w:rPr>
        <w:t>собрания собственников, принятое и оформленное в соответствии с гражданским законодательством (в случае согласования проектных решений по отделке фасадов (паспортов цветовых решений фасадов) здания, не являющегося многоквартирным домом, строения, сооружения, временного объекта или их частей и наличия прав на данный объект нескольких собственников)</w:t>
      </w:r>
      <w:r w:rsidR="00CD5DC8" w:rsidRPr="001B4FE6">
        <w:rPr>
          <w:sz w:val="24"/>
          <w:szCs w:val="24"/>
        </w:rPr>
        <w:t>;</w:t>
      </w:r>
    </w:p>
    <w:p w14:paraId="7F50C22B" w14:textId="260544AB" w:rsidR="00CD5DC8" w:rsidRPr="001B4FE6" w:rsidRDefault="00C34B2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B4FE6">
        <w:rPr>
          <w:sz w:val="24"/>
          <w:szCs w:val="24"/>
        </w:rPr>
        <w:t>3.2</w:t>
      </w:r>
      <w:r w:rsidR="00CD5DC8" w:rsidRPr="001B4FE6">
        <w:rPr>
          <w:sz w:val="24"/>
          <w:szCs w:val="24"/>
        </w:rPr>
        <w:t>.</w:t>
      </w:r>
      <w:r w:rsidR="0062120F">
        <w:rPr>
          <w:sz w:val="24"/>
          <w:szCs w:val="24"/>
        </w:rPr>
        <w:t>8</w:t>
      </w:r>
      <w:r w:rsidR="00CD5DC8" w:rsidRPr="001B4FE6">
        <w:rPr>
          <w:sz w:val="24"/>
          <w:szCs w:val="24"/>
        </w:rPr>
        <w:t xml:space="preserve">. </w:t>
      </w:r>
      <w:r w:rsidR="001B4FE6" w:rsidRPr="001B4FE6">
        <w:rPr>
          <w:sz w:val="24"/>
          <w:szCs w:val="24"/>
        </w:rPr>
        <w:t xml:space="preserve">Правоустанавливающие документы на здание, строение, сооружение, помещение, временный объект или их части (в случае, если они отсутствуют в Едином государственном реестре недвижимости, </w:t>
      </w:r>
      <w:r w:rsidR="00CD5DC8" w:rsidRPr="001B4FE6">
        <w:rPr>
          <w:sz w:val="24"/>
          <w:szCs w:val="24"/>
        </w:rPr>
        <w:t>далее –ЕГРН);</w:t>
      </w:r>
    </w:p>
    <w:p w14:paraId="2665BDAE" w14:textId="26FF4D79" w:rsidR="00CD5DC8" w:rsidRPr="00A91E32" w:rsidRDefault="00C34B2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A91E32">
        <w:rPr>
          <w:sz w:val="24"/>
          <w:szCs w:val="24"/>
        </w:rPr>
        <w:t>3.2</w:t>
      </w:r>
      <w:r w:rsidR="00CD5DC8" w:rsidRPr="00A91E32">
        <w:rPr>
          <w:sz w:val="24"/>
          <w:szCs w:val="24"/>
        </w:rPr>
        <w:t>.</w:t>
      </w:r>
      <w:r w:rsidR="0062120F">
        <w:rPr>
          <w:sz w:val="24"/>
          <w:szCs w:val="24"/>
        </w:rPr>
        <w:t>9</w:t>
      </w:r>
      <w:r w:rsidR="00CD5DC8" w:rsidRPr="00A91E32">
        <w:rPr>
          <w:sz w:val="24"/>
          <w:szCs w:val="24"/>
        </w:rPr>
        <w:t>. Выписка из Единого государственного реестра юридических лиц о юридическом лице, являющемся заявителем;</w:t>
      </w:r>
    </w:p>
    <w:p w14:paraId="282A92AE" w14:textId="41FC7909" w:rsidR="00CD5DC8" w:rsidRPr="00A91E32" w:rsidRDefault="00C34B2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A91E32">
        <w:rPr>
          <w:sz w:val="24"/>
          <w:szCs w:val="24"/>
        </w:rPr>
        <w:lastRenderedPageBreak/>
        <w:t>3.2</w:t>
      </w:r>
      <w:r w:rsidR="00CD5DC8" w:rsidRPr="00A91E32">
        <w:rPr>
          <w:sz w:val="24"/>
          <w:szCs w:val="24"/>
        </w:rPr>
        <w:t>.</w:t>
      </w:r>
      <w:r w:rsidR="0062120F">
        <w:rPr>
          <w:sz w:val="24"/>
          <w:szCs w:val="24"/>
        </w:rPr>
        <w:t>10</w:t>
      </w:r>
      <w:r w:rsidR="00CD5DC8" w:rsidRPr="00A91E32">
        <w:rPr>
          <w:sz w:val="24"/>
          <w:szCs w:val="24"/>
        </w:rPr>
        <w:t xml:space="preserve">. Выписка из Единого государственного реестра </w:t>
      </w:r>
      <w:r w:rsidR="00517CF0" w:rsidRPr="00A91E32">
        <w:rPr>
          <w:sz w:val="24"/>
          <w:szCs w:val="24"/>
        </w:rPr>
        <w:t xml:space="preserve">индивидуальных предпринимателей </w:t>
      </w:r>
      <w:r w:rsidR="00CD5DC8" w:rsidRPr="00A91E32">
        <w:rPr>
          <w:sz w:val="24"/>
          <w:szCs w:val="24"/>
        </w:rPr>
        <w:t>об индивидуальном предпринимателе, являющемся заявителем;</w:t>
      </w:r>
    </w:p>
    <w:p w14:paraId="0449E838" w14:textId="077DDEC9" w:rsidR="00CD5DC8" w:rsidRPr="00A91E32" w:rsidRDefault="00C34B2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A91E32">
        <w:rPr>
          <w:sz w:val="24"/>
          <w:szCs w:val="24"/>
        </w:rPr>
        <w:t>3.2</w:t>
      </w:r>
      <w:r w:rsidR="00CD5DC8" w:rsidRPr="00A91E32">
        <w:rPr>
          <w:sz w:val="24"/>
          <w:szCs w:val="24"/>
        </w:rPr>
        <w:t>.1</w:t>
      </w:r>
      <w:r w:rsidR="0062120F">
        <w:rPr>
          <w:sz w:val="24"/>
          <w:szCs w:val="24"/>
        </w:rPr>
        <w:t>1</w:t>
      </w:r>
      <w:r w:rsidR="00CD5DC8" w:rsidRPr="00A91E32">
        <w:rPr>
          <w:sz w:val="24"/>
          <w:szCs w:val="24"/>
        </w:rPr>
        <w:t>. Информационное письмо из Комитета по охране объектов культурного наследия Кузбасса (в случаях, предусмотренных законодательством об охране объектов культурного наследия);</w:t>
      </w:r>
    </w:p>
    <w:p w14:paraId="225E5901" w14:textId="465F88A0" w:rsidR="00CD5DC8" w:rsidRPr="00A91E32" w:rsidRDefault="00C34B2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A91E32">
        <w:rPr>
          <w:sz w:val="24"/>
          <w:szCs w:val="24"/>
        </w:rPr>
        <w:t>3.2</w:t>
      </w:r>
      <w:r w:rsidR="00CD5DC8" w:rsidRPr="00A91E32">
        <w:rPr>
          <w:sz w:val="24"/>
          <w:szCs w:val="24"/>
        </w:rPr>
        <w:t>.1</w:t>
      </w:r>
      <w:r w:rsidR="0062120F">
        <w:rPr>
          <w:sz w:val="24"/>
          <w:szCs w:val="24"/>
        </w:rPr>
        <w:t>2</w:t>
      </w:r>
      <w:r w:rsidR="00CD5DC8" w:rsidRPr="00A91E32">
        <w:rPr>
          <w:sz w:val="24"/>
          <w:szCs w:val="24"/>
        </w:rPr>
        <w:t>. Информационное письмо из структурного подразделения органа местного самоуправления по вопросам охраны объектов культурного наследия местного значения (в случаях, предусмотренных законодательством об охране объектов культурного наследия);</w:t>
      </w:r>
    </w:p>
    <w:p w14:paraId="188938BB" w14:textId="3162237B" w:rsidR="00CD5DC8" w:rsidRPr="00A91E32" w:rsidRDefault="00C34B21" w:rsidP="00CD5DC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A91E32">
        <w:rPr>
          <w:sz w:val="24"/>
          <w:szCs w:val="24"/>
        </w:rPr>
        <w:t>3.2</w:t>
      </w:r>
      <w:r w:rsidR="00CD5DC8" w:rsidRPr="00A91E32">
        <w:rPr>
          <w:sz w:val="24"/>
          <w:szCs w:val="24"/>
        </w:rPr>
        <w:t>.1</w:t>
      </w:r>
      <w:r w:rsidR="0062120F">
        <w:rPr>
          <w:sz w:val="24"/>
          <w:szCs w:val="24"/>
        </w:rPr>
        <w:t>3</w:t>
      </w:r>
      <w:r w:rsidR="00CD5DC8" w:rsidRPr="00A91E32">
        <w:rPr>
          <w:sz w:val="24"/>
          <w:szCs w:val="24"/>
        </w:rPr>
        <w:t xml:space="preserve">. </w:t>
      </w:r>
      <w:r w:rsidR="00A91E32" w:rsidRPr="00A91E32">
        <w:rPr>
          <w:sz w:val="24"/>
          <w:szCs w:val="24"/>
        </w:rPr>
        <w:t>Полномочия по осуществлению функций заказчика, в том числе технического заказчика работ на объектах жилого или нежилого фонда по капитальному ремонту, благоустройству территорий в рамках реализации соответствующих программ Тяжинского муниципального округа и региональных программ капитального ремонта общего имущества в многоквартирных домах на территории Тяжинского муниципального округа (в том числе решение уполномоченного органа или общего собрания собственников помещений в многоквартирном доме о проведении капитального ремонта общего имущества в многоквартирном доме, принятое в порядке, установленном жилищным законодательством) в случае обращения за согласованием архитектурного решения юридического лица, осуществляющего функции заказчика, в том числе технического заказчика</w:t>
      </w:r>
      <w:r w:rsidR="00CD5DC8" w:rsidRPr="00A91E32">
        <w:rPr>
          <w:sz w:val="24"/>
          <w:szCs w:val="24"/>
        </w:rPr>
        <w:t>;</w:t>
      </w:r>
    </w:p>
    <w:bookmarkEnd w:id="5"/>
    <w:p w14:paraId="556A7647" w14:textId="64697428" w:rsidR="00EB60D9" w:rsidRPr="00EB60D9" w:rsidRDefault="005807FC" w:rsidP="00EB60D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B60D9">
        <w:rPr>
          <w:sz w:val="24"/>
          <w:szCs w:val="24"/>
        </w:rPr>
        <w:t>3</w:t>
      </w:r>
      <w:r w:rsidR="00C55EED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3</w:t>
      </w:r>
      <w:r w:rsidR="00C55EED" w:rsidRPr="00EB60D9">
        <w:rPr>
          <w:sz w:val="24"/>
          <w:szCs w:val="24"/>
        </w:rPr>
        <w:t xml:space="preserve">. </w:t>
      </w:r>
      <w:r w:rsidR="00EB60D9" w:rsidRPr="00EB60D9">
        <w:rPr>
          <w:sz w:val="24"/>
          <w:szCs w:val="24"/>
        </w:rPr>
        <w:t>Срок</w:t>
      </w:r>
      <w:r w:rsidR="00C55EED" w:rsidRPr="00EB60D9">
        <w:rPr>
          <w:sz w:val="24"/>
          <w:szCs w:val="24"/>
        </w:rPr>
        <w:t xml:space="preserve"> рассм</w:t>
      </w:r>
      <w:r w:rsidR="00EB60D9" w:rsidRPr="00EB60D9">
        <w:rPr>
          <w:sz w:val="24"/>
          <w:szCs w:val="24"/>
        </w:rPr>
        <w:t>о</w:t>
      </w:r>
      <w:r w:rsidR="00C55EED" w:rsidRPr="00EB60D9">
        <w:rPr>
          <w:sz w:val="24"/>
          <w:szCs w:val="24"/>
        </w:rPr>
        <w:t>тр</w:t>
      </w:r>
      <w:r w:rsidR="00EB60D9" w:rsidRPr="00EB60D9">
        <w:rPr>
          <w:sz w:val="24"/>
          <w:szCs w:val="24"/>
        </w:rPr>
        <w:t>ения администрацией</w:t>
      </w:r>
      <w:r w:rsidR="00C55EED" w:rsidRPr="00EB60D9">
        <w:rPr>
          <w:sz w:val="24"/>
          <w:szCs w:val="24"/>
        </w:rPr>
        <w:t xml:space="preserve"> </w:t>
      </w:r>
      <w:r w:rsidR="00EB60D9" w:rsidRPr="00EB60D9">
        <w:rPr>
          <w:sz w:val="24"/>
          <w:szCs w:val="24"/>
        </w:rPr>
        <w:t xml:space="preserve">заявления и </w:t>
      </w:r>
      <w:r w:rsidR="00C55EED" w:rsidRPr="00EB60D9">
        <w:rPr>
          <w:sz w:val="24"/>
          <w:szCs w:val="24"/>
        </w:rPr>
        <w:t>представленные документ</w:t>
      </w:r>
      <w:r w:rsidR="00EB60D9" w:rsidRPr="00EB60D9">
        <w:rPr>
          <w:sz w:val="24"/>
          <w:szCs w:val="24"/>
        </w:rPr>
        <w:t>ов</w:t>
      </w:r>
      <w:r w:rsidR="00C55EED" w:rsidRPr="00EB60D9">
        <w:rPr>
          <w:sz w:val="24"/>
          <w:szCs w:val="24"/>
        </w:rPr>
        <w:t xml:space="preserve"> и материал</w:t>
      </w:r>
      <w:r w:rsidR="00EB60D9" w:rsidRPr="00EB60D9">
        <w:rPr>
          <w:sz w:val="24"/>
          <w:szCs w:val="24"/>
        </w:rPr>
        <w:t>ов</w:t>
      </w:r>
      <w:r w:rsidR="00C55EED" w:rsidRPr="00EB60D9">
        <w:rPr>
          <w:sz w:val="24"/>
          <w:szCs w:val="24"/>
        </w:rPr>
        <w:t>, предусмотренны</w:t>
      </w:r>
      <w:r w:rsidR="00EB60D9" w:rsidRPr="00EB60D9">
        <w:rPr>
          <w:sz w:val="24"/>
          <w:szCs w:val="24"/>
        </w:rPr>
        <w:t>х</w:t>
      </w:r>
      <w:r w:rsidR="00C55EED" w:rsidRPr="00EB60D9">
        <w:rPr>
          <w:sz w:val="24"/>
          <w:szCs w:val="24"/>
        </w:rPr>
        <w:t xml:space="preserve"> </w:t>
      </w:r>
      <w:hyperlink w:anchor="Par72" w:tooltip="2.5. Для согласования внешнего вида фасадов зданий (помещений), сооружений (за исключением согласования эскиза места размещения информационных конструкций) заявитель представляет (направляет) в УАиГ следующие документы:" w:history="1">
        <w:r w:rsidR="00C55EED" w:rsidRPr="00EB60D9">
          <w:rPr>
            <w:sz w:val="24"/>
            <w:szCs w:val="24"/>
          </w:rPr>
          <w:t xml:space="preserve">пунктом </w:t>
        </w:r>
        <w:r w:rsidR="00144397" w:rsidRPr="00EB60D9">
          <w:rPr>
            <w:sz w:val="24"/>
            <w:szCs w:val="24"/>
          </w:rPr>
          <w:t>3</w:t>
        </w:r>
        <w:r w:rsidR="00C55EED" w:rsidRPr="00EB60D9">
          <w:rPr>
            <w:sz w:val="24"/>
            <w:szCs w:val="24"/>
          </w:rPr>
          <w:t>.</w:t>
        </w:r>
        <w:r w:rsidR="00C14F5C" w:rsidRPr="00EB60D9">
          <w:rPr>
            <w:sz w:val="24"/>
            <w:szCs w:val="24"/>
          </w:rPr>
          <w:t>2</w:t>
        </w:r>
      </w:hyperlink>
      <w:r w:rsidR="00C55EED" w:rsidRPr="00EB60D9">
        <w:rPr>
          <w:sz w:val="24"/>
          <w:szCs w:val="24"/>
        </w:rPr>
        <w:t xml:space="preserve"> настоящего Порядка, </w:t>
      </w:r>
      <w:r w:rsidR="00EB60D9" w:rsidRPr="00EB60D9">
        <w:rPr>
          <w:sz w:val="24"/>
          <w:szCs w:val="24"/>
        </w:rPr>
        <w:t>не более 20 (двадцати) календарных дней со дня регистрации заявления и данных документов в администрации.</w:t>
      </w:r>
    </w:p>
    <w:p w14:paraId="7483595B" w14:textId="5EDC94D4" w:rsidR="00C55EED" w:rsidRPr="002B2B6B" w:rsidRDefault="00F42118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6" w:name="Par100"/>
      <w:bookmarkEnd w:id="6"/>
      <w:r w:rsidRPr="00EB60D9">
        <w:rPr>
          <w:sz w:val="24"/>
          <w:szCs w:val="24"/>
        </w:rPr>
        <w:t>3</w:t>
      </w:r>
      <w:r w:rsidR="00C55EED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4</w:t>
      </w:r>
      <w:r w:rsidR="00C55EED" w:rsidRPr="00EB60D9">
        <w:rPr>
          <w:sz w:val="24"/>
          <w:szCs w:val="24"/>
        </w:rPr>
        <w:t>. В</w:t>
      </w:r>
      <w:r w:rsidR="00C55EED" w:rsidRPr="002B2B6B">
        <w:rPr>
          <w:sz w:val="24"/>
          <w:szCs w:val="24"/>
        </w:rPr>
        <w:t xml:space="preserve"> </w:t>
      </w:r>
      <w:r w:rsidRPr="002B2B6B">
        <w:rPr>
          <w:sz w:val="24"/>
          <w:szCs w:val="24"/>
        </w:rPr>
        <w:t xml:space="preserve">согласовании </w:t>
      </w:r>
      <w:r w:rsidR="002B2B6B" w:rsidRPr="002B2B6B">
        <w:rPr>
          <w:sz w:val="24"/>
          <w:szCs w:val="24"/>
        </w:rPr>
        <w:t xml:space="preserve">архитектурных решений фасадов зданий, </w:t>
      </w:r>
      <w:r w:rsidR="00097420" w:rsidRPr="00F1592D">
        <w:rPr>
          <w:sz w:val="24"/>
          <w:szCs w:val="24"/>
        </w:rPr>
        <w:t>строений</w:t>
      </w:r>
      <w:r w:rsidR="00097420">
        <w:rPr>
          <w:sz w:val="24"/>
          <w:szCs w:val="24"/>
        </w:rPr>
        <w:t xml:space="preserve">, </w:t>
      </w:r>
      <w:r w:rsidR="002B2B6B" w:rsidRPr="002B2B6B">
        <w:rPr>
          <w:sz w:val="24"/>
          <w:szCs w:val="24"/>
        </w:rPr>
        <w:t>сооружений, или их частей при реконструкции и</w:t>
      </w:r>
      <w:r w:rsidR="002B2B6B">
        <w:rPr>
          <w:sz w:val="24"/>
          <w:szCs w:val="24"/>
        </w:rPr>
        <w:t>ли</w:t>
      </w:r>
      <w:r w:rsidR="002B2B6B" w:rsidRPr="002B2B6B">
        <w:rPr>
          <w:sz w:val="24"/>
          <w:szCs w:val="24"/>
        </w:rPr>
        <w:t xml:space="preserve"> ремонте зданий,</w:t>
      </w:r>
      <w:r w:rsidR="00097420" w:rsidRPr="00097420">
        <w:rPr>
          <w:sz w:val="24"/>
          <w:szCs w:val="24"/>
        </w:rPr>
        <w:t xml:space="preserve"> </w:t>
      </w:r>
      <w:r w:rsidR="00097420" w:rsidRPr="00F1592D">
        <w:rPr>
          <w:sz w:val="24"/>
          <w:szCs w:val="24"/>
        </w:rPr>
        <w:t>строений</w:t>
      </w:r>
      <w:r w:rsidR="00097420">
        <w:rPr>
          <w:sz w:val="24"/>
          <w:szCs w:val="24"/>
        </w:rPr>
        <w:t>,</w:t>
      </w:r>
      <w:r w:rsidR="002B2B6B" w:rsidRPr="002B2B6B">
        <w:rPr>
          <w:sz w:val="24"/>
          <w:szCs w:val="24"/>
        </w:rPr>
        <w:t xml:space="preserve"> сооружений или их частей</w:t>
      </w:r>
      <w:r w:rsidRPr="002B2B6B">
        <w:rPr>
          <w:sz w:val="24"/>
          <w:szCs w:val="24"/>
        </w:rPr>
        <w:t xml:space="preserve"> </w:t>
      </w:r>
      <w:r w:rsidR="00C55EED" w:rsidRPr="002B2B6B">
        <w:rPr>
          <w:sz w:val="24"/>
          <w:szCs w:val="24"/>
        </w:rPr>
        <w:t>отказывается при наличии одного из следующих оснований:</w:t>
      </w:r>
    </w:p>
    <w:p w14:paraId="6E07FBA1" w14:textId="26145E5D" w:rsidR="008C02D4" w:rsidRPr="00D337F5" w:rsidRDefault="009020BE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B60D9">
        <w:rPr>
          <w:sz w:val="24"/>
          <w:szCs w:val="24"/>
        </w:rPr>
        <w:t>3</w:t>
      </w:r>
      <w:r w:rsidR="00C9740D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4</w:t>
      </w:r>
      <w:r w:rsidR="00C9740D" w:rsidRPr="00EB60D9">
        <w:rPr>
          <w:sz w:val="24"/>
          <w:szCs w:val="24"/>
        </w:rPr>
        <w:t>.1.</w:t>
      </w:r>
      <w:r w:rsidR="00C55EED" w:rsidRPr="00834A4D">
        <w:rPr>
          <w:color w:val="FF0000"/>
          <w:sz w:val="24"/>
          <w:szCs w:val="24"/>
        </w:rPr>
        <w:t xml:space="preserve"> </w:t>
      </w:r>
      <w:r w:rsidRPr="00D337F5">
        <w:rPr>
          <w:sz w:val="24"/>
          <w:szCs w:val="24"/>
        </w:rPr>
        <w:t>нарушение требований, установленных Правилами благоустройства территории Тяжинског</w:t>
      </w:r>
      <w:r w:rsidR="008C02D4" w:rsidRPr="00D337F5">
        <w:rPr>
          <w:sz w:val="24"/>
          <w:szCs w:val="24"/>
        </w:rPr>
        <w:t>о муниципального округа;</w:t>
      </w:r>
    </w:p>
    <w:p w14:paraId="434D4E31" w14:textId="15DAC64D" w:rsidR="00C55EED" w:rsidRPr="00D337F5" w:rsidRDefault="008C02D4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B60D9">
        <w:rPr>
          <w:sz w:val="24"/>
          <w:szCs w:val="24"/>
        </w:rPr>
        <w:t>3.</w:t>
      </w:r>
      <w:r w:rsidR="00EB60D9" w:rsidRPr="00EB60D9">
        <w:rPr>
          <w:sz w:val="24"/>
          <w:szCs w:val="24"/>
        </w:rPr>
        <w:t>4</w:t>
      </w:r>
      <w:r w:rsidRPr="00EB60D9">
        <w:rPr>
          <w:sz w:val="24"/>
          <w:szCs w:val="24"/>
        </w:rPr>
        <w:t>.2.</w:t>
      </w:r>
      <w:r w:rsidR="00D337F5" w:rsidRPr="00EB60D9">
        <w:rPr>
          <w:sz w:val="24"/>
          <w:szCs w:val="24"/>
        </w:rPr>
        <w:t xml:space="preserve"> </w:t>
      </w:r>
      <w:r w:rsidR="00D337F5" w:rsidRPr="00D337F5">
        <w:rPr>
          <w:sz w:val="24"/>
          <w:szCs w:val="24"/>
        </w:rPr>
        <w:t>несоответствие архитектурного решения требованиям муниципальных нормативных правовых актов, устанавливающих требования к внешнему виду фасадов зданий, строений, сооружений,</w:t>
      </w:r>
      <w:r w:rsidR="00EB60D9">
        <w:rPr>
          <w:sz w:val="24"/>
          <w:szCs w:val="24"/>
        </w:rPr>
        <w:t xml:space="preserve"> </w:t>
      </w:r>
      <w:r w:rsidR="00D337F5" w:rsidRPr="00D337F5">
        <w:rPr>
          <w:sz w:val="24"/>
          <w:szCs w:val="24"/>
        </w:rPr>
        <w:t>размещению дополнительного оборудования</w:t>
      </w:r>
      <w:r w:rsidR="00457BE5" w:rsidRPr="00D337F5">
        <w:rPr>
          <w:sz w:val="24"/>
          <w:szCs w:val="24"/>
        </w:rPr>
        <w:t>;</w:t>
      </w:r>
    </w:p>
    <w:p w14:paraId="07BD8DA3" w14:textId="3E3EFEC7" w:rsidR="00C55EED" w:rsidRPr="00D337F5" w:rsidRDefault="009020BE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B60D9">
        <w:rPr>
          <w:sz w:val="24"/>
          <w:szCs w:val="24"/>
        </w:rPr>
        <w:t>3</w:t>
      </w:r>
      <w:r w:rsidR="00C9740D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4</w:t>
      </w:r>
      <w:r w:rsidR="00CE665F" w:rsidRPr="00EB60D9">
        <w:rPr>
          <w:sz w:val="24"/>
          <w:szCs w:val="24"/>
        </w:rPr>
        <w:t>.</w:t>
      </w:r>
      <w:r w:rsidR="008C02D4" w:rsidRPr="00EB60D9">
        <w:rPr>
          <w:sz w:val="24"/>
          <w:szCs w:val="24"/>
        </w:rPr>
        <w:t>3</w:t>
      </w:r>
      <w:r w:rsidR="00CE665F" w:rsidRPr="00EB60D9">
        <w:rPr>
          <w:sz w:val="24"/>
          <w:szCs w:val="24"/>
        </w:rPr>
        <w:t>.</w:t>
      </w:r>
      <w:r w:rsidR="00CE665F" w:rsidRPr="00834A4D">
        <w:rPr>
          <w:color w:val="FF0000"/>
          <w:sz w:val="24"/>
          <w:szCs w:val="24"/>
        </w:rPr>
        <w:t xml:space="preserve"> </w:t>
      </w:r>
      <w:r w:rsidR="00C55EED" w:rsidRPr="00D337F5">
        <w:rPr>
          <w:sz w:val="24"/>
          <w:szCs w:val="24"/>
        </w:rPr>
        <w:t>нарушени</w:t>
      </w:r>
      <w:r w:rsidR="00512E3B" w:rsidRPr="00D337F5">
        <w:rPr>
          <w:sz w:val="24"/>
          <w:szCs w:val="24"/>
        </w:rPr>
        <w:t>е</w:t>
      </w:r>
      <w:r w:rsidR="00C55EED" w:rsidRPr="00D337F5">
        <w:rPr>
          <w:sz w:val="24"/>
          <w:szCs w:val="24"/>
        </w:rPr>
        <w:t xml:space="preserve"> </w:t>
      </w:r>
      <w:r w:rsidR="00153095" w:rsidRPr="00D337F5">
        <w:rPr>
          <w:sz w:val="24"/>
          <w:szCs w:val="24"/>
        </w:rPr>
        <w:t xml:space="preserve">требований </w:t>
      </w:r>
      <w:r w:rsidR="00C55EED" w:rsidRPr="00D337F5">
        <w:rPr>
          <w:sz w:val="24"/>
          <w:szCs w:val="24"/>
        </w:rPr>
        <w:t>ГОСТов, технических регламентов, законодательств</w:t>
      </w:r>
      <w:r w:rsidR="00153095" w:rsidRPr="00D337F5">
        <w:rPr>
          <w:sz w:val="24"/>
          <w:szCs w:val="24"/>
        </w:rPr>
        <w:t>а</w:t>
      </w:r>
      <w:r w:rsidR="00C55EED" w:rsidRPr="00D337F5">
        <w:rPr>
          <w:sz w:val="24"/>
          <w:szCs w:val="24"/>
        </w:rPr>
        <w:t xml:space="preserve"> Российской Федерации в области обеспечения санитарно-эпидемиологического благополучия человека, пожарной безопасности</w:t>
      </w:r>
      <w:r w:rsidR="00D22EDD" w:rsidRPr="00D337F5">
        <w:rPr>
          <w:sz w:val="24"/>
          <w:szCs w:val="24"/>
        </w:rPr>
        <w:t xml:space="preserve">, </w:t>
      </w:r>
      <w:r w:rsidR="00C55EED" w:rsidRPr="00D337F5">
        <w:rPr>
          <w:sz w:val="24"/>
          <w:szCs w:val="24"/>
        </w:rPr>
        <w:t>други</w:t>
      </w:r>
      <w:r w:rsidR="00153095" w:rsidRPr="00D337F5">
        <w:rPr>
          <w:sz w:val="24"/>
          <w:szCs w:val="24"/>
        </w:rPr>
        <w:t>х</w:t>
      </w:r>
      <w:r w:rsidR="00C55EED" w:rsidRPr="00D337F5">
        <w:rPr>
          <w:sz w:val="24"/>
          <w:szCs w:val="24"/>
        </w:rPr>
        <w:t xml:space="preserve"> федеральны</w:t>
      </w:r>
      <w:r w:rsidR="00153095" w:rsidRPr="00D337F5">
        <w:rPr>
          <w:sz w:val="24"/>
          <w:szCs w:val="24"/>
        </w:rPr>
        <w:t>х</w:t>
      </w:r>
      <w:r w:rsidR="00C55EED" w:rsidRPr="00D337F5">
        <w:rPr>
          <w:sz w:val="24"/>
          <w:szCs w:val="24"/>
        </w:rPr>
        <w:t xml:space="preserve"> закон</w:t>
      </w:r>
      <w:r w:rsidR="00153095" w:rsidRPr="00D337F5">
        <w:rPr>
          <w:sz w:val="24"/>
          <w:szCs w:val="24"/>
        </w:rPr>
        <w:t>ов</w:t>
      </w:r>
      <w:r w:rsidR="00C55EED" w:rsidRPr="00D337F5">
        <w:rPr>
          <w:sz w:val="24"/>
          <w:szCs w:val="24"/>
        </w:rPr>
        <w:t xml:space="preserve">, </w:t>
      </w:r>
      <w:proofErr w:type="gramStart"/>
      <w:r w:rsidR="00C55EED" w:rsidRPr="00D337F5">
        <w:rPr>
          <w:sz w:val="24"/>
          <w:szCs w:val="24"/>
        </w:rPr>
        <w:t>строительны</w:t>
      </w:r>
      <w:r w:rsidR="00153095" w:rsidRPr="00D337F5">
        <w:rPr>
          <w:sz w:val="24"/>
          <w:szCs w:val="24"/>
        </w:rPr>
        <w:t>х</w:t>
      </w:r>
      <w:r w:rsidR="00D22EDD" w:rsidRPr="00D337F5">
        <w:rPr>
          <w:sz w:val="24"/>
          <w:szCs w:val="24"/>
        </w:rPr>
        <w:t xml:space="preserve"> </w:t>
      </w:r>
      <w:r w:rsidR="00C55EED" w:rsidRPr="00D337F5">
        <w:rPr>
          <w:sz w:val="24"/>
          <w:szCs w:val="24"/>
        </w:rPr>
        <w:t xml:space="preserve"> норм</w:t>
      </w:r>
      <w:proofErr w:type="gramEnd"/>
      <w:r w:rsidR="00C55EED" w:rsidRPr="00D337F5">
        <w:rPr>
          <w:sz w:val="24"/>
          <w:szCs w:val="24"/>
        </w:rPr>
        <w:t xml:space="preserve"> и правил, свод</w:t>
      </w:r>
      <w:r w:rsidR="00153095" w:rsidRPr="00D337F5">
        <w:rPr>
          <w:sz w:val="24"/>
          <w:szCs w:val="24"/>
        </w:rPr>
        <w:t>ов</w:t>
      </w:r>
      <w:r w:rsidR="00C55EED" w:rsidRPr="00D337F5">
        <w:rPr>
          <w:sz w:val="24"/>
          <w:szCs w:val="24"/>
        </w:rPr>
        <w:t xml:space="preserve"> правил;</w:t>
      </w:r>
    </w:p>
    <w:p w14:paraId="0DEF65E8" w14:textId="30D102A3" w:rsidR="00C55EED" w:rsidRDefault="009020BE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B60D9">
        <w:rPr>
          <w:sz w:val="24"/>
          <w:szCs w:val="24"/>
        </w:rPr>
        <w:t>3</w:t>
      </w:r>
      <w:r w:rsidR="00C9740D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4</w:t>
      </w:r>
      <w:r w:rsidR="00C9740D" w:rsidRPr="00EB60D9">
        <w:rPr>
          <w:sz w:val="24"/>
          <w:szCs w:val="24"/>
        </w:rPr>
        <w:t>.</w:t>
      </w:r>
      <w:r w:rsidR="008C02D4" w:rsidRPr="00EB60D9">
        <w:rPr>
          <w:sz w:val="24"/>
          <w:szCs w:val="24"/>
        </w:rPr>
        <w:t>4</w:t>
      </w:r>
      <w:r w:rsidR="00C9740D" w:rsidRPr="00EB60D9">
        <w:rPr>
          <w:sz w:val="24"/>
          <w:szCs w:val="24"/>
        </w:rPr>
        <w:t>.</w:t>
      </w:r>
      <w:r w:rsidR="00C55EED" w:rsidRPr="00EB60D9">
        <w:rPr>
          <w:sz w:val="24"/>
          <w:szCs w:val="24"/>
        </w:rPr>
        <w:t xml:space="preserve"> н</w:t>
      </w:r>
      <w:r w:rsidR="00C55EED" w:rsidRPr="00D337F5">
        <w:rPr>
          <w:sz w:val="24"/>
          <w:szCs w:val="24"/>
        </w:rPr>
        <w:t>есоответстви</w:t>
      </w:r>
      <w:r w:rsidR="00512E3B" w:rsidRPr="00D337F5">
        <w:rPr>
          <w:sz w:val="24"/>
          <w:szCs w:val="24"/>
        </w:rPr>
        <w:t>е</w:t>
      </w:r>
      <w:r w:rsidR="00C55EED" w:rsidRPr="00D337F5">
        <w:rPr>
          <w:sz w:val="24"/>
          <w:szCs w:val="24"/>
        </w:rPr>
        <w:t xml:space="preserve"> изменения фасадов цветовому решению сложившейся застройки улиц</w:t>
      </w:r>
      <w:r w:rsidR="00C9740D" w:rsidRPr="00D337F5">
        <w:rPr>
          <w:sz w:val="24"/>
          <w:szCs w:val="24"/>
        </w:rPr>
        <w:t xml:space="preserve"> </w:t>
      </w:r>
      <w:r w:rsidR="00C510AF" w:rsidRPr="00D337F5">
        <w:rPr>
          <w:sz w:val="24"/>
          <w:szCs w:val="24"/>
        </w:rPr>
        <w:t>населенного пункта округа</w:t>
      </w:r>
      <w:r w:rsidR="00C55EED" w:rsidRPr="00D337F5">
        <w:rPr>
          <w:sz w:val="24"/>
          <w:szCs w:val="24"/>
        </w:rPr>
        <w:t>;</w:t>
      </w:r>
    </w:p>
    <w:p w14:paraId="5194F4BD" w14:textId="3C147D52" w:rsidR="00D337F5" w:rsidRPr="00EB60D9" w:rsidRDefault="00D337F5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B60D9">
        <w:rPr>
          <w:sz w:val="24"/>
          <w:szCs w:val="24"/>
        </w:rPr>
        <w:t>3.</w:t>
      </w:r>
      <w:r w:rsidR="00EB60D9" w:rsidRPr="00EB60D9">
        <w:rPr>
          <w:sz w:val="24"/>
          <w:szCs w:val="24"/>
        </w:rPr>
        <w:t>4</w:t>
      </w:r>
      <w:r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5</w:t>
      </w:r>
      <w:r w:rsidRPr="00EB60D9">
        <w:rPr>
          <w:sz w:val="24"/>
          <w:szCs w:val="24"/>
        </w:rPr>
        <w:t>. наружная отделка изменяемой части фасада зданий, строений, сооружений нарушает общее архитектурное решение фасада зданий, строений, сооружений</w:t>
      </w:r>
      <w:r w:rsidR="00EB60D9">
        <w:rPr>
          <w:sz w:val="24"/>
          <w:szCs w:val="24"/>
        </w:rPr>
        <w:t>.</w:t>
      </w:r>
    </w:p>
    <w:p w14:paraId="342537E5" w14:textId="79187459" w:rsidR="00C55EED" w:rsidRPr="00D337F5" w:rsidRDefault="009020BE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B60D9">
        <w:rPr>
          <w:sz w:val="24"/>
          <w:szCs w:val="24"/>
        </w:rPr>
        <w:lastRenderedPageBreak/>
        <w:t>3</w:t>
      </w:r>
      <w:r w:rsidR="00C9740D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4</w:t>
      </w:r>
      <w:r w:rsidR="00C9740D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6</w:t>
      </w:r>
      <w:r w:rsidR="00C9740D" w:rsidRPr="00EB60D9">
        <w:rPr>
          <w:sz w:val="24"/>
          <w:szCs w:val="24"/>
        </w:rPr>
        <w:t>.</w:t>
      </w:r>
      <w:r w:rsidR="00C55EED" w:rsidRPr="00834A4D">
        <w:rPr>
          <w:color w:val="FF0000"/>
          <w:sz w:val="24"/>
          <w:szCs w:val="24"/>
        </w:rPr>
        <w:t xml:space="preserve"> </w:t>
      </w:r>
      <w:r w:rsidR="00D337F5" w:rsidRPr="00D337F5">
        <w:rPr>
          <w:sz w:val="24"/>
          <w:szCs w:val="24"/>
        </w:rPr>
        <w:t>отсутствие у заявителя прав на здание (в т.ч. помещение), строение, сооружение или их части</w:t>
      </w:r>
      <w:r w:rsidR="00C55EED" w:rsidRPr="00D337F5">
        <w:rPr>
          <w:sz w:val="24"/>
          <w:szCs w:val="24"/>
        </w:rPr>
        <w:t>.</w:t>
      </w:r>
    </w:p>
    <w:p w14:paraId="12DE1207" w14:textId="02835A34" w:rsidR="0034431A" w:rsidRPr="00834A4D" w:rsidRDefault="009020BE" w:rsidP="00C55EED">
      <w:pPr>
        <w:pStyle w:val="ConsPlusNormal"/>
        <w:spacing w:before="200"/>
        <w:ind w:firstLine="540"/>
        <w:jc w:val="both"/>
        <w:rPr>
          <w:color w:val="FF0000"/>
          <w:sz w:val="24"/>
          <w:szCs w:val="24"/>
        </w:rPr>
      </w:pPr>
      <w:r w:rsidRPr="00EB60D9">
        <w:rPr>
          <w:sz w:val="24"/>
          <w:szCs w:val="24"/>
        </w:rPr>
        <w:t>3</w:t>
      </w:r>
      <w:r w:rsidR="00673704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4</w:t>
      </w:r>
      <w:r w:rsidR="00673704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7</w:t>
      </w:r>
      <w:r w:rsidR="00673704" w:rsidRPr="00EB60D9">
        <w:rPr>
          <w:sz w:val="24"/>
          <w:szCs w:val="24"/>
        </w:rPr>
        <w:t xml:space="preserve">. </w:t>
      </w:r>
      <w:r w:rsidR="0034431A" w:rsidRPr="00D337F5">
        <w:rPr>
          <w:sz w:val="24"/>
          <w:szCs w:val="24"/>
        </w:rPr>
        <w:t>с заявлением обратилось неуполномоченное лицо;</w:t>
      </w:r>
    </w:p>
    <w:p w14:paraId="6C66551B" w14:textId="47D81C99" w:rsidR="00ED0475" w:rsidRPr="00D337F5" w:rsidRDefault="009020BE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B60D9">
        <w:rPr>
          <w:sz w:val="24"/>
          <w:szCs w:val="24"/>
        </w:rPr>
        <w:t>3</w:t>
      </w:r>
      <w:r w:rsidR="00ED0475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4</w:t>
      </w:r>
      <w:r w:rsidR="00ED0475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8</w:t>
      </w:r>
      <w:r w:rsidR="00ED0475" w:rsidRPr="00EB60D9">
        <w:rPr>
          <w:sz w:val="24"/>
          <w:szCs w:val="24"/>
        </w:rPr>
        <w:t xml:space="preserve">. представлен неполный пакет документов, </w:t>
      </w:r>
      <w:r w:rsidR="00C55EB3" w:rsidRPr="00EB60D9">
        <w:rPr>
          <w:sz w:val="24"/>
          <w:szCs w:val="24"/>
        </w:rPr>
        <w:t>необходимых в соответствии с</w:t>
      </w:r>
      <w:r w:rsidR="00ED0475" w:rsidRPr="00EB60D9">
        <w:rPr>
          <w:sz w:val="24"/>
          <w:szCs w:val="24"/>
        </w:rPr>
        <w:t xml:space="preserve"> пункт</w:t>
      </w:r>
      <w:r w:rsidR="00C55EB3" w:rsidRPr="00EB60D9">
        <w:rPr>
          <w:sz w:val="24"/>
          <w:szCs w:val="24"/>
        </w:rPr>
        <w:t>ом</w:t>
      </w:r>
      <w:r w:rsidR="00ED0475" w:rsidRPr="00EB60D9">
        <w:rPr>
          <w:sz w:val="24"/>
          <w:szCs w:val="24"/>
        </w:rPr>
        <w:t xml:space="preserve"> </w:t>
      </w:r>
      <w:r w:rsidRPr="00EB60D9">
        <w:rPr>
          <w:sz w:val="24"/>
          <w:szCs w:val="24"/>
        </w:rPr>
        <w:t>3</w:t>
      </w:r>
      <w:r w:rsidR="00ED0475" w:rsidRPr="00EB60D9">
        <w:rPr>
          <w:sz w:val="24"/>
          <w:szCs w:val="24"/>
        </w:rPr>
        <w:t xml:space="preserve">.2 </w:t>
      </w:r>
      <w:r w:rsidR="00ED0475" w:rsidRPr="00D337F5">
        <w:rPr>
          <w:sz w:val="24"/>
          <w:szCs w:val="24"/>
        </w:rPr>
        <w:t>настоящего Порядка;</w:t>
      </w:r>
    </w:p>
    <w:p w14:paraId="2CDBE059" w14:textId="4F4681F3" w:rsidR="00C55EED" w:rsidRPr="00EB60D9" w:rsidRDefault="00D66997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B60D9">
        <w:rPr>
          <w:sz w:val="24"/>
          <w:szCs w:val="24"/>
        </w:rPr>
        <w:t>3</w:t>
      </w:r>
      <w:r w:rsidR="00C55EED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5</w:t>
      </w:r>
      <w:r w:rsidR="00C55EED" w:rsidRPr="00EB60D9">
        <w:rPr>
          <w:sz w:val="24"/>
          <w:szCs w:val="24"/>
        </w:rPr>
        <w:t xml:space="preserve">. </w:t>
      </w:r>
      <w:r w:rsidR="00255076">
        <w:rPr>
          <w:sz w:val="24"/>
          <w:szCs w:val="24"/>
        </w:rPr>
        <w:t>В случае</w:t>
      </w:r>
      <w:r w:rsidR="00C55EED" w:rsidRPr="00EB60D9">
        <w:rPr>
          <w:sz w:val="24"/>
          <w:szCs w:val="24"/>
        </w:rPr>
        <w:t xml:space="preserve"> положительно</w:t>
      </w:r>
      <w:r w:rsidR="00255076">
        <w:rPr>
          <w:sz w:val="24"/>
          <w:szCs w:val="24"/>
        </w:rPr>
        <w:t>го</w:t>
      </w:r>
      <w:r w:rsidR="00C55EED" w:rsidRPr="00EB60D9">
        <w:rPr>
          <w:sz w:val="24"/>
          <w:szCs w:val="24"/>
        </w:rPr>
        <w:t xml:space="preserve"> решени</w:t>
      </w:r>
      <w:r w:rsidR="00255076">
        <w:rPr>
          <w:sz w:val="24"/>
          <w:szCs w:val="24"/>
        </w:rPr>
        <w:t>я</w:t>
      </w:r>
      <w:r w:rsidR="00C55EED" w:rsidRPr="00EB60D9">
        <w:rPr>
          <w:sz w:val="24"/>
          <w:szCs w:val="24"/>
        </w:rPr>
        <w:t xml:space="preserve"> </w:t>
      </w:r>
      <w:r w:rsidRPr="00EB60D9">
        <w:rPr>
          <w:sz w:val="24"/>
          <w:szCs w:val="24"/>
        </w:rPr>
        <w:t>администрация</w:t>
      </w:r>
      <w:r w:rsidR="009E6B22" w:rsidRPr="00EB60D9">
        <w:rPr>
          <w:sz w:val="24"/>
          <w:szCs w:val="24"/>
        </w:rPr>
        <w:t xml:space="preserve"> </w:t>
      </w:r>
      <w:r w:rsidR="00C55EED" w:rsidRPr="00EB60D9">
        <w:rPr>
          <w:sz w:val="24"/>
          <w:szCs w:val="24"/>
        </w:rPr>
        <w:t xml:space="preserve">направляет (выдает) заявителю </w:t>
      </w:r>
      <w:r w:rsidR="002B2B6B" w:rsidRPr="00EB60D9">
        <w:rPr>
          <w:sz w:val="24"/>
          <w:szCs w:val="24"/>
        </w:rPr>
        <w:t>Решение о согласовании проектных решений по отделке фасадов (паспортов цветовых решений фасадов) здания, сооружения или временного объекта</w:t>
      </w:r>
      <w:r w:rsidR="00BA0CDB" w:rsidRPr="00EB60D9">
        <w:rPr>
          <w:sz w:val="24"/>
          <w:szCs w:val="24"/>
        </w:rPr>
        <w:t xml:space="preserve"> </w:t>
      </w:r>
      <w:r w:rsidR="00C55EED" w:rsidRPr="00EB60D9">
        <w:rPr>
          <w:sz w:val="24"/>
          <w:szCs w:val="24"/>
        </w:rPr>
        <w:t xml:space="preserve">по форме, установленной </w:t>
      </w:r>
      <w:r w:rsidR="00C55EED" w:rsidRPr="00113DBF">
        <w:rPr>
          <w:sz w:val="24"/>
          <w:szCs w:val="24"/>
        </w:rPr>
        <w:t xml:space="preserve">приложением N </w:t>
      </w:r>
      <w:r w:rsidR="00113DBF" w:rsidRPr="00113DBF">
        <w:rPr>
          <w:sz w:val="24"/>
          <w:szCs w:val="24"/>
        </w:rPr>
        <w:t>2</w:t>
      </w:r>
      <w:r w:rsidR="00C55EED" w:rsidRPr="00113DBF">
        <w:rPr>
          <w:sz w:val="24"/>
          <w:szCs w:val="24"/>
        </w:rPr>
        <w:t xml:space="preserve"> к</w:t>
      </w:r>
      <w:r w:rsidR="00C55EED" w:rsidRPr="00EB60D9">
        <w:rPr>
          <w:sz w:val="24"/>
          <w:szCs w:val="24"/>
        </w:rPr>
        <w:t xml:space="preserve"> настоящему Порядку.</w:t>
      </w:r>
    </w:p>
    <w:p w14:paraId="316FC2EC" w14:textId="1E521F55" w:rsidR="00255076" w:rsidRPr="002B2B6B" w:rsidRDefault="00D66997" w:rsidP="00255076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EB60D9">
        <w:rPr>
          <w:sz w:val="24"/>
          <w:szCs w:val="24"/>
        </w:rPr>
        <w:t>3</w:t>
      </w:r>
      <w:r w:rsidR="00C55EED" w:rsidRPr="00EB60D9">
        <w:rPr>
          <w:sz w:val="24"/>
          <w:szCs w:val="24"/>
        </w:rPr>
        <w:t>.</w:t>
      </w:r>
      <w:r w:rsidR="00EB60D9" w:rsidRPr="00EB60D9">
        <w:rPr>
          <w:sz w:val="24"/>
          <w:szCs w:val="24"/>
        </w:rPr>
        <w:t>6</w:t>
      </w:r>
      <w:r w:rsidR="00C55EED" w:rsidRPr="00EB60D9">
        <w:rPr>
          <w:sz w:val="24"/>
          <w:szCs w:val="24"/>
        </w:rPr>
        <w:t>. С</w:t>
      </w:r>
      <w:r w:rsidR="00C55EED" w:rsidRPr="002B2B6B">
        <w:rPr>
          <w:sz w:val="24"/>
          <w:szCs w:val="24"/>
        </w:rPr>
        <w:t xml:space="preserve">рок действия </w:t>
      </w:r>
      <w:r w:rsidR="002B2B6B" w:rsidRPr="002B2B6B">
        <w:rPr>
          <w:sz w:val="24"/>
          <w:szCs w:val="24"/>
        </w:rPr>
        <w:t>Решения о согласовании проектных решений по отделке фасадов (паспортов цветовых решений фасадов) здания, сооружения или временного объекта.</w:t>
      </w:r>
      <w:r w:rsidR="00D12434" w:rsidRPr="002B2B6B">
        <w:rPr>
          <w:sz w:val="24"/>
          <w:szCs w:val="24"/>
        </w:rPr>
        <w:t xml:space="preserve"> </w:t>
      </w:r>
      <w:r w:rsidR="00C55EED" w:rsidRPr="002B2B6B">
        <w:rPr>
          <w:sz w:val="24"/>
          <w:szCs w:val="24"/>
        </w:rPr>
        <w:t xml:space="preserve">- </w:t>
      </w:r>
      <w:r w:rsidR="00C55EED" w:rsidRPr="002F2022">
        <w:rPr>
          <w:sz w:val="24"/>
          <w:szCs w:val="24"/>
        </w:rPr>
        <w:t>3 года.</w:t>
      </w:r>
    </w:p>
    <w:p w14:paraId="0443B374" w14:textId="3A06216A" w:rsidR="000B0265" w:rsidRPr="00255076" w:rsidRDefault="00255076" w:rsidP="000B0265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255076">
        <w:rPr>
          <w:sz w:val="24"/>
          <w:szCs w:val="24"/>
        </w:rPr>
        <w:t>3.7. В случае отрицательно</w:t>
      </w:r>
      <w:r w:rsidR="002F2022">
        <w:rPr>
          <w:sz w:val="24"/>
          <w:szCs w:val="24"/>
        </w:rPr>
        <w:t>го</w:t>
      </w:r>
      <w:r w:rsidRPr="00255076">
        <w:rPr>
          <w:sz w:val="24"/>
          <w:szCs w:val="24"/>
        </w:rPr>
        <w:t xml:space="preserve"> решения администрация направляет (выдает) заявителю Уведомление об отказе в согласовании проектных решений по отделке фасадов (паспортов цветовых решений фасадов) здания, сооружения или временного объекта. по форме, установленной приложением N 3 к настоящему Порядку.</w:t>
      </w:r>
    </w:p>
    <w:p w14:paraId="6B3823EE" w14:textId="77777777" w:rsidR="00255076" w:rsidRPr="00C65F17" w:rsidRDefault="00255076" w:rsidP="000B0265">
      <w:pPr>
        <w:pStyle w:val="ConsPlusNormal"/>
        <w:spacing w:before="200"/>
        <w:ind w:firstLine="540"/>
        <w:jc w:val="both"/>
        <w:rPr>
          <w:color w:val="FF0000"/>
          <w:sz w:val="24"/>
          <w:szCs w:val="24"/>
        </w:rPr>
      </w:pPr>
    </w:p>
    <w:p w14:paraId="36DBF5EC" w14:textId="77777777" w:rsidR="007A1C69" w:rsidRDefault="000404B6" w:rsidP="00BF4BE0">
      <w:pPr>
        <w:pStyle w:val="ConsPlusTitle"/>
        <w:jc w:val="center"/>
        <w:outlineLvl w:val="1"/>
        <w:rPr>
          <w:sz w:val="24"/>
          <w:szCs w:val="24"/>
        </w:rPr>
      </w:pPr>
      <w:r w:rsidRPr="00EE2302">
        <w:rPr>
          <w:sz w:val="24"/>
          <w:szCs w:val="24"/>
        </w:rPr>
        <w:t>4</w:t>
      </w:r>
      <w:r w:rsidR="00C55EED" w:rsidRPr="00EE2302">
        <w:rPr>
          <w:sz w:val="24"/>
          <w:szCs w:val="24"/>
        </w:rPr>
        <w:t>.</w:t>
      </w:r>
      <w:r w:rsidR="00EE2302" w:rsidRPr="00EE2302">
        <w:t xml:space="preserve"> </w:t>
      </w:r>
      <w:r w:rsidR="00EE2302" w:rsidRPr="00EE2302">
        <w:rPr>
          <w:sz w:val="24"/>
          <w:szCs w:val="24"/>
        </w:rPr>
        <w:t xml:space="preserve">Согласование </w:t>
      </w:r>
      <w:r w:rsidR="00BF4BE0" w:rsidRPr="00BF4BE0">
        <w:rPr>
          <w:sz w:val="24"/>
          <w:szCs w:val="24"/>
        </w:rPr>
        <w:t>архитектурных решений фасадов</w:t>
      </w:r>
    </w:p>
    <w:p w14:paraId="03CE1856" w14:textId="3EE5BBCB" w:rsidR="00C55EED" w:rsidRPr="00EE2302" w:rsidRDefault="00BF4BE0" w:rsidP="007A1C69">
      <w:pPr>
        <w:pStyle w:val="ConsPlusTitle"/>
        <w:jc w:val="center"/>
        <w:outlineLvl w:val="1"/>
        <w:rPr>
          <w:sz w:val="24"/>
          <w:szCs w:val="24"/>
        </w:rPr>
      </w:pPr>
      <w:r w:rsidRPr="00BF4BE0">
        <w:t xml:space="preserve"> </w:t>
      </w:r>
      <w:r w:rsidRPr="00BF4BE0">
        <w:rPr>
          <w:sz w:val="24"/>
          <w:szCs w:val="24"/>
        </w:rPr>
        <w:t>временных объектов</w:t>
      </w:r>
      <w:r w:rsidR="007A1C69">
        <w:rPr>
          <w:sz w:val="24"/>
          <w:szCs w:val="24"/>
        </w:rPr>
        <w:t xml:space="preserve"> </w:t>
      </w:r>
      <w:r w:rsidR="00EE2302" w:rsidRPr="00EE2302">
        <w:rPr>
          <w:sz w:val="24"/>
          <w:szCs w:val="24"/>
        </w:rPr>
        <w:t xml:space="preserve">при </w:t>
      </w:r>
      <w:r w:rsidR="007A1C69">
        <w:rPr>
          <w:sz w:val="24"/>
          <w:szCs w:val="24"/>
        </w:rPr>
        <w:t xml:space="preserve">их </w:t>
      </w:r>
      <w:r w:rsidR="00EE2302" w:rsidRPr="00EE2302">
        <w:rPr>
          <w:sz w:val="24"/>
          <w:szCs w:val="24"/>
        </w:rPr>
        <w:t xml:space="preserve">размещении </w:t>
      </w:r>
      <w:r w:rsidR="007A1C69">
        <w:rPr>
          <w:sz w:val="24"/>
          <w:szCs w:val="24"/>
        </w:rPr>
        <w:t>либо</w:t>
      </w:r>
      <w:r w:rsidR="00EE2302" w:rsidRPr="00EE2302">
        <w:rPr>
          <w:sz w:val="24"/>
          <w:szCs w:val="24"/>
        </w:rPr>
        <w:t xml:space="preserve"> ремонте</w:t>
      </w:r>
    </w:p>
    <w:p w14:paraId="13F22E73" w14:textId="77777777" w:rsidR="00EE2302" w:rsidRPr="00C65F17" w:rsidRDefault="00EE2302" w:rsidP="00EE2302">
      <w:pPr>
        <w:pStyle w:val="ConsPlusTitle"/>
        <w:jc w:val="center"/>
        <w:outlineLvl w:val="1"/>
        <w:rPr>
          <w:color w:val="FF0000"/>
          <w:sz w:val="24"/>
          <w:szCs w:val="24"/>
        </w:rPr>
      </w:pPr>
    </w:p>
    <w:p w14:paraId="14884940" w14:textId="354C94E7" w:rsidR="000404B6" w:rsidRPr="00725022" w:rsidRDefault="000404B6" w:rsidP="000404B6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4</w:t>
      </w:r>
      <w:r w:rsidR="00C55EED" w:rsidRPr="00725022">
        <w:rPr>
          <w:sz w:val="24"/>
          <w:szCs w:val="24"/>
        </w:rPr>
        <w:t xml:space="preserve">.1. Согласование </w:t>
      </w:r>
      <w:r w:rsidR="00725022" w:rsidRPr="00725022">
        <w:rPr>
          <w:sz w:val="24"/>
          <w:szCs w:val="24"/>
        </w:rPr>
        <w:t>архитектурных решений фасадов</w:t>
      </w:r>
      <w:r w:rsidR="00C55EED" w:rsidRPr="00725022">
        <w:rPr>
          <w:sz w:val="24"/>
          <w:szCs w:val="24"/>
        </w:rPr>
        <w:t xml:space="preserve"> </w:t>
      </w:r>
      <w:r w:rsidR="00725022" w:rsidRPr="00725022">
        <w:rPr>
          <w:sz w:val="24"/>
          <w:szCs w:val="24"/>
        </w:rPr>
        <w:t xml:space="preserve">временных объектов, в т.ч. </w:t>
      </w:r>
      <w:r w:rsidR="00C55EED" w:rsidRPr="00725022">
        <w:rPr>
          <w:sz w:val="24"/>
          <w:szCs w:val="24"/>
        </w:rPr>
        <w:t>нестационарн</w:t>
      </w:r>
      <w:r w:rsidR="00725022" w:rsidRPr="00725022">
        <w:rPr>
          <w:sz w:val="24"/>
          <w:szCs w:val="24"/>
        </w:rPr>
        <w:t>ых</w:t>
      </w:r>
      <w:r w:rsidR="00C55EED" w:rsidRPr="00725022">
        <w:rPr>
          <w:sz w:val="24"/>
          <w:szCs w:val="24"/>
        </w:rPr>
        <w:t xml:space="preserve"> торгов</w:t>
      </w:r>
      <w:r w:rsidR="00725022" w:rsidRPr="00725022">
        <w:rPr>
          <w:sz w:val="24"/>
          <w:szCs w:val="24"/>
        </w:rPr>
        <w:t>ых</w:t>
      </w:r>
      <w:r w:rsidR="00C55EED" w:rsidRPr="00725022">
        <w:rPr>
          <w:sz w:val="24"/>
          <w:szCs w:val="24"/>
        </w:rPr>
        <w:t xml:space="preserve"> </w:t>
      </w:r>
      <w:proofErr w:type="gramStart"/>
      <w:r w:rsidR="00C55EED" w:rsidRPr="00725022">
        <w:rPr>
          <w:sz w:val="24"/>
          <w:szCs w:val="24"/>
        </w:rPr>
        <w:t>объект</w:t>
      </w:r>
      <w:r w:rsidR="00725022" w:rsidRPr="00725022">
        <w:rPr>
          <w:sz w:val="24"/>
          <w:szCs w:val="24"/>
        </w:rPr>
        <w:t>ов,</w:t>
      </w:r>
      <w:r w:rsidRPr="00725022">
        <w:rPr>
          <w:sz w:val="24"/>
          <w:szCs w:val="24"/>
        </w:rPr>
        <w:t xml:space="preserve"> </w:t>
      </w:r>
      <w:r w:rsidR="00C55EED" w:rsidRPr="00725022">
        <w:rPr>
          <w:sz w:val="24"/>
          <w:szCs w:val="24"/>
        </w:rPr>
        <w:t xml:space="preserve"> осуществляется</w:t>
      </w:r>
      <w:proofErr w:type="gramEnd"/>
      <w:r w:rsidR="00C55EED" w:rsidRPr="00725022">
        <w:rPr>
          <w:sz w:val="24"/>
          <w:szCs w:val="24"/>
        </w:rPr>
        <w:t xml:space="preserve"> </w:t>
      </w:r>
      <w:r w:rsidRPr="00725022">
        <w:rPr>
          <w:sz w:val="24"/>
          <w:szCs w:val="24"/>
        </w:rPr>
        <w:t>администрацией</w:t>
      </w:r>
      <w:r w:rsidR="00C55EED" w:rsidRPr="00725022">
        <w:rPr>
          <w:sz w:val="24"/>
          <w:szCs w:val="24"/>
        </w:rPr>
        <w:t xml:space="preserve"> на основании </w:t>
      </w:r>
      <w:r w:rsidR="00725022" w:rsidRPr="00725022">
        <w:rPr>
          <w:sz w:val="24"/>
          <w:szCs w:val="24"/>
        </w:rPr>
        <w:t>Решения о согласовании проектных решений по отделке фасадов (паспортов цветовых решений фасадов) здания, сооружения или временного объекта</w:t>
      </w:r>
      <w:r w:rsidRPr="00725022">
        <w:rPr>
          <w:sz w:val="24"/>
          <w:szCs w:val="24"/>
        </w:rPr>
        <w:t>.</w:t>
      </w:r>
    </w:p>
    <w:p w14:paraId="4B6EE3F5" w14:textId="77777777" w:rsidR="000404B6" w:rsidRPr="00725022" w:rsidRDefault="000404B6" w:rsidP="000404B6">
      <w:pPr>
        <w:pStyle w:val="ConsPlusNormal"/>
        <w:ind w:firstLine="540"/>
        <w:jc w:val="both"/>
        <w:rPr>
          <w:sz w:val="24"/>
          <w:szCs w:val="24"/>
        </w:rPr>
      </w:pPr>
    </w:p>
    <w:p w14:paraId="782C0152" w14:textId="5113FB0C" w:rsidR="00C55EED" w:rsidRPr="00C65F17" w:rsidRDefault="000404B6" w:rsidP="000404B6">
      <w:pPr>
        <w:pStyle w:val="ConsPlusNormal"/>
        <w:ind w:firstLine="540"/>
        <w:jc w:val="both"/>
        <w:rPr>
          <w:color w:val="FF0000"/>
          <w:sz w:val="24"/>
          <w:szCs w:val="24"/>
        </w:rPr>
      </w:pPr>
      <w:r w:rsidRPr="00725022">
        <w:rPr>
          <w:sz w:val="24"/>
          <w:szCs w:val="24"/>
        </w:rPr>
        <w:t xml:space="preserve">4.2. </w:t>
      </w:r>
      <w:r w:rsidR="00725022" w:rsidRPr="00725022">
        <w:rPr>
          <w:sz w:val="24"/>
          <w:szCs w:val="24"/>
        </w:rPr>
        <w:t>Для согласования архитектурных решений фасадов</w:t>
      </w:r>
      <w:r w:rsidRPr="00725022">
        <w:rPr>
          <w:sz w:val="24"/>
          <w:szCs w:val="24"/>
        </w:rPr>
        <w:t xml:space="preserve"> заявитель представляет (направляет) в </w:t>
      </w:r>
      <w:r w:rsidR="000374FF" w:rsidRPr="00725022">
        <w:rPr>
          <w:sz w:val="24"/>
          <w:szCs w:val="24"/>
        </w:rPr>
        <w:t xml:space="preserve">администрацию </w:t>
      </w:r>
      <w:r w:rsidRPr="00725022">
        <w:rPr>
          <w:sz w:val="24"/>
          <w:szCs w:val="24"/>
        </w:rPr>
        <w:t>следующие документы:</w:t>
      </w:r>
    </w:p>
    <w:p w14:paraId="4B3BA664" w14:textId="77777777" w:rsidR="000404B6" w:rsidRPr="00C65F17" w:rsidRDefault="000404B6" w:rsidP="000404B6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0F173124" w14:textId="0E22C32D" w:rsidR="00003C6B" w:rsidRPr="00725022" w:rsidRDefault="00725022" w:rsidP="00003C6B">
      <w:pPr>
        <w:pStyle w:val="ConsPlusNormal"/>
        <w:ind w:firstLine="540"/>
        <w:jc w:val="both"/>
        <w:rPr>
          <w:sz w:val="24"/>
          <w:szCs w:val="24"/>
        </w:rPr>
      </w:pPr>
      <w:r w:rsidRPr="00097420">
        <w:rPr>
          <w:sz w:val="24"/>
          <w:szCs w:val="24"/>
        </w:rPr>
        <w:t>4</w:t>
      </w:r>
      <w:r w:rsidR="00003C6B" w:rsidRPr="00097420">
        <w:rPr>
          <w:sz w:val="24"/>
          <w:szCs w:val="24"/>
        </w:rPr>
        <w:t>.2.1. Заявление о согласовании проектных решений по отделке фасадов (паспортов цветовых решений фасадов) здания, сооружения</w:t>
      </w:r>
      <w:r w:rsidR="00097420" w:rsidRPr="00097420">
        <w:rPr>
          <w:sz w:val="24"/>
          <w:szCs w:val="24"/>
        </w:rPr>
        <w:t>, в т.ч строения,</w:t>
      </w:r>
      <w:r w:rsidR="00003C6B" w:rsidRPr="00097420">
        <w:rPr>
          <w:sz w:val="24"/>
          <w:szCs w:val="24"/>
        </w:rPr>
        <w:t xml:space="preserve"> или их частей;</w:t>
      </w:r>
    </w:p>
    <w:p w14:paraId="48BC6633" w14:textId="77777777" w:rsidR="00725022" w:rsidRPr="00725022" w:rsidRDefault="00725022" w:rsidP="00003C6B">
      <w:pPr>
        <w:pStyle w:val="ConsPlusNormal"/>
        <w:ind w:firstLine="540"/>
        <w:jc w:val="both"/>
        <w:rPr>
          <w:sz w:val="24"/>
          <w:szCs w:val="24"/>
        </w:rPr>
      </w:pPr>
    </w:p>
    <w:p w14:paraId="07C4D945" w14:textId="752C0C82" w:rsidR="00003C6B" w:rsidRPr="00725022" w:rsidRDefault="00725022" w:rsidP="00003C6B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4</w:t>
      </w:r>
      <w:r w:rsidR="00003C6B" w:rsidRPr="00725022">
        <w:rPr>
          <w:sz w:val="24"/>
          <w:szCs w:val="24"/>
        </w:rPr>
        <w:t>.2.2.  копию документа, удостоверяющего личность заявителя;</w:t>
      </w:r>
    </w:p>
    <w:p w14:paraId="4C0FE613" w14:textId="77777777" w:rsidR="00725022" w:rsidRPr="00725022" w:rsidRDefault="00725022" w:rsidP="00003C6B">
      <w:pPr>
        <w:pStyle w:val="ConsPlusNormal"/>
        <w:ind w:firstLine="540"/>
        <w:jc w:val="both"/>
        <w:rPr>
          <w:sz w:val="24"/>
          <w:szCs w:val="24"/>
        </w:rPr>
      </w:pPr>
    </w:p>
    <w:p w14:paraId="25CFDF78" w14:textId="3D3F0F82" w:rsidR="00003C6B" w:rsidRPr="00725022" w:rsidRDefault="00725022" w:rsidP="00003C6B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4</w:t>
      </w:r>
      <w:r w:rsidR="00003C6B" w:rsidRPr="00725022">
        <w:rPr>
          <w:sz w:val="24"/>
          <w:szCs w:val="24"/>
        </w:rPr>
        <w:t>.2.3. документ, удостоверяющий полномочия представителя физического или юридического лица, если с заявлением обращается представитель заявителя;</w:t>
      </w:r>
    </w:p>
    <w:p w14:paraId="32BCC94C" w14:textId="77777777" w:rsidR="00003C6B" w:rsidRPr="00725022" w:rsidRDefault="00003C6B" w:rsidP="00003C6B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0F834620" w14:textId="77777777" w:rsidR="00003C6B" w:rsidRPr="00725022" w:rsidRDefault="00003C6B" w:rsidP="00003C6B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а) оформленную в соответствии с законодательством Российской Федерации доверенность (для физических лиц);</w:t>
      </w:r>
    </w:p>
    <w:p w14:paraId="3A25E11D" w14:textId="77777777" w:rsidR="00003C6B" w:rsidRPr="00725022" w:rsidRDefault="00003C6B" w:rsidP="00003C6B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б)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14:paraId="5A39E4CF" w14:textId="77777777" w:rsidR="00003C6B" w:rsidRDefault="00003C6B" w:rsidP="00003C6B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в)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8B83C30" w14:textId="77777777" w:rsidR="00D166B6" w:rsidRDefault="00D166B6" w:rsidP="00003C6B">
      <w:pPr>
        <w:pStyle w:val="ConsPlusNormal"/>
        <w:ind w:firstLine="540"/>
        <w:jc w:val="both"/>
        <w:rPr>
          <w:sz w:val="24"/>
          <w:szCs w:val="24"/>
        </w:rPr>
      </w:pPr>
    </w:p>
    <w:p w14:paraId="0693AE6A" w14:textId="7ED16BBE" w:rsidR="00D166B6" w:rsidRPr="00725022" w:rsidRDefault="00D166B6" w:rsidP="00003C6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</w:t>
      </w:r>
      <w:r w:rsidR="00955946">
        <w:rPr>
          <w:sz w:val="24"/>
          <w:szCs w:val="24"/>
        </w:rPr>
        <w:t>д</w:t>
      </w:r>
      <w:r w:rsidRPr="00D166B6">
        <w:rPr>
          <w:sz w:val="24"/>
          <w:szCs w:val="24"/>
        </w:rPr>
        <w:t xml:space="preserve">окумент, подтверждающий получение согласия на обработку персональных данных лица, не являющегося заявителем в случае необходимости предоставления таких данных для </w:t>
      </w:r>
      <w:r>
        <w:rPr>
          <w:sz w:val="24"/>
          <w:szCs w:val="24"/>
        </w:rPr>
        <w:t>получения согласования архитектурного решения.</w:t>
      </w:r>
    </w:p>
    <w:p w14:paraId="1489CDD0" w14:textId="77777777" w:rsidR="00725022" w:rsidRPr="00003C6B" w:rsidRDefault="00725022" w:rsidP="00003C6B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7A0BB9C7" w14:textId="2714FF00" w:rsidR="00003C6B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  <w:r w:rsidRPr="00804FF0">
        <w:rPr>
          <w:sz w:val="24"/>
          <w:szCs w:val="24"/>
        </w:rPr>
        <w:t>4</w:t>
      </w:r>
      <w:r w:rsidR="00003C6B" w:rsidRPr="00804FF0">
        <w:rPr>
          <w:sz w:val="24"/>
          <w:szCs w:val="24"/>
        </w:rPr>
        <w:t>.</w:t>
      </w:r>
      <w:r w:rsidR="00D166B6">
        <w:rPr>
          <w:sz w:val="24"/>
          <w:szCs w:val="24"/>
        </w:rPr>
        <w:t>2</w:t>
      </w:r>
      <w:r w:rsidR="00003C6B" w:rsidRPr="00804FF0">
        <w:rPr>
          <w:sz w:val="24"/>
          <w:szCs w:val="24"/>
        </w:rPr>
        <w:t>.</w:t>
      </w:r>
      <w:r w:rsidR="00D166B6">
        <w:rPr>
          <w:sz w:val="24"/>
          <w:szCs w:val="24"/>
        </w:rPr>
        <w:t>5</w:t>
      </w:r>
      <w:r w:rsidR="00003C6B" w:rsidRPr="00804FF0">
        <w:rPr>
          <w:sz w:val="24"/>
          <w:szCs w:val="24"/>
        </w:rPr>
        <w:t xml:space="preserve">. </w:t>
      </w:r>
      <w:proofErr w:type="gramStart"/>
      <w:r w:rsidR="00003C6B" w:rsidRPr="00804FF0">
        <w:rPr>
          <w:sz w:val="24"/>
          <w:szCs w:val="24"/>
        </w:rPr>
        <w:t>архитектурное решение</w:t>
      </w:r>
      <w:proofErr w:type="gramEnd"/>
      <w:r w:rsidR="00003C6B" w:rsidRPr="00804FF0">
        <w:rPr>
          <w:sz w:val="24"/>
          <w:szCs w:val="24"/>
        </w:rPr>
        <w:t xml:space="preserve"> утвержденное правообладателем временного объекта</w:t>
      </w:r>
      <w:r w:rsidRPr="00804FF0">
        <w:rPr>
          <w:sz w:val="24"/>
          <w:szCs w:val="24"/>
        </w:rPr>
        <w:t>,</w:t>
      </w:r>
      <w:r w:rsidR="00003C6B" w:rsidRPr="00804FF0">
        <w:rPr>
          <w:sz w:val="24"/>
          <w:szCs w:val="24"/>
        </w:rPr>
        <w:t xml:space="preserve"> с копией на электронном носителе в форматах JPG либо PDF, содержащее:</w:t>
      </w:r>
    </w:p>
    <w:p w14:paraId="5E501EC1" w14:textId="77777777" w:rsidR="00804FF0" w:rsidRPr="00003C6B" w:rsidRDefault="00804FF0" w:rsidP="00003C6B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2EE30CAB" w14:textId="551ED4F1" w:rsidR="00003C6B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03C6B" w:rsidRPr="00804FF0">
        <w:rPr>
          <w:sz w:val="24"/>
          <w:szCs w:val="24"/>
        </w:rPr>
        <w:t>.</w:t>
      </w:r>
      <w:r w:rsidR="00D166B6">
        <w:rPr>
          <w:sz w:val="24"/>
          <w:szCs w:val="24"/>
        </w:rPr>
        <w:t>2</w:t>
      </w:r>
      <w:r w:rsidR="00003C6B" w:rsidRPr="00804FF0">
        <w:rPr>
          <w:sz w:val="24"/>
          <w:szCs w:val="24"/>
        </w:rPr>
        <w:t>.</w:t>
      </w:r>
      <w:r w:rsidR="00D166B6">
        <w:rPr>
          <w:sz w:val="24"/>
          <w:szCs w:val="24"/>
        </w:rPr>
        <w:t>5</w:t>
      </w:r>
      <w:r w:rsidR="00003C6B" w:rsidRPr="00804FF0">
        <w:rPr>
          <w:sz w:val="24"/>
          <w:szCs w:val="24"/>
        </w:rPr>
        <w:t>.1. пояснительную записку, содержащую основные сведения о фасаде (фасадах) временного объекта, планируемым работам по изменению внешнего вида фасада (фасадов) временного объекта;</w:t>
      </w:r>
    </w:p>
    <w:p w14:paraId="72F59A71" w14:textId="77777777" w:rsidR="00804FF0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</w:p>
    <w:p w14:paraId="5769BBE2" w14:textId="4A77A764" w:rsidR="00003C6B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03C6B" w:rsidRPr="00804FF0">
        <w:rPr>
          <w:sz w:val="24"/>
          <w:szCs w:val="24"/>
        </w:rPr>
        <w:t>.</w:t>
      </w:r>
      <w:r w:rsidR="00D166B6">
        <w:rPr>
          <w:sz w:val="24"/>
          <w:szCs w:val="24"/>
        </w:rPr>
        <w:t>2</w:t>
      </w:r>
      <w:r w:rsidR="00003C6B" w:rsidRPr="00804FF0">
        <w:rPr>
          <w:sz w:val="24"/>
          <w:szCs w:val="24"/>
        </w:rPr>
        <w:t>.</w:t>
      </w:r>
      <w:r w:rsidR="00D166B6">
        <w:rPr>
          <w:sz w:val="24"/>
          <w:szCs w:val="24"/>
        </w:rPr>
        <w:t>5</w:t>
      </w:r>
      <w:r w:rsidR="00003C6B" w:rsidRPr="00804FF0">
        <w:rPr>
          <w:sz w:val="24"/>
          <w:szCs w:val="24"/>
        </w:rPr>
        <w:t xml:space="preserve">.2. ситуационный план места размещения временного объекта на карте населенного пункта; </w:t>
      </w:r>
    </w:p>
    <w:p w14:paraId="7070776A" w14:textId="77777777" w:rsidR="00804FF0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</w:p>
    <w:p w14:paraId="0E59BD0C" w14:textId="7F30C945" w:rsidR="00003C6B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  <w:r w:rsidRPr="00804FF0">
        <w:rPr>
          <w:sz w:val="24"/>
          <w:szCs w:val="24"/>
        </w:rPr>
        <w:t>4</w:t>
      </w:r>
      <w:r w:rsidR="00003C6B" w:rsidRPr="00804FF0">
        <w:rPr>
          <w:sz w:val="24"/>
          <w:szCs w:val="24"/>
        </w:rPr>
        <w:t>.2.</w:t>
      </w:r>
      <w:r w:rsidR="00D166B6">
        <w:rPr>
          <w:sz w:val="24"/>
          <w:szCs w:val="24"/>
        </w:rPr>
        <w:t>5</w:t>
      </w:r>
      <w:r w:rsidR="00003C6B" w:rsidRPr="00804FF0">
        <w:rPr>
          <w:sz w:val="24"/>
          <w:szCs w:val="24"/>
        </w:rPr>
        <w:t>.3. материалы фотофиксации согласуемого фасада (фасадов) до производства работ по изменению внешнего вида фасада (фасадов) временного объекта;</w:t>
      </w:r>
    </w:p>
    <w:p w14:paraId="056DE048" w14:textId="77777777" w:rsidR="00804FF0" w:rsidRPr="00003C6B" w:rsidRDefault="00804FF0" w:rsidP="00003C6B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23B63713" w14:textId="416B1D9C" w:rsidR="00003C6B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  <w:r w:rsidRPr="00804FF0">
        <w:rPr>
          <w:sz w:val="24"/>
          <w:szCs w:val="24"/>
        </w:rPr>
        <w:t>4</w:t>
      </w:r>
      <w:r w:rsidR="00003C6B" w:rsidRPr="00804FF0">
        <w:rPr>
          <w:sz w:val="24"/>
          <w:szCs w:val="24"/>
        </w:rPr>
        <w:t>.2.</w:t>
      </w:r>
      <w:r w:rsidR="00D166B6">
        <w:rPr>
          <w:sz w:val="24"/>
          <w:szCs w:val="24"/>
        </w:rPr>
        <w:t>5</w:t>
      </w:r>
      <w:r w:rsidR="00003C6B" w:rsidRPr="00804FF0">
        <w:rPr>
          <w:sz w:val="24"/>
          <w:szCs w:val="24"/>
        </w:rPr>
        <w:t>.4. конструктивные решения конструкций фасада (фасадов) временного объекта с указанием всех необходимых размеров и высотных отметок;</w:t>
      </w:r>
    </w:p>
    <w:p w14:paraId="02042431" w14:textId="77777777" w:rsidR="00804FF0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</w:p>
    <w:p w14:paraId="206B92D8" w14:textId="2FF6131D" w:rsidR="00003C6B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  <w:r w:rsidRPr="00804FF0">
        <w:rPr>
          <w:sz w:val="24"/>
          <w:szCs w:val="24"/>
        </w:rPr>
        <w:t>4</w:t>
      </w:r>
      <w:r w:rsidR="00003C6B" w:rsidRPr="00804FF0">
        <w:rPr>
          <w:sz w:val="24"/>
          <w:szCs w:val="24"/>
        </w:rPr>
        <w:t>.2.</w:t>
      </w:r>
      <w:r w:rsidR="00D166B6">
        <w:rPr>
          <w:sz w:val="24"/>
          <w:szCs w:val="24"/>
        </w:rPr>
        <w:t>5</w:t>
      </w:r>
      <w:r w:rsidR="00003C6B" w:rsidRPr="00804FF0">
        <w:rPr>
          <w:sz w:val="24"/>
          <w:szCs w:val="24"/>
        </w:rPr>
        <w:t xml:space="preserve">.5. </w:t>
      </w:r>
      <w:r w:rsidR="00955946">
        <w:rPr>
          <w:sz w:val="24"/>
          <w:szCs w:val="24"/>
        </w:rPr>
        <w:t>п</w:t>
      </w:r>
      <w:r w:rsidR="00003C6B" w:rsidRPr="00804FF0">
        <w:rPr>
          <w:sz w:val="24"/>
          <w:szCs w:val="24"/>
        </w:rPr>
        <w:t>еречень мероприятий по обеспечению доступа инвалидов к объекту (в случае необходимости в соответствии с действующим законодательством);</w:t>
      </w:r>
    </w:p>
    <w:p w14:paraId="1D20D6AB" w14:textId="77777777" w:rsidR="00804FF0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</w:p>
    <w:p w14:paraId="59ED321F" w14:textId="337F1E9E" w:rsidR="00003C6B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  <w:r w:rsidRPr="00804FF0">
        <w:rPr>
          <w:sz w:val="24"/>
          <w:szCs w:val="24"/>
        </w:rPr>
        <w:t>4</w:t>
      </w:r>
      <w:r w:rsidR="00003C6B" w:rsidRPr="00804FF0">
        <w:rPr>
          <w:sz w:val="24"/>
          <w:szCs w:val="24"/>
        </w:rPr>
        <w:t>.2.</w:t>
      </w:r>
      <w:r w:rsidR="00D166B6">
        <w:rPr>
          <w:sz w:val="24"/>
          <w:szCs w:val="24"/>
        </w:rPr>
        <w:t>5</w:t>
      </w:r>
      <w:r w:rsidR="00003C6B" w:rsidRPr="00804FF0">
        <w:rPr>
          <w:sz w:val="24"/>
          <w:szCs w:val="24"/>
        </w:rPr>
        <w:t xml:space="preserve">.6. графическое изображение (изображения) в цвете, согласуемого фасада (фасадов) временного объекта в соответствии </w:t>
      </w:r>
      <w:proofErr w:type="gramStart"/>
      <w:r w:rsidR="00003C6B" w:rsidRPr="00804FF0">
        <w:rPr>
          <w:sz w:val="24"/>
          <w:szCs w:val="24"/>
        </w:rPr>
        <w:t>с  международной</w:t>
      </w:r>
      <w:proofErr w:type="gramEnd"/>
      <w:r w:rsidR="00003C6B" w:rsidRPr="00804FF0">
        <w:rPr>
          <w:sz w:val="24"/>
          <w:szCs w:val="24"/>
        </w:rPr>
        <w:t xml:space="preserve"> цветовой системой </w:t>
      </w:r>
      <w:proofErr w:type="spellStart"/>
      <w:r w:rsidR="00003C6B" w:rsidRPr="00804FF0">
        <w:rPr>
          <w:sz w:val="24"/>
          <w:szCs w:val="24"/>
        </w:rPr>
        <w:t>Ral</w:t>
      </w:r>
      <w:proofErr w:type="spellEnd"/>
      <w:r w:rsidR="00003C6B" w:rsidRPr="00804FF0">
        <w:rPr>
          <w:sz w:val="24"/>
          <w:szCs w:val="24"/>
        </w:rPr>
        <w:t xml:space="preserve">,  с указанием цифровой нумерации всех элементов фасада (фасадов) и нанесением всех необходимых размеров и высотных отметок </w:t>
      </w:r>
      <w:r w:rsidR="00003C6B" w:rsidRPr="00113DBF">
        <w:rPr>
          <w:sz w:val="24"/>
          <w:szCs w:val="24"/>
        </w:rPr>
        <w:t>(приложение № 1</w:t>
      </w:r>
      <w:r w:rsidR="00003C6B" w:rsidRPr="002F2022">
        <w:rPr>
          <w:sz w:val="24"/>
          <w:szCs w:val="24"/>
        </w:rPr>
        <w:t>, рис. 1-10);</w:t>
      </w:r>
      <w:r w:rsidR="00003C6B" w:rsidRPr="00804FF0">
        <w:rPr>
          <w:sz w:val="24"/>
          <w:szCs w:val="24"/>
        </w:rPr>
        <w:t xml:space="preserve"> </w:t>
      </w:r>
    </w:p>
    <w:p w14:paraId="70C7645C" w14:textId="77777777" w:rsidR="00804FF0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</w:p>
    <w:p w14:paraId="7BA8BE4D" w14:textId="0979DB74" w:rsidR="00003C6B" w:rsidRPr="00804FF0" w:rsidRDefault="00804FF0" w:rsidP="00003C6B">
      <w:pPr>
        <w:pStyle w:val="ConsPlusNormal"/>
        <w:ind w:firstLine="540"/>
        <w:jc w:val="both"/>
        <w:rPr>
          <w:sz w:val="24"/>
          <w:szCs w:val="24"/>
        </w:rPr>
      </w:pPr>
      <w:r w:rsidRPr="00804FF0">
        <w:rPr>
          <w:sz w:val="24"/>
          <w:szCs w:val="24"/>
        </w:rPr>
        <w:t>4</w:t>
      </w:r>
      <w:r w:rsidR="00003C6B" w:rsidRPr="00804FF0">
        <w:rPr>
          <w:sz w:val="24"/>
          <w:szCs w:val="24"/>
        </w:rPr>
        <w:t>.2.</w:t>
      </w:r>
      <w:r w:rsidR="00D166B6">
        <w:rPr>
          <w:sz w:val="24"/>
          <w:szCs w:val="24"/>
        </w:rPr>
        <w:t>5</w:t>
      </w:r>
      <w:r w:rsidR="00003C6B" w:rsidRPr="00804FF0">
        <w:rPr>
          <w:sz w:val="24"/>
          <w:szCs w:val="24"/>
        </w:rPr>
        <w:t xml:space="preserve">.7. ведомость отделочных материалов (в табличной форме), используемых на согласуемом фасаде (фасадах) временного объекта, содержащая: сведения о названии элемента фасада (фасадов), номере позиции элемента на графическом изображении фасада (фасадов), цветовом решении элемента в соответствии с международной цветовой системой </w:t>
      </w:r>
      <w:proofErr w:type="spellStart"/>
      <w:r w:rsidR="00003C6B" w:rsidRPr="00804FF0">
        <w:rPr>
          <w:sz w:val="24"/>
          <w:szCs w:val="24"/>
        </w:rPr>
        <w:t>Ral</w:t>
      </w:r>
      <w:proofErr w:type="spellEnd"/>
      <w:r w:rsidR="00003C6B" w:rsidRPr="00804FF0">
        <w:rPr>
          <w:sz w:val="24"/>
          <w:szCs w:val="24"/>
        </w:rPr>
        <w:t>, материале исполнения элемента фасада (фасадов), образец цветового решения элемента фасада (фасадов) в соответствии с графическим изображением фасада (фасадов) (приложение № 1, рис. 1-10);</w:t>
      </w:r>
    </w:p>
    <w:p w14:paraId="15165D32" w14:textId="77777777" w:rsidR="00804FF0" w:rsidRPr="00003C6B" w:rsidRDefault="00804FF0" w:rsidP="00003C6B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13999785" w14:textId="38D3EFD7" w:rsidR="00003C6B" w:rsidRPr="00475C29" w:rsidRDefault="00475C29" w:rsidP="00003C6B">
      <w:pPr>
        <w:pStyle w:val="ConsPlusNormal"/>
        <w:ind w:firstLine="540"/>
        <w:jc w:val="both"/>
        <w:rPr>
          <w:sz w:val="24"/>
          <w:szCs w:val="24"/>
        </w:rPr>
      </w:pPr>
      <w:r w:rsidRPr="00475C29">
        <w:rPr>
          <w:sz w:val="24"/>
          <w:szCs w:val="24"/>
        </w:rPr>
        <w:t>4</w:t>
      </w:r>
      <w:r w:rsidR="00003C6B" w:rsidRPr="00475C29">
        <w:rPr>
          <w:sz w:val="24"/>
          <w:szCs w:val="24"/>
        </w:rPr>
        <w:t>.2.</w:t>
      </w:r>
      <w:r w:rsidR="00D166B6">
        <w:rPr>
          <w:sz w:val="24"/>
          <w:szCs w:val="24"/>
        </w:rPr>
        <w:t>5</w:t>
      </w:r>
      <w:r w:rsidR="00003C6B" w:rsidRPr="00475C29">
        <w:rPr>
          <w:sz w:val="24"/>
          <w:szCs w:val="24"/>
        </w:rPr>
        <w:t xml:space="preserve">.8. ведомость дополнительного оборудования, содержащая: сведения о названии дополнительного оборудования, номере позиции дополнительного оборудования согласно нумерации элементов фасада (фасадов) на его графическом изображении, цветовом решении исполнения дополнительного оборудования в соответствии с международной цветовой системой </w:t>
      </w:r>
      <w:proofErr w:type="spellStart"/>
      <w:r w:rsidR="00003C6B" w:rsidRPr="00475C29">
        <w:rPr>
          <w:sz w:val="24"/>
          <w:szCs w:val="24"/>
        </w:rPr>
        <w:t>Ral</w:t>
      </w:r>
      <w:proofErr w:type="spellEnd"/>
      <w:r w:rsidR="00003C6B" w:rsidRPr="00475C29">
        <w:rPr>
          <w:sz w:val="24"/>
          <w:szCs w:val="24"/>
        </w:rPr>
        <w:t xml:space="preserve">, материале исполнения дополнительного оборудования, образец цветового решения дополнительного оборудования в соответствии с графическим изображением фасада (фасадов) </w:t>
      </w:r>
      <w:r w:rsidR="00003C6B" w:rsidRPr="00113DBF">
        <w:rPr>
          <w:sz w:val="24"/>
          <w:szCs w:val="24"/>
        </w:rPr>
        <w:t xml:space="preserve">(приложение № </w:t>
      </w:r>
      <w:r w:rsidR="00003C6B" w:rsidRPr="002F2022">
        <w:rPr>
          <w:sz w:val="24"/>
          <w:szCs w:val="24"/>
        </w:rPr>
        <w:t>1, рис. 1-10);</w:t>
      </w:r>
    </w:p>
    <w:p w14:paraId="3EE24EB3" w14:textId="77777777" w:rsidR="00475C29" w:rsidRPr="00003C6B" w:rsidRDefault="00475C29" w:rsidP="00003C6B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4262625D" w14:textId="0DEDB7C2" w:rsidR="00003C6B" w:rsidRPr="00475C29" w:rsidRDefault="00475C29" w:rsidP="00003C6B">
      <w:pPr>
        <w:pStyle w:val="ConsPlusNormal"/>
        <w:ind w:firstLine="540"/>
        <w:jc w:val="both"/>
        <w:rPr>
          <w:sz w:val="24"/>
          <w:szCs w:val="24"/>
        </w:rPr>
      </w:pPr>
      <w:r w:rsidRPr="00475C29">
        <w:rPr>
          <w:sz w:val="24"/>
          <w:szCs w:val="24"/>
        </w:rPr>
        <w:t>4</w:t>
      </w:r>
      <w:r w:rsidR="00003C6B" w:rsidRPr="00475C29">
        <w:rPr>
          <w:sz w:val="24"/>
          <w:szCs w:val="24"/>
        </w:rPr>
        <w:t>.2.</w:t>
      </w:r>
      <w:r w:rsidR="00D166B6">
        <w:rPr>
          <w:sz w:val="24"/>
          <w:szCs w:val="24"/>
        </w:rPr>
        <w:t>5</w:t>
      </w:r>
      <w:r w:rsidR="00003C6B" w:rsidRPr="00475C29">
        <w:rPr>
          <w:sz w:val="24"/>
          <w:szCs w:val="24"/>
        </w:rPr>
        <w:t>.</w:t>
      </w:r>
      <w:r w:rsidRPr="00475C29">
        <w:rPr>
          <w:sz w:val="24"/>
          <w:szCs w:val="24"/>
        </w:rPr>
        <w:t>9</w:t>
      </w:r>
      <w:r w:rsidR="00003C6B" w:rsidRPr="00475C29">
        <w:rPr>
          <w:sz w:val="24"/>
          <w:szCs w:val="24"/>
        </w:rPr>
        <w:t xml:space="preserve">. проектное предложение по освещению фасада (фасадов) в ночное время суток, праздничное освещение, в случае если таковое планируется </w:t>
      </w:r>
      <w:r w:rsidR="00003C6B" w:rsidRPr="00113DBF">
        <w:rPr>
          <w:sz w:val="24"/>
          <w:szCs w:val="24"/>
        </w:rPr>
        <w:lastRenderedPageBreak/>
        <w:t>(приложение № 1</w:t>
      </w:r>
      <w:r w:rsidR="00003C6B" w:rsidRPr="002F2022">
        <w:rPr>
          <w:sz w:val="24"/>
          <w:szCs w:val="24"/>
        </w:rPr>
        <w:t>, рис. 1-10).</w:t>
      </w:r>
    </w:p>
    <w:p w14:paraId="0B94A456" w14:textId="77777777" w:rsidR="00475C29" w:rsidRPr="00003C6B" w:rsidRDefault="00475C29" w:rsidP="00003C6B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4AB3E0CD" w14:textId="274CEBF1" w:rsidR="00003C6B" w:rsidRPr="00475C29" w:rsidRDefault="00475C29" w:rsidP="00003C6B">
      <w:pPr>
        <w:pStyle w:val="ConsPlusNormal"/>
        <w:ind w:firstLine="540"/>
        <w:jc w:val="both"/>
        <w:rPr>
          <w:sz w:val="24"/>
          <w:szCs w:val="24"/>
        </w:rPr>
      </w:pPr>
      <w:r w:rsidRPr="00475C29">
        <w:rPr>
          <w:sz w:val="24"/>
          <w:szCs w:val="24"/>
        </w:rPr>
        <w:t>4</w:t>
      </w:r>
      <w:r w:rsidR="00003C6B" w:rsidRPr="00475C29">
        <w:rPr>
          <w:sz w:val="24"/>
          <w:szCs w:val="24"/>
        </w:rPr>
        <w:t>.2.</w:t>
      </w:r>
      <w:r w:rsidR="00D166B6">
        <w:rPr>
          <w:sz w:val="24"/>
          <w:szCs w:val="24"/>
        </w:rPr>
        <w:t>6</w:t>
      </w:r>
      <w:r w:rsidR="00003C6B" w:rsidRPr="00475C29">
        <w:rPr>
          <w:sz w:val="24"/>
          <w:szCs w:val="24"/>
        </w:rPr>
        <w:t>. решение собрания собственников, принятое и оформленное в соответствии с гражданским законодательством (в случае согласования проектных решений по отделке фасадов (паспортов цветовых решений фасадов) временного объекта и наличия прав на данный объект нескольких собственников);</w:t>
      </w:r>
    </w:p>
    <w:p w14:paraId="2902CD34" w14:textId="77777777" w:rsidR="00475C29" w:rsidRPr="00003C6B" w:rsidRDefault="00475C29" w:rsidP="00003C6B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71C3EEDD" w14:textId="37093351" w:rsidR="00003C6B" w:rsidRPr="00475C29" w:rsidRDefault="00475C29" w:rsidP="00003C6B">
      <w:pPr>
        <w:pStyle w:val="ConsPlusNormal"/>
        <w:ind w:firstLine="540"/>
        <w:jc w:val="both"/>
        <w:rPr>
          <w:sz w:val="24"/>
          <w:szCs w:val="24"/>
        </w:rPr>
      </w:pPr>
      <w:r w:rsidRPr="00475C29">
        <w:rPr>
          <w:sz w:val="24"/>
          <w:szCs w:val="24"/>
        </w:rPr>
        <w:t>4</w:t>
      </w:r>
      <w:r w:rsidR="00003C6B" w:rsidRPr="00475C29">
        <w:rPr>
          <w:sz w:val="24"/>
          <w:szCs w:val="24"/>
        </w:rPr>
        <w:t>.2.</w:t>
      </w:r>
      <w:r w:rsidR="00D166B6">
        <w:rPr>
          <w:sz w:val="24"/>
          <w:szCs w:val="24"/>
        </w:rPr>
        <w:t>7</w:t>
      </w:r>
      <w:r w:rsidR="00003C6B" w:rsidRPr="00475C29">
        <w:rPr>
          <w:sz w:val="24"/>
          <w:szCs w:val="24"/>
        </w:rPr>
        <w:t>. Правоустанавливающие документы на временный объект;</w:t>
      </w:r>
    </w:p>
    <w:p w14:paraId="13AF9E31" w14:textId="77777777" w:rsidR="00475C29" w:rsidRPr="00003C6B" w:rsidRDefault="00475C29" w:rsidP="00003C6B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14:paraId="04AF7EB0" w14:textId="348DCDEA" w:rsidR="00003C6B" w:rsidRDefault="00475C29" w:rsidP="00003C6B">
      <w:pPr>
        <w:pStyle w:val="ConsPlusNormal"/>
        <w:ind w:firstLine="540"/>
        <w:jc w:val="both"/>
        <w:rPr>
          <w:sz w:val="24"/>
          <w:szCs w:val="24"/>
        </w:rPr>
      </w:pPr>
      <w:r w:rsidRPr="00475C29">
        <w:rPr>
          <w:sz w:val="24"/>
          <w:szCs w:val="24"/>
        </w:rPr>
        <w:t>4</w:t>
      </w:r>
      <w:r w:rsidR="00003C6B" w:rsidRPr="00475C29">
        <w:rPr>
          <w:sz w:val="24"/>
          <w:szCs w:val="24"/>
        </w:rPr>
        <w:t>.2.</w:t>
      </w:r>
      <w:r w:rsidR="00D166B6">
        <w:rPr>
          <w:sz w:val="24"/>
          <w:szCs w:val="24"/>
        </w:rPr>
        <w:t>8</w:t>
      </w:r>
      <w:r w:rsidR="00003C6B" w:rsidRPr="00475C29">
        <w:rPr>
          <w:sz w:val="24"/>
          <w:szCs w:val="24"/>
        </w:rPr>
        <w:t xml:space="preserve">. Документы, дающие право на использование земельного участка под размещение </w:t>
      </w:r>
      <w:r w:rsidRPr="00475C29">
        <w:rPr>
          <w:sz w:val="24"/>
          <w:szCs w:val="24"/>
        </w:rPr>
        <w:t xml:space="preserve">временного объекта, в т.ч. </w:t>
      </w:r>
      <w:r w:rsidR="00003C6B" w:rsidRPr="00475C29">
        <w:rPr>
          <w:sz w:val="24"/>
          <w:szCs w:val="24"/>
        </w:rPr>
        <w:t>нестационарного торгового объекта (свидетельство о праве собственности, договор аренды земельного участка, договор безвозмездного срочного пользования земельным участком, договор на размещение нестационарного торгового объекта) (в случае, если они отсутствуют в ЕГРН)</w:t>
      </w:r>
      <w:r w:rsidRPr="00475C29">
        <w:rPr>
          <w:sz w:val="24"/>
          <w:szCs w:val="24"/>
        </w:rPr>
        <w:t>;</w:t>
      </w:r>
    </w:p>
    <w:p w14:paraId="44C8B85B" w14:textId="77777777" w:rsidR="00475C29" w:rsidRPr="00475C29" w:rsidRDefault="00475C29" w:rsidP="00003C6B">
      <w:pPr>
        <w:pStyle w:val="ConsPlusNormal"/>
        <w:ind w:firstLine="540"/>
        <w:jc w:val="both"/>
        <w:rPr>
          <w:sz w:val="24"/>
          <w:szCs w:val="24"/>
        </w:rPr>
      </w:pPr>
    </w:p>
    <w:p w14:paraId="5B9BD6B7" w14:textId="7C59EC05" w:rsidR="00003C6B" w:rsidRPr="00475C29" w:rsidRDefault="00475C29" w:rsidP="00003C6B">
      <w:pPr>
        <w:pStyle w:val="ConsPlusNormal"/>
        <w:ind w:firstLine="540"/>
        <w:jc w:val="both"/>
        <w:rPr>
          <w:sz w:val="24"/>
          <w:szCs w:val="24"/>
        </w:rPr>
      </w:pPr>
      <w:r w:rsidRPr="00475C29">
        <w:rPr>
          <w:sz w:val="24"/>
          <w:szCs w:val="24"/>
        </w:rPr>
        <w:t>4</w:t>
      </w:r>
      <w:r w:rsidR="00003C6B" w:rsidRPr="00475C29">
        <w:rPr>
          <w:sz w:val="24"/>
          <w:szCs w:val="24"/>
        </w:rPr>
        <w:t>.2.</w:t>
      </w:r>
      <w:r w:rsidR="00D166B6">
        <w:rPr>
          <w:sz w:val="24"/>
          <w:szCs w:val="24"/>
        </w:rPr>
        <w:t>9</w:t>
      </w:r>
      <w:r w:rsidR="00003C6B" w:rsidRPr="00475C29">
        <w:rPr>
          <w:sz w:val="24"/>
          <w:szCs w:val="24"/>
        </w:rPr>
        <w:t>. Выписка из Единого государственного реестра юридических лиц о юридическом лице, являющемся заявителем;</w:t>
      </w:r>
    </w:p>
    <w:p w14:paraId="2E50E9CD" w14:textId="77777777" w:rsidR="00475C29" w:rsidRPr="00475C29" w:rsidRDefault="00475C29" w:rsidP="00003C6B">
      <w:pPr>
        <w:pStyle w:val="ConsPlusNormal"/>
        <w:ind w:firstLine="540"/>
        <w:jc w:val="both"/>
        <w:rPr>
          <w:sz w:val="24"/>
          <w:szCs w:val="24"/>
        </w:rPr>
      </w:pPr>
    </w:p>
    <w:p w14:paraId="61A36F8D" w14:textId="3D1F76A5" w:rsidR="00475C29" w:rsidRPr="00475C29" w:rsidRDefault="00475C29" w:rsidP="00475C29">
      <w:pPr>
        <w:pStyle w:val="ConsPlusNormal"/>
        <w:ind w:firstLine="540"/>
        <w:jc w:val="both"/>
        <w:rPr>
          <w:sz w:val="24"/>
          <w:szCs w:val="24"/>
        </w:rPr>
      </w:pPr>
      <w:r w:rsidRPr="00475C29">
        <w:rPr>
          <w:sz w:val="24"/>
          <w:szCs w:val="24"/>
        </w:rPr>
        <w:t>4</w:t>
      </w:r>
      <w:r w:rsidR="00003C6B" w:rsidRPr="00475C29">
        <w:rPr>
          <w:sz w:val="24"/>
          <w:szCs w:val="24"/>
        </w:rPr>
        <w:t>.2.</w:t>
      </w:r>
      <w:r w:rsidR="00D166B6">
        <w:rPr>
          <w:sz w:val="24"/>
          <w:szCs w:val="24"/>
        </w:rPr>
        <w:t>10</w:t>
      </w:r>
      <w:r w:rsidR="00003C6B" w:rsidRPr="00475C29">
        <w:rPr>
          <w:sz w:val="24"/>
          <w:szCs w:val="24"/>
        </w:rPr>
        <w:t>.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14:paraId="47D2C18A" w14:textId="3735B851" w:rsidR="00C55EED" w:rsidRPr="004B7C5E" w:rsidRDefault="00D84875" w:rsidP="00C55EED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7" w:name="Par122"/>
      <w:bookmarkEnd w:id="7"/>
      <w:r w:rsidRPr="004B7C5E">
        <w:rPr>
          <w:sz w:val="24"/>
          <w:szCs w:val="24"/>
        </w:rPr>
        <w:t>4</w:t>
      </w:r>
      <w:r w:rsidR="00C55EED" w:rsidRPr="004B7C5E">
        <w:rPr>
          <w:sz w:val="24"/>
          <w:szCs w:val="24"/>
        </w:rPr>
        <w:t>.</w:t>
      </w:r>
      <w:r w:rsidR="004B7C5E" w:rsidRPr="004B7C5E">
        <w:rPr>
          <w:sz w:val="24"/>
          <w:szCs w:val="24"/>
        </w:rPr>
        <w:t>3</w:t>
      </w:r>
      <w:r w:rsidR="00C55EED" w:rsidRPr="004B7C5E">
        <w:rPr>
          <w:sz w:val="24"/>
          <w:szCs w:val="24"/>
        </w:rPr>
        <w:t>.</w:t>
      </w:r>
      <w:r w:rsidR="004B7C5E" w:rsidRPr="004B7C5E">
        <w:rPr>
          <w:sz w:val="24"/>
          <w:szCs w:val="24"/>
        </w:rPr>
        <w:t xml:space="preserve"> Срок рассмотрения администрацией заявления и представленные документов и материалов, предусмотренных пунктом 4.2 настоящего Порядка, не более 20 (двадцати) календарных дней со дня регистрации заявления и данных документов в администрации.</w:t>
      </w:r>
    </w:p>
    <w:p w14:paraId="628A447F" w14:textId="1D851206" w:rsidR="002B2B6B" w:rsidRPr="002B2B6B" w:rsidRDefault="004B7C5E" w:rsidP="002B2B6B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8" w:name="Par144"/>
      <w:bookmarkEnd w:id="8"/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 xml:space="preserve">. В </w:t>
      </w:r>
      <w:r w:rsidR="002B2B6B" w:rsidRPr="002B2B6B">
        <w:rPr>
          <w:sz w:val="24"/>
          <w:szCs w:val="24"/>
        </w:rPr>
        <w:t>согласовании архитектурных решений фасадов зданий,</w:t>
      </w:r>
      <w:r w:rsidR="00097420" w:rsidRPr="00097420">
        <w:rPr>
          <w:sz w:val="24"/>
          <w:szCs w:val="24"/>
        </w:rPr>
        <w:t xml:space="preserve"> </w:t>
      </w:r>
      <w:r w:rsidR="00097420">
        <w:rPr>
          <w:sz w:val="24"/>
          <w:szCs w:val="24"/>
        </w:rPr>
        <w:t>строений,</w:t>
      </w:r>
      <w:r w:rsidR="002B2B6B" w:rsidRPr="002B2B6B">
        <w:rPr>
          <w:sz w:val="24"/>
          <w:szCs w:val="24"/>
        </w:rPr>
        <w:t xml:space="preserve"> сооружений, или их частей при реконструкции и</w:t>
      </w:r>
      <w:r w:rsidR="002B2B6B">
        <w:rPr>
          <w:sz w:val="24"/>
          <w:szCs w:val="24"/>
        </w:rPr>
        <w:t>ли</w:t>
      </w:r>
      <w:r w:rsidR="002B2B6B" w:rsidRPr="002B2B6B">
        <w:rPr>
          <w:sz w:val="24"/>
          <w:szCs w:val="24"/>
        </w:rPr>
        <w:t xml:space="preserve"> ремонте зданий,</w:t>
      </w:r>
      <w:r w:rsidR="00097420">
        <w:rPr>
          <w:sz w:val="24"/>
          <w:szCs w:val="24"/>
        </w:rPr>
        <w:t xml:space="preserve"> </w:t>
      </w:r>
      <w:proofErr w:type="gramStart"/>
      <w:r w:rsidR="00097420">
        <w:rPr>
          <w:sz w:val="24"/>
          <w:szCs w:val="24"/>
        </w:rPr>
        <w:t>строений,</w:t>
      </w:r>
      <w:r w:rsidR="00097420" w:rsidRPr="002B2B6B">
        <w:rPr>
          <w:sz w:val="24"/>
          <w:szCs w:val="24"/>
        </w:rPr>
        <w:t xml:space="preserve"> </w:t>
      </w:r>
      <w:r w:rsidR="002B2B6B" w:rsidRPr="002B2B6B">
        <w:rPr>
          <w:sz w:val="24"/>
          <w:szCs w:val="24"/>
        </w:rPr>
        <w:t xml:space="preserve"> сооружений</w:t>
      </w:r>
      <w:proofErr w:type="gramEnd"/>
      <w:r w:rsidR="002B2B6B" w:rsidRPr="002B2B6B">
        <w:rPr>
          <w:sz w:val="24"/>
          <w:szCs w:val="24"/>
        </w:rPr>
        <w:t xml:space="preserve"> или их частей отказывается при наличии одного из следующих оснований:</w:t>
      </w:r>
    </w:p>
    <w:p w14:paraId="6D72AD6D" w14:textId="11C82657" w:rsidR="002B2B6B" w:rsidRPr="00D337F5" w:rsidRDefault="004B7C5E" w:rsidP="002B2B6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.1. н</w:t>
      </w:r>
      <w:r w:rsidR="002B2B6B" w:rsidRPr="00D337F5">
        <w:rPr>
          <w:sz w:val="24"/>
          <w:szCs w:val="24"/>
        </w:rPr>
        <w:t>арушение требований, установленных Правилами благоустройства территории Тяжинского муниципального округа;</w:t>
      </w:r>
    </w:p>
    <w:p w14:paraId="63742103" w14:textId="420F5499" w:rsidR="002B2B6B" w:rsidRPr="00D337F5" w:rsidRDefault="004B7C5E" w:rsidP="002B2B6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.2.</w:t>
      </w:r>
      <w:r w:rsidR="002B2B6B">
        <w:rPr>
          <w:color w:val="FF0000"/>
          <w:sz w:val="24"/>
          <w:szCs w:val="24"/>
        </w:rPr>
        <w:t xml:space="preserve"> </w:t>
      </w:r>
      <w:r w:rsidR="002B2B6B" w:rsidRPr="00D337F5">
        <w:rPr>
          <w:sz w:val="24"/>
          <w:szCs w:val="24"/>
        </w:rPr>
        <w:t xml:space="preserve">несоответствие архитектурного решения требованиям муниципальных нормативных правовых актов, устанавливающих требования к внешнему виду фасадов </w:t>
      </w:r>
      <w:r w:rsidR="002B2B6B" w:rsidRPr="002B2B6B">
        <w:rPr>
          <w:sz w:val="24"/>
          <w:szCs w:val="24"/>
        </w:rPr>
        <w:t>временных объектов,</w:t>
      </w:r>
      <w:r w:rsidR="002B2B6B" w:rsidRPr="00D337F5">
        <w:rPr>
          <w:sz w:val="24"/>
          <w:szCs w:val="24"/>
        </w:rPr>
        <w:t xml:space="preserve"> размещению дополнительного оборудования;</w:t>
      </w:r>
    </w:p>
    <w:p w14:paraId="79235803" w14:textId="7639E749" w:rsidR="002B2B6B" w:rsidRPr="004B7C5E" w:rsidRDefault="004B7C5E" w:rsidP="002B2B6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 xml:space="preserve">.3. </w:t>
      </w:r>
      <w:r w:rsidR="002B2B6B" w:rsidRPr="00D337F5">
        <w:rPr>
          <w:sz w:val="24"/>
          <w:szCs w:val="24"/>
        </w:rPr>
        <w:t>нарушение требований ГОСТов, технических регламентов, зако</w:t>
      </w:r>
      <w:r w:rsidR="002B2B6B" w:rsidRPr="004B7C5E">
        <w:rPr>
          <w:sz w:val="24"/>
          <w:szCs w:val="24"/>
        </w:rPr>
        <w:t xml:space="preserve">нодательства Российской Федерации в области обеспечения санитарно-эпидемиологического благополучия человека, пожарной безопасности, других федеральных законов, </w:t>
      </w:r>
      <w:proofErr w:type="gramStart"/>
      <w:r w:rsidR="002B2B6B" w:rsidRPr="004B7C5E">
        <w:rPr>
          <w:sz w:val="24"/>
          <w:szCs w:val="24"/>
        </w:rPr>
        <w:t>строительных  норм</w:t>
      </w:r>
      <w:proofErr w:type="gramEnd"/>
      <w:r w:rsidR="002B2B6B" w:rsidRPr="004B7C5E">
        <w:rPr>
          <w:sz w:val="24"/>
          <w:szCs w:val="24"/>
        </w:rPr>
        <w:t xml:space="preserve"> и правил, сводов правил;</w:t>
      </w:r>
    </w:p>
    <w:p w14:paraId="5BF468D1" w14:textId="0F7CCC89" w:rsidR="002B2B6B" w:rsidRDefault="004B7C5E" w:rsidP="002B2B6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 xml:space="preserve">.4. </w:t>
      </w:r>
      <w:r w:rsidR="002B2B6B" w:rsidRPr="00D337F5">
        <w:rPr>
          <w:sz w:val="24"/>
          <w:szCs w:val="24"/>
        </w:rPr>
        <w:t>несоответствие изменения фасадов цветовому решению сложившейся застройки улиц населенного пункта округа;</w:t>
      </w:r>
    </w:p>
    <w:p w14:paraId="4A661256" w14:textId="5FD6BBA7" w:rsidR="002B2B6B" w:rsidRPr="00D337F5" w:rsidRDefault="004B7C5E" w:rsidP="002B2B6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5</w:t>
      </w:r>
      <w:r w:rsidR="002B2B6B" w:rsidRPr="004B7C5E">
        <w:rPr>
          <w:sz w:val="24"/>
          <w:szCs w:val="24"/>
        </w:rPr>
        <w:t>.</w:t>
      </w:r>
      <w:r w:rsidR="002B2B6B" w:rsidRPr="00834A4D">
        <w:rPr>
          <w:color w:val="FF0000"/>
          <w:sz w:val="24"/>
          <w:szCs w:val="24"/>
        </w:rPr>
        <w:t xml:space="preserve"> </w:t>
      </w:r>
      <w:r w:rsidR="002B2B6B">
        <w:rPr>
          <w:sz w:val="24"/>
          <w:szCs w:val="24"/>
        </w:rPr>
        <w:t>н</w:t>
      </w:r>
      <w:r w:rsidR="002B2B6B" w:rsidRPr="00D337F5">
        <w:rPr>
          <w:sz w:val="24"/>
          <w:szCs w:val="24"/>
        </w:rPr>
        <w:t>аружная отделка изменяемой части фасада</w:t>
      </w:r>
      <w:r w:rsidR="002B2B6B">
        <w:rPr>
          <w:sz w:val="24"/>
          <w:szCs w:val="24"/>
        </w:rPr>
        <w:t xml:space="preserve"> </w:t>
      </w:r>
      <w:r w:rsidR="002B2B6B" w:rsidRPr="002B2B6B">
        <w:rPr>
          <w:sz w:val="24"/>
          <w:szCs w:val="24"/>
        </w:rPr>
        <w:t>временного объекта нарушает общее архитектурное решение фасада временного объекта</w:t>
      </w:r>
    </w:p>
    <w:p w14:paraId="48DA431C" w14:textId="0154EA21" w:rsidR="002B2B6B" w:rsidRPr="00D337F5" w:rsidRDefault="004B7C5E" w:rsidP="002B2B6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6</w:t>
      </w:r>
      <w:r w:rsidR="002B2B6B" w:rsidRPr="004B7C5E">
        <w:rPr>
          <w:sz w:val="24"/>
          <w:szCs w:val="24"/>
        </w:rPr>
        <w:t>. отс</w:t>
      </w:r>
      <w:r w:rsidR="002B2B6B" w:rsidRPr="00D337F5">
        <w:rPr>
          <w:sz w:val="24"/>
          <w:szCs w:val="24"/>
        </w:rPr>
        <w:t xml:space="preserve">утствие у заявителя прав на </w:t>
      </w:r>
      <w:r w:rsidR="002B2B6B" w:rsidRPr="002B2B6B">
        <w:rPr>
          <w:sz w:val="24"/>
          <w:szCs w:val="24"/>
        </w:rPr>
        <w:t>временный объект или</w:t>
      </w:r>
      <w:r w:rsidR="002B2B6B" w:rsidRPr="00D337F5">
        <w:rPr>
          <w:sz w:val="24"/>
          <w:szCs w:val="24"/>
        </w:rPr>
        <w:t xml:space="preserve"> их части.</w:t>
      </w:r>
    </w:p>
    <w:p w14:paraId="784D6927" w14:textId="37A7B9A3" w:rsidR="002B2B6B" w:rsidRPr="00834A4D" w:rsidRDefault="004B7C5E" w:rsidP="002B2B6B">
      <w:pPr>
        <w:pStyle w:val="ConsPlusNormal"/>
        <w:spacing w:before="200"/>
        <w:ind w:firstLine="540"/>
        <w:jc w:val="both"/>
        <w:rPr>
          <w:color w:val="FF0000"/>
          <w:sz w:val="24"/>
          <w:szCs w:val="24"/>
        </w:rPr>
      </w:pP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7</w:t>
      </w:r>
      <w:r w:rsidR="002B2B6B" w:rsidRPr="004B7C5E">
        <w:rPr>
          <w:sz w:val="24"/>
          <w:szCs w:val="24"/>
        </w:rPr>
        <w:t xml:space="preserve">. </w:t>
      </w:r>
      <w:r w:rsidR="002B2B6B" w:rsidRPr="00D337F5">
        <w:rPr>
          <w:sz w:val="24"/>
          <w:szCs w:val="24"/>
        </w:rPr>
        <w:t>с заявлением обратилось неуполномоченное лицо;</w:t>
      </w:r>
    </w:p>
    <w:p w14:paraId="4CC7F128" w14:textId="275F339D" w:rsidR="002B2B6B" w:rsidRPr="00D337F5" w:rsidRDefault="004B7C5E" w:rsidP="002B2B6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8</w:t>
      </w:r>
      <w:r w:rsidR="002B2B6B" w:rsidRPr="004B7C5E">
        <w:rPr>
          <w:sz w:val="24"/>
          <w:szCs w:val="24"/>
        </w:rPr>
        <w:t>. пр</w:t>
      </w:r>
      <w:r w:rsidR="002B2B6B" w:rsidRPr="00D337F5">
        <w:rPr>
          <w:sz w:val="24"/>
          <w:szCs w:val="24"/>
        </w:rPr>
        <w:t xml:space="preserve">едставлен неполный пакет документов, необходимых в соответствии </w:t>
      </w:r>
      <w:r w:rsidR="002B2B6B" w:rsidRPr="00D337F5">
        <w:rPr>
          <w:sz w:val="24"/>
          <w:szCs w:val="24"/>
        </w:rPr>
        <w:lastRenderedPageBreak/>
        <w:t xml:space="preserve">с пунктом </w:t>
      </w:r>
      <w:r w:rsidR="002B2B6B" w:rsidRPr="002B2B6B">
        <w:rPr>
          <w:sz w:val="24"/>
          <w:szCs w:val="24"/>
        </w:rPr>
        <w:t>4.2 на</w:t>
      </w:r>
      <w:r w:rsidR="002B2B6B" w:rsidRPr="00D337F5">
        <w:rPr>
          <w:sz w:val="24"/>
          <w:szCs w:val="24"/>
        </w:rPr>
        <w:t>стоящего Порядка;</w:t>
      </w:r>
    </w:p>
    <w:p w14:paraId="2D7B6C44" w14:textId="5AE5BC27" w:rsidR="002B2B6B" w:rsidRPr="00C65F17" w:rsidRDefault="004B7C5E" w:rsidP="002B2B6B">
      <w:pPr>
        <w:pStyle w:val="ConsPlusNormal"/>
        <w:spacing w:before="200"/>
        <w:ind w:firstLine="540"/>
        <w:jc w:val="both"/>
        <w:rPr>
          <w:color w:val="FF0000"/>
          <w:sz w:val="24"/>
          <w:szCs w:val="24"/>
        </w:rPr>
      </w:pP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5</w:t>
      </w:r>
      <w:r w:rsidR="002B2B6B" w:rsidRPr="004B7C5E">
        <w:rPr>
          <w:sz w:val="24"/>
          <w:szCs w:val="24"/>
        </w:rPr>
        <w:t xml:space="preserve">. </w:t>
      </w:r>
      <w:r w:rsidR="002F2022" w:rsidRPr="002F2022">
        <w:rPr>
          <w:sz w:val="24"/>
          <w:szCs w:val="24"/>
        </w:rPr>
        <w:t>В случае</w:t>
      </w:r>
      <w:r w:rsidR="002B2B6B" w:rsidRPr="002B2B6B">
        <w:rPr>
          <w:sz w:val="24"/>
          <w:szCs w:val="24"/>
        </w:rPr>
        <w:t xml:space="preserve"> положительно</w:t>
      </w:r>
      <w:r w:rsidR="002F2022">
        <w:rPr>
          <w:sz w:val="24"/>
          <w:szCs w:val="24"/>
        </w:rPr>
        <w:t>го</w:t>
      </w:r>
      <w:r w:rsidR="002B2B6B" w:rsidRPr="002B2B6B">
        <w:rPr>
          <w:sz w:val="24"/>
          <w:szCs w:val="24"/>
        </w:rPr>
        <w:t xml:space="preserve"> решени</w:t>
      </w:r>
      <w:r w:rsidR="002F2022">
        <w:rPr>
          <w:sz w:val="24"/>
          <w:szCs w:val="24"/>
        </w:rPr>
        <w:t>я</w:t>
      </w:r>
      <w:r w:rsidR="002B2B6B" w:rsidRPr="002B2B6B">
        <w:rPr>
          <w:sz w:val="24"/>
          <w:szCs w:val="24"/>
        </w:rPr>
        <w:t xml:space="preserve"> администрация направляет (выдает) заявителю Решение о согласовании проектных решений по отделке фасадов (паспортов цветовых решений фасадов) здания, сооружения или временного объекта. по форме, установленной </w:t>
      </w:r>
      <w:r w:rsidR="002B2B6B" w:rsidRPr="00113DBF">
        <w:rPr>
          <w:sz w:val="24"/>
          <w:szCs w:val="24"/>
        </w:rPr>
        <w:t xml:space="preserve">приложением N </w:t>
      </w:r>
      <w:r w:rsidR="00113DBF" w:rsidRPr="00113DBF">
        <w:rPr>
          <w:sz w:val="24"/>
          <w:szCs w:val="24"/>
        </w:rPr>
        <w:t xml:space="preserve">2 </w:t>
      </w:r>
      <w:r w:rsidR="002B2B6B" w:rsidRPr="00113DBF">
        <w:rPr>
          <w:sz w:val="24"/>
          <w:szCs w:val="24"/>
        </w:rPr>
        <w:t>к на</w:t>
      </w:r>
      <w:r w:rsidR="002B2B6B" w:rsidRPr="002B2B6B">
        <w:rPr>
          <w:sz w:val="24"/>
          <w:szCs w:val="24"/>
        </w:rPr>
        <w:t>стоящему Порядку.</w:t>
      </w:r>
    </w:p>
    <w:p w14:paraId="72F53348" w14:textId="7A6670F7" w:rsidR="002B2B6B" w:rsidRPr="002B2B6B" w:rsidRDefault="004B7C5E" w:rsidP="002B2B6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B7C5E">
        <w:rPr>
          <w:sz w:val="24"/>
          <w:szCs w:val="24"/>
        </w:rPr>
        <w:t>4</w:t>
      </w:r>
      <w:r w:rsidR="002B2B6B" w:rsidRPr="004B7C5E">
        <w:rPr>
          <w:sz w:val="24"/>
          <w:szCs w:val="24"/>
        </w:rPr>
        <w:t>.</w:t>
      </w:r>
      <w:r w:rsidRPr="004B7C5E">
        <w:rPr>
          <w:sz w:val="24"/>
          <w:szCs w:val="24"/>
        </w:rPr>
        <w:t>6</w:t>
      </w:r>
      <w:r w:rsidR="002B2B6B" w:rsidRPr="004B7C5E">
        <w:rPr>
          <w:sz w:val="24"/>
          <w:szCs w:val="24"/>
        </w:rPr>
        <w:t>. С</w:t>
      </w:r>
      <w:r w:rsidR="002B2B6B" w:rsidRPr="002B2B6B">
        <w:rPr>
          <w:sz w:val="24"/>
          <w:szCs w:val="24"/>
        </w:rPr>
        <w:t xml:space="preserve">рок действия Решения о согласовании проектных решений по отделке фасадов (паспортов цветовых решений фасадов) здания, сооружения или временного объекта. </w:t>
      </w:r>
      <w:r w:rsidR="002B2B6B" w:rsidRPr="007C2030">
        <w:rPr>
          <w:sz w:val="24"/>
          <w:szCs w:val="24"/>
        </w:rPr>
        <w:t>- 3 года.</w:t>
      </w:r>
    </w:p>
    <w:p w14:paraId="0C594334" w14:textId="2942376D" w:rsidR="002F2022" w:rsidRPr="00255076" w:rsidRDefault="002F2022" w:rsidP="002F2022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7C2030">
        <w:rPr>
          <w:sz w:val="24"/>
          <w:szCs w:val="24"/>
        </w:rPr>
        <w:t>4.7. В случае отрицательного решения администрация направляет (выдает) заявителю Уведомление об отказе в согласовании проектных решений по отделке фасадов (паспортов цветовых решений фасадов) здания, сооружения или временного объекта. по форме, установленной приложением N 3 к настоящему Порядку.</w:t>
      </w:r>
    </w:p>
    <w:p w14:paraId="6787E8F2" w14:textId="77777777" w:rsidR="0000167D" w:rsidRDefault="0000167D" w:rsidP="0087049D">
      <w:pPr>
        <w:pStyle w:val="ConsPlusTitle"/>
        <w:jc w:val="center"/>
        <w:outlineLvl w:val="1"/>
        <w:rPr>
          <w:sz w:val="24"/>
          <w:szCs w:val="24"/>
        </w:rPr>
      </w:pPr>
    </w:p>
    <w:p w14:paraId="6B8447B6" w14:textId="5BF52B38" w:rsidR="0087049D" w:rsidRPr="000034FE" w:rsidRDefault="0032373E" w:rsidP="0087049D">
      <w:pPr>
        <w:pStyle w:val="ConsPlusTitle"/>
        <w:jc w:val="center"/>
        <w:outlineLvl w:val="1"/>
        <w:rPr>
          <w:sz w:val="24"/>
          <w:szCs w:val="24"/>
        </w:rPr>
      </w:pPr>
      <w:r w:rsidRPr="000034FE">
        <w:rPr>
          <w:sz w:val="24"/>
          <w:szCs w:val="24"/>
        </w:rPr>
        <w:t xml:space="preserve">5. </w:t>
      </w:r>
      <w:r w:rsidR="0087049D" w:rsidRPr="000034FE">
        <w:rPr>
          <w:sz w:val="24"/>
          <w:szCs w:val="24"/>
        </w:rPr>
        <w:t xml:space="preserve">Продление срока действия </w:t>
      </w:r>
    </w:p>
    <w:p w14:paraId="5BB443B4" w14:textId="26D293DE" w:rsidR="000034FE" w:rsidRPr="000034FE" w:rsidRDefault="000034FE" w:rsidP="000034FE">
      <w:pPr>
        <w:pStyle w:val="ConsPlusNormal"/>
        <w:ind w:firstLine="540"/>
        <w:jc w:val="center"/>
        <w:rPr>
          <w:b/>
          <w:bCs/>
          <w:sz w:val="24"/>
          <w:szCs w:val="24"/>
        </w:rPr>
      </w:pPr>
      <w:r w:rsidRPr="000034FE">
        <w:rPr>
          <w:b/>
          <w:bCs/>
          <w:sz w:val="24"/>
          <w:szCs w:val="24"/>
        </w:rPr>
        <w:t>решения о согласовании проектных решений по отделке фасадов (паспортов цветовых решений фасадов) здания, сооружения или временного объекта</w:t>
      </w:r>
    </w:p>
    <w:p w14:paraId="7F84E72F" w14:textId="36FEC801" w:rsidR="006D6FFE" w:rsidRPr="000034FE" w:rsidRDefault="0087049D" w:rsidP="0032373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0034FE">
        <w:rPr>
          <w:sz w:val="24"/>
          <w:szCs w:val="24"/>
        </w:rPr>
        <w:t>5.1</w:t>
      </w:r>
      <w:r w:rsidR="00C55EED" w:rsidRPr="000034FE">
        <w:rPr>
          <w:sz w:val="24"/>
          <w:szCs w:val="24"/>
        </w:rPr>
        <w:t xml:space="preserve">. </w:t>
      </w:r>
      <w:r w:rsidRPr="000034FE">
        <w:rPr>
          <w:sz w:val="24"/>
          <w:szCs w:val="24"/>
        </w:rPr>
        <w:t xml:space="preserve">Для продления срока действия </w:t>
      </w:r>
      <w:r w:rsidR="000034FE" w:rsidRPr="000034FE">
        <w:rPr>
          <w:sz w:val="24"/>
          <w:szCs w:val="24"/>
        </w:rPr>
        <w:t xml:space="preserve">Решения о согласовании проектных решений по отделке фасадов (паспортов цветовых решений фасадов) здания, сооружения или временного объекта </w:t>
      </w:r>
      <w:r w:rsidRPr="000034FE">
        <w:rPr>
          <w:sz w:val="24"/>
          <w:szCs w:val="24"/>
        </w:rPr>
        <w:t>или их частей необходимо представить в администрацию</w:t>
      </w:r>
      <w:r w:rsidR="006D6FFE" w:rsidRPr="000034FE">
        <w:rPr>
          <w:sz w:val="24"/>
          <w:szCs w:val="24"/>
        </w:rPr>
        <w:t>:</w:t>
      </w:r>
    </w:p>
    <w:p w14:paraId="28A5FCCC" w14:textId="4020FADD" w:rsidR="0072445A" w:rsidRPr="00D166B6" w:rsidRDefault="0072445A" w:rsidP="0072445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D166B6">
        <w:rPr>
          <w:sz w:val="24"/>
          <w:szCs w:val="24"/>
        </w:rPr>
        <w:t>5.</w:t>
      </w:r>
      <w:r w:rsidR="00955946">
        <w:rPr>
          <w:sz w:val="24"/>
          <w:szCs w:val="24"/>
        </w:rPr>
        <w:t>1</w:t>
      </w:r>
      <w:r w:rsidRPr="00D166B6">
        <w:rPr>
          <w:sz w:val="24"/>
          <w:szCs w:val="24"/>
        </w:rPr>
        <w:t xml:space="preserve">.1. </w:t>
      </w:r>
      <w:r w:rsidR="00D166B6" w:rsidRPr="00D166B6">
        <w:rPr>
          <w:sz w:val="24"/>
          <w:szCs w:val="24"/>
        </w:rPr>
        <w:t>заявление о продлении согласования проектных решений по отделке фасадов (паспортов цветовых решений фасадов) здания, сооружения</w:t>
      </w:r>
      <w:r w:rsidR="00097420">
        <w:rPr>
          <w:sz w:val="24"/>
          <w:szCs w:val="24"/>
        </w:rPr>
        <w:t>, в т.ч строения,</w:t>
      </w:r>
      <w:r w:rsidR="00D166B6" w:rsidRPr="00D166B6">
        <w:rPr>
          <w:sz w:val="24"/>
          <w:szCs w:val="24"/>
        </w:rPr>
        <w:t xml:space="preserve"> или временного объекта</w:t>
      </w:r>
      <w:r w:rsidRPr="00D166B6">
        <w:rPr>
          <w:sz w:val="24"/>
          <w:szCs w:val="24"/>
        </w:rPr>
        <w:t>;</w:t>
      </w:r>
    </w:p>
    <w:p w14:paraId="02DFE85E" w14:textId="653735A7" w:rsidR="0072445A" w:rsidRDefault="0072445A" w:rsidP="0072445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D166B6">
        <w:rPr>
          <w:sz w:val="24"/>
          <w:szCs w:val="24"/>
        </w:rPr>
        <w:t>5.</w:t>
      </w:r>
      <w:r w:rsidR="00955946">
        <w:rPr>
          <w:sz w:val="24"/>
          <w:szCs w:val="24"/>
        </w:rPr>
        <w:t>1</w:t>
      </w:r>
      <w:r w:rsidRPr="00D166B6">
        <w:rPr>
          <w:sz w:val="24"/>
          <w:szCs w:val="24"/>
        </w:rPr>
        <w:t>.2. копию документа, удостоверяющего личность заявителя;</w:t>
      </w:r>
    </w:p>
    <w:p w14:paraId="53DB7CAC" w14:textId="5D87FF4B" w:rsidR="00D166B6" w:rsidRPr="00725022" w:rsidRDefault="0072445A" w:rsidP="00D166B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D166B6">
        <w:rPr>
          <w:sz w:val="24"/>
          <w:szCs w:val="24"/>
        </w:rPr>
        <w:t>5.</w:t>
      </w:r>
      <w:r w:rsidR="00955946">
        <w:rPr>
          <w:sz w:val="24"/>
          <w:szCs w:val="24"/>
        </w:rPr>
        <w:t>1</w:t>
      </w:r>
      <w:r w:rsidRPr="00D166B6">
        <w:rPr>
          <w:sz w:val="24"/>
          <w:szCs w:val="24"/>
        </w:rPr>
        <w:t xml:space="preserve">.3. </w:t>
      </w:r>
      <w:r w:rsidR="00D166B6" w:rsidRPr="00725022">
        <w:rPr>
          <w:sz w:val="24"/>
          <w:szCs w:val="24"/>
        </w:rPr>
        <w:t>документ, удостоверяющий полномочия представителя физического или юридического лица, если с заявлением обращается представитель заявителя;</w:t>
      </w:r>
    </w:p>
    <w:p w14:paraId="264AADC0" w14:textId="77777777" w:rsidR="00D166B6" w:rsidRPr="00725022" w:rsidRDefault="00D166B6" w:rsidP="00D166B6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19F866D5" w14:textId="77777777" w:rsidR="00D166B6" w:rsidRPr="00725022" w:rsidRDefault="00D166B6" w:rsidP="00D166B6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а) оформленную в соответствии с законодательством Российской Федерации доверенность (для физических лиц);</w:t>
      </w:r>
    </w:p>
    <w:p w14:paraId="698DC92D" w14:textId="77777777" w:rsidR="00D166B6" w:rsidRPr="00725022" w:rsidRDefault="00D166B6" w:rsidP="00D166B6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б)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14:paraId="7F6BAE57" w14:textId="77777777" w:rsidR="00D166B6" w:rsidRDefault="00D166B6" w:rsidP="00D166B6">
      <w:pPr>
        <w:pStyle w:val="ConsPlusNormal"/>
        <w:ind w:firstLine="540"/>
        <w:jc w:val="both"/>
        <w:rPr>
          <w:sz w:val="24"/>
          <w:szCs w:val="24"/>
        </w:rPr>
      </w:pPr>
      <w:r w:rsidRPr="00725022">
        <w:rPr>
          <w:sz w:val="24"/>
          <w:szCs w:val="24"/>
        </w:rPr>
        <w:t>в)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43C54CE1" w14:textId="77777777" w:rsidR="00D166B6" w:rsidRDefault="00D166B6" w:rsidP="00D166B6">
      <w:pPr>
        <w:pStyle w:val="ConsPlusNormal"/>
        <w:ind w:firstLine="540"/>
        <w:jc w:val="both"/>
        <w:rPr>
          <w:sz w:val="24"/>
          <w:szCs w:val="24"/>
        </w:rPr>
      </w:pPr>
    </w:p>
    <w:p w14:paraId="796A037C" w14:textId="0F265499" w:rsidR="00D166B6" w:rsidRPr="00725022" w:rsidRDefault="00D166B6" w:rsidP="00D166B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5.1.4. </w:t>
      </w:r>
      <w:r w:rsidR="00955946" w:rsidRPr="00955946">
        <w:rPr>
          <w:sz w:val="24"/>
          <w:szCs w:val="24"/>
        </w:rPr>
        <w:t>документ, подтверждающий получение согласия на обработку персональных данных лица, не являющегося заявителем в случае необходимости предоставления таких данных для получения согласования архитектурного решения.</w:t>
      </w:r>
    </w:p>
    <w:p w14:paraId="15D3986A" w14:textId="611166B7" w:rsidR="0072445A" w:rsidRPr="00955946" w:rsidRDefault="0072445A" w:rsidP="0072445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5946">
        <w:rPr>
          <w:sz w:val="24"/>
          <w:szCs w:val="24"/>
        </w:rPr>
        <w:t>5.1.</w:t>
      </w:r>
      <w:r w:rsidR="00955946" w:rsidRPr="00955946">
        <w:rPr>
          <w:sz w:val="24"/>
          <w:szCs w:val="24"/>
        </w:rPr>
        <w:t>5</w:t>
      </w:r>
      <w:r w:rsidRPr="00955946">
        <w:rPr>
          <w:sz w:val="24"/>
          <w:szCs w:val="24"/>
        </w:rPr>
        <w:t xml:space="preserve">. </w:t>
      </w:r>
      <w:r w:rsidR="00955946" w:rsidRPr="00955946">
        <w:rPr>
          <w:sz w:val="24"/>
          <w:szCs w:val="24"/>
        </w:rPr>
        <w:t>правоустанавливающие документы на здание, строение, сооружение, помещение, временный объект или их части (в случае, если они отсутствуют в Едином государственном реестре недвижимости)</w:t>
      </w:r>
      <w:r w:rsidRPr="00955946">
        <w:rPr>
          <w:sz w:val="24"/>
          <w:szCs w:val="24"/>
        </w:rPr>
        <w:t>;</w:t>
      </w:r>
    </w:p>
    <w:p w14:paraId="718AD82C" w14:textId="1F6FDBFF" w:rsidR="0072445A" w:rsidRPr="00955946" w:rsidRDefault="0072445A" w:rsidP="0072445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5946">
        <w:rPr>
          <w:sz w:val="24"/>
          <w:szCs w:val="24"/>
        </w:rPr>
        <w:lastRenderedPageBreak/>
        <w:t>5.1.</w:t>
      </w:r>
      <w:r w:rsidR="00955946" w:rsidRPr="00955946">
        <w:rPr>
          <w:sz w:val="24"/>
          <w:szCs w:val="24"/>
        </w:rPr>
        <w:t>6</w:t>
      </w:r>
      <w:r w:rsidRPr="00955946">
        <w:rPr>
          <w:sz w:val="24"/>
          <w:szCs w:val="24"/>
        </w:rPr>
        <w:t xml:space="preserve">. документы, дающие право на использование земельного участка под размещение </w:t>
      </w:r>
      <w:r w:rsidR="00955946" w:rsidRPr="00955946">
        <w:rPr>
          <w:sz w:val="24"/>
          <w:szCs w:val="24"/>
        </w:rPr>
        <w:t xml:space="preserve">временного объекта, в т.ч. </w:t>
      </w:r>
      <w:r w:rsidRPr="00955946">
        <w:rPr>
          <w:sz w:val="24"/>
          <w:szCs w:val="24"/>
        </w:rPr>
        <w:t>нестационарного торгового объекта (свидетельство о праве собственности, договор аренды земельного участка, договор безвозмездного срочного пользования земельным участком, договор на размещение нестационарного торгового объекта) (</w:t>
      </w:r>
      <w:r w:rsidR="00A23998" w:rsidRPr="00955946">
        <w:rPr>
          <w:sz w:val="24"/>
          <w:szCs w:val="24"/>
        </w:rPr>
        <w:t>в случае, если они отсутствуют в Едином государственном реестре недвижимости</w:t>
      </w:r>
      <w:r w:rsidRPr="00955946">
        <w:rPr>
          <w:sz w:val="24"/>
          <w:szCs w:val="24"/>
        </w:rPr>
        <w:t>);</w:t>
      </w:r>
    </w:p>
    <w:p w14:paraId="7693FCA1" w14:textId="7DF1B130" w:rsidR="0072445A" w:rsidRPr="00955946" w:rsidRDefault="0072445A" w:rsidP="0072445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5946">
        <w:rPr>
          <w:sz w:val="24"/>
          <w:szCs w:val="24"/>
        </w:rPr>
        <w:t>5.1.</w:t>
      </w:r>
      <w:r w:rsidR="00955946" w:rsidRPr="00955946">
        <w:rPr>
          <w:sz w:val="24"/>
          <w:szCs w:val="24"/>
        </w:rPr>
        <w:t>7</w:t>
      </w:r>
      <w:r w:rsidRPr="00955946">
        <w:rPr>
          <w:sz w:val="24"/>
          <w:szCs w:val="24"/>
        </w:rPr>
        <w:t xml:space="preserve">. </w:t>
      </w:r>
      <w:r w:rsidR="00955946" w:rsidRPr="00955946">
        <w:rPr>
          <w:sz w:val="24"/>
          <w:szCs w:val="24"/>
        </w:rPr>
        <w:t>решение о согласовании проектных решений по отделке фасадов (паспортов цветовых решений фасадов) здания, сооружения или временного объекта</w:t>
      </w:r>
      <w:r w:rsidR="00793D7A" w:rsidRPr="00955946">
        <w:rPr>
          <w:sz w:val="24"/>
          <w:szCs w:val="24"/>
        </w:rPr>
        <w:t>,</w:t>
      </w:r>
      <w:r w:rsidR="00793D7A" w:rsidRPr="00955946">
        <w:t xml:space="preserve"> </w:t>
      </w:r>
      <w:r w:rsidR="00793D7A" w:rsidRPr="00955946">
        <w:rPr>
          <w:sz w:val="24"/>
          <w:szCs w:val="24"/>
        </w:rPr>
        <w:t>выданное ранее</w:t>
      </w:r>
      <w:r w:rsidRPr="00955946">
        <w:rPr>
          <w:sz w:val="24"/>
          <w:szCs w:val="24"/>
        </w:rPr>
        <w:t>;</w:t>
      </w:r>
    </w:p>
    <w:p w14:paraId="264F9504" w14:textId="30E1411C" w:rsidR="0072445A" w:rsidRDefault="0072445A" w:rsidP="0072445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5946">
        <w:rPr>
          <w:sz w:val="24"/>
          <w:szCs w:val="24"/>
        </w:rPr>
        <w:t xml:space="preserve">5.1.7. </w:t>
      </w:r>
      <w:r w:rsidR="00955946" w:rsidRPr="00955946">
        <w:rPr>
          <w:sz w:val="24"/>
          <w:szCs w:val="24"/>
        </w:rPr>
        <w:t>фото фасадов объекта в дневное и ночное время</w:t>
      </w:r>
      <w:r w:rsidRPr="00955946">
        <w:rPr>
          <w:sz w:val="24"/>
          <w:szCs w:val="24"/>
        </w:rPr>
        <w:t>.</w:t>
      </w:r>
    </w:p>
    <w:p w14:paraId="2DD11614" w14:textId="386C5B55" w:rsidR="00955946" w:rsidRDefault="00955946" w:rsidP="0072445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5946">
        <w:rPr>
          <w:sz w:val="24"/>
          <w:szCs w:val="24"/>
        </w:rPr>
        <w:t>5.1.</w:t>
      </w:r>
      <w:r>
        <w:rPr>
          <w:sz w:val="24"/>
          <w:szCs w:val="24"/>
        </w:rPr>
        <w:t>8</w:t>
      </w:r>
      <w:r w:rsidRPr="009559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55946">
        <w:rPr>
          <w:sz w:val="24"/>
          <w:szCs w:val="24"/>
        </w:rPr>
        <w:t>Выписка из Единого государственного реестра юридических лиц о юридическом лице, являющемся заявителем</w:t>
      </w:r>
    </w:p>
    <w:p w14:paraId="5B715C2D" w14:textId="40BB1928" w:rsidR="00955946" w:rsidRPr="00955946" w:rsidRDefault="00955946" w:rsidP="0072445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5946">
        <w:rPr>
          <w:sz w:val="24"/>
          <w:szCs w:val="24"/>
        </w:rPr>
        <w:t>5.1.</w:t>
      </w:r>
      <w:r>
        <w:rPr>
          <w:sz w:val="24"/>
          <w:szCs w:val="24"/>
        </w:rPr>
        <w:t>9</w:t>
      </w:r>
      <w:r w:rsidRPr="009559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55946">
        <w:rPr>
          <w:sz w:val="24"/>
          <w:szCs w:val="24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</w:t>
      </w:r>
    </w:p>
    <w:p w14:paraId="1D4B9396" w14:textId="61DDE0AF" w:rsidR="00F12E61" w:rsidRPr="000034FE" w:rsidRDefault="002D753E" w:rsidP="00E07E87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955946">
        <w:rPr>
          <w:sz w:val="24"/>
          <w:szCs w:val="24"/>
        </w:rPr>
        <w:t>5.</w:t>
      </w:r>
      <w:r w:rsidR="00955946" w:rsidRPr="00955946">
        <w:rPr>
          <w:sz w:val="24"/>
          <w:szCs w:val="24"/>
        </w:rPr>
        <w:t>2</w:t>
      </w:r>
      <w:r w:rsidR="00167715" w:rsidRPr="00955946">
        <w:rPr>
          <w:sz w:val="24"/>
          <w:szCs w:val="24"/>
        </w:rPr>
        <w:t xml:space="preserve">. </w:t>
      </w:r>
      <w:r w:rsidR="00C55EED" w:rsidRPr="00955946">
        <w:rPr>
          <w:sz w:val="24"/>
          <w:szCs w:val="24"/>
        </w:rPr>
        <w:t xml:space="preserve"> </w:t>
      </w:r>
      <w:r w:rsidR="000034FE" w:rsidRPr="00955946">
        <w:rPr>
          <w:sz w:val="24"/>
          <w:szCs w:val="24"/>
        </w:rPr>
        <w:t>Ср</w:t>
      </w:r>
      <w:r w:rsidR="000034FE" w:rsidRPr="000034FE">
        <w:rPr>
          <w:sz w:val="24"/>
          <w:szCs w:val="24"/>
        </w:rPr>
        <w:t xml:space="preserve">ок рассмотрения администрацией заявления и представленные документов и материалов, предусмотренных пунктом </w:t>
      </w:r>
      <w:r w:rsidR="00955946" w:rsidRPr="00955946">
        <w:rPr>
          <w:sz w:val="24"/>
          <w:szCs w:val="24"/>
        </w:rPr>
        <w:t>5</w:t>
      </w:r>
      <w:r w:rsidR="000034FE" w:rsidRPr="00955946">
        <w:rPr>
          <w:sz w:val="24"/>
          <w:szCs w:val="24"/>
        </w:rPr>
        <w:t>.</w:t>
      </w:r>
      <w:r w:rsidR="00955946" w:rsidRPr="00955946">
        <w:rPr>
          <w:sz w:val="24"/>
          <w:szCs w:val="24"/>
        </w:rPr>
        <w:t>1</w:t>
      </w:r>
      <w:r w:rsidR="000034FE" w:rsidRPr="000034FE">
        <w:rPr>
          <w:sz w:val="24"/>
          <w:szCs w:val="24"/>
        </w:rPr>
        <w:t xml:space="preserve"> настоящего Порядка, не более 10 (десяти) календарных дней со дня регистрации заявления и данных документов в администрации.</w:t>
      </w:r>
    </w:p>
    <w:p w14:paraId="776993EA" w14:textId="65F55CA1" w:rsidR="004C108E" w:rsidRPr="008E1698" w:rsidRDefault="00981258" w:rsidP="00BB6E8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8E1698">
        <w:rPr>
          <w:sz w:val="24"/>
          <w:szCs w:val="24"/>
        </w:rPr>
        <w:t>5.</w:t>
      </w:r>
      <w:r w:rsidR="008E1698">
        <w:rPr>
          <w:sz w:val="24"/>
          <w:szCs w:val="24"/>
        </w:rPr>
        <w:t>3</w:t>
      </w:r>
      <w:r w:rsidR="004C108E" w:rsidRPr="008E1698">
        <w:rPr>
          <w:sz w:val="24"/>
          <w:szCs w:val="24"/>
        </w:rPr>
        <w:t xml:space="preserve">. Заявителю может быть отказано в продлении </w:t>
      </w:r>
      <w:r w:rsidR="001E3747" w:rsidRPr="008E1698">
        <w:rPr>
          <w:sz w:val="24"/>
          <w:szCs w:val="24"/>
        </w:rPr>
        <w:t>срока действия</w:t>
      </w:r>
      <w:r w:rsidR="008E1698" w:rsidRPr="008E1698">
        <w:t xml:space="preserve"> </w:t>
      </w:r>
      <w:r w:rsidR="008E1698" w:rsidRPr="008E1698">
        <w:rPr>
          <w:sz w:val="24"/>
          <w:szCs w:val="24"/>
        </w:rPr>
        <w:t>решения о согласовании проектных решений по отделке фасадов (паспортов цветовых решений фасадов) здания, сооружения или временного объекта</w:t>
      </w:r>
      <w:r w:rsidR="00BB6E8B" w:rsidRPr="008E1698">
        <w:rPr>
          <w:sz w:val="24"/>
          <w:szCs w:val="24"/>
        </w:rPr>
        <w:t xml:space="preserve"> </w:t>
      </w:r>
      <w:r w:rsidR="00207B5A" w:rsidRPr="008E1698">
        <w:rPr>
          <w:sz w:val="24"/>
          <w:szCs w:val="24"/>
        </w:rPr>
        <w:t>в случае</w:t>
      </w:r>
      <w:r w:rsidR="004C108E" w:rsidRPr="008E1698">
        <w:rPr>
          <w:sz w:val="24"/>
          <w:szCs w:val="24"/>
        </w:rPr>
        <w:t>:</w:t>
      </w:r>
    </w:p>
    <w:p w14:paraId="5ED9E90C" w14:textId="2FE941C6" w:rsidR="008E1698" w:rsidRPr="008E1698" w:rsidRDefault="00981258" w:rsidP="00E07E87">
      <w:pPr>
        <w:pStyle w:val="ConsPlusNormal"/>
        <w:shd w:val="clear" w:color="auto" w:fill="FFFFFF" w:themeFill="background1"/>
        <w:spacing w:before="200"/>
        <w:ind w:firstLine="540"/>
        <w:jc w:val="both"/>
        <w:rPr>
          <w:sz w:val="24"/>
          <w:szCs w:val="24"/>
        </w:rPr>
      </w:pPr>
      <w:r w:rsidRPr="008E1698">
        <w:rPr>
          <w:sz w:val="24"/>
          <w:szCs w:val="24"/>
        </w:rPr>
        <w:t>5.</w:t>
      </w:r>
      <w:r w:rsidR="008E1698" w:rsidRPr="008E1698">
        <w:rPr>
          <w:sz w:val="24"/>
          <w:szCs w:val="24"/>
        </w:rPr>
        <w:t>3</w:t>
      </w:r>
      <w:r w:rsidR="00E07E87" w:rsidRPr="008E1698">
        <w:rPr>
          <w:sz w:val="24"/>
          <w:szCs w:val="24"/>
        </w:rPr>
        <w:t xml:space="preserve">.1. </w:t>
      </w:r>
      <w:r w:rsidR="008E1698" w:rsidRPr="008E1698">
        <w:rPr>
          <w:sz w:val="24"/>
          <w:szCs w:val="24"/>
        </w:rPr>
        <w:t>нарушение требований, установленных Правилами благоустройства территории Тяжинского муниципального округа</w:t>
      </w:r>
      <w:r w:rsidR="008E1698">
        <w:rPr>
          <w:sz w:val="24"/>
          <w:szCs w:val="24"/>
        </w:rPr>
        <w:t>;</w:t>
      </w:r>
    </w:p>
    <w:p w14:paraId="4DF3CC04" w14:textId="12CF25C9" w:rsidR="008E1698" w:rsidRPr="008E1698" w:rsidRDefault="008E1698" w:rsidP="00E07E87">
      <w:pPr>
        <w:pStyle w:val="ConsPlusNormal"/>
        <w:shd w:val="clear" w:color="auto" w:fill="FFFFFF" w:themeFill="background1"/>
        <w:spacing w:before="200"/>
        <w:ind w:firstLine="540"/>
        <w:jc w:val="both"/>
        <w:rPr>
          <w:sz w:val="24"/>
          <w:szCs w:val="24"/>
        </w:rPr>
      </w:pPr>
      <w:r w:rsidRPr="008E1698">
        <w:rPr>
          <w:sz w:val="24"/>
          <w:szCs w:val="24"/>
        </w:rPr>
        <w:t>5.3.2. несоответствие архитектурного решения требованиям ГОСТов, технических регламентов, законодательства Российской Федерации в области обеспечения санитарно-эпидемиологического благополучия человека, пожарной безопасности, других федеральных законов, строительных норм и правил, сводов правил на дату подачи заявления о продлении согласования проектных решений по отделке фасадов (паспортов цветовых решений фасадов) здания, сооружения или временного объекта</w:t>
      </w:r>
      <w:r>
        <w:rPr>
          <w:sz w:val="24"/>
          <w:szCs w:val="24"/>
        </w:rPr>
        <w:t>;</w:t>
      </w:r>
    </w:p>
    <w:p w14:paraId="5627C9FE" w14:textId="2DACC433" w:rsidR="008E1698" w:rsidRDefault="008E1698" w:rsidP="00E07E87">
      <w:pPr>
        <w:pStyle w:val="ConsPlusNormal"/>
        <w:shd w:val="clear" w:color="auto" w:fill="FFFFFF" w:themeFill="background1"/>
        <w:spacing w:before="200"/>
        <w:ind w:firstLine="540"/>
        <w:jc w:val="both"/>
        <w:rPr>
          <w:sz w:val="24"/>
          <w:szCs w:val="24"/>
        </w:rPr>
      </w:pPr>
      <w:r w:rsidRPr="008E1698">
        <w:rPr>
          <w:sz w:val="24"/>
          <w:szCs w:val="24"/>
        </w:rPr>
        <w:t>5.3.3. установления сотрудниками администрации факта внесения изменений во внешний вид фасада здания,</w:t>
      </w:r>
      <w:r w:rsidR="00097420">
        <w:rPr>
          <w:sz w:val="24"/>
          <w:szCs w:val="24"/>
        </w:rPr>
        <w:t xml:space="preserve"> строения,</w:t>
      </w:r>
      <w:r w:rsidRPr="008E1698">
        <w:rPr>
          <w:sz w:val="24"/>
          <w:szCs w:val="24"/>
        </w:rPr>
        <w:t xml:space="preserve"> сооружения или временного объекта, не соответствующих ранее согласованному решению фасада здания, сооружения или временного объекта</w:t>
      </w:r>
      <w:r>
        <w:rPr>
          <w:sz w:val="24"/>
          <w:szCs w:val="24"/>
        </w:rPr>
        <w:t>;</w:t>
      </w:r>
    </w:p>
    <w:p w14:paraId="2CC16466" w14:textId="228D13C9" w:rsidR="008E1698" w:rsidRPr="008E1698" w:rsidRDefault="008E1698" w:rsidP="00E07E87">
      <w:pPr>
        <w:pStyle w:val="ConsPlusNormal"/>
        <w:shd w:val="clear" w:color="auto" w:fill="FFFFFF" w:themeFill="background1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5.3.4. о</w:t>
      </w:r>
      <w:r w:rsidRPr="008E1698">
        <w:rPr>
          <w:sz w:val="24"/>
          <w:szCs w:val="24"/>
        </w:rPr>
        <w:t>тсутствие у заявителя прав на здание (в т.ч. помещение), строение, сооружение, временные объекты или их части</w:t>
      </w:r>
      <w:r>
        <w:rPr>
          <w:sz w:val="24"/>
          <w:szCs w:val="24"/>
        </w:rPr>
        <w:t>;</w:t>
      </w:r>
    </w:p>
    <w:p w14:paraId="285C8194" w14:textId="087FB9F3" w:rsidR="00E07E87" w:rsidRPr="008E1698" w:rsidRDefault="008E1698" w:rsidP="00E07E87">
      <w:pPr>
        <w:pStyle w:val="ConsPlusNormal"/>
        <w:shd w:val="clear" w:color="auto" w:fill="FFFFFF" w:themeFill="background1"/>
        <w:spacing w:before="200"/>
        <w:ind w:firstLine="540"/>
        <w:jc w:val="both"/>
        <w:rPr>
          <w:sz w:val="24"/>
          <w:szCs w:val="24"/>
        </w:rPr>
      </w:pPr>
      <w:r w:rsidRPr="008E1698">
        <w:rPr>
          <w:sz w:val="24"/>
          <w:szCs w:val="24"/>
        </w:rPr>
        <w:t xml:space="preserve">5.3.5. </w:t>
      </w:r>
      <w:r w:rsidR="00E07E87" w:rsidRPr="008E1698">
        <w:rPr>
          <w:sz w:val="24"/>
          <w:szCs w:val="24"/>
        </w:rPr>
        <w:t xml:space="preserve">представления неполного пакета документов, необходимых в соответствии с пунктом </w:t>
      </w:r>
      <w:r w:rsidR="00981258" w:rsidRPr="008E1698">
        <w:rPr>
          <w:sz w:val="24"/>
          <w:szCs w:val="24"/>
        </w:rPr>
        <w:t>5.1</w:t>
      </w:r>
      <w:r w:rsidR="00E07E87" w:rsidRPr="008E1698">
        <w:rPr>
          <w:sz w:val="24"/>
          <w:szCs w:val="24"/>
        </w:rPr>
        <w:t xml:space="preserve"> настоящего </w:t>
      </w:r>
      <w:r w:rsidR="00981258" w:rsidRPr="008E1698">
        <w:rPr>
          <w:sz w:val="24"/>
          <w:szCs w:val="24"/>
        </w:rPr>
        <w:t>Порядка</w:t>
      </w:r>
      <w:r w:rsidR="00E07E87" w:rsidRPr="008E1698">
        <w:rPr>
          <w:sz w:val="24"/>
          <w:szCs w:val="24"/>
        </w:rPr>
        <w:t>;</w:t>
      </w:r>
    </w:p>
    <w:p w14:paraId="5A4F193B" w14:textId="427DA080" w:rsidR="00092579" w:rsidRPr="00921530" w:rsidRDefault="00092579" w:rsidP="00E07E87">
      <w:pPr>
        <w:pStyle w:val="ConsPlusNormal"/>
        <w:shd w:val="clear" w:color="auto" w:fill="FFFFFF" w:themeFill="background1"/>
        <w:spacing w:before="200"/>
        <w:ind w:firstLine="540"/>
        <w:jc w:val="both"/>
        <w:rPr>
          <w:sz w:val="24"/>
          <w:szCs w:val="24"/>
        </w:rPr>
      </w:pPr>
      <w:r w:rsidRPr="00921530">
        <w:rPr>
          <w:sz w:val="24"/>
          <w:szCs w:val="24"/>
        </w:rPr>
        <w:t>5.</w:t>
      </w:r>
      <w:r w:rsidR="00921530" w:rsidRPr="00921530">
        <w:rPr>
          <w:sz w:val="24"/>
          <w:szCs w:val="24"/>
        </w:rPr>
        <w:t>3</w:t>
      </w:r>
      <w:r w:rsidR="00E07E87" w:rsidRPr="00921530">
        <w:rPr>
          <w:sz w:val="24"/>
          <w:szCs w:val="24"/>
        </w:rPr>
        <w:t>.</w:t>
      </w:r>
      <w:r w:rsidR="00921530" w:rsidRPr="00921530">
        <w:rPr>
          <w:sz w:val="24"/>
          <w:szCs w:val="24"/>
        </w:rPr>
        <w:t>6</w:t>
      </w:r>
      <w:r w:rsidR="00E07E87" w:rsidRPr="00921530">
        <w:rPr>
          <w:sz w:val="24"/>
          <w:szCs w:val="24"/>
        </w:rPr>
        <w:t xml:space="preserve">. обращения за </w:t>
      </w:r>
      <w:r w:rsidR="008E1698" w:rsidRPr="00921530">
        <w:rPr>
          <w:sz w:val="24"/>
          <w:szCs w:val="24"/>
        </w:rPr>
        <w:t>продлени</w:t>
      </w:r>
      <w:r w:rsidR="00921530" w:rsidRPr="00921530">
        <w:rPr>
          <w:sz w:val="24"/>
          <w:szCs w:val="24"/>
        </w:rPr>
        <w:t>е</w:t>
      </w:r>
      <w:r w:rsidR="008E1698" w:rsidRPr="00921530">
        <w:rPr>
          <w:sz w:val="24"/>
          <w:szCs w:val="24"/>
        </w:rPr>
        <w:t>м срока действия решения о согласовании проектных решений по отделке фасадов (паспортов цветовых решений фасадов) здания,</w:t>
      </w:r>
      <w:r w:rsidR="00097420">
        <w:rPr>
          <w:sz w:val="24"/>
          <w:szCs w:val="24"/>
        </w:rPr>
        <w:t xml:space="preserve"> строения,</w:t>
      </w:r>
      <w:r w:rsidR="008E1698" w:rsidRPr="00921530">
        <w:rPr>
          <w:sz w:val="24"/>
          <w:szCs w:val="24"/>
        </w:rPr>
        <w:t xml:space="preserve"> сооружения или временного объекта</w:t>
      </w:r>
      <w:r w:rsidR="00E07E87" w:rsidRPr="00921530">
        <w:rPr>
          <w:sz w:val="24"/>
          <w:szCs w:val="24"/>
        </w:rPr>
        <w:t xml:space="preserve"> позже, чем за </w:t>
      </w:r>
      <w:r w:rsidR="008E1698" w:rsidRPr="00921530">
        <w:rPr>
          <w:sz w:val="24"/>
          <w:szCs w:val="24"/>
        </w:rPr>
        <w:t>1</w:t>
      </w:r>
      <w:r w:rsidRPr="00921530">
        <w:rPr>
          <w:sz w:val="24"/>
          <w:szCs w:val="24"/>
        </w:rPr>
        <w:t>0 (д</w:t>
      </w:r>
      <w:r w:rsidR="008E1698" w:rsidRPr="00921530">
        <w:rPr>
          <w:sz w:val="24"/>
          <w:szCs w:val="24"/>
        </w:rPr>
        <w:t>есять</w:t>
      </w:r>
      <w:r w:rsidRPr="00921530">
        <w:rPr>
          <w:sz w:val="24"/>
          <w:szCs w:val="24"/>
        </w:rPr>
        <w:t>) календарных</w:t>
      </w:r>
      <w:r w:rsidR="00E07E87" w:rsidRPr="00921530">
        <w:rPr>
          <w:sz w:val="24"/>
          <w:szCs w:val="24"/>
        </w:rPr>
        <w:t xml:space="preserve"> дней до окончания срока действия </w:t>
      </w:r>
      <w:r w:rsidR="00921530" w:rsidRPr="00921530">
        <w:rPr>
          <w:sz w:val="24"/>
          <w:szCs w:val="24"/>
        </w:rPr>
        <w:t>решения о согласовании проектных решений по отделке фасадов (паспортов цветовых решений фасадов) здания, сооружения или временного объекта</w:t>
      </w:r>
      <w:r w:rsidR="00E07E87" w:rsidRPr="00921530">
        <w:rPr>
          <w:sz w:val="24"/>
          <w:szCs w:val="24"/>
        </w:rPr>
        <w:t>.</w:t>
      </w:r>
    </w:p>
    <w:p w14:paraId="0A1572ED" w14:textId="1569E173" w:rsidR="00921530" w:rsidRPr="00921530" w:rsidRDefault="00921530" w:rsidP="00921530">
      <w:pPr>
        <w:pStyle w:val="ConsPlusNormal"/>
        <w:shd w:val="clear" w:color="auto" w:fill="FFFFFF" w:themeFill="background1"/>
        <w:spacing w:before="200"/>
        <w:ind w:firstLine="540"/>
        <w:jc w:val="both"/>
        <w:rPr>
          <w:sz w:val="24"/>
          <w:szCs w:val="24"/>
        </w:rPr>
      </w:pPr>
      <w:r w:rsidRPr="00921530">
        <w:rPr>
          <w:sz w:val="24"/>
          <w:szCs w:val="24"/>
        </w:rPr>
        <w:lastRenderedPageBreak/>
        <w:t xml:space="preserve">5.4. </w:t>
      </w:r>
      <w:r w:rsidR="0000167D" w:rsidRPr="0000167D">
        <w:rPr>
          <w:sz w:val="24"/>
          <w:szCs w:val="24"/>
        </w:rPr>
        <w:t>В случае</w:t>
      </w:r>
      <w:r w:rsidRPr="00921530">
        <w:rPr>
          <w:sz w:val="24"/>
          <w:szCs w:val="24"/>
        </w:rPr>
        <w:t xml:space="preserve"> положительно</w:t>
      </w:r>
      <w:r w:rsidR="0000167D">
        <w:rPr>
          <w:sz w:val="24"/>
          <w:szCs w:val="24"/>
        </w:rPr>
        <w:t>го</w:t>
      </w:r>
      <w:r w:rsidRPr="00921530">
        <w:rPr>
          <w:sz w:val="24"/>
          <w:szCs w:val="24"/>
        </w:rPr>
        <w:t xml:space="preserve"> решени</w:t>
      </w:r>
      <w:r w:rsidR="0000167D">
        <w:rPr>
          <w:sz w:val="24"/>
          <w:szCs w:val="24"/>
        </w:rPr>
        <w:t>я</w:t>
      </w:r>
      <w:r w:rsidRPr="00921530">
        <w:rPr>
          <w:sz w:val="24"/>
          <w:szCs w:val="24"/>
        </w:rPr>
        <w:t xml:space="preserve"> администрация вносит запись о продлении в ранее выданное Решение о согласовании проектных решений по отделке фасадов (паспортов цветовых решений ф</w:t>
      </w:r>
      <w:r w:rsidRPr="00113DBF">
        <w:rPr>
          <w:sz w:val="24"/>
          <w:szCs w:val="24"/>
        </w:rPr>
        <w:t xml:space="preserve">асадов) здания, сооружения или временного объекта по форме, установленной приложением N </w:t>
      </w:r>
      <w:r w:rsidR="00113DBF" w:rsidRPr="00113DBF">
        <w:rPr>
          <w:sz w:val="24"/>
          <w:szCs w:val="24"/>
        </w:rPr>
        <w:t>2</w:t>
      </w:r>
      <w:r w:rsidRPr="00921530">
        <w:rPr>
          <w:sz w:val="24"/>
          <w:szCs w:val="24"/>
        </w:rPr>
        <w:t xml:space="preserve"> к настоящему Порядку.</w:t>
      </w:r>
    </w:p>
    <w:p w14:paraId="45C100DC" w14:textId="074A2F71" w:rsidR="00A42EA8" w:rsidRPr="00921530" w:rsidRDefault="00921530" w:rsidP="00A42EA8">
      <w:pPr>
        <w:pStyle w:val="ConsPlusNormal"/>
        <w:shd w:val="clear" w:color="auto" w:fill="FFFFFF" w:themeFill="background1"/>
        <w:spacing w:before="200"/>
        <w:ind w:firstLine="540"/>
        <w:jc w:val="both"/>
        <w:rPr>
          <w:sz w:val="24"/>
          <w:szCs w:val="24"/>
        </w:rPr>
      </w:pPr>
      <w:r w:rsidRPr="00921530">
        <w:rPr>
          <w:sz w:val="24"/>
          <w:szCs w:val="24"/>
        </w:rPr>
        <w:t>5.5. Срок действия продления Решения о согласовании проектных решений по отделке фасадов (паспортов цветовых решений фасадов) здания, сооружения или временного объекта - 3 года.</w:t>
      </w:r>
    </w:p>
    <w:p w14:paraId="184AC3E7" w14:textId="52E9BAC5" w:rsidR="00A42EA8" w:rsidRPr="00255076" w:rsidRDefault="00A42EA8" w:rsidP="00A42EA8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00167D">
        <w:rPr>
          <w:sz w:val="24"/>
          <w:szCs w:val="24"/>
        </w:rPr>
        <w:t xml:space="preserve">5.6. В случае отрицательного решения администрация направляет (выдает) заявителю Уведомление </w:t>
      </w:r>
      <w:r w:rsidR="0000167D" w:rsidRPr="0000167D">
        <w:rPr>
          <w:sz w:val="24"/>
          <w:szCs w:val="24"/>
        </w:rPr>
        <w:t>об отказе в продлении срока действия решения о согласовании проектных решений по отделке фасадов (паспортов цветовых решений фасадов) здания, сооружения или временного объекта</w:t>
      </w:r>
      <w:r w:rsidRPr="0000167D">
        <w:rPr>
          <w:sz w:val="24"/>
          <w:szCs w:val="24"/>
        </w:rPr>
        <w:t xml:space="preserve"> по форме, установленной приложением N </w:t>
      </w:r>
      <w:r w:rsidR="0000167D" w:rsidRPr="0000167D">
        <w:rPr>
          <w:sz w:val="24"/>
          <w:szCs w:val="24"/>
        </w:rPr>
        <w:t>4</w:t>
      </w:r>
      <w:r w:rsidRPr="0000167D">
        <w:rPr>
          <w:sz w:val="24"/>
          <w:szCs w:val="24"/>
        </w:rPr>
        <w:t xml:space="preserve"> к настоящему Порядку.</w:t>
      </w:r>
    </w:p>
    <w:p w14:paraId="208EA8EE" w14:textId="77777777" w:rsidR="00A1178E" w:rsidRPr="00C65F17" w:rsidRDefault="00A1178E" w:rsidP="00C55EE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</w:rPr>
      </w:pPr>
    </w:p>
    <w:p w14:paraId="015DA210" w14:textId="77777777" w:rsidR="00E3712F" w:rsidRPr="00C65F17" w:rsidRDefault="00E3712F" w:rsidP="00476B10">
      <w:pPr>
        <w:pStyle w:val="ConsPlusNormal"/>
        <w:jc w:val="right"/>
        <w:outlineLvl w:val="1"/>
        <w:rPr>
          <w:color w:val="FF0000"/>
        </w:rPr>
      </w:pPr>
    </w:p>
    <w:p w14:paraId="001EFB29" w14:textId="77777777" w:rsidR="00476B10" w:rsidRDefault="00476B10" w:rsidP="00476B10">
      <w:pPr>
        <w:pStyle w:val="ConsPlusNormal"/>
        <w:jc w:val="right"/>
        <w:outlineLvl w:val="1"/>
        <w:rPr>
          <w:color w:val="FF0000"/>
        </w:rPr>
      </w:pPr>
    </w:p>
    <w:p w14:paraId="38DEC42A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22108667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105FF014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04565E7E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71EC230B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7CD6FE06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3DCAF25B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46559877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534869FB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2BB6F4FB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68BCFF09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10E2DCCE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52FB820E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7C4AEE46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6A47B9B4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4FA7A6E3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1D253CC6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69566D1A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4839BC60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1604BDF3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16E639DE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4A6ED3A3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31139391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41BBC68E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0092486D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6EE5ECB6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54A69643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39D401B2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02C52FB4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2ABBFAD2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661CBEB7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1C6E1B03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2600758E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7AADF4BD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6599DF1A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2EFFA4EA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151D7387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791279BE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1ACA3AA1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0E5DB9CA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5A5AC761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73AF6964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481D4E4A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7294AA14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59D97A3F" w14:textId="77777777" w:rsidR="005D679D" w:rsidRDefault="005D679D" w:rsidP="00476B10">
      <w:pPr>
        <w:pStyle w:val="ConsPlusNormal"/>
        <w:jc w:val="right"/>
        <w:outlineLvl w:val="1"/>
        <w:rPr>
          <w:color w:val="FF0000"/>
        </w:rPr>
      </w:pPr>
    </w:p>
    <w:p w14:paraId="3F9601FA" w14:textId="536AAE7D" w:rsidR="00476B10" w:rsidRPr="00646582" w:rsidRDefault="00476B10" w:rsidP="00476B10">
      <w:pPr>
        <w:pStyle w:val="ConsPlusNormal"/>
        <w:jc w:val="right"/>
        <w:outlineLvl w:val="1"/>
      </w:pPr>
      <w:r w:rsidRPr="00646582">
        <w:t>Приложение N</w:t>
      </w:r>
      <w:r w:rsidR="00CD6252" w:rsidRPr="00646582">
        <w:t xml:space="preserve"> </w:t>
      </w:r>
      <w:r w:rsidR="00646582" w:rsidRPr="00646582">
        <w:t>2</w:t>
      </w:r>
    </w:p>
    <w:p w14:paraId="66DE1D42" w14:textId="77777777" w:rsidR="00646582" w:rsidRPr="00646582" w:rsidRDefault="00CD6252" w:rsidP="00646582">
      <w:pPr>
        <w:pStyle w:val="ConsPlusNormal"/>
        <w:jc w:val="right"/>
      </w:pPr>
      <w:r w:rsidRPr="00646582">
        <w:t>к Порядку</w:t>
      </w:r>
      <w:r w:rsidR="00646582" w:rsidRPr="00646582">
        <w:t xml:space="preserve"> согласования архитектурных</w:t>
      </w:r>
    </w:p>
    <w:p w14:paraId="357E4F45" w14:textId="77777777" w:rsidR="00646582" w:rsidRPr="00646582" w:rsidRDefault="00646582" w:rsidP="00646582">
      <w:pPr>
        <w:pStyle w:val="ConsPlusNormal"/>
        <w:jc w:val="right"/>
      </w:pPr>
      <w:r w:rsidRPr="00646582">
        <w:t xml:space="preserve"> решений фасадов зданий, сооружений,</w:t>
      </w:r>
    </w:p>
    <w:p w14:paraId="158B8956" w14:textId="77777777" w:rsidR="00646582" w:rsidRPr="00646582" w:rsidRDefault="00646582" w:rsidP="00646582">
      <w:pPr>
        <w:pStyle w:val="ConsPlusNormal"/>
        <w:jc w:val="right"/>
      </w:pPr>
      <w:r w:rsidRPr="00646582">
        <w:t xml:space="preserve"> временных объектов на территории</w:t>
      </w:r>
    </w:p>
    <w:p w14:paraId="27A0E0B5" w14:textId="49B3E601" w:rsidR="007727B2" w:rsidRPr="00646582" w:rsidRDefault="00646582" w:rsidP="00646582">
      <w:pPr>
        <w:pStyle w:val="ConsPlusNormal"/>
        <w:jc w:val="right"/>
      </w:pPr>
      <w:r w:rsidRPr="00646582">
        <w:t xml:space="preserve"> Тяжинского муниципального округа</w:t>
      </w:r>
    </w:p>
    <w:p w14:paraId="61D955FF" w14:textId="77777777" w:rsidR="007727B2" w:rsidRPr="00C65F17" w:rsidRDefault="007727B2" w:rsidP="00CD6252">
      <w:pPr>
        <w:pStyle w:val="ConsPlusNormal"/>
        <w:jc w:val="right"/>
        <w:rPr>
          <w:color w:val="FF0000"/>
        </w:rPr>
      </w:pPr>
    </w:p>
    <w:p w14:paraId="69C4F419" w14:textId="77777777" w:rsidR="00476B10" w:rsidRPr="00C65F17" w:rsidRDefault="00476B10" w:rsidP="00476B10">
      <w:pPr>
        <w:pStyle w:val="ConsPlusNormal"/>
        <w:jc w:val="right"/>
        <w:rPr>
          <w:color w:val="FF0000"/>
        </w:rPr>
      </w:pPr>
    </w:p>
    <w:p w14:paraId="43D54277" w14:textId="450132D5" w:rsidR="00820385" w:rsidRPr="00646582" w:rsidRDefault="00646582" w:rsidP="00820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На бланке а</w:t>
      </w:r>
      <w:r w:rsidR="00820385" w:rsidRPr="00646582">
        <w:rPr>
          <w:rFonts w:ascii="Courier New" w:eastAsia="Times New Roman" w:hAnsi="Courier New" w:cs="Courier New"/>
          <w:sz w:val="20"/>
          <w:szCs w:val="20"/>
        </w:rPr>
        <w:t>дминистраци</w:t>
      </w:r>
      <w:r>
        <w:rPr>
          <w:rFonts w:ascii="Courier New" w:eastAsia="Times New Roman" w:hAnsi="Courier New" w:cs="Courier New"/>
          <w:sz w:val="20"/>
          <w:szCs w:val="20"/>
        </w:rPr>
        <w:t>и</w:t>
      </w:r>
      <w:r w:rsidR="00820385" w:rsidRPr="00646582">
        <w:rPr>
          <w:rFonts w:ascii="Courier New" w:eastAsia="Times New Roman" w:hAnsi="Courier New" w:cs="Courier New"/>
          <w:sz w:val="20"/>
          <w:szCs w:val="20"/>
        </w:rPr>
        <w:t xml:space="preserve"> Тяжинского муниципального округа</w:t>
      </w:r>
    </w:p>
    <w:p w14:paraId="6763B1D6" w14:textId="77777777" w:rsidR="00820385" w:rsidRPr="00646582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14:paraId="76AA3A14" w14:textId="77777777" w:rsidR="00820385" w:rsidRPr="00646582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 xml:space="preserve">                                Кому ______________________________________</w:t>
      </w:r>
    </w:p>
    <w:p w14:paraId="7B82FB36" w14:textId="77777777" w:rsidR="00820385" w:rsidRPr="00646582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(фамилия, имя, отчество - для граждан,</w:t>
      </w:r>
    </w:p>
    <w:p w14:paraId="6AEC40D3" w14:textId="77777777" w:rsidR="00820385" w:rsidRPr="00646582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полное наименование организации для                   </w:t>
      </w:r>
    </w:p>
    <w:p w14:paraId="047FC263" w14:textId="77777777" w:rsidR="00820385" w:rsidRPr="00646582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юридических лиц, их почтовый индекс и </w:t>
      </w:r>
    </w:p>
    <w:p w14:paraId="3450FA73" w14:textId="77777777" w:rsidR="00820385" w:rsidRPr="00646582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адрес)</w:t>
      </w:r>
    </w:p>
    <w:p w14:paraId="21A4E73E" w14:textId="77777777" w:rsidR="00476B10" w:rsidRPr="00646582" w:rsidRDefault="00476B10" w:rsidP="00820385">
      <w:pPr>
        <w:pStyle w:val="ConsPlusNormal"/>
        <w:jc w:val="right"/>
        <w:rPr>
          <w:sz w:val="24"/>
          <w:szCs w:val="24"/>
        </w:rPr>
      </w:pPr>
    </w:p>
    <w:p w14:paraId="4E480AB7" w14:textId="77777777" w:rsidR="00476B10" w:rsidRPr="00646582" w:rsidRDefault="00476B10" w:rsidP="00476B10">
      <w:pPr>
        <w:pStyle w:val="ConsPlusNormal"/>
        <w:jc w:val="both"/>
      </w:pPr>
    </w:p>
    <w:p w14:paraId="3CCFFC7A" w14:textId="30FBC202" w:rsidR="00CD6252" w:rsidRPr="00646582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Решение</w:t>
      </w:r>
      <w:r w:rsidR="00646582">
        <w:rPr>
          <w:rFonts w:ascii="Courier New" w:eastAsia="Times New Roman" w:hAnsi="Courier New" w:cs="Courier New"/>
          <w:sz w:val="20"/>
          <w:szCs w:val="20"/>
        </w:rPr>
        <w:t xml:space="preserve"> №___________</w:t>
      </w:r>
    </w:p>
    <w:p w14:paraId="3E831BBF" w14:textId="2317B1C0" w:rsidR="00CD6252" w:rsidRPr="00646582" w:rsidRDefault="00646582" w:rsidP="00CD6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о согласовании проектных решений по отделке фасадов (паспортов цветовых решений фасадов) здания, сооружения или временного объекта</w:t>
      </w:r>
    </w:p>
    <w:p w14:paraId="46CC45E7" w14:textId="77777777" w:rsidR="00CD6252" w:rsidRPr="00C65F17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168B6605" w14:textId="057C71EB" w:rsidR="00646582" w:rsidRPr="00C65F17" w:rsidRDefault="00646582" w:rsidP="00CD3EB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 xml:space="preserve">"___"___________________ г.  </w:t>
      </w:r>
      <w:r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                      </w:t>
      </w:r>
    </w:p>
    <w:p w14:paraId="7CD58E54" w14:textId="77777777" w:rsidR="00646582" w:rsidRPr="00C65F17" w:rsidRDefault="00646582" w:rsidP="0064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25A28EC1" w14:textId="77777777" w:rsidR="00CD6252" w:rsidRPr="00C65F17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684B41CD" w14:textId="709E9F42" w:rsidR="00CD6252" w:rsidRPr="00646582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65F17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  </w:t>
      </w:r>
      <w:r w:rsidRPr="0064658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646582">
        <w:rPr>
          <w:rFonts w:ascii="Courier New" w:eastAsia="Times New Roman" w:hAnsi="Courier New" w:cs="Courier New"/>
          <w:sz w:val="20"/>
          <w:szCs w:val="20"/>
        </w:rPr>
        <w:t>Администрация  Тяжинского</w:t>
      </w:r>
      <w:proofErr w:type="gramEnd"/>
      <w:r w:rsidRPr="00646582">
        <w:rPr>
          <w:rFonts w:ascii="Courier New" w:eastAsia="Times New Roman" w:hAnsi="Courier New" w:cs="Courier New"/>
          <w:sz w:val="20"/>
          <w:szCs w:val="20"/>
        </w:rPr>
        <w:t xml:space="preserve"> муниципального округа   согласовывает </w:t>
      </w:r>
      <w:r w:rsidR="00646582" w:rsidRPr="00646582">
        <w:rPr>
          <w:rFonts w:ascii="Courier New" w:eastAsia="Times New Roman" w:hAnsi="Courier New" w:cs="Courier New"/>
          <w:sz w:val="20"/>
          <w:szCs w:val="20"/>
        </w:rPr>
        <w:t>проектные решения по отделке фасада(</w:t>
      </w:r>
      <w:proofErr w:type="spellStart"/>
      <w:r w:rsidR="00646582" w:rsidRPr="00646582">
        <w:rPr>
          <w:rFonts w:ascii="Courier New" w:eastAsia="Times New Roman" w:hAnsi="Courier New" w:cs="Courier New"/>
          <w:sz w:val="20"/>
          <w:szCs w:val="20"/>
        </w:rPr>
        <w:t>ов</w:t>
      </w:r>
      <w:proofErr w:type="spellEnd"/>
      <w:r w:rsidR="00646582" w:rsidRPr="00646582">
        <w:rPr>
          <w:rFonts w:ascii="Courier New" w:eastAsia="Times New Roman" w:hAnsi="Courier New" w:cs="Courier New"/>
          <w:sz w:val="20"/>
          <w:szCs w:val="20"/>
        </w:rPr>
        <w:t>):</w:t>
      </w:r>
    </w:p>
    <w:p w14:paraId="2A283E73" w14:textId="77777777" w:rsidR="00CD6252" w:rsidRPr="00646582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__________________________________________________________________________,</w:t>
      </w:r>
    </w:p>
    <w:p w14:paraId="5AB2BB91" w14:textId="77777777" w:rsidR="00646582" w:rsidRPr="00646582" w:rsidRDefault="00CD6252" w:rsidP="00646582">
      <w:pPr>
        <w:spacing w:after="0"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 xml:space="preserve">(здания, строения, сооружения, </w:t>
      </w:r>
      <w:r w:rsidR="00646582" w:rsidRPr="00646582">
        <w:rPr>
          <w:rFonts w:ascii="Courier New" w:eastAsia="Times New Roman" w:hAnsi="Courier New" w:cs="Courier New"/>
          <w:sz w:val="20"/>
          <w:szCs w:val="20"/>
        </w:rPr>
        <w:t>временного объекта</w:t>
      </w:r>
    </w:p>
    <w:p w14:paraId="64F0879C" w14:textId="1D3378EC" w:rsidR="00CD6252" w:rsidRPr="00646582" w:rsidRDefault="00CD6252" w:rsidP="00CD6252">
      <w:pPr>
        <w:spacing w:after="200"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 xml:space="preserve"> или их частей, нужное указать)</w:t>
      </w:r>
    </w:p>
    <w:p w14:paraId="7A8F5099" w14:textId="5093B689" w:rsidR="00CD6252" w:rsidRPr="00646582" w:rsidRDefault="00CD6252" w:rsidP="00646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расположенного по</w:t>
      </w:r>
      <w:r w:rsidR="00646582" w:rsidRPr="0064658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646582">
        <w:rPr>
          <w:rFonts w:ascii="Courier New" w:eastAsia="Times New Roman" w:hAnsi="Courier New" w:cs="Courier New"/>
          <w:sz w:val="20"/>
          <w:szCs w:val="20"/>
        </w:rPr>
        <w:t xml:space="preserve">адресу:   </w:t>
      </w:r>
      <w:proofErr w:type="gramEnd"/>
      <w:r w:rsidRPr="00646582">
        <w:rPr>
          <w:rFonts w:ascii="Courier New" w:eastAsia="Times New Roman" w:hAnsi="Courier New" w:cs="Courier New"/>
          <w:sz w:val="20"/>
          <w:szCs w:val="20"/>
        </w:rPr>
        <w:t xml:space="preserve">  ____________________________________________________________________________</w:t>
      </w:r>
    </w:p>
    <w:p w14:paraId="6713F11F" w14:textId="3B8AE37D" w:rsidR="00CD6252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указывается адрес объекта)</w:t>
      </w:r>
    </w:p>
    <w:p w14:paraId="4AA19852" w14:textId="77777777" w:rsidR="00113DBF" w:rsidRPr="00646582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14:paraId="03160FB4" w14:textId="628420F6" w:rsidR="00CD6252" w:rsidRPr="00646582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 xml:space="preserve">на основании </w:t>
      </w:r>
      <w:r w:rsidR="00646582" w:rsidRPr="00646582">
        <w:rPr>
          <w:rFonts w:ascii="Courier New" w:eastAsia="Times New Roman" w:hAnsi="Courier New" w:cs="Courier New"/>
          <w:sz w:val="20"/>
          <w:szCs w:val="20"/>
        </w:rPr>
        <w:t>проектного</w:t>
      </w:r>
      <w:r w:rsidRPr="00646582">
        <w:rPr>
          <w:rFonts w:ascii="Courier New" w:eastAsia="Times New Roman" w:hAnsi="Courier New" w:cs="Courier New"/>
          <w:sz w:val="20"/>
          <w:szCs w:val="20"/>
        </w:rPr>
        <w:t xml:space="preserve"> решения </w:t>
      </w:r>
    </w:p>
    <w:p w14:paraId="00650CEA" w14:textId="26856892" w:rsidR="00CD6252" w:rsidRPr="00646582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  <w:r w:rsidR="00646582" w:rsidRPr="00646582">
        <w:rPr>
          <w:rFonts w:ascii="Courier New" w:eastAsia="Times New Roman" w:hAnsi="Courier New" w:cs="Courier New"/>
          <w:sz w:val="20"/>
          <w:szCs w:val="20"/>
        </w:rPr>
        <w:t>__</w:t>
      </w:r>
    </w:p>
    <w:p w14:paraId="1B1992A9" w14:textId="7D1B9879" w:rsidR="00646582" w:rsidRPr="00646582" w:rsidRDefault="00646582" w:rsidP="00646582">
      <w:pPr>
        <w:spacing w:after="0"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(нужное указать</w:t>
      </w:r>
      <w:r w:rsidR="001C6AFE">
        <w:rPr>
          <w:rFonts w:ascii="Courier New" w:eastAsia="Times New Roman" w:hAnsi="Courier New" w:cs="Courier New"/>
          <w:sz w:val="20"/>
          <w:szCs w:val="20"/>
        </w:rPr>
        <w:t xml:space="preserve"> наименование, шифр</w:t>
      </w:r>
      <w:r w:rsidRPr="00646582">
        <w:rPr>
          <w:rFonts w:ascii="Courier New" w:eastAsia="Times New Roman" w:hAnsi="Courier New" w:cs="Courier New"/>
          <w:sz w:val="20"/>
          <w:szCs w:val="20"/>
        </w:rPr>
        <w:t>)</w:t>
      </w:r>
    </w:p>
    <w:p w14:paraId="7264E09E" w14:textId="77777777" w:rsidR="00646582" w:rsidRDefault="0064658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3D8D5BF9" w14:textId="4AE349D4" w:rsidR="00646582" w:rsidRPr="001C6AFE" w:rsidRDefault="00BF7698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р</w:t>
      </w:r>
      <w:r w:rsidR="00646582" w:rsidRPr="001C6AFE">
        <w:rPr>
          <w:rFonts w:ascii="Courier New" w:eastAsia="Times New Roman" w:hAnsi="Courier New" w:cs="Courier New"/>
          <w:sz w:val="20"/>
          <w:szCs w:val="20"/>
        </w:rPr>
        <w:t>азработанного</w:t>
      </w:r>
    </w:p>
    <w:p w14:paraId="498B653A" w14:textId="77777777" w:rsidR="00646582" w:rsidRPr="001C6AFE" w:rsidRDefault="0064658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76D1B81B" w14:textId="4425C26C" w:rsidR="00646582" w:rsidRPr="001C6AFE" w:rsidRDefault="0064658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_____________________________________________________________________________</w:t>
      </w:r>
    </w:p>
    <w:p w14:paraId="34AC2942" w14:textId="198EC5CA" w:rsidR="001C6AFE" w:rsidRPr="001C6AFE" w:rsidRDefault="001C6AFE" w:rsidP="001C6AFE">
      <w:pPr>
        <w:spacing w:after="0"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(нужное указать наименование</w:t>
      </w:r>
      <w:r w:rsidR="00F90ECF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1C6AFE">
        <w:rPr>
          <w:rFonts w:ascii="Courier New" w:eastAsia="Times New Roman" w:hAnsi="Courier New" w:cs="Courier New"/>
          <w:sz w:val="20"/>
          <w:szCs w:val="20"/>
        </w:rPr>
        <w:t>разработчика)</w:t>
      </w:r>
    </w:p>
    <w:p w14:paraId="3FAD1A0B" w14:textId="77777777" w:rsidR="00CD6252" w:rsidRPr="001C6AFE" w:rsidRDefault="00CD6252" w:rsidP="001C6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14:paraId="6ECCE8D6" w14:textId="77777777" w:rsidR="00CD6252" w:rsidRPr="001C6AFE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460D494F" w14:textId="76E4EFD9" w:rsidR="00CD6252" w:rsidRPr="001C6AFE" w:rsidRDefault="0064658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Действует до</w:t>
      </w:r>
      <w:r w:rsidR="00CD6252" w:rsidRPr="001C6AFE">
        <w:rPr>
          <w:rFonts w:ascii="Courier New" w:eastAsia="Times New Roman" w:hAnsi="Courier New" w:cs="Courier New"/>
          <w:sz w:val="20"/>
          <w:szCs w:val="20"/>
        </w:rPr>
        <w:t>:"___"____________ 20__ г.</w:t>
      </w:r>
    </w:p>
    <w:p w14:paraId="06C24760" w14:textId="77777777" w:rsidR="00CD6252" w:rsidRPr="001C6AFE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6638E206" w14:textId="77777777" w:rsidR="00CD6252" w:rsidRPr="001C6AFE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 xml:space="preserve">   </w:t>
      </w:r>
    </w:p>
    <w:p w14:paraId="2F43EA34" w14:textId="47D24E25" w:rsidR="00CD6252" w:rsidRPr="001C6AFE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Действие настоящего решения продлено до: "___"____________ 20__ г.</w:t>
      </w:r>
    </w:p>
    <w:p w14:paraId="33326AE9" w14:textId="77777777" w:rsidR="00BF7698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</w:t>
      </w:r>
    </w:p>
    <w:p w14:paraId="5B7CA78D" w14:textId="689B6CF4" w:rsidR="00CD6252" w:rsidRPr="001C6AFE" w:rsidRDefault="00BF7698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</w:t>
      </w:r>
      <w:r w:rsidR="00CD6252" w:rsidRPr="001C6AFE">
        <w:rPr>
          <w:rFonts w:ascii="Courier New" w:eastAsia="Times New Roman" w:hAnsi="Courier New" w:cs="Courier New"/>
          <w:sz w:val="20"/>
          <w:szCs w:val="20"/>
        </w:rPr>
        <w:t>до: "___"____________ 20__ г.</w:t>
      </w:r>
    </w:p>
    <w:p w14:paraId="7B57117E" w14:textId="0C94359E" w:rsidR="00CD6252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</w:t>
      </w:r>
    </w:p>
    <w:p w14:paraId="573CE29D" w14:textId="77777777" w:rsidR="00CD3EB1" w:rsidRPr="001C6AFE" w:rsidRDefault="00CD3EB1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7DF6EB7F" w14:textId="520D6EA4" w:rsidR="00CD6252" w:rsidRPr="001C6AFE" w:rsidRDefault="0064658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____________________</w:t>
      </w:r>
      <w:r w:rsidR="00CD6252" w:rsidRPr="001C6AFE">
        <w:rPr>
          <w:rFonts w:ascii="Courier New" w:eastAsia="Times New Roman" w:hAnsi="Courier New" w:cs="Courier New"/>
          <w:sz w:val="20"/>
          <w:szCs w:val="20"/>
        </w:rPr>
        <w:t xml:space="preserve">                     ___________  ______________________</w:t>
      </w:r>
    </w:p>
    <w:p w14:paraId="04B563F9" w14:textId="0DD6B650" w:rsidR="00CD6252" w:rsidRPr="001C6AFE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="00646582" w:rsidRPr="001C6AFE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="00646582" w:rsidRPr="001C6AFE">
        <w:rPr>
          <w:rFonts w:ascii="Courier New" w:eastAsia="Times New Roman" w:hAnsi="Courier New" w:cs="Courier New"/>
          <w:sz w:val="20"/>
          <w:szCs w:val="20"/>
        </w:rPr>
        <w:t>должность)</w:t>
      </w:r>
      <w:r w:rsidRPr="001C6AF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End"/>
      <w:r w:rsidRPr="001C6AFE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r w:rsidR="00646582" w:rsidRPr="001C6AFE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r w:rsidRPr="001C6AFE">
        <w:rPr>
          <w:rFonts w:ascii="Courier New" w:eastAsia="Times New Roman" w:hAnsi="Courier New" w:cs="Courier New"/>
          <w:sz w:val="20"/>
          <w:szCs w:val="20"/>
        </w:rPr>
        <w:t>(подпись)    (расшифровка подписи)</w:t>
      </w:r>
    </w:p>
    <w:p w14:paraId="3DC8EC3F" w14:textId="77777777" w:rsidR="00CD6252" w:rsidRPr="001C6AFE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</w:t>
      </w:r>
    </w:p>
    <w:p w14:paraId="4A03EC1B" w14:textId="77777777" w:rsidR="00646582" w:rsidRPr="001C6AFE" w:rsidRDefault="0064658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601C0DD8" w14:textId="011CD429" w:rsidR="00CD6252" w:rsidRPr="001C6AFE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М.П.</w:t>
      </w:r>
    </w:p>
    <w:p w14:paraId="2F4BF2F5" w14:textId="77777777" w:rsidR="00CD6252" w:rsidRPr="001C6AFE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189A7080" w14:textId="19095841" w:rsidR="00CD6252" w:rsidRPr="001C6AFE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</w:t>
      </w:r>
    </w:p>
    <w:p w14:paraId="77DA8E9A" w14:textId="77777777" w:rsidR="00CD6252" w:rsidRPr="001C6AFE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69D9B51" w14:textId="77777777" w:rsidR="00CD6252" w:rsidRPr="00C65F17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375C1F29" w14:textId="77777777" w:rsidR="00CD6252" w:rsidRDefault="00CD6252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474D79C7" w14:textId="77777777" w:rsidR="005D679D" w:rsidRDefault="005D679D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4593B7E4" w14:textId="77777777" w:rsidR="005D679D" w:rsidRDefault="005D679D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3052AFFE" w14:textId="77777777" w:rsidR="005D679D" w:rsidRDefault="005D679D" w:rsidP="00CD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7A927C0C" w14:textId="11EE38A9" w:rsidR="00113DBF" w:rsidRPr="00646582" w:rsidRDefault="00113DBF" w:rsidP="00113DBF">
      <w:pPr>
        <w:pStyle w:val="ConsPlusNormal"/>
        <w:jc w:val="right"/>
        <w:outlineLvl w:val="1"/>
      </w:pPr>
      <w:r w:rsidRPr="00646582">
        <w:t xml:space="preserve">Приложение N </w:t>
      </w:r>
      <w:r>
        <w:t>3</w:t>
      </w:r>
    </w:p>
    <w:p w14:paraId="60ADCC92" w14:textId="77777777" w:rsidR="00113DBF" w:rsidRPr="00646582" w:rsidRDefault="00113DBF" w:rsidP="00113DBF">
      <w:pPr>
        <w:pStyle w:val="ConsPlusNormal"/>
        <w:jc w:val="right"/>
      </w:pPr>
      <w:r w:rsidRPr="00646582">
        <w:t>к Порядку согласования архитектурных</w:t>
      </w:r>
    </w:p>
    <w:p w14:paraId="068DF2C1" w14:textId="77777777" w:rsidR="00113DBF" w:rsidRPr="00646582" w:rsidRDefault="00113DBF" w:rsidP="00113DBF">
      <w:pPr>
        <w:pStyle w:val="ConsPlusNormal"/>
        <w:jc w:val="right"/>
      </w:pPr>
      <w:r w:rsidRPr="00646582">
        <w:t xml:space="preserve"> решений фасадов зданий, сооружений,</w:t>
      </w:r>
    </w:p>
    <w:p w14:paraId="0EA6974E" w14:textId="77777777" w:rsidR="00113DBF" w:rsidRPr="00646582" w:rsidRDefault="00113DBF" w:rsidP="00113DBF">
      <w:pPr>
        <w:pStyle w:val="ConsPlusNormal"/>
        <w:jc w:val="right"/>
      </w:pPr>
      <w:r w:rsidRPr="00646582">
        <w:t xml:space="preserve"> временных объектов на территории</w:t>
      </w:r>
    </w:p>
    <w:p w14:paraId="28073FDD" w14:textId="77777777" w:rsidR="00113DBF" w:rsidRPr="00646582" w:rsidRDefault="00113DBF" w:rsidP="00113DBF">
      <w:pPr>
        <w:pStyle w:val="ConsPlusNormal"/>
        <w:jc w:val="right"/>
      </w:pPr>
      <w:r w:rsidRPr="00646582">
        <w:t xml:space="preserve"> Тяжинского муниципального округа</w:t>
      </w:r>
    </w:p>
    <w:p w14:paraId="203EE082" w14:textId="77777777" w:rsidR="00476B10" w:rsidRPr="00C65F17" w:rsidRDefault="00476B10" w:rsidP="00476B10">
      <w:pPr>
        <w:pStyle w:val="ConsPlusNormal"/>
        <w:jc w:val="right"/>
        <w:rPr>
          <w:color w:val="FF0000"/>
        </w:rPr>
      </w:pPr>
    </w:p>
    <w:p w14:paraId="2737A003" w14:textId="77777777" w:rsidR="00820385" w:rsidRPr="00C65F17" w:rsidRDefault="00820385" w:rsidP="00476B10">
      <w:pPr>
        <w:pStyle w:val="ConsPlusNormal"/>
        <w:jc w:val="right"/>
        <w:rPr>
          <w:color w:val="FF0000"/>
        </w:rPr>
      </w:pPr>
    </w:p>
    <w:p w14:paraId="1C026331" w14:textId="77777777" w:rsidR="00820385" w:rsidRPr="00C65F17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09F803F5" w14:textId="2F9797C8" w:rsidR="00820385" w:rsidRPr="00113DBF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>На бланке администрации Тяжинского муниципального округа</w:t>
      </w:r>
    </w:p>
    <w:p w14:paraId="42AEBD19" w14:textId="77777777" w:rsidR="00113DBF" w:rsidRPr="00C65F17" w:rsidRDefault="00113DBF" w:rsidP="0082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0ABC91E4" w14:textId="77777777" w:rsidR="00820385" w:rsidRPr="00113DBF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65F17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                               </w:t>
      </w:r>
      <w:r w:rsidRPr="00113DBF">
        <w:rPr>
          <w:rFonts w:ascii="Courier New" w:eastAsia="Times New Roman" w:hAnsi="Courier New" w:cs="Courier New"/>
          <w:sz w:val="20"/>
          <w:szCs w:val="20"/>
        </w:rPr>
        <w:t>Кому ______________________________________</w:t>
      </w:r>
    </w:p>
    <w:p w14:paraId="7F35A108" w14:textId="77777777" w:rsidR="00820385" w:rsidRPr="00113DBF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(фамилия, имя, отчество - для граждан,</w:t>
      </w:r>
    </w:p>
    <w:p w14:paraId="476F9B81" w14:textId="77777777" w:rsidR="00820385" w:rsidRPr="00113DBF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полное наименование организации для                   </w:t>
      </w:r>
    </w:p>
    <w:p w14:paraId="1FAD7769" w14:textId="77777777" w:rsidR="00820385" w:rsidRPr="00113DBF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юридических лиц, их почтовый индекс и </w:t>
      </w:r>
    </w:p>
    <w:p w14:paraId="5CCABEED" w14:textId="77777777" w:rsidR="00820385" w:rsidRPr="00113DBF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адрес)</w:t>
      </w:r>
    </w:p>
    <w:p w14:paraId="690B6462" w14:textId="77777777" w:rsidR="00820385" w:rsidRPr="00113DBF" w:rsidRDefault="00820385" w:rsidP="00476B10">
      <w:pPr>
        <w:pStyle w:val="ConsPlusNormal"/>
        <w:jc w:val="right"/>
      </w:pPr>
    </w:p>
    <w:p w14:paraId="7516FF15" w14:textId="77777777" w:rsidR="00820385" w:rsidRPr="00113DBF" w:rsidRDefault="00820385" w:rsidP="00476B10">
      <w:pPr>
        <w:pStyle w:val="ConsPlusNormal"/>
        <w:jc w:val="right"/>
      </w:pPr>
    </w:p>
    <w:p w14:paraId="0E44AFA9" w14:textId="77777777" w:rsidR="00820385" w:rsidRPr="00113DBF" w:rsidRDefault="00820385" w:rsidP="00476B10">
      <w:pPr>
        <w:pStyle w:val="ConsPlusNormal"/>
        <w:jc w:val="right"/>
      </w:pPr>
    </w:p>
    <w:p w14:paraId="3FEE0A2F" w14:textId="77777777" w:rsidR="007D4D7D" w:rsidRDefault="007D4D7D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D4D7D">
        <w:rPr>
          <w:rFonts w:ascii="Courier New" w:eastAsia="Times New Roman" w:hAnsi="Courier New" w:cs="Courier New"/>
          <w:sz w:val="20"/>
          <w:szCs w:val="20"/>
        </w:rPr>
        <w:t>Уведомление</w:t>
      </w:r>
    </w:p>
    <w:p w14:paraId="094228F0" w14:textId="61882B32" w:rsidR="00820385" w:rsidRDefault="00820385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об отказе в </w:t>
      </w:r>
      <w:r w:rsidR="00113DBF" w:rsidRPr="00113DBF">
        <w:rPr>
          <w:rFonts w:ascii="Courier New" w:eastAsia="Times New Roman" w:hAnsi="Courier New" w:cs="Courier New"/>
          <w:sz w:val="20"/>
          <w:szCs w:val="20"/>
        </w:rPr>
        <w:t>согласовании проектных решений по отделке фасадов (паспортов цветовых решений фасадов) здания, сооружения или временного объекта</w:t>
      </w:r>
    </w:p>
    <w:p w14:paraId="59C9239A" w14:textId="77777777" w:rsidR="00BF7698" w:rsidRDefault="00BF7698" w:rsidP="00CD3EB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54C717" w14:textId="6AC319FE" w:rsidR="00CD3EB1" w:rsidRPr="00113DBF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"___"___________________ г.</w:t>
      </w:r>
    </w:p>
    <w:p w14:paraId="40489F38" w14:textId="77777777" w:rsidR="00113DBF" w:rsidRPr="00C65F17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4A292434" w14:textId="32FC8018" w:rsidR="00820385" w:rsidRPr="00F90ECF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 xml:space="preserve">Администрация Тяжинского муниципального округа отказывает в согласовании </w:t>
      </w:r>
      <w:r w:rsidR="00F90ECF" w:rsidRPr="00F90ECF">
        <w:rPr>
          <w:rFonts w:ascii="Courier New" w:eastAsia="Times New Roman" w:hAnsi="Courier New" w:cs="Courier New"/>
          <w:sz w:val="20"/>
          <w:szCs w:val="20"/>
        </w:rPr>
        <w:t>проектных решений по отделке фасада(</w:t>
      </w:r>
      <w:proofErr w:type="spellStart"/>
      <w:r w:rsidR="00F90ECF" w:rsidRPr="00F90ECF">
        <w:rPr>
          <w:rFonts w:ascii="Courier New" w:eastAsia="Times New Roman" w:hAnsi="Courier New" w:cs="Courier New"/>
          <w:sz w:val="20"/>
          <w:szCs w:val="20"/>
        </w:rPr>
        <w:t>ов</w:t>
      </w:r>
      <w:proofErr w:type="spellEnd"/>
      <w:r w:rsidR="00932524">
        <w:rPr>
          <w:rFonts w:ascii="Courier New" w:eastAsia="Times New Roman" w:hAnsi="Courier New" w:cs="Courier New"/>
          <w:sz w:val="20"/>
          <w:szCs w:val="20"/>
        </w:rPr>
        <w:t>)</w:t>
      </w:r>
      <w:r w:rsidR="00F90ECF" w:rsidRPr="00F90ECF">
        <w:rPr>
          <w:rFonts w:ascii="Courier New" w:eastAsia="Times New Roman" w:hAnsi="Courier New" w:cs="Courier New"/>
          <w:sz w:val="20"/>
          <w:szCs w:val="20"/>
        </w:rPr>
        <w:t>:</w:t>
      </w:r>
    </w:p>
    <w:p w14:paraId="275EAE64" w14:textId="77777777" w:rsidR="00820385" w:rsidRPr="00F90ECF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____________________________________________________________________________,</w:t>
      </w:r>
    </w:p>
    <w:p w14:paraId="66784EC8" w14:textId="77777777" w:rsidR="00113DBF" w:rsidRPr="00113DBF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>(здания, строения, сооружения, временного объекта</w:t>
      </w:r>
    </w:p>
    <w:p w14:paraId="362591CA" w14:textId="30733EAD" w:rsidR="00820385" w:rsidRPr="00113DBF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 или их частей, нужное указать)</w:t>
      </w:r>
    </w:p>
    <w:p w14:paraId="18508B3A" w14:textId="77777777" w:rsidR="00113DBF" w:rsidRPr="00C65F17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5A56B358" w14:textId="4833DD99" w:rsidR="00820385" w:rsidRPr="00CD3EB1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D3EB1">
        <w:rPr>
          <w:rFonts w:ascii="Courier New" w:eastAsia="Times New Roman" w:hAnsi="Courier New" w:cs="Courier New"/>
          <w:sz w:val="20"/>
          <w:szCs w:val="20"/>
        </w:rPr>
        <w:t>расположенного по адресу: _____________________________________________________________________________</w:t>
      </w:r>
    </w:p>
    <w:p w14:paraId="578E3846" w14:textId="77777777" w:rsidR="00113DBF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указывается адрес объекта)</w:t>
      </w:r>
    </w:p>
    <w:p w14:paraId="25B88333" w14:textId="77777777" w:rsidR="00113DBF" w:rsidRDefault="00113DBF" w:rsidP="0082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6A95719C" w14:textId="77777777" w:rsidR="00F90ECF" w:rsidRPr="00646582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 xml:space="preserve">на основании проектного решения </w:t>
      </w:r>
    </w:p>
    <w:p w14:paraId="02346E41" w14:textId="77777777" w:rsidR="00F90ECF" w:rsidRPr="00646582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_____________________________________________________________________________</w:t>
      </w:r>
    </w:p>
    <w:p w14:paraId="30765B67" w14:textId="77777777" w:rsidR="00F90ECF" w:rsidRPr="00646582" w:rsidRDefault="00F90ECF" w:rsidP="00F90ECF">
      <w:pPr>
        <w:spacing w:after="0"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(нужное указать</w:t>
      </w:r>
      <w:r>
        <w:rPr>
          <w:rFonts w:ascii="Courier New" w:eastAsia="Times New Roman" w:hAnsi="Courier New" w:cs="Courier New"/>
          <w:sz w:val="20"/>
          <w:szCs w:val="20"/>
        </w:rPr>
        <w:t xml:space="preserve"> наименование, шифр</w:t>
      </w:r>
      <w:r w:rsidRPr="00646582">
        <w:rPr>
          <w:rFonts w:ascii="Courier New" w:eastAsia="Times New Roman" w:hAnsi="Courier New" w:cs="Courier New"/>
          <w:sz w:val="20"/>
          <w:szCs w:val="20"/>
        </w:rPr>
        <w:t>)</w:t>
      </w:r>
    </w:p>
    <w:p w14:paraId="1428CD93" w14:textId="77777777" w:rsidR="00BF7698" w:rsidRDefault="00BF7698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772808FD" w14:textId="4DCEDE09" w:rsidR="00F90ECF" w:rsidRPr="001C6AFE" w:rsidRDefault="00BF7698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р</w:t>
      </w:r>
      <w:r w:rsidR="00F90ECF" w:rsidRPr="001C6AFE">
        <w:rPr>
          <w:rFonts w:ascii="Courier New" w:eastAsia="Times New Roman" w:hAnsi="Courier New" w:cs="Courier New"/>
          <w:sz w:val="20"/>
          <w:szCs w:val="20"/>
        </w:rPr>
        <w:t>азработанного</w:t>
      </w:r>
    </w:p>
    <w:p w14:paraId="55EDCFB7" w14:textId="77777777" w:rsidR="00F90ECF" w:rsidRPr="001C6AFE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1F46786C" w14:textId="77777777" w:rsidR="00F90ECF" w:rsidRPr="001C6AFE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_____________________________________________________________________________</w:t>
      </w:r>
    </w:p>
    <w:p w14:paraId="6D869203" w14:textId="77777777" w:rsidR="00F90ECF" w:rsidRPr="001C6AFE" w:rsidRDefault="00F90ECF" w:rsidP="00F90ECF">
      <w:pPr>
        <w:spacing w:after="0" w:line="276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(нужное указать наименование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1C6AFE">
        <w:rPr>
          <w:rFonts w:ascii="Courier New" w:eastAsia="Times New Roman" w:hAnsi="Courier New" w:cs="Courier New"/>
          <w:sz w:val="20"/>
          <w:szCs w:val="20"/>
        </w:rPr>
        <w:t>разработчика)</w:t>
      </w:r>
    </w:p>
    <w:p w14:paraId="41060FEA" w14:textId="77777777" w:rsidR="00F90ECF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32EE07CD" w14:textId="73BD522A" w:rsidR="00F90ECF" w:rsidRPr="00F90ECF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>в соответствии с заявлением</w:t>
      </w:r>
    </w:p>
    <w:p w14:paraId="70AE21CE" w14:textId="77777777" w:rsidR="00F90ECF" w:rsidRPr="00F90ECF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_____________________________________________________________________________</w:t>
      </w:r>
    </w:p>
    <w:p w14:paraId="6353CFF9" w14:textId="77777777" w:rsidR="00F90ECF" w:rsidRPr="00F90ECF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>(указывается дата и номер заявления)</w:t>
      </w:r>
    </w:p>
    <w:p w14:paraId="215E7247" w14:textId="77777777" w:rsidR="00F90ECF" w:rsidRPr="00F90ECF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3F52DA12" w14:textId="77777777" w:rsidR="00F90ECF" w:rsidRPr="00C65F17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6884BAEE" w14:textId="77777777" w:rsidR="00F90ECF" w:rsidRPr="00F90ECF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>По следующим основаниям: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426DC" w14:textId="77777777" w:rsidR="00F90ECF" w:rsidRPr="00F90ECF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05539D11" w14:textId="77777777" w:rsidR="00F90ECF" w:rsidRPr="00F90ECF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74E7B6BE" w14:textId="77777777" w:rsidR="00820385" w:rsidRPr="00C65F17" w:rsidRDefault="00820385" w:rsidP="00820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060E7965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____________________                     ___________  ______________________</w:t>
      </w:r>
    </w:p>
    <w:p w14:paraId="7453DC3F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 xml:space="preserve">  (</w:t>
      </w:r>
      <w:proofErr w:type="gramStart"/>
      <w:r w:rsidRPr="001C6AFE">
        <w:rPr>
          <w:rFonts w:ascii="Courier New" w:eastAsia="Times New Roman" w:hAnsi="Courier New" w:cs="Courier New"/>
          <w:sz w:val="20"/>
          <w:szCs w:val="20"/>
        </w:rPr>
        <w:t xml:space="preserve">должность)   </w:t>
      </w:r>
      <w:proofErr w:type="gramEnd"/>
      <w:r w:rsidRPr="001C6AFE">
        <w:rPr>
          <w:rFonts w:ascii="Courier New" w:eastAsia="Times New Roman" w:hAnsi="Courier New" w:cs="Courier New"/>
          <w:sz w:val="20"/>
          <w:szCs w:val="20"/>
        </w:rPr>
        <w:t xml:space="preserve">                          (подпись)    (расшифровка подписи)</w:t>
      </w:r>
    </w:p>
    <w:p w14:paraId="503564CE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</w:t>
      </w:r>
    </w:p>
    <w:p w14:paraId="2B691FDC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7AF7F969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М.П.</w:t>
      </w:r>
    </w:p>
    <w:p w14:paraId="5BF6BF0F" w14:textId="77777777" w:rsidR="00476B10" w:rsidRPr="00C65F17" w:rsidRDefault="00476B10" w:rsidP="00476B10">
      <w:pPr>
        <w:pStyle w:val="ConsPlusNormal"/>
        <w:jc w:val="right"/>
        <w:outlineLvl w:val="1"/>
        <w:rPr>
          <w:color w:val="FF0000"/>
        </w:rPr>
      </w:pPr>
    </w:p>
    <w:p w14:paraId="7B005880" w14:textId="77777777" w:rsidR="00113DBF" w:rsidRPr="00C65F17" w:rsidRDefault="00113DBF" w:rsidP="00113DBF">
      <w:pPr>
        <w:pStyle w:val="ConsPlusNormal"/>
        <w:jc w:val="right"/>
        <w:outlineLvl w:val="1"/>
        <w:rPr>
          <w:color w:val="FF0000"/>
        </w:rPr>
      </w:pPr>
    </w:p>
    <w:p w14:paraId="57500DAD" w14:textId="77777777" w:rsidR="00113DBF" w:rsidRDefault="00113DBF" w:rsidP="00113DBF">
      <w:pPr>
        <w:pStyle w:val="ConsPlusNormal"/>
        <w:jc w:val="right"/>
        <w:outlineLvl w:val="1"/>
        <w:rPr>
          <w:color w:val="FF0000"/>
        </w:rPr>
      </w:pPr>
    </w:p>
    <w:p w14:paraId="4122C6B9" w14:textId="77777777" w:rsidR="00BF7698" w:rsidRDefault="00BF7698" w:rsidP="00113DBF">
      <w:pPr>
        <w:pStyle w:val="ConsPlusNormal"/>
        <w:jc w:val="right"/>
        <w:outlineLvl w:val="1"/>
        <w:rPr>
          <w:color w:val="FF0000"/>
        </w:rPr>
      </w:pPr>
    </w:p>
    <w:p w14:paraId="08338562" w14:textId="77777777" w:rsidR="00BF7698" w:rsidRPr="00C65F17" w:rsidRDefault="00BF7698" w:rsidP="00113DBF">
      <w:pPr>
        <w:pStyle w:val="ConsPlusNormal"/>
        <w:jc w:val="right"/>
        <w:outlineLvl w:val="1"/>
        <w:rPr>
          <w:color w:val="FF0000"/>
        </w:rPr>
      </w:pPr>
    </w:p>
    <w:p w14:paraId="35298455" w14:textId="7A160A02" w:rsidR="00113DBF" w:rsidRPr="00646582" w:rsidRDefault="00113DBF" w:rsidP="00113DBF">
      <w:pPr>
        <w:pStyle w:val="ConsPlusNormal"/>
        <w:jc w:val="right"/>
        <w:outlineLvl w:val="1"/>
      </w:pPr>
      <w:r w:rsidRPr="00646582">
        <w:t xml:space="preserve">Приложение N </w:t>
      </w:r>
      <w:r>
        <w:t>4</w:t>
      </w:r>
    </w:p>
    <w:p w14:paraId="14C68C98" w14:textId="77777777" w:rsidR="00113DBF" w:rsidRPr="00646582" w:rsidRDefault="00113DBF" w:rsidP="00113DBF">
      <w:pPr>
        <w:pStyle w:val="ConsPlusNormal"/>
        <w:jc w:val="right"/>
      </w:pPr>
      <w:r w:rsidRPr="00646582">
        <w:t>к Порядку согласования архитектурных</w:t>
      </w:r>
    </w:p>
    <w:p w14:paraId="200C6349" w14:textId="77777777" w:rsidR="00113DBF" w:rsidRPr="00646582" w:rsidRDefault="00113DBF" w:rsidP="00113DBF">
      <w:pPr>
        <w:pStyle w:val="ConsPlusNormal"/>
        <w:jc w:val="right"/>
      </w:pPr>
      <w:r w:rsidRPr="00646582">
        <w:t xml:space="preserve"> решений фасадов зданий, сооружений,</w:t>
      </w:r>
    </w:p>
    <w:p w14:paraId="1649A69D" w14:textId="77777777" w:rsidR="00113DBF" w:rsidRPr="00646582" w:rsidRDefault="00113DBF" w:rsidP="00113DBF">
      <w:pPr>
        <w:pStyle w:val="ConsPlusNormal"/>
        <w:jc w:val="right"/>
      </w:pPr>
      <w:r w:rsidRPr="00646582">
        <w:t xml:space="preserve"> временных объектов на территории</w:t>
      </w:r>
    </w:p>
    <w:p w14:paraId="22898644" w14:textId="77777777" w:rsidR="00113DBF" w:rsidRPr="00646582" w:rsidRDefault="00113DBF" w:rsidP="00113DBF">
      <w:pPr>
        <w:pStyle w:val="ConsPlusNormal"/>
        <w:jc w:val="right"/>
      </w:pPr>
      <w:r w:rsidRPr="00646582">
        <w:t xml:space="preserve"> Тяжинского муниципального округа</w:t>
      </w:r>
    </w:p>
    <w:p w14:paraId="206C8007" w14:textId="77777777" w:rsidR="007727B2" w:rsidRPr="00C65F17" w:rsidRDefault="007727B2" w:rsidP="007727B2">
      <w:pPr>
        <w:pStyle w:val="ConsPlusNormal"/>
        <w:jc w:val="both"/>
        <w:rPr>
          <w:color w:val="FF0000"/>
        </w:rPr>
      </w:pPr>
    </w:p>
    <w:p w14:paraId="7D7841BD" w14:textId="77777777" w:rsidR="007727B2" w:rsidRPr="00C65F17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14:paraId="097EEE84" w14:textId="77777777" w:rsidR="007727B2" w:rsidRPr="00C65F17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7B9039B9" w14:textId="77777777" w:rsidR="00113DBF" w:rsidRPr="00113DBF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>На бланке администрации Тяжинского муниципального округа</w:t>
      </w:r>
    </w:p>
    <w:p w14:paraId="0787783C" w14:textId="77777777" w:rsidR="007727B2" w:rsidRPr="00C65F17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FF0000"/>
          <w:sz w:val="24"/>
          <w:szCs w:val="24"/>
        </w:rPr>
      </w:pPr>
    </w:p>
    <w:p w14:paraId="731C5928" w14:textId="77777777" w:rsidR="007727B2" w:rsidRPr="00113DB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65F17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                               </w:t>
      </w:r>
      <w:r w:rsidRPr="00113DBF">
        <w:rPr>
          <w:rFonts w:ascii="Courier New" w:eastAsia="Times New Roman" w:hAnsi="Courier New" w:cs="Courier New"/>
          <w:sz w:val="20"/>
          <w:szCs w:val="20"/>
        </w:rPr>
        <w:t>Кому ______________________________________</w:t>
      </w:r>
    </w:p>
    <w:p w14:paraId="219538B0" w14:textId="77777777" w:rsidR="007727B2" w:rsidRPr="00113DB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(фамилия, имя, отчество - для граждан,</w:t>
      </w:r>
    </w:p>
    <w:p w14:paraId="74AC73CD" w14:textId="77777777" w:rsidR="007727B2" w:rsidRPr="00113DB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полное наименование организации для                   </w:t>
      </w:r>
    </w:p>
    <w:p w14:paraId="16E384B3" w14:textId="77777777" w:rsidR="007727B2" w:rsidRPr="00113DB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юридических лиц, их почтовый индекс и </w:t>
      </w:r>
    </w:p>
    <w:p w14:paraId="31667901" w14:textId="77777777" w:rsidR="007727B2" w:rsidRPr="00113DB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адрес)</w:t>
      </w:r>
    </w:p>
    <w:p w14:paraId="433CFB1F" w14:textId="77777777" w:rsidR="007727B2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36F7D05B" w14:textId="77777777" w:rsidR="00BF7698" w:rsidRDefault="00BF7698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2DF9F501" w14:textId="77777777" w:rsidR="00BF7698" w:rsidRPr="00C65F17" w:rsidRDefault="00BF7698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157AB359" w14:textId="77777777" w:rsidR="007727B2" w:rsidRPr="00113DB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65F17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                                   </w:t>
      </w:r>
      <w:r w:rsidRPr="00113DBF">
        <w:rPr>
          <w:rFonts w:ascii="Courier New" w:eastAsia="Times New Roman" w:hAnsi="Courier New" w:cs="Courier New"/>
          <w:sz w:val="20"/>
          <w:szCs w:val="20"/>
        </w:rPr>
        <w:t xml:space="preserve"> Уведомление</w:t>
      </w:r>
    </w:p>
    <w:p w14:paraId="37E2E04D" w14:textId="4142899E" w:rsidR="007727B2" w:rsidRDefault="007727B2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 xml:space="preserve">об отказе в продлении срока действия решения </w:t>
      </w:r>
      <w:r w:rsidR="00113DBF" w:rsidRPr="00113DBF">
        <w:rPr>
          <w:rFonts w:ascii="Courier New" w:eastAsia="Times New Roman" w:hAnsi="Courier New" w:cs="Courier New"/>
          <w:sz w:val="20"/>
          <w:szCs w:val="20"/>
        </w:rPr>
        <w:t>о согласовании проектных решений по отделке фасадов (паспортов цветовых решений фасадов) здания, сооружения или временного объекта</w:t>
      </w:r>
    </w:p>
    <w:p w14:paraId="48C487DB" w14:textId="77777777" w:rsidR="00CD3EB1" w:rsidRDefault="00CD3EB1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14:paraId="3672A8B1" w14:textId="67BE5B66" w:rsidR="00CD3EB1" w:rsidRPr="00113DBF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5F17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</w:t>
      </w:r>
      <w:r w:rsidRPr="00646582">
        <w:rPr>
          <w:rFonts w:ascii="Courier New" w:eastAsia="Times New Roman" w:hAnsi="Courier New" w:cs="Courier New"/>
          <w:sz w:val="20"/>
          <w:szCs w:val="20"/>
        </w:rPr>
        <w:t xml:space="preserve"> "___"___________________ г.</w:t>
      </w:r>
    </w:p>
    <w:p w14:paraId="73F0528C" w14:textId="77777777" w:rsidR="00113DBF" w:rsidRPr="00C65F17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15C3CBC2" w14:textId="67494D9B" w:rsidR="007727B2" w:rsidRPr="00C65F17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  <w:r w:rsidRPr="00C65F17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  </w:t>
      </w:r>
      <w:r w:rsidRPr="00113DB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113DBF">
        <w:rPr>
          <w:rFonts w:ascii="Courier New" w:eastAsia="Times New Roman" w:hAnsi="Courier New" w:cs="Courier New"/>
          <w:sz w:val="20"/>
          <w:szCs w:val="20"/>
        </w:rPr>
        <w:t>Администрация  Тяжинского</w:t>
      </w:r>
      <w:proofErr w:type="gramEnd"/>
      <w:r w:rsidRPr="00113DBF">
        <w:rPr>
          <w:rFonts w:ascii="Courier New" w:eastAsia="Times New Roman" w:hAnsi="Courier New" w:cs="Courier New"/>
          <w:sz w:val="20"/>
          <w:szCs w:val="20"/>
        </w:rPr>
        <w:t xml:space="preserve"> муниципального округа отказывает в продлении срока действия </w:t>
      </w:r>
      <w:r w:rsidR="00113DBF" w:rsidRPr="00113DBF">
        <w:rPr>
          <w:rFonts w:ascii="Courier New" w:eastAsia="Times New Roman" w:hAnsi="Courier New" w:cs="Courier New"/>
          <w:sz w:val="20"/>
          <w:szCs w:val="20"/>
        </w:rPr>
        <w:t>решения о согласовании проектных решений по отделке фасад</w:t>
      </w:r>
      <w:r w:rsidR="00BF7698">
        <w:rPr>
          <w:rFonts w:ascii="Courier New" w:eastAsia="Times New Roman" w:hAnsi="Courier New" w:cs="Courier New"/>
          <w:sz w:val="20"/>
          <w:szCs w:val="20"/>
        </w:rPr>
        <w:t>а(</w:t>
      </w:r>
      <w:proofErr w:type="spellStart"/>
      <w:r w:rsidR="00113DBF" w:rsidRPr="00113DBF">
        <w:rPr>
          <w:rFonts w:ascii="Courier New" w:eastAsia="Times New Roman" w:hAnsi="Courier New" w:cs="Courier New"/>
          <w:sz w:val="20"/>
          <w:szCs w:val="20"/>
        </w:rPr>
        <w:t>ов</w:t>
      </w:r>
      <w:proofErr w:type="spellEnd"/>
      <w:r w:rsidR="00BF7698">
        <w:rPr>
          <w:rFonts w:ascii="Courier New" w:eastAsia="Times New Roman" w:hAnsi="Courier New" w:cs="Courier New"/>
          <w:sz w:val="20"/>
          <w:szCs w:val="20"/>
        </w:rPr>
        <w:t>)</w:t>
      </w:r>
      <w:r w:rsidR="00113DBF" w:rsidRPr="00113DBF">
        <w:rPr>
          <w:rFonts w:ascii="Courier New" w:eastAsia="Times New Roman" w:hAnsi="Courier New" w:cs="Courier New"/>
          <w:sz w:val="20"/>
          <w:szCs w:val="20"/>
        </w:rPr>
        <w:t xml:space="preserve"> (паспортов цветовых решений фасад</w:t>
      </w:r>
      <w:r w:rsidR="00BF7698">
        <w:rPr>
          <w:rFonts w:ascii="Courier New" w:eastAsia="Times New Roman" w:hAnsi="Courier New" w:cs="Courier New"/>
          <w:sz w:val="20"/>
          <w:szCs w:val="20"/>
        </w:rPr>
        <w:t>а(</w:t>
      </w:r>
      <w:proofErr w:type="spellStart"/>
      <w:r w:rsidR="00113DBF" w:rsidRPr="00113DBF">
        <w:rPr>
          <w:rFonts w:ascii="Courier New" w:eastAsia="Times New Roman" w:hAnsi="Courier New" w:cs="Courier New"/>
          <w:sz w:val="20"/>
          <w:szCs w:val="20"/>
        </w:rPr>
        <w:t>ов</w:t>
      </w:r>
      <w:proofErr w:type="spellEnd"/>
      <w:r w:rsidR="00BF7698">
        <w:rPr>
          <w:rFonts w:ascii="Courier New" w:eastAsia="Times New Roman" w:hAnsi="Courier New" w:cs="Courier New"/>
          <w:sz w:val="20"/>
          <w:szCs w:val="20"/>
        </w:rPr>
        <w:t>))</w:t>
      </w:r>
      <w:r w:rsidRPr="00113DBF">
        <w:rPr>
          <w:rFonts w:ascii="Courier New" w:eastAsia="Times New Roman" w:hAnsi="Courier New" w:cs="Courier New"/>
          <w:sz w:val="20"/>
          <w:szCs w:val="20"/>
        </w:rPr>
        <w:t>:</w:t>
      </w:r>
    </w:p>
    <w:p w14:paraId="136C8687" w14:textId="77777777" w:rsidR="007727B2" w:rsidRPr="00113DB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____________________________________________________________________________,</w:t>
      </w:r>
    </w:p>
    <w:p w14:paraId="409F2A2F" w14:textId="77777777" w:rsidR="00113DBF" w:rsidRPr="00113DBF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>(здания, строения, сооружения, временного объекта</w:t>
      </w:r>
    </w:p>
    <w:p w14:paraId="3603C428" w14:textId="5A9E12FB" w:rsidR="007727B2" w:rsidRPr="00113DBF" w:rsidRDefault="00113DBF" w:rsidP="00113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13DBF">
        <w:rPr>
          <w:rFonts w:ascii="Courier New" w:eastAsia="Times New Roman" w:hAnsi="Courier New" w:cs="Courier New"/>
          <w:sz w:val="20"/>
          <w:szCs w:val="20"/>
        </w:rPr>
        <w:t>или их частей, нужное указать)</w:t>
      </w:r>
    </w:p>
    <w:p w14:paraId="1E5FC1E4" w14:textId="568D2A93" w:rsidR="00113DBF" w:rsidRPr="00113DBF" w:rsidRDefault="00CD3EB1" w:rsidP="00113D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_____________________________________________________________________________</w:t>
      </w:r>
    </w:p>
    <w:p w14:paraId="095093BB" w14:textId="14086D87" w:rsidR="00CD3EB1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CD3EB1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указывается дата и номер решения</w:t>
      </w:r>
      <w:r w:rsidRPr="00CD3EB1">
        <w:rPr>
          <w:rFonts w:ascii="Courier New" w:eastAsia="Times New Roman" w:hAnsi="Courier New" w:cs="Courier New"/>
          <w:sz w:val="20"/>
          <w:szCs w:val="20"/>
        </w:rPr>
        <w:t>)</w:t>
      </w:r>
    </w:p>
    <w:p w14:paraId="7E5ECB5B" w14:textId="77777777" w:rsidR="00CD3EB1" w:rsidRDefault="00CD3EB1" w:rsidP="007727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8908A0" w14:textId="734021D5" w:rsidR="007727B2" w:rsidRPr="00CD3EB1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D3EB1">
        <w:rPr>
          <w:rFonts w:ascii="Courier New" w:eastAsia="Times New Roman" w:hAnsi="Courier New" w:cs="Courier New"/>
          <w:sz w:val="20"/>
          <w:szCs w:val="20"/>
        </w:rPr>
        <w:t>расположенного по</w:t>
      </w:r>
      <w:r w:rsidR="00113DBF" w:rsidRPr="00CD3EB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CD3EB1">
        <w:rPr>
          <w:rFonts w:ascii="Courier New" w:eastAsia="Times New Roman" w:hAnsi="Courier New" w:cs="Courier New"/>
          <w:sz w:val="20"/>
          <w:szCs w:val="20"/>
        </w:rPr>
        <w:t>адресу:  _</w:t>
      </w:r>
      <w:proofErr w:type="gramEnd"/>
      <w:r w:rsidRPr="00CD3EB1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</w:t>
      </w:r>
    </w:p>
    <w:p w14:paraId="02668995" w14:textId="77777777" w:rsidR="00CD3EB1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46582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указывается адрес объекта)</w:t>
      </w:r>
    </w:p>
    <w:p w14:paraId="65755390" w14:textId="77777777" w:rsidR="00CD3EB1" w:rsidRDefault="00CD3EB1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48871CBE" w14:textId="77777777" w:rsidR="00CD3EB1" w:rsidRDefault="00CD3EB1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291CB0A7" w14:textId="38314D49" w:rsidR="007727B2" w:rsidRPr="00F90EC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>в соответствии с заявлением</w:t>
      </w:r>
    </w:p>
    <w:p w14:paraId="4CB1B7EE" w14:textId="77777777" w:rsidR="007727B2" w:rsidRPr="00F90EC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_____________________________________________________________________________</w:t>
      </w:r>
    </w:p>
    <w:p w14:paraId="55F973D4" w14:textId="6D448FB9" w:rsidR="00F90ECF" w:rsidRPr="00F90ECF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>(указывается дата и номер заявления)</w:t>
      </w:r>
    </w:p>
    <w:p w14:paraId="58EA0751" w14:textId="77777777" w:rsidR="007727B2" w:rsidRPr="00F90EC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00D712D0" w14:textId="77777777" w:rsidR="00F90ECF" w:rsidRPr="00C65F17" w:rsidRDefault="00F90ECF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</w:rPr>
      </w:pPr>
    </w:p>
    <w:p w14:paraId="252790CF" w14:textId="5CA74F01" w:rsidR="007727B2" w:rsidRPr="00F90ECF" w:rsidRDefault="00F90ECF" w:rsidP="00F90EC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>П</w:t>
      </w:r>
      <w:r w:rsidR="007727B2" w:rsidRPr="00F90ECF">
        <w:rPr>
          <w:rFonts w:ascii="Courier New" w:eastAsia="Times New Roman" w:hAnsi="Courier New" w:cs="Courier New"/>
          <w:sz w:val="20"/>
          <w:szCs w:val="20"/>
        </w:rPr>
        <w:t>о</w:t>
      </w:r>
      <w:r w:rsidRPr="00F90ECF">
        <w:rPr>
          <w:rFonts w:ascii="Courier New" w:eastAsia="Times New Roman" w:hAnsi="Courier New" w:cs="Courier New"/>
          <w:sz w:val="20"/>
          <w:szCs w:val="20"/>
        </w:rPr>
        <w:t xml:space="preserve"> следующим </w:t>
      </w:r>
      <w:r w:rsidR="007727B2" w:rsidRPr="00F90ECF">
        <w:rPr>
          <w:rFonts w:ascii="Courier New" w:eastAsia="Times New Roman" w:hAnsi="Courier New" w:cs="Courier New"/>
          <w:sz w:val="20"/>
          <w:szCs w:val="20"/>
        </w:rPr>
        <w:t>основаниям: ___________________________________________________________________________________________________________________________________________________________________________________________________________________________________</w:t>
      </w:r>
      <w:r w:rsidRPr="00F90ECF">
        <w:rPr>
          <w:rFonts w:ascii="Courier New" w:eastAsia="Times New Roman" w:hAnsi="Courier New" w:cs="Courier New"/>
          <w:sz w:val="20"/>
          <w:szCs w:val="20"/>
        </w:rPr>
        <w:t>____</w:t>
      </w:r>
    </w:p>
    <w:p w14:paraId="79EB1BA1" w14:textId="77777777" w:rsidR="007727B2" w:rsidRPr="00F90EC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4B8FE5CD" w14:textId="77777777" w:rsidR="007727B2" w:rsidRPr="00F90ECF" w:rsidRDefault="007727B2" w:rsidP="00772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1C08D6F7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F90ECF">
        <w:rPr>
          <w:rFonts w:ascii="Courier New" w:eastAsia="Times New Roman" w:hAnsi="Courier New" w:cs="Courier New"/>
          <w:sz w:val="20"/>
          <w:szCs w:val="20"/>
        </w:rPr>
        <w:t xml:space="preserve">____________________        </w:t>
      </w:r>
      <w:r w:rsidRPr="001C6AFE">
        <w:rPr>
          <w:rFonts w:ascii="Courier New" w:eastAsia="Times New Roman" w:hAnsi="Courier New" w:cs="Courier New"/>
          <w:sz w:val="20"/>
          <w:szCs w:val="20"/>
        </w:rPr>
        <w:t xml:space="preserve">             ___________  ______________________</w:t>
      </w:r>
    </w:p>
    <w:p w14:paraId="1A2B8146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 xml:space="preserve">  (</w:t>
      </w:r>
      <w:proofErr w:type="gramStart"/>
      <w:r w:rsidRPr="001C6AFE">
        <w:rPr>
          <w:rFonts w:ascii="Courier New" w:eastAsia="Times New Roman" w:hAnsi="Courier New" w:cs="Courier New"/>
          <w:sz w:val="20"/>
          <w:szCs w:val="20"/>
        </w:rPr>
        <w:t xml:space="preserve">должность)   </w:t>
      </w:r>
      <w:proofErr w:type="gramEnd"/>
      <w:r w:rsidRPr="001C6AFE">
        <w:rPr>
          <w:rFonts w:ascii="Courier New" w:eastAsia="Times New Roman" w:hAnsi="Courier New" w:cs="Courier New"/>
          <w:sz w:val="20"/>
          <w:szCs w:val="20"/>
        </w:rPr>
        <w:t xml:space="preserve">                          (подпись)    (расшифровка подписи)</w:t>
      </w:r>
    </w:p>
    <w:p w14:paraId="120B0F1B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</w:t>
      </w:r>
    </w:p>
    <w:p w14:paraId="4D4F4CE2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76455E47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C6AFE">
        <w:rPr>
          <w:rFonts w:ascii="Courier New" w:eastAsia="Times New Roman" w:hAnsi="Courier New" w:cs="Courier New"/>
          <w:sz w:val="20"/>
          <w:szCs w:val="20"/>
        </w:rPr>
        <w:t>М.П.</w:t>
      </w:r>
    </w:p>
    <w:p w14:paraId="5E3EC460" w14:textId="77777777" w:rsidR="00CD3EB1" w:rsidRPr="001C6AFE" w:rsidRDefault="00CD3EB1" w:rsidP="00CD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0F1DF610" w14:textId="77777777" w:rsidR="007727B2" w:rsidRPr="007727B2" w:rsidRDefault="007727B2" w:rsidP="007727B2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B757F75" w14:textId="77777777" w:rsidR="00476B10" w:rsidRPr="00CB1F98" w:rsidRDefault="00476B10" w:rsidP="00476B10">
      <w:pPr>
        <w:jc w:val="both"/>
        <w:rPr>
          <w:color w:val="FF0000"/>
        </w:rPr>
      </w:pPr>
    </w:p>
    <w:p w14:paraId="35A77576" w14:textId="77777777" w:rsidR="002E150B" w:rsidRPr="00CB1F98" w:rsidRDefault="002E150B" w:rsidP="007F0CCF">
      <w:pPr>
        <w:jc w:val="both"/>
        <w:rPr>
          <w:color w:val="FF0000"/>
        </w:rPr>
      </w:pPr>
    </w:p>
    <w:sectPr w:rsidR="002E150B" w:rsidRPr="00CB1F98" w:rsidSect="00276E4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D58B" w14:textId="77777777" w:rsidR="00165868" w:rsidRDefault="00165868" w:rsidP="004349A1">
      <w:pPr>
        <w:spacing w:after="0" w:line="240" w:lineRule="auto"/>
      </w:pPr>
      <w:r>
        <w:separator/>
      </w:r>
    </w:p>
  </w:endnote>
  <w:endnote w:type="continuationSeparator" w:id="0">
    <w:p w14:paraId="32541425" w14:textId="77777777" w:rsidR="00165868" w:rsidRDefault="00165868" w:rsidP="0043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068253"/>
      <w:docPartObj>
        <w:docPartGallery w:val="Page Numbers (Bottom of Page)"/>
        <w:docPartUnique/>
      </w:docPartObj>
    </w:sdtPr>
    <w:sdtContent>
      <w:p w14:paraId="33BB36A9" w14:textId="77777777" w:rsidR="008C5A52" w:rsidRDefault="008C5A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AA8">
          <w:rPr>
            <w:noProof/>
          </w:rPr>
          <w:t>22</w:t>
        </w:r>
        <w:r>
          <w:fldChar w:fldCharType="end"/>
        </w:r>
      </w:p>
    </w:sdtContent>
  </w:sdt>
  <w:p w14:paraId="302CCD08" w14:textId="77777777" w:rsidR="008C5A52" w:rsidRDefault="008C5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2149" w14:textId="77777777" w:rsidR="00165868" w:rsidRDefault="00165868" w:rsidP="004349A1">
      <w:pPr>
        <w:spacing w:after="0" w:line="240" w:lineRule="auto"/>
      </w:pPr>
      <w:r>
        <w:separator/>
      </w:r>
    </w:p>
  </w:footnote>
  <w:footnote w:type="continuationSeparator" w:id="0">
    <w:p w14:paraId="1BF719FF" w14:textId="77777777" w:rsidR="00165868" w:rsidRDefault="00165868" w:rsidP="00434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761"/>
    <w:rsid w:val="0000167D"/>
    <w:rsid w:val="00002449"/>
    <w:rsid w:val="000034FE"/>
    <w:rsid w:val="00003C6B"/>
    <w:rsid w:val="00005051"/>
    <w:rsid w:val="00007C61"/>
    <w:rsid w:val="000121D3"/>
    <w:rsid w:val="000131F4"/>
    <w:rsid w:val="00013823"/>
    <w:rsid w:val="00021DE6"/>
    <w:rsid w:val="00023959"/>
    <w:rsid w:val="0003118D"/>
    <w:rsid w:val="00031279"/>
    <w:rsid w:val="00032C52"/>
    <w:rsid w:val="000374FF"/>
    <w:rsid w:val="00037AEE"/>
    <w:rsid w:val="00040407"/>
    <w:rsid w:val="000404B6"/>
    <w:rsid w:val="00043FA9"/>
    <w:rsid w:val="00047D93"/>
    <w:rsid w:val="000518C1"/>
    <w:rsid w:val="00051D7D"/>
    <w:rsid w:val="00054D0D"/>
    <w:rsid w:val="000564E2"/>
    <w:rsid w:val="00056660"/>
    <w:rsid w:val="000619E9"/>
    <w:rsid w:val="00066447"/>
    <w:rsid w:val="000669C4"/>
    <w:rsid w:val="00073873"/>
    <w:rsid w:val="00081DF5"/>
    <w:rsid w:val="00084EA4"/>
    <w:rsid w:val="00085CDF"/>
    <w:rsid w:val="0009250A"/>
    <w:rsid w:val="00092579"/>
    <w:rsid w:val="000950E8"/>
    <w:rsid w:val="00097420"/>
    <w:rsid w:val="000A731F"/>
    <w:rsid w:val="000B0265"/>
    <w:rsid w:val="000B0534"/>
    <w:rsid w:val="000B1D0A"/>
    <w:rsid w:val="000B2336"/>
    <w:rsid w:val="000B6C88"/>
    <w:rsid w:val="000C7190"/>
    <w:rsid w:val="000C7DCC"/>
    <w:rsid w:val="000D62EF"/>
    <w:rsid w:val="000E13C3"/>
    <w:rsid w:val="000E32BD"/>
    <w:rsid w:val="000F0A03"/>
    <w:rsid w:val="000F3FC8"/>
    <w:rsid w:val="0010027C"/>
    <w:rsid w:val="0010068A"/>
    <w:rsid w:val="00103B54"/>
    <w:rsid w:val="0010729C"/>
    <w:rsid w:val="00110A9A"/>
    <w:rsid w:val="001112D9"/>
    <w:rsid w:val="00113B7D"/>
    <w:rsid w:val="00113DBF"/>
    <w:rsid w:val="00114FDF"/>
    <w:rsid w:val="00115605"/>
    <w:rsid w:val="00115AF0"/>
    <w:rsid w:val="00132A1A"/>
    <w:rsid w:val="00135E7F"/>
    <w:rsid w:val="00144397"/>
    <w:rsid w:val="00153095"/>
    <w:rsid w:val="001540F3"/>
    <w:rsid w:val="00155C23"/>
    <w:rsid w:val="00156482"/>
    <w:rsid w:val="001607C1"/>
    <w:rsid w:val="00165868"/>
    <w:rsid w:val="00167715"/>
    <w:rsid w:val="001729B5"/>
    <w:rsid w:val="0017603C"/>
    <w:rsid w:val="001779F8"/>
    <w:rsid w:val="00177D38"/>
    <w:rsid w:val="00186502"/>
    <w:rsid w:val="00194258"/>
    <w:rsid w:val="00197E07"/>
    <w:rsid w:val="001A7A8F"/>
    <w:rsid w:val="001B4FE6"/>
    <w:rsid w:val="001C2F77"/>
    <w:rsid w:val="001C3C0C"/>
    <w:rsid w:val="001C6AFE"/>
    <w:rsid w:val="001D5300"/>
    <w:rsid w:val="001D589F"/>
    <w:rsid w:val="001E3747"/>
    <w:rsid w:val="001F0623"/>
    <w:rsid w:val="001F42C7"/>
    <w:rsid w:val="001F523E"/>
    <w:rsid w:val="001F6E6B"/>
    <w:rsid w:val="00207B5A"/>
    <w:rsid w:val="00210202"/>
    <w:rsid w:val="00214523"/>
    <w:rsid w:val="00217047"/>
    <w:rsid w:val="002208EB"/>
    <w:rsid w:val="0022187B"/>
    <w:rsid w:val="0023449D"/>
    <w:rsid w:val="002453E3"/>
    <w:rsid w:val="00245427"/>
    <w:rsid w:val="00245B42"/>
    <w:rsid w:val="00255076"/>
    <w:rsid w:val="00255C10"/>
    <w:rsid w:val="0026004B"/>
    <w:rsid w:val="00265B23"/>
    <w:rsid w:val="00271C93"/>
    <w:rsid w:val="0027202E"/>
    <w:rsid w:val="00272DE2"/>
    <w:rsid w:val="00275161"/>
    <w:rsid w:val="00275391"/>
    <w:rsid w:val="00275C4D"/>
    <w:rsid w:val="00276E41"/>
    <w:rsid w:val="0028019A"/>
    <w:rsid w:val="00280896"/>
    <w:rsid w:val="002810EA"/>
    <w:rsid w:val="00281EFC"/>
    <w:rsid w:val="002877BC"/>
    <w:rsid w:val="00293326"/>
    <w:rsid w:val="00297A94"/>
    <w:rsid w:val="002A4608"/>
    <w:rsid w:val="002A540B"/>
    <w:rsid w:val="002B0B2B"/>
    <w:rsid w:val="002B2B6B"/>
    <w:rsid w:val="002B3C1A"/>
    <w:rsid w:val="002D01CD"/>
    <w:rsid w:val="002D624B"/>
    <w:rsid w:val="002D6D2B"/>
    <w:rsid w:val="002D753E"/>
    <w:rsid w:val="002E150B"/>
    <w:rsid w:val="002E3783"/>
    <w:rsid w:val="002E4A18"/>
    <w:rsid w:val="002F2022"/>
    <w:rsid w:val="002F368C"/>
    <w:rsid w:val="002F4AB9"/>
    <w:rsid w:val="002F5770"/>
    <w:rsid w:val="003003A9"/>
    <w:rsid w:val="00304D3A"/>
    <w:rsid w:val="00305F8E"/>
    <w:rsid w:val="003077BC"/>
    <w:rsid w:val="00313AB4"/>
    <w:rsid w:val="003145E6"/>
    <w:rsid w:val="00316435"/>
    <w:rsid w:val="0032117C"/>
    <w:rsid w:val="0032373E"/>
    <w:rsid w:val="00325E3E"/>
    <w:rsid w:val="003279E5"/>
    <w:rsid w:val="00334EA7"/>
    <w:rsid w:val="00334F90"/>
    <w:rsid w:val="00337581"/>
    <w:rsid w:val="00342742"/>
    <w:rsid w:val="0034431A"/>
    <w:rsid w:val="0035255A"/>
    <w:rsid w:val="003578E0"/>
    <w:rsid w:val="003618E4"/>
    <w:rsid w:val="00361DE6"/>
    <w:rsid w:val="00370CF9"/>
    <w:rsid w:val="00371458"/>
    <w:rsid w:val="00375F61"/>
    <w:rsid w:val="00380D98"/>
    <w:rsid w:val="00382054"/>
    <w:rsid w:val="00384BAB"/>
    <w:rsid w:val="00386041"/>
    <w:rsid w:val="00387112"/>
    <w:rsid w:val="00394AE3"/>
    <w:rsid w:val="003A03D0"/>
    <w:rsid w:val="003A087E"/>
    <w:rsid w:val="003A162A"/>
    <w:rsid w:val="003B0588"/>
    <w:rsid w:val="003B0C2A"/>
    <w:rsid w:val="003B2257"/>
    <w:rsid w:val="003B2B20"/>
    <w:rsid w:val="003B64D7"/>
    <w:rsid w:val="003B6924"/>
    <w:rsid w:val="003C1D18"/>
    <w:rsid w:val="003D3DE5"/>
    <w:rsid w:val="003D5F5D"/>
    <w:rsid w:val="003E4F53"/>
    <w:rsid w:val="003E7888"/>
    <w:rsid w:val="003E7C34"/>
    <w:rsid w:val="003F18C1"/>
    <w:rsid w:val="003F32E9"/>
    <w:rsid w:val="003F543D"/>
    <w:rsid w:val="00401F0D"/>
    <w:rsid w:val="004034D5"/>
    <w:rsid w:val="0040499D"/>
    <w:rsid w:val="00412125"/>
    <w:rsid w:val="00413E0F"/>
    <w:rsid w:val="00414743"/>
    <w:rsid w:val="004162CD"/>
    <w:rsid w:val="00417B48"/>
    <w:rsid w:val="00420B43"/>
    <w:rsid w:val="00423AD5"/>
    <w:rsid w:val="00423E4D"/>
    <w:rsid w:val="00427184"/>
    <w:rsid w:val="004349A1"/>
    <w:rsid w:val="00434F3C"/>
    <w:rsid w:val="00442CD7"/>
    <w:rsid w:val="004466A0"/>
    <w:rsid w:val="004535D8"/>
    <w:rsid w:val="00454951"/>
    <w:rsid w:val="00454F1C"/>
    <w:rsid w:val="00457BE5"/>
    <w:rsid w:val="00460DC9"/>
    <w:rsid w:val="00461408"/>
    <w:rsid w:val="00461A13"/>
    <w:rsid w:val="00466C6C"/>
    <w:rsid w:val="00467352"/>
    <w:rsid w:val="00470E3A"/>
    <w:rsid w:val="00473FAE"/>
    <w:rsid w:val="00475C29"/>
    <w:rsid w:val="00476B10"/>
    <w:rsid w:val="00483AEC"/>
    <w:rsid w:val="004867C0"/>
    <w:rsid w:val="00491766"/>
    <w:rsid w:val="00493086"/>
    <w:rsid w:val="00496095"/>
    <w:rsid w:val="004A248D"/>
    <w:rsid w:val="004A3487"/>
    <w:rsid w:val="004A408E"/>
    <w:rsid w:val="004A4D57"/>
    <w:rsid w:val="004A53F7"/>
    <w:rsid w:val="004A7E0B"/>
    <w:rsid w:val="004B1371"/>
    <w:rsid w:val="004B23A0"/>
    <w:rsid w:val="004B4BA1"/>
    <w:rsid w:val="004B7C5E"/>
    <w:rsid w:val="004C09F1"/>
    <w:rsid w:val="004C108E"/>
    <w:rsid w:val="004C12B0"/>
    <w:rsid w:val="004C52AF"/>
    <w:rsid w:val="004C5FF0"/>
    <w:rsid w:val="004C658D"/>
    <w:rsid w:val="004C7E88"/>
    <w:rsid w:val="004D2E78"/>
    <w:rsid w:val="004D492F"/>
    <w:rsid w:val="004D62BF"/>
    <w:rsid w:val="004D711A"/>
    <w:rsid w:val="004E11F9"/>
    <w:rsid w:val="004E2765"/>
    <w:rsid w:val="004E3D6D"/>
    <w:rsid w:val="004E4132"/>
    <w:rsid w:val="004E7693"/>
    <w:rsid w:val="004F2C0F"/>
    <w:rsid w:val="004F2E44"/>
    <w:rsid w:val="004F604F"/>
    <w:rsid w:val="00512E3B"/>
    <w:rsid w:val="00516DEF"/>
    <w:rsid w:val="00517CF0"/>
    <w:rsid w:val="00522BE1"/>
    <w:rsid w:val="00523C28"/>
    <w:rsid w:val="00523FB7"/>
    <w:rsid w:val="00524899"/>
    <w:rsid w:val="005312DD"/>
    <w:rsid w:val="00532692"/>
    <w:rsid w:val="005370A4"/>
    <w:rsid w:val="00541D4D"/>
    <w:rsid w:val="0054448E"/>
    <w:rsid w:val="00550377"/>
    <w:rsid w:val="005538D1"/>
    <w:rsid w:val="00555398"/>
    <w:rsid w:val="00557142"/>
    <w:rsid w:val="00562988"/>
    <w:rsid w:val="00562E58"/>
    <w:rsid w:val="00574617"/>
    <w:rsid w:val="0057465A"/>
    <w:rsid w:val="00575F2E"/>
    <w:rsid w:val="00577C25"/>
    <w:rsid w:val="005807FC"/>
    <w:rsid w:val="00590878"/>
    <w:rsid w:val="00592AF9"/>
    <w:rsid w:val="005A3574"/>
    <w:rsid w:val="005A4C8E"/>
    <w:rsid w:val="005A5AA7"/>
    <w:rsid w:val="005A5AB6"/>
    <w:rsid w:val="005A73A7"/>
    <w:rsid w:val="005B28D6"/>
    <w:rsid w:val="005B3C55"/>
    <w:rsid w:val="005B3DC9"/>
    <w:rsid w:val="005B7D70"/>
    <w:rsid w:val="005C0B37"/>
    <w:rsid w:val="005C3D96"/>
    <w:rsid w:val="005C5AF7"/>
    <w:rsid w:val="005C7C33"/>
    <w:rsid w:val="005D1B16"/>
    <w:rsid w:val="005D4BEE"/>
    <w:rsid w:val="005D679D"/>
    <w:rsid w:val="005E2AF9"/>
    <w:rsid w:val="005E43EB"/>
    <w:rsid w:val="005E6751"/>
    <w:rsid w:val="005F06D4"/>
    <w:rsid w:val="005F1E8A"/>
    <w:rsid w:val="005F216B"/>
    <w:rsid w:val="005F2EDA"/>
    <w:rsid w:val="005F463E"/>
    <w:rsid w:val="006039DD"/>
    <w:rsid w:val="00604E0B"/>
    <w:rsid w:val="006112A1"/>
    <w:rsid w:val="0061374E"/>
    <w:rsid w:val="00613FF5"/>
    <w:rsid w:val="006170DF"/>
    <w:rsid w:val="0062120F"/>
    <w:rsid w:val="006255FE"/>
    <w:rsid w:val="00626BE7"/>
    <w:rsid w:val="00632DF6"/>
    <w:rsid w:val="006352B9"/>
    <w:rsid w:val="00637281"/>
    <w:rsid w:val="00643FCD"/>
    <w:rsid w:val="00646582"/>
    <w:rsid w:val="0064788A"/>
    <w:rsid w:val="00651FBF"/>
    <w:rsid w:val="00660C85"/>
    <w:rsid w:val="00662018"/>
    <w:rsid w:val="00664CAB"/>
    <w:rsid w:val="006656C9"/>
    <w:rsid w:val="006724CF"/>
    <w:rsid w:val="00673704"/>
    <w:rsid w:val="00674D59"/>
    <w:rsid w:val="00677293"/>
    <w:rsid w:val="00683C96"/>
    <w:rsid w:val="006867D9"/>
    <w:rsid w:val="00692D48"/>
    <w:rsid w:val="00694E02"/>
    <w:rsid w:val="006979C1"/>
    <w:rsid w:val="006A09AE"/>
    <w:rsid w:val="006A0CCC"/>
    <w:rsid w:val="006A14EC"/>
    <w:rsid w:val="006A2958"/>
    <w:rsid w:val="006A5ECC"/>
    <w:rsid w:val="006A6DFF"/>
    <w:rsid w:val="006A77F4"/>
    <w:rsid w:val="006B065D"/>
    <w:rsid w:val="006B4C0D"/>
    <w:rsid w:val="006B5EBA"/>
    <w:rsid w:val="006C132E"/>
    <w:rsid w:val="006C14C0"/>
    <w:rsid w:val="006C2A96"/>
    <w:rsid w:val="006C66E5"/>
    <w:rsid w:val="006C741C"/>
    <w:rsid w:val="006C7425"/>
    <w:rsid w:val="006D2E92"/>
    <w:rsid w:val="006D4517"/>
    <w:rsid w:val="006D4B1F"/>
    <w:rsid w:val="006D6FFE"/>
    <w:rsid w:val="006E1130"/>
    <w:rsid w:val="006E4587"/>
    <w:rsid w:val="006E4CB2"/>
    <w:rsid w:val="006E7EE5"/>
    <w:rsid w:val="006F69C3"/>
    <w:rsid w:val="0070625A"/>
    <w:rsid w:val="007105F3"/>
    <w:rsid w:val="00711DF8"/>
    <w:rsid w:val="00712748"/>
    <w:rsid w:val="007207D7"/>
    <w:rsid w:val="0072445A"/>
    <w:rsid w:val="00725022"/>
    <w:rsid w:val="007276F6"/>
    <w:rsid w:val="00735855"/>
    <w:rsid w:val="0073733C"/>
    <w:rsid w:val="00737397"/>
    <w:rsid w:val="00741B14"/>
    <w:rsid w:val="007433D6"/>
    <w:rsid w:val="00745E8C"/>
    <w:rsid w:val="00752614"/>
    <w:rsid w:val="00752E91"/>
    <w:rsid w:val="00755560"/>
    <w:rsid w:val="00760434"/>
    <w:rsid w:val="00760972"/>
    <w:rsid w:val="00761555"/>
    <w:rsid w:val="00772076"/>
    <w:rsid w:val="007727B2"/>
    <w:rsid w:val="00773ECB"/>
    <w:rsid w:val="00776220"/>
    <w:rsid w:val="007848CD"/>
    <w:rsid w:val="00785B51"/>
    <w:rsid w:val="00785BCC"/>
    <w:rsid w:val="007867C1"/>
    <w:rsid w:val="0078736E"/>
    <w:rsid w:val="00793350"/>
    <w:rsid w:val="00793D7A"/>
    <w:rsid w:val="00797723"/>
    <w:rsid w:val="007A1C69"/>
    <w:rsid w:val="007A7C1A"/>
    <w:rsid w:val="007A7D75"/>
    <w:rsid w:val="007B2D1B"/>
    <w:rsid w:val="007B5EB6"/>
    <w:rsid w:val="007C1B13"/>
    <w:rsid w:val="007C2030"/>
    <w:rsid w:val="007C3C7B"/>
    <w:rsid w:val="007C6E66"/>
    <w:rsid w:val="007C76E9"/>
    <w:rsid w:val="007C7D5E"/>
    <w:rsid w:val="007D325B"/>
    <w:rsid w:val="007D4D7D"/>
    <w:rsid w:val="007D54DE"/>
    <w:rsid w:val="007F0001"/>
    <w:rsid w:val="007F0CCF"/>
    <w:rsid w:val="007F155F"/>
    <w:rsid w:val="007F24EF"/>
    <w:rsid w:val="007F3B7D"/>
    <w:rsid w:val="00804F1A"/>
    <w:rsid w:val="00804FF0"/>
    <w:rsid w:val="008053D0"/>
    <w:rsid w:val="00805D9B"/>
    <w:rsid w:val="00812874"/>
    <w:rsid w:val="00813B3F"/>
    <w:rsid w:val="00820385"/>
    <w:rsid w:val="008203CF"/>
    <w:rsid w:val="0082054C"/>
    <w:rsid w:val="0082068B"/>
    <w:rsid w:val="0082678B"/>
    <w:rsid w:val="00831048"/>
    <w:rsid w:val="00834A4D"/>
    <w:rsid w:val="00845576"/>
    <w:rsid w:val="00845582"/>
    <w:rsid w:val="00853372"/>
    <w:rsid w:val="00854984"/>
    <w:rsid w:val="00854AA8"/>
    <w:rsid w:val="00856EDB"/>
    <w:rsid w:val="00860391"/>
    <w:rsid w:val="00861C89"/>
    <w:rsid w:val="0087049D"/>
    <w:rsid w:val="008752A3"/>
    <w:rsid w:val="00881742"/>
    <w:rsid w:val="0088355E"/>
    <w:rsid w:val="00883A72"/>
    <w:rsid w:val="00883A75"/>
    <w:rsid w:val="00890104"/>
    <w:rsid w:val="00893F8D"/>
    <w:rsid w:val="008A2313"/>
    <w:rsid w:val="008A6A38"/>
    <w:rsid w:val="008B0923"/>
    <w:rsid w:val="008B0C76"/>
    <w:rsid w:val="008B1483"/>
    <w:rsid w:val="008B5661"/>
    <w:rsid w:val="008B62CD"/>
    <w:rsid w:val="008C02D4"/>
    <w:rsid w:val="008C3B4D"/>
    <w:rsid w:val="008C5A52"/>
    <w:rsid w:val="008C6910"/>
    <w:rsid w:val="008D1157"/>
    <w:rsid w:val="008E1698"/>
    <w:rsid w:val="008F4F0E"/>
    <w:rsid w:val="009020BE"/>
    <w:rsid w:val="009047B6"/>
    <w:rsid w:val="00914A7F"/>
    <w:rsid w:val="0091792C"/>
    <w:rsid w:val="00921530"/>
    <w:rsid w:val="00922F18"/>
    <w:rsid w:val="00925941"/>
    <w:rsid w:val="00927324"/>
    <w:rsid w:val="0093171C"/>
    <w:rsid w:val="00932524"/>
    <w:rsid w:val="009333D2"/>
    <w:rsid w:val="00933DB3"/>
    <w:rsid w:val="00937BE9"/>
    <w:rsid w:val="009423FD"/>
    <w:rsid w:val="00950861"/>
    <w:rsid w:val="00951644"/>
    <w:rsid w:val="0095179B"/>
    <w:rsid w:val="00955946"/>
    <w:rsid w:val="00957BB4"/>
    <w:rsid w:val="00957D8B"/>
    <w:rsid w:val="00960E3B"/>
    <w:rsid w:val="0096356F"/>
    <w:rsid w:val="00964EF1"/>
    <w:rsid w:val="00967594"/>
    <w:rsid w:val="00973546"/>
    <w:rsid w:val="0097408B"/>
    <w:rsid w:val="00976767"/>
    <w:rsid w:val="00977D09"/>
    <w:rsid w:val="009800C2"/>
    <w:rsid w:val="00981258"/>
    <w:rsid w:val="00982826"/>
    <w:rsid w:val="00987041"/>
    <w:rsid w:val="00987C9E"/>
    <w:rsid w:val="009959E4"/>
    <w:rsid w:val="009A022C"/>
    <w:rsid w:val="009A054D"/>
    <w:rsid w:val="009B044E"/>
    <w:rsid w:val="009B185C"/>
    <w:rsid w:val="009B5788"/>
    <w:rsid w:val="009B6E76"/>
    <w:rsid w:val="009C028F"/>
    <w:rsid w:val="009C29CC"/>
    <w:rsid w:val="009C4815"/>
    <w:rsid w:val="009D0830"/>
    <w:rsid w:val="009D134D"/>
    <w:rsid w:val="009D3E62"/>
    <w:rsid w:val="009D42D4"/>
    <w:rsid w:val="009E6B22"/>
    <w:rsid w:val="009F0CCD"/>
    <w:rsid w:val="009F1178"/>
    <w:rsid w:val="009F3D92"/>
    <w:rsid w:val="009F4515"/>
    <w:rsid w:val="009F5871"/>
    <w:rsid w:val="009F7521"/>
    <w:rsid w:val="00A01D49"/>
    <w:rsid w:val="00A05A7E"/>
    <w:rsid w:val="00A1178E"/>
    <w:rsid w:val="00A11F9F"/>
    <w:rsid w:val="00A14823"/>
    <w:rsid w:val="00A17227"/>
    <w:rsid w:val="00A175F8"/>
    <w:rsid w:val="00A17E88"/>
    <w:rsid w:val="00A2005A"/>
    <w:rsid w:val="00A22DAA"/>
    <w:rsid w:val="00A23998"/>
    <w:rsid w:val="00A27768"/>
    <w:rsid w:val="00A30485"/>
    <w:rsid w:val="00A31F2E"/>
    <w:rsid w:val="00A3215E"/>
    <w:rsid w:val="00A32416"/>
    <w:rsid w:val="00A32D94"/>
    <w:rsid w:val="00A37EF8"/>
    <w:rsid w:val="00A42EA8"/>
    <w:rsid w:val="00A532D6"/>
    <w:rsid w:val="00A5349A"/>
    <w:rsid w:val="00A604D1"/>
    <w:rsid w:val="00A63BC4"/>
    <w:rsid w:val="00A6726C"/>
    <w:rsid w:val="00A70B26"/>
    <w:rsid w:val="00A75E46"/>
    <w:rsid w:val="00A84CE6"/>
    <w:rsid w:val="00A85515"/>
    <w:rsid w:val="00A9023B"/>
    <w:rsid w:val="00A91E32"/>
    <w:rsid w:val="00A952E3"/>
    <w:rsid w:val="00AA2C44"/>
    <w:rsid w:val="00AA5AE6"/>
    <w:rsid w:val="00AA6F0D"/>
    <w:rsid w:val="00AA7136"/>
    <w:rsid w:val="00AA7B47"/>
    <w:rsid w:val="00AC025B"/>
    <w:rsid w:val="00AC0F7C"/>
    <w:rsid w:val="00AC54E8"/>
    <w:rsid w:val="00AC70C4"/>
    <w:rsid w:val="00AD2152"/>
    <w:rsid w:val="00AE66C1"/>
    <w:rsid w:val="00AF25A9"/>
    <w:rsid w:val="00B163C8"/>
    <w:rsid w:val="00B202A2"/>
    <w:rsid w:val="00B24436"/>
    <w:rsid w:val="00B25542"/>
    <w:rsid w:val="00B41C14"/>
    <w:rsid w:val="00B51384"/>
    <w:rsid w:val="00B51C0A"/>
    <w:rsid w:val="00B53DFC"/>
    <w:rsid w:val="00B53FAE"/>
    <w:rsid w:val="00B6438F"/>
    <w:rsid w:val="00B711A3"/>
    <w:rsid w:val="00B71A39"/>
    <w:rsid w:val="00B74A1F"/>
    <w:rsid w:val="00B75C94"/>
    <w:rsid w:val="00B828EB"/>
    <w:rsid w:val="00B85DA2"/>
    <w:rsid w:val="00B900DA"/>
    <w:rsid w:val="00B9086C"/>
    <w:rsid w:val="00B90D56"/>
    <w:rsid w:val="00B94E26"/>
    <w:rsid w:val="00B96478"/>
    <w:rsid w:val="00BA0CDB"/>
    <w:rsid w:val="00BA171B"/>
    <w:rsid w:val="00BA55B0"/>
    <w:rsid w:val="00BA6429"/>
    <w:rsid w:val="00BB6E8B"/>
    <w:rsid w:val="00BC02E0"/>
    <w:rsid w:val="00BC0FEA"/>
    <w:rsid w:val="00BC3602"/>
    <w:rsid w:val="00BC7E66"/>
    <w:rsid w:val="00BD5BCF"/>
    <w:rsid w:val="00BE0ED8"/>
    <w:rsid w:val="00BE309E"/>
    <w:rsid w:val="00BE333D"/>
    <w:rsid w:val="00BE4229"/>
    <w:rsid w:val="00BE543D"/>
    <w:rsid w:val="00BF4BE0"/>
    <w:rsid w:val="00BF7698"/>
    <w:rsid w:val="00C02C31"/>
    <w:rsid w:val="00C054F8"/>
    <w:rsid w:val="00C05C24"/>
    <w:rsid w:val="00C06732"/>
    <w:rsid w:val="00C06C46"/>
    <w:rsid w:val="00C10EEE"/>
    <w:rsid w:val="00C127C7"/>
    <w:rsid w:val="00C14F5C"/>
    <w:rsid w:val="00C14FF7"/>
    <w:rsid w:val="00C1795E"/>
    <w:rsid w:val="00C2137C"/>
    <w:rsid w:val="00C2181A"/>
    <w:rsid w:val="00C21CDC"/>
    <w:rsid w:val="00C21F1E"/>
    <w:rsid w:val="00C24B9A"/>
    <w:rsid w:val="00C27549"/>
    <w:rsid w:val="00C344BD"/>
    <w:rsid w:val="00C34B21"/>
    <w:rsid w:val="00C36888"/>
    <w:rsid w:val="00C436FB"/>
    <w:rsid w:val="00C4634F"/>
    <w:rsid w:val="00C463F0"/>
    <w:rsid w:val="00C5086F"/>
    <w:rsid w:val="00C510AF"/>
    <w:rsid w:val="00C5318A"/>
    <w:rsid w:val="00C5467E"/>
    <w:rsid w:val="00C548BA"/>
    <w:rsid w:val="00C55EB3"/>
    <w:rsid w:val="00C55EED"/>
    <w:rsid w:val="00C609A9"/>
    <w:rsid w:val="00C62816"/>
    <w:rsid w:val="00C65294"/>
    <w:rsid w:val="00C65F17"/>
    <w:rsid w:val="00C7096D"/>
    <w:rsid w:val="00C71E62"/>
    <w:rsid w:val="00C800A3"/>
    <w:rsid w:val="00C858E2"/>
    <w:rsid w:val="00C87887"/>
    <w:rsid w:val="00C9061E"/>
    <w:rsid w:val="00C92B81"/>
    <w:rsid w:val="00C9740D"/>
    <w:rsid w:val="00CA0022"/>
    <w:rsid w:val="00CA687E"/>
    <w:rsid w:val="00CA6903"/>
    <w:rsid w:val="00CA6992"/>
    <w:rsid w:val="00CA75D1"/>
    <w:rsid w:val="00CB1F98"/>
    <w:rsid w:val="00CB764E"/>
    <w:rsid w:val="00CC0761"/>
    <w:rsid w:val="00CC2C7F"/>
    <w:rsid w:val="00CC3ABE"/>
    <w:rsid w:val="00CD34B1"/>
    <w:rsid w:val="00CD3E20"/>
    <w:rsid w:val="00CD3EB1"/>
    <w:rsid w:val="00CD4AE1"/>
    <w:rsid w:val="00CD5DC8"/>
    <w:rsid w:val="00CD6252"/>
    <w:rsid w:val="00CE665F"/>
    <w:rsid w:val="00CF21DE"/>
    <w:rsid w:val="00CF567E"/>
    <w:rsid w:val="00D0324F"/>
    <w:rsid w:val="00D04E7F"/>
    <w:rsid w:val="00D1069B"/>
    <w:rsid w:val="00D11602"/>
    <w:rsid w:val="00D12434"/>
    <w:rsid w:val="00D166B6"/>
    <w:rsid w:val="00D16C83"/>
    <w:rsid w:val="00D22EDD"/>
    <w:rsid w:val="00D2372A"/>
    <w:rsid w:val="00D26385"/>
    <w:rsid w:val="00D3082C"/>
    <w:rsid w:val="00D3116B"/>
    <w:rsid w:val="00D335C5"/>
    <w:rsid w:val="00D337F5"/>
    <w:rsid w:val="00D35971"/>
    <w:rsid w:val="00D35D25"/>
    <w:rsid w:val="00D3749C"/>
    <w:rsid w:val="00D46647"/>
    <w:rsid w:val="00D50C53"/>
    <w:rsid w:val="00D548A7"/>
    <w:rsid w:val="00D61B95"/>
    <w:rsid w:val="00D62F43"/>
    <w:rsid w:val="00D63A5C"/>
    <w:rsid w:val="00D645B8"/>
    <w:rsid w:val="00D64905"/>
    <w:rsid w:val="00D64F91"/>
    <w:rsid w:val="00D66204"/>
    <w:rsid w:val="00D66997"/>
    <w:rsid w:val="00D7064C"/>
    <w:rsid w:val="00D70D16"/>
    <w:rsid w:val="00D71C74"/>
    <w:rsid w:val="00D722B5"/>
    <w:rsid w:val="00D74DB9"/>
    <w:rsid w:val="00D754F4"/>
    <w:rsid w:val="00D777D4"/>
    <w:rsid w:val="00D77851"/>
    <w:rsid w:val="00D818D2"/>
    <w:rsid w:val="00D84875"/>
    <w:rsid w:val="00D84E1F"/>
    <w:rsid w:val="00D85EC9"/>
    <w:rsid w:val="00D869FD"/>
    <w:rsid w:val="00D90A5B"/>
    <w:rsid w:val="00D95BE5"/>
    <w:rsid w:val="00DA17D9"/>
    <w:rsid w:val="00DA4292"/>
    <w:rsid w:val="00DB038E"/>
    <w:rsid w:val="00DB4D4F"/>
    <w:rsid w:val="00DB5893"/>
    <w:rsid w:val="00DB62AD"/>
    <w:rsid w:val="00DC0B7A"/>
    <w:rsid w:val="00DC4C7B"/>
    <w:rsid w:val="00DC65C0"/>
    <w:rsid w:val="00DE0074"/>
    <w:rsid w:val="00DE089D"/>
    <w:rsid w:val="00DF49F1"/>
    <w:rsid w:val="00DF7680"/>
    <w:rsid w:val="00E05436"/>
    <w:rsid w:val="00E05D95"/>
    <w:rsid w:val="00E07398"/>
    <w:rsid w:val="00E07E87"/>
    <w:rsid w:val="00E12A1C"/>
    <w:rsid w:val="00E131EC"/>
    <w:rsid w:val="00E1598B"/>
    <w:rsid w:val="00E178C5"/>
    <w:rsid w:val="00E17F00"/>
    <w:rsid w:val="00E24A96"/>
    <w:rsid w:val="00E25662"/>
    <w:rsid w:val="00E25EF7"/>
    <w:rsid w:val="00E3015D"/>
    <w:rsid w:val="00E306E1"/>
    <w:rsid w:val="00E344F2"/>
    <w:rsid w:val="00E34FAB"/>
    <w:rsid w:val="00E3712F"/>
    <w:rsid w:val="00E44095"/>
    <w:rsid w:val="00E4423C"/>
    <w:rsid w:val="00E5284D"/>
    <w:rsid w:val="00E530B1"/>
    <w:rsid w:val="00E53ABE"/>
    <w:rsid w:val="00E6687D"/>
    <w:rsid w:val="00E66A1C"/>
    <w:rsid w:val="00E72934"/>
    <w:rsid w:val="00E73E90"/>
    <w:rsid w:val="00E74F9C"/>
    <w:rsid w:val="00E75A9F"/>
    <w:rsid w:val="00E7799A"/>
    <w:rsid w:val="00E80643"/>
    <w:rsid w:val="00E82D0B"/>
    <w:rsid w:val="00E8308D"/>
    <w:rsid w:val="00E83513"/>
    <w:rsid w:val="00E92BDE"/>
    <w:rsid w:val="00E948C7"/>
    <w:rsid w:val="00E95B4A"/>
    <w:rsid w:val="00EA0ABB"/>
    <w:rsid w:val="00EA5BA0"/>
    <w:rsid w:val="00EA79D9"/>
    <w:rsid w:val="00EB0716"/>
    <w:rsid w:val="00EB5020"/>
    <w:rsid w:val="00EB60D9"/>
    <w:rsid w:val="00EB6BAB"/>
    <w:rsid w:val="00EB6FC2"/>
    <w:rsid w:val="00EC1382"/>
    <w:rsid w:val="00EC140E"/>
    <w:rsid w:val="00EC4CCF"/>
    <w:rsid w:val="00ED0475"/>
    <w:rsid w:val="00ED0BEE"/>
    <w:rsid w:val="00ED1AB0"/>
    <w:rsid w:val="00ED2011"/>
    <w:rsid w:val="00ED4A21"/>
    <w:rsid w:val="00EE08FC"/>
    <w:rsid w:val="00EE2302"/>
    <w:rsid w:val="00EE4047"/>
    <w:rsid w:val="00EE6411"/>
    <w:rsid w:val="00EE7A6F"/>
    <w:rsid w:val="00EF48C7"/>
    <w:rsid w:val="00EF752D"/>
    <w:rsid w:val="00F0156A"/>
    <w:rsid w:val="00F023F0"/>
    <w:rsid w:val="00F11C6B"/>
    <w:rsid w:val="00F12634"/>
    <w:rsid w:val="00F12E61"/>
    <w:rsid w:val="00F14FE1"/>
    <w:rsid w:val="00F1592D"/>
    <w:rsid w:val="00F20038"/>
    <w:rsid w:val="00F22C2C"/>
    <w:rsid w:val="00F23798"/>
    <w:rsid w:val="00F23FED"/>
    <w:rsid w:val="00F25CFE"/>
    <w:rsid w:val="00F2625E"/>
    <w:rsid w:val="00F31703"/>
    <w:rsid w:val="00F34CF4"/>
    <w:rsid w:val="00F36EF4"/>
    <w:rsid w:val="00F42118"/>
    <w:rsid w:val="00F459A4"/>
    <w:rsid w:val="00F47989"/>
    <w:rsid w:val="00F509F9"/>
    <w:rsid w:val="00F51FC6"/>
    <w:rsid w:val="00F55C58"/>
    <w:rsid w:val="00F607FD"/>
    <w:rsid w:val="00F6615B"/>
    <w:rsid w:val="00F81C8C"/>
    <w:rsid w:val="00F826B2"/>
    <w:rsid w:val="00F841BA"/>
    <w:rsid w:val="00F87203"/>
    <w:rsid w:val="00F90ECF"/>
    <w:rsid w:val="00F92C1A"/>
    <w:rsid w:val="00F9634D"/>
    <w:rsid w:val="00FA1C6F"/>
    <w:rsid w:val="00FA65D8"/>
    <w:rsid w:val="00FA6B24"/>
    <w:rsid w:val="00FB3545"/>
    <w:rsid w:val="00FC08A7"/>
    <w:rsid w:val="00FC3C1C"/>
    <w:rsid w:val="00FC487A"/>
    <w:rsid w:val="00FD2B34"/>
    <w:rsid w:val="00FD4707"/>
    <w:rsid w:val="00FD58CB"/>
    <w:rsid w:val="00FE04A8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8F8A"/>
  <w15:docId w15:val="{49AEECC9-B324-45CA-95EE-54E2852F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EE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61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5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aliases w:val="ВерхКолонтитул"/>
    <w:basedOn w:val="a"/>
    <w:link w:val="a4"/>
    <w:rsid w:val="00276E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276E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E4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">
    <w:name w:val="Знак Знак3"/>
    <w:basedOn w:val="a"/>
    <w:rsid w:val="00A5349A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434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9A1"/>
    <w:rPr>
      <w:rFonts w:eastAsiaTheme="minorEastAsia" w:cs="Times New Roman"/>
      <w:lang w:eastAsia="ru-RU"/>
    </w:rPr>
  </w:style>
  <w:style w:type="table" w:styleId="a9">
    <w:name w:val="Table Grid"/>
    <w:basedOn w:val="a1"/>
    <w:uiPriority w:val="59"/>
    <w:rsid w:val="00F36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5282</Words>
  <Characters>41306</Characters>
  <Application>Microsoft Office Word</Application>
  <DocSecurity>0</DocSecurity>
  <Lines>960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ATMO82</cp:lastModifiedBy>
  <cp:revision>412</cp:revision>
  <cp:lastPrinted>2025-10-02T02:26:00Z</cp:lastPrinted>
  <dcterms:created xsi:type="dcterms:W3CDTF">2020-08-29T09:50:00Z</dcterms:created>
  <dcterms:modified xsi:type="dcterms:W3CDTF">2025-10-02T02:27:00Z</dcterms:modified>
</cp:coreProperties>
</file>