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7EEB78B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индивидуальны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34146FA8" w:rsidR="00EC29A7" w:rsidRDefault="00844D61" w:rsidP="00EC2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Малопичугино</w:t>
      </w:r>
      <w:r w:rsidR="00EC29A7">
        <w:rPr>
          <w:b/>
          <w:sz w:val="28"/>
          <w:szCs w:val="28"/>
        </w:rPr>
        <w:t>, ул</w:t>
      </w:r>
      <w:r>
        <w:rPr>
          <w:b/>
          <w:sz w:val="28"/>
          <w:szCs w:val="28"/>
        </w:rPr>
        <w:t xml:space="preserve">ица </w:t>
      </w:r>
      <w:r w:rsidR="00EC29A7">
        <w:rPr>
          <w:b/>
          <w:sz w:val="28"/>
          <w:szCs w:val="28"/>
        </w:rPr>
        <w:t>Советская, д</w:t>
      </w:r>
      <w:r>
        <w:rPr>
          <w:b/>
          <w:sz w:val="28"/>
          <w:szCs w:val="28"/>
        </w:rPr>
        <w:t>ом 7</w:t>
      </w:r>
      <w:r w:rsidR="00EC29A7">
        <w:rPr>
          <w:b/>
          <w:sz w:val="28"/>
          <w:szCs w:val="28"/>
        </w:rPr>
        <w:t xml:space="preserve"> 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62946E76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42:15:01</w:t>
      </w:r>
      <w:r w:rsidR="00844D61">
        <w:rPr>
          <w:sz w:val="28"/>
          <w:szCs w:val="28"/>
        </w:rPr>
        <w:t>10005</w:t>
      </w:r>
      <w:r>
        <w:rPr>
          <w:sz w:val="28"/>
          <w:szCs w:val="28"/>
        </w:rPr>
        <w:t>:1</w:t>
      </w:r>
      <w:r w:rsidR="00844D61">
        <w:rPr>
          <w:sz w:val="28"/>
          <w:szCs w:val="28"/>
        </w:rPr>
        <w:t>81</w:t>
      </w:r>
      <w:r>
        <w:rPr>
          <w:sz w:val="28"/>
          <w:szCs w:val="28"/>
        </w:rPr>
        <w:t>, общей площадью 1</w:t>
      </w:r>
      <w:r w:rsidR="00844D61">
        <w:rPr>
          <w:sz w:val="28"/>
          <w:szCs w:val="28"/>
        </w:rPr>
        <w:t>510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>
        <w:rPr>
          <w:sz w:val="28"/>
          <w:szCs w:val="28"/>
        </w:rPr>
        <w:t>Кемеровская область</w:t>
      </w:r>
      <w:r w:rsidR="0086793D">
        <w:rPr>
          <w:sz w:val="28"/>
          <w:szCs w:val="28"/>
        </w:rPr>
        <w:t>-Кузбасс</w:t>
      </w:r>
      <w:r>
        <w:rPr>
          <w:sz w:val="28"/>
          <w:szCs w:val="28"/>
        </w:rPr>
        <w:t xml:space="preserve">, </w:t>
      </w:r>
      <w:bookmarkEnd w:id="2"/>
      <w:r w:rsidR="0086793D">
        <w:rPr>
          <w:sz w:val="28"/>
          <w:szCs w:val="28"/>
        </w:rPr>
        <w:t>Тяжинский</w:t>
      </w:r>
      <w:r w:rsidR="00C663A3">
        <w:rPr>
          <w:sz w:val="28"/>
          <w:szCs w:val="28"/>
        </w:rPr>
        <w:t xml:space="preserve"> район</w:t>
      </w:r>
      <w:r w:rsidR="0086793D">
        <w:rPr>
          <w:sz w:val="28"/>
          <w:szCs w:val="28"/>
        </w:rPr>
        <w:t xml:space="preserve">, </w:t>
      </w:r>
      <w:r w:rsidR="00C663A3">
        <w:rPr>
          <w:sz w:val="28"/>
          <w:szCs w:val="28"/>
        </w:rPr>
        <w:t>с.Малопичугино</w:t>
      </w:r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улица</w:t>
      </w:r>
      <w:r w:rsidR="0086793D">
        <w:rPr>
          <w:sz w:val="28"/>
          <w:szCs w:val="28"/>
        </w:rPr>
        <w:t xml:space="preserve"> </w:t>
      </w:r>
      <w:r w:rsidR="00364E48">
        <w:rPr>
          <w:sz w:val="28"/>
          <w:szCs w:val="28"/>
        </w:rPr>
        <w:t>Советская</w:t>
      </w:r>
      <w:r w:rsidR="00503FC8">
        <w:rPr>
          <w:sz w:val="28"/>
          <w:szCs w:val="28"/>
        </w:rPr>
        <w:t xml:space="preserve"> </w:t>
      </w:r>
      <w:r w:rsidR="00C663A3">
        <w:rPr>
          <w:sz w:val="28"/>
          <w:szCs w:val="28"/>
        </w:rPr>
        <w:t>7</w:t>
      </w:r>
      <w:r>
        <w:rPr>
          <w:sz w:val="28"/>
          <w:szCs w:val="28"/>
        </w:rPr>
        <w:t xml:space="preserve">; </w:t>
      </w:r>
    </w:p>
    <w:bookmarkEnd w:id="1"/>
    <w:p w14:paraId="0B1423E8" w14:textId="57E8DCA7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>
        <w:rPr>
          <w:b/>
          <w:bCs/>
          <w:sz w:val="28"/>
          <w:szCs w:val="28"/>
        </w:rPr>
        <w:t xml:space="preserve">по </w:t>
      </w:r>
      <w:r w:rsidR="004A75FB">
        <w:rPr>
          <w:b/>
          <w:bCs/>
          <w:sz w:val="28"/>
          <w:szCs w:val="28"/>
        </w:rPr>
        <w:t>0</w:t>
      </w:r>
      <w:r w:rsidR="009F70AE">
        <w:rPr>
          <w:b/>
          <w:bCs/>
          <w:sz w:val="28"/>
          <w:szCs w:val="28"/>
        </w:rPr>
        <w:t>7</w:t>
      </w:r>
      <w:bookmarkStart w:id="3" w:name="_GoBack"/>
      <w:bookmarkEnd w:id="3"/>
      <w:r>
        <w:rPr>
          <w:b/>
          <w:bCs/>
          <w:sz w:val="28"/>
          <w:szCs w:val="28"/>
        </w:rPr>
        <w:t>.0</w:t>
      </w:r>
      <w:r w:rsidR="004A75F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пгт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12353A"/>
    <w:rsid w:val="0013146F"/>
    <w:rsid w:val="00191071"/>
    <w:rsid w:val="002118CC"/>
    <w:rsid w:val="002458FC"/>
    <w:rsid w:val="002E755E"/>
    <w:rsid w:val="002F28F6"/>
    <w:rsid w:val="00364E48"/>
    <w:rsid w:val="00367A22"/>
    <w:rsid w:val="003C4D9E"/>
    <w:rsid w:val="00406711"/>
    <w:rsid w:val="004A575D"/>
    <w:rsid w:val="004A75FB"/>
    <w:rsid w:val="00503FC8"/>
    <w:rsid w:val="00524F8C"/>
    <w:rsid w:val="00591392"/>
    <w:rsid w:val="005C7A3A"/>
    <w:rsid w:val="0072414E"/>
    <w:rsid w:val="00725860"/>
    <w:rsid w:val="007C41F6"/>
    <w:rsid w:val="00844D61"/>
    <w:rsid w:val="008545F0"/>
    <w:rsid w:val="0086793D"/>
    <w:rsid w:val="00896A3F"/>
    <w:rsid w:val="00956DA4"/>
    <w:rsid w:val="009715BB"/>
    <w:rsid w:val="00982E76"/>
    <w:rsid w:val="009B3291"/>
    <w:rsid w:val="009F70AE"/>
    <w:rsid w:val="00A87AAA"/>
    <w:rsid w:val="00B6690B"/>
    <w:rsid w:val="00BE0330"/>
    <w:rsid w:val="00C663A3"/>
    <w:rsid w:val="00C7737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47</cp:revision>
  <cp:lastPrinted>2025-01-16T02:11:00Z</cp:lastPrinted>
  <dcterms:created xsi:type="dcterms:W3CDTF">2024-12-26T09:46:00Z</dcterms:created>
  <dcterms:modified xsi:type="dcterms:W3CDTF">2025-04-07T02:57:00Z</dcterms:modified>
</cp:coreProperties>
</file>