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5" w:type="dxa"/>
        <w:tblInd w:w="-106" w:type="dxa"/>
        <w:tblLook w:val="00A0"/>
      </w:tblPr>
      <w:tblGrid>
        <w:gridCol w:w="550"/>
        <w:gridCol w:w="4916"/>
        <w:gridCol w:w="723"/>
        <w:gridCol w:w="1084"/>
        <w:gridCol w:w="1084"/>
        <w:gridCol w:w="1256"/>
        <w:gridCol w:w="2876"/>
        <w:gridCol w:w="2856"/>
      </w:tblGrid>
      <w:tr w:rsidR="00C964A2" w:rsidRPr="00EF2C09">
        <w:trPr>
          <w:trHeight w:val="360"/>
        </w:trPr>
        <w:tc>
          <w:tcPr>
            <w:tcW w:w="5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42910">
              <w:rPr>
                <w:rFonts w:ascii="Arial CYR" w:hAnsi="Arial CYR" w:cs="Arial CYR"/>
                <w:b/>
                <w:bCs/>
                <w:sz w:val="28"/>
                <w:szCs w:val="28"/>
              </w:rPr>
              <w:t>Действующие цены по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Тяжинскому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01.06.2016</w:t>
            </w:r>
          </w:p>
        </w:tc>
        <w:tc>
          <w:tcPr>
            <w:tcW w:w="28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964A2" w:rsidRPr="00EF2C09">
        <w:trPr>
          <w:trHeight w:val="315"/>
        </w:trPr>
        <w:tc>
          <w:tcPr>
            <w:tcW w:w="5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491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91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b/>
                <w:bCs/>
                <w:sz w:val="24"/>
                <w:szCs w:val="24"/>
              </w:rPr>
              <w:t>(город, район)</w:t>
            </w:r>
          </w:p>
        </w:tc>
        <w:tc>
          <w:tcPr>
            <w:tcW w:w="125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b/>
                <w:bCs/>
                <w:sz w:val="24"/>
                <w:szCs w:val="24"/>
              </w:rPr>
              <w:t>(дата)</w:t>
            </w:r>
          </w:p>
        </w:tc>
        <w:tc>
          <w:tcPr>
            <w:tcW w:w="285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964A2" w:rsidRPr="00EF2C09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964A2" w:rsidRPr="00EF2C09">
        <w:trPr>
          <w:trHeight w:val="615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n/n</w:t>
            </w:r>
          </w:p>
        </w:tc>
        <w:tc>
          <w:tcPr>
            <w:tcW w:w="4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Перечень продуктов питания, входящих в продовольственную корзину при расчете прожиточного минимума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Ед. изм.</w:t>
            </w:r>
          </w:p>
        </w:tc>
        <w:tc>
          <w:tcPr>
            <w:tcW w:w="34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Розничные цены, (руб)</w:t>
            </w:r>
          </w:p>
        </w:tc>
        <w:tc>
          <w:tcPr>
            <w:tcW w:w="5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Уровень цен в торгующих организациях</w:t>
            </w:r>
            <w:r w:rsidRPr="00542910">
              <w:rPr>
                <w:rFonts w:ascii="Arial CYR" w:hAnsi="Arial CYR" w:cs="Arial CYR"/>
                <w:sz w:val="24"/>
                <w:szCs w:val="24"/>
              </w:rPr>
              <w:br/>
              <w:t>(адрес и наименование магазина)</w:t>
            </w:r>
          </w:p>
        </w:tc>
      </w:tr>
      <w:tr w:rsidR="00C964A2" w:rsidRPr="00EF2C09">
        <w:trPr>
          <w:trHeight w:val="315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Мин.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Макс.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Средн.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Мин.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Макс.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Горох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33,75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52,50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40,48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Фасоль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96,25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148,57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127,63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Мука пшеничная в/с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23,00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28,33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Рис шлифованный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56,25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92,69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70,87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Крупа: манная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33,41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44,29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37,79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гречневая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69,49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98,75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89,92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овсяная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26,25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77,50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46,25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перловая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21,25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27,50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25,05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пшено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31,25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54,29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37,96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Хлеб ржаной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57,14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43,60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Хлеб пшеничный 1с., 2с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36,78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31,38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Хлебобулочные изделия  (батон)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52,50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88,26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66,03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Вермишель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31,98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102,50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53,60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Картофель свежий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13,89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21,90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16,93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Капуста свежая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22,30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Огурцы свежие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109,89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95,80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Помидоры свежие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90,00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139,90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104,58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Рынок, 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Морковь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26,89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47,90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39,45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Свекла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49,90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49,90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Лук репчатый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21,89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27,63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Яблоки свежие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88,99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129,00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106,78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Апельсины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67,90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117,00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85,76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Бананы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72,89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123,00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105,22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Виноград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236,00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236,00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236,00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Сахар-песок (весовой)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48,90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65,00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54,98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Конфеты (карамель)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136,00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187,16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158,86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Печенье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82,39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118,00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99,86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Говядина бескостная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350,00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350,00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Рынок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Рынок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Говядина на кости 1 категории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270,00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270,00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Рынок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Рынок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Баранина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260,00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260,00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260,00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Свинина на кости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249,90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275,00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263,73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     куры потрошенные (отечест.)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156,00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133,38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Рыба свежемороженая н/п и п/п: минтай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139,00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124,05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камбала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104,90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178,00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130,12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горбуша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177,00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194,98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скумбрия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169,90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207,00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186,57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Сельдь соленая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180,00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266,00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217,30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Молоко цельное разливное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30,00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Рынок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Рынок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Молоко цельное 2,5% жирн. (фасов. в п/э)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24,69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32,27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Кефир 2,5% жирн. (фасов. в п/э)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37,00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39,50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Сметана 15% жирности, фасованная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125,00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197,22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147,58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 xml:space="preserve">Масло животное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348,00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390,00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369,90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Творог до 5% жирн.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252,00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201,03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Сыр твердый отечественный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258,00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576,67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371,01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Сыр "Адыгейский"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Яйцо, 1 катег.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42,97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Яйцо, 2 катег.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33,00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41,49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37,25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Маргарин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81,00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88,86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Масло растительное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67,39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94,25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83,42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Кооператор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Соль поваренная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7,89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10,87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51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Чай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205,95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420,00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325,99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Холди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Нива</w:t>
            </w:r>
          </w:p>
        </w:tc>
      </w:tr>
      <w:tr w:rsidR="00C964A2" w:rsidRPr="00EF2C09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52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Специи (перец черный горошек)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кг.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1900,00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2090,53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Марина</w:t>
            </w: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964A2" w:rsidRPr="00EF2C09">
        <w:trPr>
          <w:trHeight w:val="300"/>
        </w:trPr>
        <w:tc>
          <w:tcPr>
            <w:tcW w:w="5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Специалист органа ценообразования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964A2" w:rsidRPr="00EF2C09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(подпись)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4A2" w:rsidRPr="00542910" w:rsidRDefault="00C964A2" w:rsidP="0054291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2910">
              <w:rPr>
                <w:rFonts w:ascii="Arial CYR" w:hAnsi="Arial CYR" w:cs="Arial CYR"/>
                <w:sz w:val="24"/>
                <w:szCs w:val="24"/>
              </w:rPr>
              <w:t>(Ф.И.О)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4A2" w:rsidRPr="00542910" w:rsidRDefault="00C964A2" w:rsidP="0054291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C964A2" w:rsidRDefault="00C964A2" w:rsidP="00542910"/>
    <w:sectPr w:rsidR="00C964A2" w:rsidSect="0054291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910"/>
    <w:rsid w:val="00396D30"/>
    <w:rsid w:val="00453425"/>
    <w:rsid w:val="00542910"/>
    <w:rsid w:val="00C33EF7"/>
    <w:rsid w:val="00C964A2"/>
    <w:rsid w:val="00CD62A5"/>
    <w:rsid w:val="00EE2A36"/>
    <w:rsid w:val="00EF2C09"/>
    <w:rsid w:val="00F7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541</Words>
  <Characters>3088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1okno</dc:creator>
  <cp:keywords/>
  <dc:description/>
  <cp:lastModifiedBy>osep2</cp:lastModifiedBy>
  <cp:revision>4</cp:revision>
  <dcterms:created xsi:type="dcterms:W3CDTF">2016-06-02T05:27:00Z</dcterms:created>
  <dcterms:modified xsi:type="dcterms:W3CDTF">2016-06-02T05:13:00Z</dcterms:modified>
</cp:coreProperties>
</file>