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42C" w14:textId="77777777" w:rsidR="003C7834" w:rsidRPr="003C7834" w:rsidRDefault="003C7834" w:rsidP="003C783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bidi="ar-SA"/>
        </w:rPr>
      </w:pPr>
      <w:r w:rsidRPr="003C7834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bidi="ar-SA"/>
        </w:rPr>
        <w:t>КОНТРОЛЬНО – СЧЕТНАЯ ПАЛАТА</w:t>
      </w:r>
    </w:p>
    <w:p w14:paraId="1A0082AC" w14:textId="77777777" w:rsidR="003C7834" w:rsidRPr="003C7834" w:rsidRDefault="003C7834" w:rsidP="003C783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bidi="ar-SA"/>
        </w:rPr>
      </w:pPr>
      <w:r w:rsidRPr="003C7834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bidi="ar-SA"/>
        </w:rPr>
        <w:t xml:space="preserve">ТЯЖИНСКОГО МУНИЦИПАЛЬНОГО ОКРУГА </w:t>
      </w:r>
    </w:p>
    <w:p w14:paraId="20A1CF89" w14:textId="77777777" w:rsidR="003C7834" w:rsidRPr="003C7834" w:rsidRDefault="003C7834" w:rsidP="003C783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bidi="ar-SA"/>
        </w:rPr>
      </w:pPr>
    </w:p>
    <w:p w14:paraId="7AA38672" w14:textId="77777777" w:rsidR="003C7834" w:rsidRPr="003C7834" w:rsidRDefault="003C7834" w:rsidP="003C7834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E69AEC9" w14:textId="77777777" w:rsidR="003C7834" w:rsidRPr="003C7834" w:rsidRDefault="003C7834" w:rsidP="003C7834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7633A19" w14:textId="77777777" w:rsidR="003C7834" w:rsidRPr="003C7834" w:rsidRDefault="003C7834" w:rsidP="003C7834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4B8AC45" w14:textId="77777777" w:rsidR="003C7834" w:rsidRPr="003C7834" w:rsidRDefault="003C7834" w:rsidP="003C7834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BB5AF15" w14:textId="77777777" w:rsidR="003C7834" w:rsidRPr="003C7834" w:rsidRDefault="003C7834" w:rsidP="003C7834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40A6E34" w14:textId="77777777" w:rsidR="003C7834" w:rsidRPr="003C7834" w:rsidRDefault="003C7834" w:rsidP="003C7834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F3295DC" w14:textId="0FFD50B1" w:rsidR="003C7834" w:rsidRPr="003C7834" w:rsidRDefault="003C7834" w:rsidP="009E38CE">
      <w:pPr>
        <w:widowControl/>
        <w:ind w:hanging="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56"/>
          <w:szCs w:val="56"/>
          <w:lang w:bidi="ar-SA"/>
        </w:rPr>
        <w:t>РЕГЛАМЕНТ</w:t>
      </w:r>
    </w:p>
    <w:p w14:paraId="697035CE" w14:textId="77777777" w:rsidR="003C7834" w:rsidRPr="004D4C00" w:rsidRDefault="003C7834" w:rsidP="009E38CE">
      <w:pPr>
        <w:widowControl/>
        <w:ind w:hanging="5"/>
        <w:jc w:val="center"/>
        <w:rPr>
          <w:rFonts w:ascii="Times New Roman" w:eastAsia="Times New Roman" w:hAnsi="Times New Roman" w:cs="Times New Roman"/>
          <w:b/>
          <w:iCs/>
          <w:color w:val="auto"/>
          <w:sz w:val="36"/>
          <w:szCs w:val="36"/>
          <w:lang w:bidi="ar-SA"/>
        </w:rPr>
      </w:pPr>
      <w:r w:rsidRPr="004D4C00">
        <w:rPr>
          <w:rFonts w:ascii="Times New Roman" w:eastAsia="Times New Roman" w:hAnsi="Times New Roman" w:cs="Times New Roman"/>
          <w:b/>
          <w:iCs/>
          <w:color w:val="auto"/>
          <w:sz w:val="36"/>
          <w:szCs w:val="36"/>
          <w:lang w:bidi="ar-SA"/>
        </w:rPr>
        <w:t>КОНТРОЛЬНО-СЧЕТНОЙ ПАЛАТЫ</w:t>
      </w:r>
    </w:p>
    <w:p w14:paraId="10CCFC13" w14:textId="040D5A31" w:rsidR="003C7834" w:rsidRPr="004D4C00" w:rsidRDefault="003C7834" w:rsidP="009E38CE">
      <w:pPr>
        <w:widowControl/>
        <w:ind w:hanging="5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4D4C00">
        <w:rPr>
          <w:rFonts w:ascii="Times New Roman" w:eastAsia="Times New Roman" w:hAnsi="Times New Roman" w:cs="Times New Roman"/>
          <w:b/>
          <w:iCs/>
          <w:color w:val="auto"/>
          <w:sz w:val="36"/>
          <w:szCs w:val="36"/>
          <w:lang w:bidi="ar-SA"/>
        </w:rPr>
        <w:t>ТЯЖИНСКОГО МУНИЦИПАЛЬНОГО ОКРУГА</w:t>
      </w:r>
    </w:p>
    <w:p w14:paraId="1C5E4A78" w14:textId="77777777" w:rsidR="003C7834" w:rsidRPr="003C7834" w:rsidRDefault="003C7834" w:rsidP="003C783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85BABBE" w14:textId="77777777" w:rsidR="003C7834" w:rsidRPr="00260283" w:rsidRDefault="003C7834" w:rsidP="003C7834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60283">
        <w:rPr>
          <w:rFonts w:ascii="Times New Roman" w:eastAsia="Times New Roman" w:hAnsi="Times New Roman" w:cs="Times New Roman"/>
          <w:color w:val="auto"/>
          <w:lang w:bidi="ar-SA"/>
        </w:rPr>
        <w:t xml:space="preserve">(Утвержден распоряжением председателя Контрольно-счетной палаты </w:t>
      </w:r>
    </w:p>
    <w:p w14:paraId="1FD8832C" w14:textId="23807E81" w:rsidR="003C7834" w:rsidRPr="003C7834" w:rsidRDefault="003C7834" w:rsidP="003C7834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60283">
        <w:rPr>
          <w:rFonts w:ascii="Times New Roman" w:eastAsia="Times New Roman" w:hAnsi="Times New Roman" w:cs="Times New Roman"/>
          <w:color w:val="auto"/>
          <w:lang w:bidi="ar-SA"/>
        </w:rPr>
        <w:t>Тяжинского муниципального округа 08.12.2021 №</w:t>
      </w:r>
      <w:r w:rsidR="006325B7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260283">
        <w:rPr>
          <w:rFonts w:ascii="Times New Roman" w:eastAsia="Times New Roman" w:hAnsi="Times New Roman" w:cs="Times New Roman"/>
          <w:color w:val="auto"/>
          <w:lang w:bidi="ar-SA"/>
        </w:rPr>
        <w:t>-р)</w:t>
      </w:r>
    </w:p>
    <w:p w14:paraId="502CFF15" w14:textId="77777777" w:rsidR="003C7834" w:rsidRPr="003C7834" w:rsidRDefault="003C7834" w:rsidP="003C7834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942A922" w14:textId="77777777" w:rsidR="003C7834" w:rsidRPr="003C7834" w:rsidRDefault="003C7834" w:rsidP="003C7834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D5F7BC2" w14:textId="77777777" w:rsidR="003C7834" w:rsidRPr="003C7834" w:rsidRDefault="003C7834" w:rsidP="003C7834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31B855D" w14:textId="77777777" w:rsidR="003C7834" w:rsidRPr="003C7834" w:rsidRDefault="003C7834" w:rsidP="003C7834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1D809FE" w14:textId="77777777" w:rsidR="003C7834" w:rsidRPr="003C7834" w:rsidRDefault="003C7834" w:rsidP="003C7834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8041A81" w14:textId="77777777" w:rsidR="003C7834" w:rsidRPr="003C7834" w:rsidRDefault="003C7834" w:rsidP="003C7834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079C0C5" w14:textId="77777777" w:rsidR="003C7834" w:rsidRPr="003C7834" w:rsidRDefault="003C7834" w:rsidP="003C7834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9E533C9" w14:textId="77777777" w:rsidR="003C7834" w:rsidRPr="003C7834" w:rsidRDefault="003C7834" w:rsidP="003C7834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9008747" w14:textId="77777777" w:rsidR="003C7834" w:rsidRPr="003C7834" w:rsidRDefault="003C7834" w:rsidP="003C783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4527FCA" w14:textId="77777777" w:rsidR="003C7834" w:rsidRPr="003C7834" w:rsidRDefault="003C7834" w:rsidP="003C783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BFD4FC9" w14:textId="77777777" w:rsidR="003C7834" w:rsidRPr="003C7834" w:rsidRDefault="003C7834" w:rsidP="003C783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FEA9EF9" w14:textId="77777777" w:rsidR="003C7834" w:rsidRPr="003C7834" w:rsidRDefault="003C7834" w:rsidP="003C783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6E17ED6" w14:textId="77777777" w:rsidR="003C7834" w:rsidRPr="003C7834" w:rsidRDefault="003C7834" w:rsidP="003C783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3CBC36B" w14:textId="77777777" w:rsidR="003C7834" w:rsidRPr="003C7834" w:rsidRDefault="003C7834" w:rsidP="003C783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B149405" w14:textId="77777777" w:rsidR="003C7834" w:rsidRPr="003C7834" w:rsidRDefault="003C7834" w:rsidP="003C783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F7F6DD7" w14:textId="77777777" w:rsidR="003C7834" w:rsidRPr="003C7834" w:rsidRDefault="003C7834" w:rsidP="003C783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16A5ABC6" w14:textId="77777777" w:rsidR="003C7834" w:rsidRPr="003C7834" w:rsidRDefault="003C7834" w:rsidP="003C783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6CBB7629" w14:textId="77777777" w:rsidR="003C7834" w:rsidRPr="003C7834" w:rsidRDefault="003C7834" w:rsidP="003C783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6EB0FBAD" w14:textId="77777777" w:rsidR="003C7834" w:rsidRPr="003C7834" w:rsidRDefault="003C7834" w:rsidP="003C783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16B4148F" w14:textId="77777777" w:rsidR="003C7834" w:rsidRPr="003C7834" w:rsidRDefault="003C7834" w:rsidP="003C783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15857D68" w14:textId="77777777" w:rsidR="003C7834" w:rsidRPr="003C7834" w:rsidRDefault="003C7834" w:rsidP="003C783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3D28AEE3" w14:textId="77777777" w:rsidR="003C7834" w:rsidRPr="003C7834" w:rsidRDefault="003C7834" w:rsidP="003C783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5CCA0577" w14:textId="77777777" w:rsidR="003C7834" w:rsidRPr="003C7834" w:rsidRDefault="003C7834" w:rsidP="003C783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4D409F9D" w14:textId="77777777" w:rsidR="003C7834" w:rsidRPr="003C7834" w:rsidRDefault="003C7834" w:rsidP="003C783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43382DC4" w14:textId="77777777" w:rsidR="003C7834" w:rsidRPr="003C7834" w:rsidRDefault="003C7834" w:rsidP="003C783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37D4D8F9" w14:textId="77777777" w:rsidR="003C7834" w:rsidRDefault="003C7834" w:rsidP="003C783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10344E82" w14:textId="77777777" w:rsidR="003C7834" w:rsidRDefault="003C7834" w:rsidP="003C783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474DA84D" w14:textId="77777777" w:rsidR="003C7834" w:rsidRDefault="003C7834" w:rsidP="003C783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5D4088F9" w14:textId="452D2298" w:rsidR="003C7834" w:rsidRPr="003C7834" w:rsidRDefault="003C7834" w:rsidP="003C783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C783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2021 год</w:t>
      </w:r>
    </w:p>
    <w:p w14:paraId="5D536B1F" w14:textId="3834B810" w:rsidR="005464ED" w:rsidRDefault="005464ED" w:rsidP="00E741CF">
      <w:pPr>
        <w:pStyle w:val="1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lastRenderedPageBreak/>
        <w:t>Раздел I. Общие положения</w:t>
      </w:r>
    </w:p>
    <w:p w14:paraId="59861600" w14:textId="77777777" w:rsidR="00E741CF" w:rsidRDefault="00E741CF" w:rsidP="00E741CF">
      <w:pPr>
        <w:pStyle w:val="11"/>
        <w:shd w:val="clear" w:color="auto" w:fill="auto"/>
        <w:ind w:firstLine="0"/>
        <w:jc w:val="center"/>
      </w:pPr>
    </w:p>
    <w:p w14:paraId="64416BA9" w14:textId="2C4E78CE" w:rsidR="005464ED" w:rsidRDefault="005464ED" w:rsidP="00E741CF">
      <w:pPr>
        <w:pStyle w:val="10"/>
        <w:shd w:val="clear" w:color="auto" w:fill="auto"/>
        <w:ind w:firstLine="567"/>
      </w:pPr>
      <w:bookmarkStart w:id="0" w:name="bookmark4"/>
      <w:bookmarkStart w:id="1" w:name="bookmark5"/>
      <w:r>
        <w:rPr>
          <w:color w:val="000000"/>
          <w:lang w:eastAsia="ru-RU" w:bidi="ru-RU"/>
        </w:rPr>
        <w:t xml:space="preserve">Статья 1. Предмет Регламента </w:t>
      </w:r>
      <w:r w:rsidR="00E36803">
        <w:rPr>
          <w:color w:val="000000"/>
          <w:lang w:eastAsia="ru-RU" w:bidi="ru-RU"/>
        </w:rPr>
        <w:t>Контрольно-счетной палаты</w:t>
      </w:r>
      <w:bookmarkEnd w:id="0"/>
      <w:bookmarkEnd w:id="1"/>
    </w:p>
    <w:p w14:paraId="3CCC25B6" w14:textId="69685487" w:rsidR="005464ED" w:rsidRDefault="005464ED" w:rsidP="00E741CF">
      <w:pPr>
        <w:pStyle w:val="11"/>
        <w:numPr>
          <w:ilvl w:val="0"/>
          <w:numId w:val="1"/>
        </w:numPr>
        <w:shd w:val="clear" w:color="auto" w:fill="auto"/>
        <w:tabs>
          <w:tab w:val="left" w:pos="1132"/>
        </w:tabs>
        <w:ind w:firstLine="567"/>
        <w:jc w:val="both"/>
      </w:pPr>
      <w:r>
        <w:rPr>
          <w:color w:val="000000"/>
          <w:lang w:eastAsia="ru-RU" w:bidi="ru-RU"/>
        </w:rPr>
        <w:t xml:space="preserve">Настоящий Регламент </w:t>
      </w:r>
      <w:r w:rsidR="00E36803">
        <w:rPr>
          <w:color w:val="000000"/>
          <w:lang w:eastAsia="ru-RU" w:bidi="ru-RU"/>
        </w:rPr>
        <w:t>Контрольно-счетной палаты</w:t>
      </w:r>
      <w:r w:rsidR="00A7389A">
        <w:rPr>
          <w:color w:val="000000"/>
          <w:lang w:eastAsia="ru-RU" w:bidi="ru-RU"/>
        </w:rPr>
        <w:t xml:space="preserve"> Тяжинского муниципального округа</w:t>
      </w:r>
      <w:r>
        <w:rPr>
          <w:color w:val="000000"/>
          <w:lang w:eastAsia="ru-RU" w:bidi="ru-RU"/>
        </w:rPr>
        <w:t xml:space="preserve"> (далее - Регламент </w:t>
      </w:r>
      <w:r w:rsidR="00E36803">
        <w:rPr>
          <w:color w:val="000000"/>
          <w:lang w:eastAsia="ru-RU" w:bidi="ru-RU"/>
        </w:rPr>
        <w:t>Контрольно-счетной палаты</w:t>
      </w:r>
      <w:r>
        <w:rPr>
          <w:color w:val="000000"/>
          <w:lang w:eastAsia="ru-RU" w:bidi="ru-RU"/>
        </w:rPr>
        <w:t xml:space="preserve">) разработан в соответствии с законодательством Российской Федерации, </w:t>
      </w:r>
      <w:r w:rsidR="00A7389A">
        <w:rPr>
          <w:color w:val="000000"/>
          <w:lang w:eastAsia="ru-RU" w:bidi="ru-RU"/>
        </w:rPr>
        <w:t>Кемеровской области-Кузбасса</w:t>
      </w:r>
      <w:r>
        <w:rPr>
          <w:color w:val="000000"/>
          <w:lang w:eastAsia="ru-RU" w:bidi="ru-RU"/>
        </w:rPr>
        <w:t xml:space="preserve">, Уставом </w:t>
      </w:r>
      <w:r w:rsidR="00A7389A">
        <w:rPr>
          <w:color w:val="000000"/>
          <w:lang w:eastAsia="ru-RU" w:bidi="ru-RU"/>
        </w:rPr>
        <w:t>Тяжинского муниципального округа</w:t>
      </w:r>
      <w:r>
        <w:rPr>
          <w:color w:val="000000"/>
          <w:lang w:eastAsia="ru-RU" w:bidi="ru-RU"/>
        </w:rPr>
        <w:t xml:space="preserve">, Положением о </w:t>
      </w:r>
      <w:r w:rsidR="00E36803">
        <w:rPr>
          <w:color w:val="000000"/>
          <w:lang w:eastAsia="ru-RU" w:bidi="ru-RU"/>
        </w:rPr>
        <w:t>Контрольно-счетной палате</w:t>
      </w:r>
      <w:r w:rsidR="00A7389A">
        <w:rPr>
          <w:color w:val="000000"/>
          <w:lang w:eastAsia="ru-RU" w:bidi="ru-RU"/>
        </w:rPr>
        <w:t xml:space="preserve"> Тяжинского</w:t>
      </w:r>
      <w:r>
        <w:rPr>
          <w:color w:val="000000"/>
          <w:lang w:eastAsia="ru-RU" w:bidi="ru-RU"/>
        </w:rPr>
        <w:t xml:space="preserve"> муниципального о</w:t>
      </w:r>
      <w:r w:rsidR="00A7389A">
        <w:rPr>
          <w:color w:val="000000"/>
          <w:lang w:eastAsia="ru-RU" w:bidi="ru-RU"/>
        </w:rPr>
        <w:t>круга</w:t>
      </w:r>
      <w:r>
        <w:rPr>
          <w:color w:val="000000"/>
          <w:lang w:eastAsia="ru-RU" w:bidi="ru-RU"/>
        </w:rPr>
        <w:t xml:space="preserve"> (далее - Положение о </w:t>
      </w:r>
      <w:r w:rsidR="00E36803">
        <w:rPr>
          <w:color w:val="000000"/>
          <w:lang w:eastAsia="ru-RU" w:bidi="ru-RU"/>
        </w:rPr>
        <w:t>Контрольно-счетной палате</w:t>
      </w:r>
      <w:r>
        <w:rPr>
          <w:color w:val="000000"/>
          <w:lang w:eastAsia="ru-RU" w:bidi="ru-RU"/>
        </w:rPr>
        <w:t>) и определяет:</w:t>
      </w:r>
    </w:p>
    <w:p w14:paraId="7ECF7F7F" w14:textId="6ABBA3EB" w:rsidR="005464ED" w:rsidRPr="001D61AD" w:rsidRDefault="005464ED" w:rsidP="00E741CF">
      <w:pPr>
        <w:pStyle w:val="11"/>
        <w:numPr>
          <w:ilvl w:val="0"/>
          <w:numId w:val="2"/>
        </w:numPr>
        <w:shd w:val="clear" w:color="auto" w:fill="auto"/>
        <w:tabs>
          <w:tab w:val="left" w:pos="1132"/>
        </w:tabs>
        <w:ind w:firstLine="567"/>
        <w:jc w:val="both"/>
      </w:pPr>
      <w:r w:rsidRPr="001D61AD">
        <w:rPr>
          <w:color w:val="000000"/>
          <w:lang w:eastAsia="ru-RU" w:bidi="ru-RU"/>
        </w:rPr>
        <w:t xml:space="preserve">вопросы деятельности </w:t>
      </w:r>
      <w:r w:rsidR="00E36803" w:rsidRPr="001D61AD">
        <w:rPr>
          <w:color w:val="000000"/>
          <w:lang w:eastAsia="ru-RU" w:bidi="ru-RU"/>
        </w:rPr>
        <w:t>Контрольно-счетной палаты</w:t>
      </w:r>
      <w:r w:rsidRPr="001D61AD">
        <w:rPr>
          <w:color w:val="000000"/>
          <w:lang w:eastAsia="ru-RU" w:bidi="ru-RU"/>
        </w:rPr>
        <w:t xml:space="preserve"> </w:t>
      </w:r>
      <w:r w:rsidR="00E36803" w:rsidRPr="001D61AD">
        <w:rPr>
          <w:color w:val="000000"/>
          <w:lang w:eastAsia="ru-RU" w:bidi="ru-RU"/>
        </w:rPr>
        <w:t xml:space="preserve">Тяжинского муниципального округа </w:t>
      </w:r>
      <w:r w:rsidRPr="001D61AD">
        <w:rPr>
          <w:color w:val="000000"/>
          <w:lang w:eastAsia="ru-RU" w:bidi="ru-RU"/>
        </w:rPr>
        <w:t xml:space="preserve">(далее - </w:t>
      </w:r>
      <w:r w:rsidR="00E36803" w:rsidRPr="001D61AD">
        <w:rPr>
          <w:color w:val="000000"/>
          <w:lang w:eastAsia="ru-RU" w:bidi="ru-RU"/>
        </w:rPr>
        <w:t>Контрольно-счетная палата</w:t>
      </w:r>
      <w:r w:rsidRPr="001D61AD">
        <w:rPr>
          <w:color w:val="000000"/>
          <w:lang w:eastAsia="ru-RU" w:bidi="ru-RU"/>
        </w:rPr>
        <w:t>);</w:t>
      </w:r>
    </w:p>
    <w:p w14:paraId="795B16CE" w14:textId="49595241" w:rsidR="005464ED" w:rsidRPr="001D61AD" w:rsidRDefault="005464ED" w:rsidP="00E741CF">
      <w:pPr>
        <w:pStyle w:val="11"/>
        <w:numPr>
          <w:ilvl w:val="0"/>
          <w:numId w:val="2"/>
        </w:numPr>
        <w:shd w:val="clear" w:color="auto" w:fill="auto"/>
        <w:tabs>
          <w:tab w:val="left" w:pos="1132"/>
        </w:tabs>
        <w:ind w:firstLine="567"/>
        <w:jc w:val="both"/>
      </w:pPr>
      <w:r w:rsidRPr="001D61AD">
        <w:rPr>
          <w:color w:val="000000"/>
          <w:lang w:eastAsia="ru-RU" w:bidi="ru-RU"/>
        </w:rPr>
        <w:t xml:space="preserve">распределение обязанностей между Председателем </w:t>
      </w:r>
      <w:r w:rsidR="00E36803" w:rsidRPr="001D61AD">
        <w:rPr>
          <w:color w:val="000000"/>
          <w:lang w:eastAsia="ru-RU" w:bidi="ru-RU"/>
        </w:rPr>
        <w:t>Контрольно-счетной п</w:t>
      </w:r>
      <w:r w:rsidRPr="001D61AD">
        <w:rPr>
          <w:color w:val="000000"/>
          <w:lang w:eastAsia="ru-RU" w:bidi="ru-RU"/>
        </w:rPr>
        <w:t xml:space="preserve">алаты, заместителем Председателя </w:t>
      </w:r>
      <w:r w:rsidR="00E36803" w:rsidRPr="001D61AD">
        <w:rPr>
          <w:color w:val="000000"/>
          <w:lang w:eastAsia="ru-RU" w:bidi="ru-RU"/>
        </w:rPr>
        <w:t>Контрольно-счетной палаты</w:t>
      </w:r>
      <w:r w:rsidRPr="001D61AD">
        <w:rPr>
          <w:color w:val="000000"/>
          <w:lang w:eastAsia="ru-RU" w:bidi="ru-RU"/>
        </w:rPr>
        <w:t xml:space="preserve">, аудиторами </w:t>
      </w:r>
      <w:r w:rsidR="00E36803" w:rsidRPr="001D61AD">
        <w:rPr>
          <w:color w:val="000000"/>
          <w:lang w:eastAsia="ru-RU" w:bidi="ru-RU"/>
        </w:rPr>
        <w:t>Контрольно-счетной палаты</w:t>
      </w:r>
      <w:r w:rsidRPr="001D61AD">
        <w:rPr>
          <w:color w:val="000000"/>
          <w:lang w:eastAsia="ru-RU" w:bidi="ru-RU"/>
        </w:rPr>
        <w:t xml:space="preserve">, инспекторами и иными сотрудниками аппарата </w:t>
      </w:r>
      <w:r w:rsidR="00E36803" w:rsidRPr="001D61AD">
        <w:rPr>
          <w:color w:val="000000"/>
          <w:lang w:eastAsia="ru-RU" w:bidi="ru-RU"/>
        </w:rPr>
        <w:t>Контрольно-счетной палаты</w:t>
      </w:r>
      <w:r w:rsidRPr="001D61AD">
        <w:rPr>
          <w:color w:val="000000"/>
          <w:lang w:eastAsia="ru-RU" w:bidi="ru-RU"/>
        </w:rPr>
        <w:t xml:space="preserve"> (далее - сотрудники </w:t>
      </w:r>
      <w:r w:rsidR="00E36803" w:rsidRPr="001D61AD">
        <w:rPr>
          <w:color w:val="000000"/>
          <w:lang w:eastAsia="ru-RU" w:bidi="ru-RU"/>
        </w:rPr>
        <w:t>Контрольно-счетной палаты</w:t>
      </w:r>
      <w:r w:rsidRPr="001D61AD">
        <w:rPr>
          <w:color w:val="000000"/>
          <w:lang w:eastAsia="ru-RU" w:bidi="ru-RU"/>
        </w:rPr>
        <w:t>);</w:t>
      </w:r>
    </w:p>
    <w:p w14:paraId="3686DDCA" w14:textId="049F617E" w:rsidR="005464ED" w:rsidRPr="001D61AD" w:rsidRDefault="005464ED" w:rsidP="00E741CF">
      <w:pPr>
        <w:pStyle w:val="11"/>
        <w:numPr>
          <w:ilvl w:val="0"/>
          <w:numId w:val="2"/>
        </w:numPr>
        <w:shd w:val="clear" w:color="auto" w:fill="auto"/>
        <w:tabs>
          <w:tab w:val="left" w:pos="1132"/>
        </w:tabs>
        <w:ind w:firstLine="567"/>
        <w:jc w:val="both"/>
      </w:pPr>
      <w:r w:rsidRPr="001D61AD">
        <w:rPr>
          <w:color w:val="000000"/>
          <w:lang w:eastAsia="ru-RU" w:bidi="ru-RU"/>
        </w:rPr>
        <w:t xml:space="preserve">содержание направлений деятельности </w:t>
      </w:r>
      <w:r w:rsidR="00E36803" w:rsidRPr="001D61AD">
        <w:rPr>
          <w:color w:val="000000"/>
          <w:lang w:eastAsia="ru-RU" w:bidi="ru-RU"/>
        </w:rPr>
        <w:t>Контрольно-счетной палаты</w:t>
      </w:r>
      <w:r w:rsidRPr="001D61AD">
        <w:rPr>
          <w:color w:val="000000"/>
          <w:lang w:eastAsia="ru-RU" w:bidi="ru-RU"/>
        </w:rPr>
        <w:t xml:space="preserve">, возглавляемых заместителем Председателя </w:t>
      </w:r>
      <w:r w:rsidR="00E36803" w:rsidRPr="001D61AD">
        <w:rPr>
          <w:color w:val="000000"/>
          <w:lang w:eastAsia="ru-RU" w:bidi="ru-RU"/>
        </w:rPr>
        <w:t>Контрольно-счетной палаты</w:t>
      </w:r>
      <w:r w:rsidRPr="001D61AD">
        <w:rPr>
          <w:color w:val="000000"/>
          <w:lang w:eastAsia="ru-RU" w:bidi="ru-RU"/>
        </w:rPr>
        <w:t xml:space="preserve"> (далее - заместитель Председателя) и аудиторами </w:t>
      </w:r>
      <w:r w:rsidR="00E36803" w:rsidRPr="001D61AD">
        <w:rPr>
          <w:color w:val="000000"/>
          <w:lang w:eastAsia="ru-RU" w:bidi="ru-RU"/>
        </w:rPr>
        <w:t>Контрольно-счетной палаты</w:t>
      </w:r>
      <w:r w:rsidRPr="001D61AD">
        <w:rPr>
          <w:color w:val="000000"/>
          <w:lang w:eastAsia="ru-RU" w:bidi="ru-RU"/>
        </w:rPr>
        <w:t xml:space="preserve"> (далее - аудиторы);</w:t>
      </w:r>
    </w:p>
    <w:p w14:paraId="6EF75915" w14:textId="497AB870" w:rsidR="005464ED" w:rsidRPr="00E36803" w:rsidRDefault="005464ED" w:rsidP="00E741CF">
      <w:pPr>
        <w:pStyle w:val="11"/>
        <w:numPr>
          <w:ilvl w:val="0"/>
          <w:numId w:val="2"/>
        </w:numPr>
        <w:shd w:val="clear" w:color="auto" w:fill="auto"/>
        <w:tabs>
          <w:tab w:val="left" w:pos="1135"/>
        </w:tabs>
        <w:ind w:firstLine="567"/>
        <w:jc w:val="both"/>
      </w:pPr>
      <w:r w:rsidRPr="00E36803">
        <w:rPr>
          <w:color w:val="000000"/>
          <w:lang w:eastAsia="ru-RU" w:bidi="ru-RU"/>
        </w:rPr>
        <w:t xml:space="preserve">порядок ведения дел в </w:t>
      </w:r>
      <w:r w:rsidR="00E36803" w:rsidRPr="00E36803">
        <w:rPr>
          <w:color w:val="000000"/>
          <w:lang w:eastAsia="ru-RU" w:bidi="ru-RU"/>
        </w:rPr>
        <w:t>Контрольно-счетной палате</w:t>
      </w:r>
      <w:r w:rsidRPr="00E36803">
        <w:rPr>
          <w:color w:val="000000"/>
          <w:lang w:eastAsia="ru-RU" w:bidi="ru-RU"/>
        </w:rPr>
        <w:t>;</w:t>
      </w:r>
    </w:p>
    <w:p w14:paraId="22217E81" w14:textId="77777777" w:rsidR="005464ED" w:rsidRPr="00E36803" w:rsidRDefault="005464ED" w:rsidP="00E741CF">
      <w:pPr>
        <w:pStyle w:val="11"/>
        <w:numPr>
          <w:ilvl w:val="0"/>
          <w:numId w:val="2"/>
        </w:numPr>
        <w:shd w:val="clear" w:color="auto" w:fill="auto"/>
        <w:tabs>
          <w:tab w:val="left" w:pos="1132"/>
        </w:tabs>
        <w:ind w:firstLine="567"/>
        <w:jc w:val="both"/>
      </w:pPr>
      <w:r w:rsidRPr="00E36803">
        <w:rPr>
          <w:color w:val="000000"/>
          <w:lang w:eastAsia="ru-RU" w:bidi="ru-RU"/>
        </w:rPr>
        <w:t>порядок подготовки, проведения и оформления результатов мероприятий всех видов и форм контрольной и иной деятельности;</w:t>
      </w:r>
    </w:p>
    <w:p w14:paraId="79FEE8B6" w14:textId="4EA4A77C" w:rsidR="005464ED" w:rsidRPr="00E36803" w:rsidRDefault="005464ED" w:rsidP="00E741CF">
      <w:pPr>
        <w:pStyle w:val="11"/>
        <w:numPr>
          <w:ilvl w:val="0"/>
          <w:numId w:val="2"/>
        </w:numPr>
        <w:shd w:val="clear" w:color="auto" w:fill="auto"/>
        <w:tabs>
          <w:tab w:val="left" w:pos="1132"/>
        </w:tabs>
        <w:ind w:firstLine="567"/>
        <w:jc w:val="both"/>
      </w:pPr>
      <w:r w:rsidRPr="00E36803">
        <w:rPr>
          <w:color w:val="000000"/>
          <w:lang w:eastAsia="ru-RU" w:bidi="ru-RU"/>
        </w:rPr>
        <w:t xml:space="preserve">порядок подготовки и представления информации о результатах деятельности </w:t>
      </w:r>
      <w:r w:rsidR="00E36803" w:rsidRPr="00E36803">
        <w:rPr>
          <w:color w:val="000000"/>
          <w:lang w:eastAsia="ru-RU" w:bidi="ru-RU"/>
        </w:rPr>
        <w:t>Контрольно-счетной палаты</w:t>
      </w:r>
      <w:r w:rsidRPr="00E36803">
        <w:rPr>
          <w:color w:val="000000"/>
          <w:lang w:eastAsia="ru-RU" w:bidi="ru-RU"/>
        </w:rPr>
        <w:t>;</w:t>
      </w:r>
    </w:p>
    <w:p w14:paraId="433283C1" w14:textId="77777777" w:rsidR="005464ED" w:rsidRPr="00E36803" w:rsidRDefault="005464ED" w:rsidP="00E741CF">
      <w:pPr>
        <w:pStyle w:val="11"/>
        <w:numPr>
          <w:ilvl w:val="0"/>
          <w:numId w:val="2"/>
        </w:numPr>
        <w:shd w:val="clear" w:color="auto" w:fill="auto"/>
        <w:tabs>
          <w:tab w:val="left" w:pos="1132"/>
        </w:tabs>
        <w:ind w:firstLine="567"/>
        <w:jc w:val="both"/>
      </w:pPr>
      <w:r w:rsidRPr="00E36803">
        <w:rPr>
          <w:color w:val="000000"/>
          <w:lang w:eastAsia="ru-RU" w:bidi="ru-RU"/>
        </w:rPr>
        <w:t>иные вопросы, связанные с осуществлением внешнего муниципального финансового контроля.</w:t>
      </w:r>
    </w:p>
    <w:p w14:paraId="03F563DA" w14:textId="07E7667C" w:rsidR="005464ED" w:rsidRPr="00E36803" w:rsidRDefault="005464ED" w:rsidP="00E741CF">
      <w:pPr>
        <w:pStyle w:val="11"/>
        <w:numPr>
          <w:ilvl w:val="0"/>
          <w:numId w:val="1"/>
        </w:numPr>
        <w:shd w:val="clear" w:color="auto" w:fill="auto"/>
        <w:tabs>
          <w:tab w:val="left" w:pos="1132"/>
        </w:tabs>
        <w:ind w:firstLine="567"/>
        <w:jc w:val="both"/>
      </w:pPr>
      <w:r w:rsidRPr="00E36803">
        <w:rPr>
          <w:color w:val="000000"/>
          <w:lang w:eastAsia="ru-RU" w:bidi="ru-RU"/>
        </w:rPr>
        <w:t xml:space="preserve">Положения Регламента являются обязательными для всех сотрудников </w:t>
      </w:r>
      <w:r w:rsidR="00E36803" w:rsidRPr="00E36803">
        <w:rPr>
          <w:color w:val="000000"/>
          <w:lang w:eastAsia="ru-RU" w:bidi="ru-RU"/>
        </w:rPr>
        <w:t>Контрольно-счетной палаты</w:t>
      </w:r>
      <w:r w:rsidRPr="00E36803">
        <w:rPr>
          <w:color w:val="000000"/>
          <w:lang w:eastAsia="ru-RU" w:bidi="ru-RU"/>
        </w:rPr>
        <w:t>.</w:t>
      </w:r>
    </w:p>
    <w:p w14:paraId="4CA4A82E" w14:textId="2B9E7EA5" w:rsidR="005464ED" w:rsidRPr="00A765EB" w:rsidRDefault="005464ED" w:rsidP="00E741CF">
      <w:pPr>
        <w:pStyle w:val="11"/>
        <w:numPr>
          <w:ilvl w:val="0"/>
          <w:numId w:val="1"/>
        </w:numPr>
        <w:shd w:val="clear" w:color="auto" w:fill="auto"/>
        <w:tabs>
          <w:tab w:val="left" w:pos="1132"/>
        </w:tabs>
        <w:ind w:firstLine="567"/>
        <w:jc w:val="both"/>
      </w:pPr>
      <w:r w:rsidRPr="00A765EB">
        <w:rPr>
          <w:color w:val="000000"/>
          <w:lang w:eastAsia="ru-RU" w:bidi="ru-RU"/>
        </w:rPr>
        <w:t xml:space="preserve">По вопросам, порядок решения которых не урегулирован Положением о </w:t>
      </w:r>
      <w:r w:rsidR="00E36803" w:rsidRPr="00A765EB">
        <w:rPr>
          <w:color w:val="000000"/>
          <w:lang w:eastAsia="ru-RU" w:bidi="ru-RU"/>
        </w:rPr>
        <w:t>Контрольно-счетной палате</w:t>
      </w:r>
      <w:r w:rsidRPr="00A765EB">
        <w:rPr>
          <w:color w:val="000000"/>
          <w:lang w:eastAsia="ru-RU" w:bidi="ru-RU"/>
        </w:rPr>
        <w:t xml:space="preserve"> и настоящим Регламентом</w:t>
      </w:r>
      <w:r w:rsidR="00E36803" w:rsidRPr="00A765EB">
        <w:rPr>
          <w:color w:val="000000"/>
          <w:lang w:eastAsia="ru-RU" w:bidi="ru-RU"/>
        </w:rPr>
        <w:t xml:space="preserve"> Контрольно-счетной палаты</w:t>
      </w:r>
      <w:r w:rsidRPr="00A765EB">
        <w:rPr>
          <w:color w:val="000000"/>
          <w:lang w:eastAsia="ru-RU" w:bidi="ru-RU"/>
        </w:rPr>
        <w:t xml:space="preserve">, решения принимаются Председателем </w:t>
      </w:r>
      <w:r w:rsidR="00E36803" w:rsidRPr="00A765EB">
        <w:rPr>
          <w:color w:val="000000"/>
          <w:lang w:eastAsia="ru-RU" w:bidi="ru-RU"/>
        </w:rPr>
        <w:t>Контрольно-счетной палаты</w:t>
      </w:r>
      <w:r w:rsidRPr="00A765EB">
        <w:rPr>
          <w:color w:val="000000"/>
          <w:lang w:eastAsia="ru-RU" w:bidi="ru-RU"/>
        </w:rPr>
        <w:t>.</w:t>
      </w:r>
    </w:p>
    <w:p w14:paraId="63D4BA8F" w14:textId="33852EE1" w:rsidR="005464ED" w:rsidRPr="00A765EB" w:rsidRDefault="005464ED" w:rsidP="00E741CF">
      <w:pPr>
        <w:pStyle w:val="11"/>
        <w:numPr>
          <w:ilvl w:val="0"/>
          <w:numId w:val="1"/>
        </w:numPr>
        <w:shd w:val="clear" w:color="auto" w:fill="auto"/>
        <w:tabs>
          <w:tab w:val="left" w:pos="1133"/>
        </w:tabs>
        <w:ind w:firstLine="567"/>
        <w:jc w:val="both"/>
      </w:pPr>
      <w:r w:rsidRPr="00A765EB">
        <w:rPr>
          <w:color w:val="000000"/>
          <w:lang w:eastAsia="ru-RU" w:bidi="ru-RU"/>
        </w:rPr>
        <w:t xml:space="preserve">Порядок решения таких вопросов устанавливается Председателем </w:t>
      </w:r>
      <w:r w:rsidR="00E36803" w:rsidRPr="00A765EB">
        <w:rPr>
          <w:color w:val="000000"/>
          <w:lang w:eastAsia="ru-RU" w:bidi="ru-RU"/>
        </w:rPr>
        <w:t>Контрольно-счетной палаты</w:t>
      </w:r>
      <w:r w:rsidRPr="00A765EB">
        <w:rPr>
          <w:color w:val="000000"/>
          <w:lang w:eastAsia="ru-RU" w:bidi="ru-RU"/>
        </w:rPr>
        <w:t xml:space="preserve"> и вводится в действие решением, обязательными для исполнения всеми сотрудниками </w:t>
      </w:r>
      <w:r w:rsidR="00E36803" w:rsidRPr="00A765EB">
        <w:rPr>
          <w:color w:val="000000"/>
          <w:lang w:eastAsia="ru-RU" w:bidi="ru-RU"/>
        </w:rPr>
        <w:t>Контрольно-счетной палаты</w:t>
      </w:r>
      <w:r w:rsidRPr="00A765EB">
        <w:rPr>
          <w:color w:val="000000"/>
          <w:lang w:eastAsia="ru-RU" w:bidi="ru-RU"/>
        </w:rPr>
        <w:t>.</w:t>
      </w:r>
    </w:p>
    <w:p w14:paraId="57694982" w14:textId="77777777" w:rsidR="00ED2133" w:rsidRDefault="00ED2133" w:rsidP="00E741CF">
      <w:pPr>
        <w:pStyle w:val="11"/>
        <w:shd w:val="clear" w:color="auto" w:fill="auto"/>
        <w:tabs>
          <w:tab w:val="left" w:pos="1133"/>
        </w:tabs>
        <w:ind w:firstLine="0"/>
        <w:jc w:val="both"/>
        <w:rPr>
          <w:highlight w:val="yellow"/>
        </w:rPr>
      </w:pPr>
    </w:p>
    <w:p w14:paraId="7305F595" w14:textId="26B54F59" w:rsidR="005464ED" w:rsidRPr="00A765EB" w:rsidRDefault="005464ED" w:rsidP="00E741CF">
      <w:pPr>
        <w:pStyle w:val="10"/>
        <w:shd w:val="clear" w:color="auto" w:fill="auto"/>
      </w:pPr>
      <w:bookmarkStart w:id="2" w:name="bookmark6"/>
      <w:bookmarkStart w:id="3" w:name="bookmark7"/>
      <w:r w:rsidRPr="00A765EB">
        <w:rPr>
          <w:color w:val="000000"/>
          <w:lang w:eastAsia="ru-RU" w:bidi="ru-RU"/>
        </w:rPr>
        <w:t>Статья 2. Содержание направлений деятельности Контрольно-счетной</w:t>
      </w:r>
      <w:r w:rsidRPr="00A765EB">
        <w:rPr>
          <w:color w:val="000000"/>
          <w:lang w:eastAsia="ru-RU" w:bidi="ru-RU"/>
        </w:rPr>
        <w:br/>
      </w:r>
      <w:r w:rsidR="001D61AD">
        <w:rPr>
          <w:color w:val="000000"/>
          <w:lang w:eastAsia="ru-RU" w:bidi="ru-RU"/>
        </w:rPr>
        <w:t>п</w:t>
      </w:r>
      <w:r w:rsidRPr="00A765EB">
        <w:rPr>
          <w:color w:val="000000"/>
          <w:lang w:eastAsia="ru-RU" w:bidi="ru-RU"/>
        </w:rPr>
        <w:t>алаты</w:t>
      </w:r>
      <w:bookmarkEnd w:id="2"/>
      <w:bookmarkEnd w:id="3"/>
    </w:p>
    <w:p w14:paraId="46AB5C13" w14:textId="03EF6AA1" w:rsidR="005464ED" w:rsidRPr="00A765EB" w:rsidRDefault="005464ED" w:rsidP="00E741CF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ind w:firstLine="567"/>
        <w:jc w:val="both"/>
      </w:pPr>
      <w:r w:rsidRPr="00A765EB">
        <w:rPr>
          <w:color w:val="000000"/>
          <w:lang w:eastAsia="ru-RU" w:bidi="ru-RU"/>
        </w:rPr>
        <w:t xml:space="preserve">Содержание направлений деятельности </w:t>
      </w:r>
      <w:r w:rsidR="00E36803" w:rsidRPr="00A765EB">
        <w:rPr>
          <w:color w:val="000000"/>
          <w:lang w:eastAsia="ru-RU" w:bidi="ru-RU"/>
        </w:rPr>
        <w:t>Контрольно-счетной палаты</w:t>
      </w:r>
      <w:r w:rsidRPr="00A765EB">
        <w:rPr>
          <w:color w:val="000000"/>
          <w:lang w:eastAsia="ru-RU" w:bidi="ru-RU"/>
        </w:rPr>
        <w:t xml:space="preserve"> устанавливается в соответствии с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иными нормативными правовыми актами </w:t>
      </w:r>
      <w:r w:rsidR="00A765EB" w:rsidRPr="00A765EB">
        <w:rPr>
          <w:color w:val="000000"/>
          <w:lang w:eastAsia="ru-RU" w:bidi="ru-RU"/>
        </w:rPr>
        <w:t xml:space="preserve">Тяжинского муниципального округа </w:t>
      </w:r>
      <w:r w:rsidRPr="00A765EB">
        <w:rPr>
          <w:color w:val="000000"/>
          <w:lang w:eastAsia="ru-RU" w:bidi="ru-RU"/>
        </w:rPr>
        <w:t>и Контрольно</w:t>
      </w:r>
      <w:r w:rsidR="00A765EB" w:rsidRPr="00A765EB">
        <w:rPr>
          <w:color w:val="000000"/>
          <w:lang w:eastAsia="ru-RU" w:bidi="ru-RU"/>
        </w:rPr>
        <w:t>-</w:t>
      </w:r>
      <w:r w:rsidRPr="00A765EB">
        <w:rPr>
          <w:color w:val="000000"/>
          <w:lang w:eastAsia="ru-RU" w:bidi="ru-RU"/>
        </w:rPr>
        <w:softHyphen/>
        <w:t xml:space="preserve">счетной </w:t>
      </w:r>
      <w:r w:rsidR="00A87F05">
        <w:rPr>
          <w:color w:val="000000"/>
          <w:lang w:eastAsia="ru-RU" w:bidi="ru-RU"/>
        </w:rPr>
        <w:t>п</w:t>
      </w:r>
      <w:r w:rsidRPr="00A765EB">
        <w:rPr>
          <w:color w:val="000000"/>
          <w:lang w:eastAsia="ru-RU" w:bidi="ru-RU"/>
        </w:rPr>
        <w:t>алаты.</w:t>
      </w:r>
    </w:p>
    <w:p w14:paraId="688967A4" w14:textId="64AAF188" w:rsidR="005464ED" w:rsidRPr="00A765EB" w:rsidRDefault="005464ED" w:rsidP="00E741CF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ind w:firstLine="567"/>
        <w:jc w:val="both"/>
      </w:pPr>
      <w:r w:rsidRPr="00A765EB">
        <w:rPr>
          <w:color w:val="000000"/>
          <w:lang w:eastAsia="ru-RU" w:bidi="ru-RU"/>
        </w:rPr>
        <w:t>Содержание</w:t>
      </w:r>
      <w:r w:rsidRPr="00A765EB">
        <w:rPr>
          <w:color w:val="000000"/>
          <w:lang w:eastAsia="ru-RU" w:bidi="ru-RU"/>
        </w:rPr>
        <w:tab/>
        <w:t>направлений</w:t>
      </w:r>
      <w:r w:rsidRPr="00A765EB">
        <w:rPr>
          <w:color w:val="000000"/>
          <w:lang w:eastAsia="ru-RU" w:bidi="ru-RU"/>
        </w:rPr>
        <w:tab/>
        <w:t>деятельности</w:t>
      </w:r>
      <w:r w:rsidR="00A765EB" w:rsidRPr="00A765EB">
        <w:rPr>
          <w:color w:val="000000"/>
          <w:lang w:eastAsia="ru-RU" w:bidi="ru-RU"/>
        </w:rPr>
        <w:t xml:space="preserve"> </w:t>
      </w:r>
      <w:r w:rsidRPr="00A765EB">
        <w:rPr>
          <w:color w:val="000000"/>
          <w:lang w:eastAsia="ru-RU" w:bidi="ru-RU"/>
        </w:rPr>
        <w:t>утверждаются</w:t>
      </w:r>
      <w:r w:rsidR="00A765EB" w:rsidRPr="00A765EB">
        <w:t xml:space="preserve"> </w:t>
      </w:r>
      <w:r w:rsidRPr="00A765EB">
        <w:rPr>
          <w:color w:val="000000"/>
          <w:lang w:eastAsia="ru-RU" w:bidi="ru-RU"/>
        </w:rPr>
        <w:lastRenderedPageBreak/>
        <w:t xml:space="preserve">Председателем </w:t>
      </w:r>
      <w:r w:rsidR="00E36803" w:rsidRPr="00A765EB">
        <w:rPr>
          <w:color w:val="000000"/>
          <w:lang w:eastAsia="ru-RU" w:bidi="ru-RU"/>
        </w:rPr>
        <w:t>Контрольно-счетной палаты</w:t>
      </w:r>
      <w:r w:rsidRPr="00A765EB">
        <w:rPr>
          <w:color w:val="000000"/>
          <w:lang w:eastAsia="ru-RU" w:bidi="ru-RU"/>
        </w:rPr>
        <w:t>.</w:t>
      </w:r>
    </w:p>
    <w:p w14:paraId="66823381" w14:textId="245A89F9" w:rsidR="005464ED" w:rsidRPr="00A765EB" w:rsidRDefault="005464ED" w:rsidP="00E741CF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ind w:firstLine="567"/>
        <w:jc w:val="both"/>
      </w:pPr>
      <w:r w:rsidRPr="00A765EB">
        <w:rPr>
          <w:color w:val="000000"/>
          <w:lang w:eastAsia="ru-RU" w:bidi="ru-RU"/>
        </w:rPr>
        <w:t>Направления</w:t>
      </w:r>
      <w:r w:rsidRPr="00A765EB">
        <w:rPr>
          <w:color w:val="000000"/>
          <w:lang w:eastAsia="ru-RU" w:bidi="ru-RU"/>
        </w:rPr>
        <w:tab/>
        <w:t>деятельности</w:t>
      </w:r>
      <w:r w:rsidRPr="00A765EB">
        <w:rPr>
          <w:color w:val="000000"/>
          <w:lang w:eastAsia="ru-RU" w:bidi="ru-RU"/>
        </w:rPr>
        <w:tab/>
      </w:r>
      <w:r w:rsidR="00E36803" w:rsidRPr="00A765EB">
        <w:rPr>
          <w:color w:val="000000"/>
          <w:lang w:eastAsia="ru-RU" w:bidi="ru-RU"/>
        </w:rPr>
        <w:t>Контрольно-счетной палаты</w:t>
      </w:r>
      <w:r w:rsidR="00A765EB" w:rsidRPr="00A765EB">
        <w:t xml:space="preserve"> </w:t>
      </w:r>
      <w:r w:rsidRPr="00A765EB">
        <w:rPr>
          <w:color w:val="000000"/>
          <w:lang w:eastAsia="ru-RU" w:bidi="ru-RU"/>
        </w:rPr>
        <w:t>возглавляются заместителем Председателя и аудиторами.</w:t>
      </w:r>
    </w:p>
    <w:p w14:paraId="2BFEBDCC" w14:textId="7D4CE907" w:rsidR="005464ED" w:rsidRPr="00A765EB" w:rsidRDefault="005464ED" w:rsidP="00E741CF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ind w:firstLine="567"/>
        <w:jc w:val="both"/>
      </w:pPr>
      <w:r w:rsidRPr="00A765EB">
        <w:rPr>
          <w:color w:val="000000"/>
          <w:lang w:eastAsia="ru-RU" w:bidi="ru-RU"/>
        </w:rPr>
        <w:t xml:space="preserve">В содержание направлений деятельности </w:t>
      </w:r>
      <w:r w:rsidR="00E36803" w:rsidRPr="00A765EB">
        <w:rPr>
          <w:color w:val="000000"/>
          <w:lang w:eastAsia="ru-RU" w:bidi="ru-RU"/>
        </w:rPr>
        <w:t>Контрольно-счетной палаты</w:t>
      </w:r>
      <w:r w:rsidRPr="00A765EB">
        <w:rPr>
          <w:color w:val="000000"/>
          <w:lang w:eastAsia="ru-RU" w:bidi="ru-RU"/>
        </w:rPr>
        <w:t xml:space="preserve">, возглавляемых заместителем Председателя и аудиторами, могут вноситься изменения, утверждаемые Председателем </w:t>
      </w:r>
      <w:r w:rsidR="00E36803" w:rsidRPr="00A765EB">
        <w:rPr>
          <w:color w:val="000000"/>
          <w:lang w:eastAsia="ru-RU" w:bidi="ru-RU"/>
        </w:rPr>
        <w:t>Контрольно-счетной палаты</w:t>
      </w:r>
      <w:r w:rsidRPr="00A765EB">
        <w:rPr>
          <w:color w:val="000000"/>
          <w:lang w:eastAsia="ru-RU" w:bidi="ru-RU"/>
        </w:rPr>
        <w:t>.</w:t>
      </w:r>
    </w:p>
    <w:p w14:paraId="069D15BC" w14:textId="77777777" w:rsidR="00A765EB" w:rsidRDefault="00A765EB" w:rsidP="00E741CF">
      <w:pPr>
        <w:pStyle w:val="10"/>
        <w:shd w:val="clear" w:color="auto" w:fill="auto"/>
        <w:rPr>
          <w:color w:val="000000"/>
          <w:highlight w:val="yellow"/>
          <w:lang w:eastAsia="ru-RU" w:bidi="ru-RU"/>
        </w:rPr>
      </w:pPr>
      <w:bookmarkStart w:id="4" w:name="bookmark8"/>
      <w:bookmarkStart w:id="5" w:name="bookmark9"/>
    </w:p>
    <w:p w14:paraId="66C3FE18" w14:textId="406BE781" w:rsidR="005464ED" w:rsidRPr="00A765EB" w:rsidRDefault="005464ED" w:rsidP="00E741CF">
      <w:pPr>
        <w:pStyle w:val="10"/>
        <w:shd w:val="clear" w:color="auto" w:fill="auto"/>
      </w:pPr>
      <w:r w:rsidRPr="00A765EB">
        <w:rPr>
          <w:color w:val="000000"/>
          <w:lang w:eastAsia="ru-RU" w:bidi="ru-RU"/>
        </w:rPr>
        <w:t xml:space="preserve">Статья 3. Принципы деятельности </w:t>
      </w:r>
      <w:r w:rsidR="00E36803" w:rsidRPr="00A765EB">
        <w:rPr>
          <w:color w:val="000000"/>
          <w:lang w:eastAsia="ru-RU" w:bidi="ru-RU"/>
        </w:rPr>
        <w:t>Контрольно-счетной палаты</w:t>
      </w:r>
      <w:bookmarkEnd w:id="4"/>
      <w:bookmarkEnd w:id="5"/>
    </w:p>
    <w:p w14:paraId="07F7C766" w14:textId="1319D856" w:rsidR="005464ED" w:rsidRPr="002367EF" w:rsidRDefault="005464ED" w:rsidP="00E741CF">
      <w:pPr>
        <w:pStyle w:val="11"/>
        <w:numPr>
          <w:ilvl w:val="0"/>
          <w:numId w:val="4"/>
        </w:numPr>
        <w:shd w:val="clear" w:color="auto" w:fill="auto"/>
        <w:tabs>
          <w:tab w:val="left" w:pos="1134"/>
        </w:tabs>
        <w:ind w:firstLine="567"/>
        <w:jc w:val="both"/>
      </w:pPr>
      <w:r w:rsidRPr="002367EF">
        <w:rPr>
          <w:color w:val="000000"/>
          <w:lang w:eastAsia="ru-RU" w:bidi="ru-RU"/>
        </w:rPr>
        <w:t xml:space="preserve">В соответствии с Положением о </w:t>
      </w:r>
      <w:r w:rsidR="00E36803" w:rsidRPr="002367EF">
        <w:rPr>
          <w:color w:val="000000"/>
          <w:lang w:eastAsia="ru-RU" w:bidi="ru-RU"/>
        </w:rPr>
        <w:t>Контрольно-счетной палате</w:t>
      </w:r>
      <w:r w:rsidRPr="002367EF">
        <w:rPr>
          <w:color w:val="000000"/>
          <w:lang w:eastAsia="ru-RU" w:bidi="ru-RU"/>
        </w:rPr>
        <w:t xml:space="preserve"> </w:t>
      </w:r>
      <w:r w:rsidR="00E36803" w:rsidRPr="002367EF">
        <w:rPr>
          <w:color w:val="000000"/>
          <w:lang w:eastAsia="ru-RU" w:bidi="ru-RU"/>
        </w:rPr>
        <w:t>Контрольно-счетная палата</w:t>
      </w:r>
      <w:r w:rsidRPr="002367EF">
        <w:rPr>
          <w:color w:val="000000"/>
          <w:lang w:eastAsia="ru-RU" w:bidi="ru-RU"/>
        </w:rPr>
        <w:t xml:space="preserve"> осуществляет внешний муниципальный финансовый контроль на основе принципов законности, </w:t>
      </w:r>
      <w:r w:rsidR="002367EF" w:rsidRPr="002367EF">
        <w:rPr>
          <w:color w:val="000000"/>
          <w:lang w:eastAsia="ru-RU" w:bidi="ru-RU"/>
        </w:rPr>
        <w:t xml:space="preserve">объективности, </w:t>
      </w:r>
      <w:r w:rsidRPr="002367EF">
        <w:rPr>
          <w:color w:val="000000"/>
          <w:lang w:eastAsia="ru-RU" w:bidi="ru-RU"/>
        </w:rPr>
        <w:t>эффективности, независимости, открытости и гласности.</w:t>
      </w:r>
    </w:p>
    <w:p w14:paraId="47A93E04" w14:textId="1BA26215" w:rsidR="005464ED" w:rsidRPr="002367EF" w:rsidRDefault="005464ED" w:rsidP="00E741CF">
      <w:pPr>
        <w:pStyle w:val="11"/>
        <w:numPr>
          <w:ilvl w:val="0"/>
          <w:numId w:val="4"/>
        </w:numPr>
        <w:shd w:val="clear" w:color="auto" w:fill="auto"/>
        <w:tabs>
          <w:tab w:val="left" w:pos="1134"/>
        </w:tabs>
        <w:ind w:firstLine="567"/>
        <w:jc w:val="both"/>
      </w:pPr>
      <w:r w:rsidRPr="002367EF">
        <w:rPr>
          <w:color w:val="000000"/>
          <w:lang w:eastAsia="ru-RU" w:bidi="ru-RU"/>
        </w:rPr>
        <w:t xml:space="preserve">Принцип законности означает строгое и точное соблюдение всеми сотрудниками </w:t>
      </w:r>
      <w:r w:rsidR="00E36803" w:rsidRPr="002367EF">
        <w:rPr>
          <w:color w:val="000000"/>
          <w:lang w:eastAsia="ru-RU" w:bidi="ru-RU"/>
        </w:rPr>
        <w:t>Контрольно-счетной палаты</w:t>
      </w:r>
      <w:r w:rsidRPr="002367EF">
        <w:rPr>
          <w:color w:val="000000"/>
          <w:lang w:eastAsia="ru-RU" w:bidi="ru-RU"/>
        </w:rPr>
        <w:t xml:space="preserve"> законодательства Российской Федерации при реализации возложенных на них полномочий.</w:t>
      </w:r>
    </w:p>
    <w:p w14:paraId="70BEE3E1" w14:textId="057C21AD" w:rsidR="002367EF" w:rsidRPr="002367EF" w:rsidRDefault="002367EF" w:rsidP="00E741CF">
      <w:pPr>
        <w:pStyle w:val="11"/>
        <w:numPr>
          <w:ilvl w:val="0"/>
          <w:numId w:val="4"/>
        </w:numPr>
        <w:shd w:val="clear" w:color="auto" w:fill="auto"/>
        <w:tabs>
          <w:tab w:val="left" w:pos="1134"/>
        </w:tabs>
        <w:ind w:firstLine="567"/>
        <w:jc w:val="both"/>
      </w:pPr>
      <w:r w:rsidRPr="002367EF">
        <w:rPr>
          <w:color w:val="000000"/>
          <w:lang w:eastAsia="ru-RU" w:bidi="ru-RU"/>
        </w:rPr>
        <w:t>Принцип независимости означает, что сотрудники Контрольно-счетной палаты в своей деятельности независимы от объектов контроля, каких-либо органов и должностных лиц. При проведении контрольных и экспертно-аналитических мероприятий они руководствуются Конституцией Российской Федерации, федеральными законами, законами Кемеровской области-Кузбасса, внутренними нормативными документами Контрольно-счетной палаты.</w:t>
      </w:r>
    </w:p>
    <w:p w14:paraId="42BCEE81" w14:textId="77777777" w:rsidR="005464ED" w:rsidRPr="002367EF" w:rsidRDefault="005464ED" w:rsidP="00E741CF">
      <w:pPr>
        <w:pStyle w:val="11"/>
        <w:numPr>
          <w:ilvl w:val="0"/>
          <w:numId w:val="4"/>
        </w:numPr>
        <w:shd w:val="clear" w:color="auto" w:fill="auto"/>
        <w:tabs>
          <w:tab w:val="left" w:pos="1134"/>
        </w:tabs>
        <w:ind w:firstLine="567"/>
        <w:jc w:val="both"/>
      </w:pPr>
      <w:r w:rsidRPr="002367EF">
        <w:rPr>
          <w:color w:val="000000"/>
          <w:lang w:eastAsia="ru-RU" w:bidi="ru-RU"/>
        </w:rPr>
        <w:t>Принцип эффективности означает, что выбор способов и методов достижения целей внешнего муниципального контроля должен основываться на необходимости достижения целей контрольных и экспертно-аналитических мероприятий с наименьшими затратами сил и средств.</w:t>
      </w:r>
    </w:p>
    <w:p w14:paraId="471F3A54" w14:textId="47E22D5F" w:rsidR="005464ED" w:rsidRPr="002367EF" w:rsidRDefault="005464ED" w:rsidP="00E741CF">
      <w:pPr>
        <w:pStyle w:val="11"/>
        <w:numPr>
          <w:ilvl w:val="0"/>
          <w:numId w:val="4"/>
        </w:numPr>
        <w:shd w:val="clear" w:color="auto" w:fill="auto"/>
        <w:tabs>
          <w:tab w:val="left" w:pos="1134"/>
        </w:tabs>
        <w:ind w:firstLine="567"/>
        <w:jc w:val="both"/>
      </w:pPr>
      <w:r w:rsidRPr="002367EF">
        <w:rPr>
          <w:color w:val="000000"/>
          <w:lang w:eastAsia="ru-RU" w:bidi="ru-RU"/>
        </w:rPr>
        <w:t>Принцип объективности предполагает недопущение предвзятости или предубежденности в отношении наличия (отсутствия) нарушений и недостатков в деятельности объектов контроля, исключение каких-либо корыстных и иных подобных мотивов при проведении контрольных и</w:t>
      </w:r>
      <w:r w:rsidR="00A765EB" w:rsidRPr="002367EF">
        <w:rPr>
          <w:color w:val="000000"/>
          <w:lang w:eastAsia="ru-RU" w:bidi="ru-RU"/>
        </w:rPr>
        <w:t xml:space="preserve"> </w:t>
      </w:r>
      <w:r w:rsidRPr="002367EF">
        <w:rPr>
          <w:color w:val="000000"/>
          <w:lang w:eastAsia="ru-RU" w:bidi="ru-RU"/>
        </w:rPr>
        <w:t>экспертно-аналитических мероприятий; беспристрастность и обоснованность выводов по результатам контрольных и экспертно-аналитических мероприятий, подтверждение их данными, содержащими достоверную и официальную информацию.</w:t>
      </w:r>
    </w:p>
    <w:p w14:paraId="140D80A2" w14:textId="77777777" w:rsidR="005464ED" w:rsidRPr="002367EF" w:rsidRDefault="005464ED" w:rsidP="00E741CF">
      <w:pPr>
        <w:pStyle w:val="11"/>
        <w:numPr>
          <w:ilvl w:val="0"/>
          <w:numId w:val="4"/>
        </w:numPr>
        <w:shd w:val="clear" w:color="auto" w:fill="auto"/>
        <w:tabs>
          <w:tab w:val="left" w:pos="1134"/>
        </w:tabs>
        <w:ind w:firstLine="567"/>
        <w:jc w:val="both"/>
      </w:pPr>
      <w:r w:rsidRPr="002367EF">
        <w:rPr>
          <w:color w:val="000000"/>
          <w:lang w:eastAsia="ru-RU" w:bidi="ru-RU"/>
        </w:rPr>
        <w:t>Принцип открытости означает полное и своевременное ознакомление должностных лиц объектов аудита (контроля) с целями и результатами контрольных и экспертно-аналитических мероприятий. Соблюдение данного принципа не предусматривает предание гласности промежуточных результатов контрольных и экспертно-аналитических мероприятий, а также материалов, содержащих сведения, составляющие государственную или иную охраняемую законом тайну.</w:t>
      </w:r>
    </w:p>
    <w:p w14:paraId="650C91B4" w14:textId="64AAEA82" w:rsidR="005464ED" w:rsidRPr="003E023F" w:rsidRDefault="005464ED" w:rsidP="00E741CF">
      <w:pPr>
        <w:pStyle w:val="11"/>
        <w:numPr>
          <w:ilvl w:val="0"/>
          <w:numId w:val="4"/>
        </w:numPr>
        <w:shd w:val="clear" w:color="auto" w:fill="auto"/>
        <w:tabs>
          <w:tab w:val="left" w:pos="1134"/>
        </w:tabs>
        <w:ind w:firstLine="567"/>
        <w:jc w:val="both"/>
      </w:pPr>
      <w:r w:rsidRPr="003E023F">
        <w:rPr>
          <w:color w:val="000000"/>
          <w:lang w:eastAsia="ru-RU" w:bidi="ru-RU"/>
        </w:rPr>
        <w:t xml:space="preserve">Принцип гласности означает, что утвержденный </w:t>
      </w:r>
      <w:r w:rsidR="002367EF" w:rsidRPr="003E023F">
        <w:rPr>
          <w:color w:val="000000"/>
          <w:lang w:eastAsia="ru-RU" w:bidi="ru-RU"/>
        </w:rPr>
        <w:t>Советом народных депутатов Тяжинского муниципального округа годо</w:t>
      </w:r>
      <w:r w:rsidRPr="003E023F">
        <w:rPr>
          <w:color w:val="000000"/>
          <w:lang w:eastAsia="ru-RU" w:bidi="ru-RU"/>
        </w:rPr>
        <w:t>вой отчет о деятельности Контрольно</w:t>
      </w:r>
      <w:r w:rsidR="00824951">
        <w:rPr>
          <w:color w:val="000000"/>
          <w:lang w:eastAsia="ru-RU" w:bidi="ru-RU"/>
        </w:rPr>
        <w:t>-</w:t>
      </w:r>
      <w:r w:rsidRPr="003E023F">
        <w:rPr>
          <w:color w:val="000000"/>
          <w:lang w:eastAsia="ru-RU" w:bidi="ru-RU"/>
        </w:rPr>
        <w:softHyphen/>
        <w:t xml:space="preserve">счетной </w:t>
      </w:r>
      <w:r w:rsidR="00824951">
        <w:rPr>
          <w:color w:val="000000"/>
          <w:lang w:eastAsia="ru-RU" w:bidi="ru-RU"/>
        </w:rPr>
        <w:t>п</w:t>
      </w:r>
      <w:r w:rsidRPr="003E023F">
        <w:rPr>
          <w:color w:val="000000"/>
          <w:lang w:eastAsia="ru-RU" w:bidi="ru-RU"/>
        </w:rPr>
        <w:t>алаты, а также документы, разрабатываемые Контрольно-счетной Палатой в рамках выполнения возложенных на нее задач, за исключением материалов, содержащих сведения, составляющие государственную или иную охраняемую законом тайну, могут публиковаться для всеобщего сведения, в том числе на официальном сайте</w:t>
      </w:r>
      <w:r w:rsidR="003E023F" w:rsidRPr="003E023F">
        <w:rPr>
          <w:color w:val="000000"/>
          <w:lang w:eastAsia="ru-RU" w:bidi="ru-RU"/>
        </w:rPr>
        <w:t xml:space="preserve"> Тяжинского</w:t>
      </w:r>
      <w:r w:rsidRPr="003E023F">
        <w:rPr>
          <w:color w:val="000000"/>
          <w:lang w:eastAsia="ru-RU" w:bidi="ru-RU"/>
        </w:rPr>
        <w:t xml:space="preserve"> муниципального о</w:t>
      </w:r>
      <w:r w:rsidR="003E023F" w:rsidRPr="003E023F">
        <w:rPr>
          <w:color w:val="000000"/>
          <w:lang w:eastAsia="ru-RU" w:bidi="ru-RU"/>
        </w:rPr>
        <w:t>круга</w:t>
      </w:r>
      <w:r w:rsidRPr="003E023F">
        <w:rPr>
          <w:color w:val="000000"/>
          <w:lang w:eastAsia="ru-RU" w:bidi="ru-RU"/>
        </w:rPr>
        <w:t xml:space="preserve"> в информационно-коммуникационной сети «Интернет». Информация о деятельности </w:t>
      </w:r>
      <w:r w:rsidR="00E36803" w:rsidRPr="003E023F">
        <w:rPr>
          <w:color w:val="000000"/>
          <w:lang w:eastAsia="ru-RU" w:bidi="ru-RU"/>
        </w:rPr>
        <w:t>Контрольно-счетной палаты</w:t>
      </w:r>
      <w:r w:rsidRPr="003E023F">
        <w:rPr>
          <w:color w:val="000000"/>
          <w:lang w:eastAsia="ru-RU" w:bidi="ru-RU"/>
        </w:rPr>
        <w:t xml:space="preserve"> распространяется через средства массовой информации в установленном законом порядке.</w:t>
      </w:r>
    </w:p>
    <w:p w14:paraId="6E16270B" w14:textId="497F3020" w:rsidR="00A765EB" w:rsidRDefault="00A765EB" w:rsidP="00E741CF">
      <w:pPr>
        <w:pStyle w:val="11"/>
        <w:shd w:val="clear" w:color="auto" w:fill="auto"/>
        <w:tabs>
          <w:tab w:val="left" w:pos="1134"/>
        </w:tabs>
        <w:ind w:firstLine="0"/>
        <w:jc w:val="both"/>
        <w:rPr>
          <w:highlight w:val="yellow"/>
        </w:rPr>
      </w:pPr>
    </w:p>
    <w:p w14:paraId="2E3E91D7" w14:textId="7953CE48" w:rsidR="005464ED" w:rsidRPr="003E023F" w:rsidRDefault="005464ED" w:rsidP="00E741CF">
      <w:pPr>
        <w:pStyle w:val="10"/>
        <w:shd w:val="clear" w:color="auto" w:fill="auto"/>
      </w:pPr>
      <w:bookmarkStart w:id="6" w:name="bookmark10"/>
      <w:bookmarkStart w:id="7" w:name="bookmark11"/>
      <w:r w:rsidRPr="003E023F">
        <w:rPr>
          <w:color w:val="000000"/>
          <w:lang w:eastAsia="ru-RU" w:bidi="ru-RU"/>
        </w:rPr>
        <w:t xml:space="preserve">Статья 4. Полномочия </w:t>
      </w:r>
      <w:r w:rsidR="00E36803" w:rsidRPr="003E023F">
        <w:rPr>
          <w:color w:val="000000"/>
          <w:lang w:eastAsia="ru-RU" w:bidi="ru-RU"/>
        </w:rPr>
        <w:t>Контрольно-счетной палаты</w:t>
      </w:r>
      <w:bookmarkEnd w:id="6"/>
      <w:bookmarkEnd w:id="7"/>
    </w:p>
    <w:p w14:paraId="07899D4F" w14:textId="7D20AD89" w:rsidR="003E023F" w:rsidRPr="003E023F" w:rsidRDefault="003E023F" w:rsidP="00E741CF">
      <w:pPr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E02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Контрольно-счетная палата осуществляет следующие полномочия:</w:t>
      </w:r>
    </w:p>
    <w:p w14:paraId="45649978" w14:textId="77777777" w:rsidR="003E023F" w:rsidRPr="003E023F" w:rsidRDefault="003E023F" w:rsidP="00E741CF">
      <w:pPr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02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организация и осуществление контроля за законностью и эффективностью использования средств бюджета Тяжинского муниципального округа, а также иных средств в случаях, предусмотренных законодательством Российской Федерации;</w:t>
      </w:r>
    </w:p>
    <w:p w14:paraId="3F606C28" w14:textId="77777777" w:rsidR="003E023F" w:rsidRPr="003E023F" w:rsidRDefault="003E023F" w:rsidP="00E741CF">
      <w:pPr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02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экспертиза проектов бюджета Тяжинского муниципального округа, проверка и анализ обоснованности его показателей;</w:t>
      </w:r>
    </w:p>
    <w:p w14:paraId="71221305" w14:textId="77777777" w:rsidR="003E023F" w:rsidRPr="003E023F" w:rsidRDefault="003E023F" w:rsidP="00E741CF">
      <w:pPr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02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внешняя проверка годового отчета об исполнении бюджета Тяжинского муниципального округа;</w:t>
      </w:r>
    </w:p>
    <w:p w14:paraId="43409483" w14:textId="77777777" w:rsidR="003E023F" w:rsidRPr="003E023F" w:rsidRDefault="003E023F" w:rsidP="00E741CF">
      <w:pPr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02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1F8E3C6F" w14:textId="77777777" w:rsidR="003E023F" w:rsidRPr="003E023F" w:rsidRDefault="003E023F" w:rsidP="00E741CF">
      <w:pPr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02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5) оценка эффективности формирования муниципальной собственности, управления   и   распоряжения   такой  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14:paraId="2EB135CF" w14:textId="77777777" w:rsidR="003E023F" w:rsidRPr="003E023F" w:rsidRDefault="003E023F" w:rsidP="00E741CF">
      <w:pPr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02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оценка эффективности предоставления налоговых и иных льгот и преимуществ, бюджетных кредитов за счет средств бюджета Тяжинского муниципального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Тяжинского муниципального округа и имущества, находящегося в муниципальной собственности;</w:t>
      </w:r>
    </w:p>
    <w:p w14:paraId="5F6A049D" w14:textId="77777777" w:rsidR="003E023F" w:rsidRPr="003E023F" w:rsidRDefault="003E023F" w:rsidP="00E741CF">
      <w:pPr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02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экспертиза проектов муниципальных правовых актов в части, касающейся расходных обязательств Тяжинского муниципального округа, экспертиза проектов муниципальных правовых актов, приводящих к изменению доходов бюджета Тяжинского муниципального округа, а также муниципальных программ (проектов муниципальных программ);</w:t>
      </w:r>
    </w:p>
    <w:p w14:paraId="013FE0A4" w14:textId="77777777" w:rsidR="003E023F" w:rsidRPr="003E023F" w:rsidRDefault="003E023F" w:rsidP="00E741CF">
      <w:pPr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02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8) анализ и мониторинг бюджетного процесса в Тяжинском муниципальном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0A99B2BF" w14:textId="77777777" w:rsidR="003E023F" w:rsidRPr="003E023F" w:rsidRDefault="003E023F" w:rsidP="00E741CF">
      <w:pPr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02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9) проведение оперативного анализа   исполнения   и   контроля   за организацией исполнения бюджета Тяжинского муниципального округа в текущем финансовом году, ежеквартальное представление информации о ходе исполнения бюджета Тяжинского муниципального округа, о результатах проведенных контрольных и экспертно-аналитических мероприятий в Совет народных депутатов </w:t>
      </w:r>
      <w:bookmarkStart w:id="8" w:name="_Hlk85121863"/>
      <w:r w:rsidRPr="003E02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Тяжинского муниципального округа</w:t>
      </w:r>
      <w:bookmarkEnd w:id="8"/>
      <w:r w:rsidRPr="003E02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главе Тяжинского муниципального округа;</w:t>
      </w:r>
    </w:p>
    <w:p w14:paraId="456B0196" w14:textId="77777777" w:rsidR="003E023F" w:rsidRPr="003E023F" w:rsidRDefault="003E023F" w:rsidP="00E741CF">
      <w:pPr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02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10) осуществление контроля за состоянием муниципального внутреннего и внешнего долга;</w:t>
      </w:r>
    </w:p>
    <w:p w14:paraId="35289F50" w14:textId="77777777" w:rsidR="003E023F" w:rsidRPr="003E023F" w:rsidRDefault="003E023F" w:rsidP="00E741CF">
      <w:pPr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02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11) оценка реализуемости, рисков и результатов достижения целей социально-экономического развития Тяжинского муниципального округа, предусмотренных документами стратегического планирования Тяжинского муниципального округа, в пределах компетенции Контрольно-счетной палаты; </w:t>
      </w:r>
    </w:p>
    <w:p w14:paraId="72748AB0" w14:textId="77777777" w:rsidR="003E023F" w:rsidRPr="003E023F" w:rsidRDefault="003E023F" w:rsidP="00E741CF">
      <w:pPr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02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12) участие в пределах полномочий в мероприятиях, направленных на противодействие коррупции;</w:t>
      </w:r>
    </w:p>
    <w:p w14:paraId="7BF97ED7" w14:textId="77777777" w:rsidR="003E023F" w:rsidRPr="003E023F" w:rsidRDefault="003E023F" w:rsidP="00E741CF">
      <w:pPr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02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13) иные полномочия в сфере внешнего муниципального финансового контроля, установленные федеральными законами, законами Кемеровской области-Кузбасса, Уставом и нормативными правовыми актами Совета народных депутатов Тяжинского муниципального округа.</w:t>
      </w:r>
    </w:p>
    <w:p w14:paraId="2D83F684" w14:textId="77777777" w:rsidR="003E023F" w:rsidRPr="003E023F" w:rsidRDefault="003E023F" w:rsidP="00E741CF">
      <w:pPr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02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Внешний государственный и муниципальный финансовый контроль осуществляется Контрольно-счетной палатой:</w:t>
      </w:r>
    </w:p>
    <w:p w14:paraId="3A94FBE6" w14:textId="77777777" w:rsidR="003E023F" w:rsidRPr="003E023F" w:rsidRDefault="003E023F" w:rsidP="00E741CF">
      <w:pPr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02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в отношении органов местного самоуправления и муниципальных органов, муниципальных учреждений и унитарных предприятий Тяжинского муниципального округа, а также иных организаций, если они используют имущество, находящееся в муниципальной собственности Тяжинского муниципального округа;</w:t>
      </w:r>
    </w:p>
    <w:p w14:paraId="1C29D0C3" w14:textId="3D3B2381" w:rsidR="00ED4F58" w:rsidRDefault="003E023F" w:rsidP="00E741CF">
      <w:pPr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02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 отношении иных лиц в случаях, предусмотренных Бюджетным кодексом Российской Федерации и другими федеральными законам</w:t>
      </w:r>
      <w:r w:rsidR="00ED4F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и. </w:t>
      </w:r>
      <w:bookmarkStart w:id="9" w:name="bookmark12"/>
      <w:bookmarkStart w:id="10" w:name="bookmark13"/>
    </w:p>
    <w:p w14:paraId="624F0C97" w14:textId="77777777" w:rsidR="00ED4F58" w:rsidRDefault="00ED4F58" w:rsidP="00E741CF">
      <w:pPr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F5EE410" w14:textId="0B3A9ABD" w:rsidR="005464ED" w:rsidRPr="00740134" w:rsidRDefault="005464ED" w:rsidP="00E741CF">
      <w:pPr>
        <w:tabs>
          <w:tab w:val="left" w:pos="1134"/>
        </w:tabs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134">
        <w:rPr>
          <w:rFonts w:ascii="Times New Roman" w:hAnsi="Times New Roman" w:cs="Times New Roman"/>
          <w:b/>
          <w:bCs/>
          <w:sz w:val="28"/>
          <w:szCs w:val="28"/>
        </w:rPr>
        <w:t xml:space="preserve">Статья 5. Муниципальные правовые акты </w:t>
      </w:r>
      <w:r w:rsidR="00E36803" w:rsidRPr="00740134">
        <w:rPr>
          <w:rFonts w:ascii="Times New Roman" w:hAnsi="Times New Roman" w:cs="Times New Roman"/>
          <w:b/>
          <w:bCs/>
          <w:sz w:val="28"/>
          <w:szCs w:val="28"/>
        </w:rPr>
        <w:t>Контрольно-счетной палаты</w:t>
      </w:r>
      <w:bookmarkEnd w:id="9"/>
      <w:bookmarkEnd w:id="10"/>
    </w:p>
    <w:p w14:paraId="76603704" w14:textId="69868E6A" w:rsidR="005464ED" w:rsidRPr="001D61AD" w:rsidRDefault="005464ED" w:rsidP="00C92724">
      <w:pPr>
        <w:pStyle w:val="11"/>
        <w:numPr>
          <w:ilvl w:val="0"/>
          <w:numId w:val="5"/>
        </w:numPr>
        <w:shd w:val="clear" w:color="auto" w:fill="auto"/>
        <w:tabs>
          <w:tab w:val="left" w:pos="1132"/>
        </w:tabs>
        <w:ind w:firstLine="740"/>
        <w:jc w:val="both"/>
      </w:pPr>
      <w:r w:rsidRPr="001D61AD">
        <w:rPr>
          <w:color w:val="000000"/>
          <w:lang w:eastAsia="ru-RU" w:bidi="ru-RU"/>
        </w:rPr>
        <w:t xml:space="preserve">Правовой основой регулирования процедурных и внутренних вопросов деятельности </w:t>
      </w:r>
      <w:r w:rsidR="00E36803" w:rsidRPr="001D61AD">
        <w:rPr>
          <w:color w:val="000000"/>
          <w:lang w:eastAsia="ru-RU" w:bidi="ru-RU"/>
        </w:rPr>
        <w:t>Контрольно-счетной палаты</w:t>
      </w:r>
      <w:r w:rsidRPr="001D61AD">
        <w:rPr>
          <w:color w:val="000000"/>
          <w:lang w:eastAsia="ru-RU" w:bidi="ru-RU"/>
        </w:rPr>
        <w:t xml:space="preserve"> является ее Регламент, утверждаемый </w:t>
      </w:r>
      <w:r w:rsidR="00AE0B66">
        <w:rPr>
          <w:color w:val="000000"/>
          <w:lang w:eastAsia="ru-RU" w:bidi="ru-RU"/>
        </w:rPr>
        <w:t>распоряжением</w:t>
      </w:r>
      <w:r w:rsidRPr="001D61AD">
        <w:rPr>
          <w:color w:val="000000"/>
          <w:lang w:eastAsia="ru-RU" w:bidi="ru-RU"/>
        </w:rPr>
        <w:t xml:space="preserve"> Председателя </w:t>
      </w:r>
      <w:r w:rsidR="00E36803" w:rsidRPr="001D61AD">
        <w:rPr>
          <w:color w:val="000000"/>
          <w:lang w:eastAsia="ru-RU" w:bidi="ru-RU"/>
        </w:rPr>
        <w:t>Контрольно-счетной палаты</w:t>
      </w:r>
      <w:r w:rsidRPr="001D61AD">
        <w:rPr>
          <w:color w:val="000000"/>
          <w:lang w:eastAsia="ru-RU" w:bidi="ru-RU"/>
        </w:rPr>
        <w:t xml:space="preserve"> с учетом предложений заместителя Председателя и аудиторов.</w:t>
      </w:r>
    </w:p>
    <w:p w14:paraId="642B825F" w14:textId="1BD3E857" w:rsidR="005464ED" w:rsidRPr="001D61AD" w:rsidRDefault="005464ED" w:rsidP="00C92724">
      <w:pPr>
        <w:pStyle w:val="11"/>
        <w:numPr>
          <w:ilvl w:val="0"/>
          <w:numId w:val="5"/>
        </w:numPr>
        <w:shd w:val="clear" w:color="auto" w:fill="auto"/>
        <w:tabs>
          <w:tab w:val="left" w:pos="1132"/>
        </w:tabs>
        <w:ind w:firstLine="740"/>
        <w:jc w:val="both"/>
      </w:pPr>
      <w:r w:rsidRPr="001D61AD">
        <w:rPr>
          <w:color w:val="000000"/>
          <w:lang w:eastAsia="ru-RU" w:bidi="ru-RU"/>
        </w:rPr>
        <w:t xml:space="preserve">Во исполнение возложенных на него полномочий Председатель </w:t>
      </w:r>
      <w:r w:rsidR="00E36803" w:rsidRPr="001D61AD">
        <w:rPr>
          <w:color w:val="000000"/>
          <w:lang w:eastAsia="ru-RU" w:bidi="ru-RU"/>
        </w:rPr>
        <w:t>Контрольно-счетной палаты</w:t>
      </w:r>
      <w:r w:rsidRPr="001D61AD">
        <w:rPr>
          <w:color w:val="000000"/>
          <w:lang w:eastAsia="ru-RU" w:bidi="ru-RU"/>
        </w:rPr>
        <w:t xml:space="preserve"> издает приказы и распоряжения, в случае временного отсутствия Председателя </w:t>
      </w:r>
      <w:r w:rsidR="00E36803" w:rsidRPr="001D61AD">
        <w:rPr>
          <w:color w:val="000000"/>
          <w:lang w:eastAsia="ru-RU" w:bidi="ru-RU"/>
        </w:rPr>
        <w:t>Контрольно-счетной палаты</w:t>
      </w:r>
      <w:r w:rsidRPr="001D61AD">
        <w:rPr>
          <w:color w:val="000000"/>
          <w:lang w:eastAsia="ru-RU" w:bidi="ru-RU"/>
        </w:rPr>
        <w:t xml:space="preserve"> или по его поручению, а также во исполнение своих должностных обязанностей в пределах компетенции, определенных Положением о </w:t>
      </w:r>
      <w:r w:rsidR="00E36803" w:rsidRPr="001D61AD">
        <w:rPr>
          <w:color w:val="000000"/>
          <w:lang w:eastAsia="ru-RU" w:bidi="ru-RU"/>
        </w:rPr>
        <w:t>Контрольно-счетной палате</w:t>
      </w:r>
      <w:r w:rsidRPr="001D61AD">
        <w:rPr>
          <w:color w:val="000000"/>
          <w:lang w:eastAsia="ru-RU" w:bidi="ru-RU"/>
        </w:rPr>
        <w:t xml:space="preserve"> и настоящим Регламентом, заместитель Председателя или аудитор.</w:t>
      </w:r>
    </w:p>
    <w:p w14:paraId="74356255" w14:textId="78C11B45" w:rsidR="005464ED" w:rsidRPr="00824951" w:rsidRDefault="005464ED" w:rsidP="00C92724">
      <w:pPr>
        <w:pStyle w:val="11"/>
        <w:numPr>
          <w:ilvl w:val="0"/>
          <w:numId w:val="5"/>
        </w:numPr>
        <w:shd w:val="clear" w:color="auto" w:fill="auto"/>
        <w:tabs>
          <w:tab w:val="left" w:pos="1132"/>
        </w:tabs>
        <w:ind w:firstLine="740"/>
        <w:jc w:val="both"/>
      </w:pPr>
      <w:r w:rsidRPr="001D61AD">
        <w:rPr>
          <w:color w:val="000000"/>
          <w:lang w:eastAsia="ru-RU" w:bidi="ru-RU"/>
        </w:rPr>
        <w:t xml:space="preserve">Решения Председателя </w:t>
      </w:r>
      <w:r w:rsidR="00E36803" w:rsidRPr="001D61AD">
        <w:rPr>
          <w:color w:val="000000"/>
          <w:lang w:eastAsia="ru-RU" w:bidi="ru-RU"/>
        </w:rPr>
        <w:t>Контрольно-счетной палаты</w:t>
      </w:r>
      <w:r w:rsidRPr="001D61AD">
        <w:rPr>
          <w:color w:val="000000"/>
          <w:lang w:eastAsia="ru-RU" w:bidi="ru-RU"/>
        </w:rPr>
        <w:t>, заместителя Председателя, аудитора могут оформляться также в форме письменных</w:t>
      </w:r>
      <w:r w:rsidRPr="00824951">
        <w:rPr>
          <w:color w:val="000000"/>
          <w:lang w:eastAsia="ru-RU" w:bidi="ru-RU"/>
        </w:rPr>
        <w:t xml:space="preserve"> поручений (указаний).</w:t>
      </w:r>
    </w:p>
    <w:p w14:paraId="3F0A3F54" w14:textId="57C7A4A1" w:rsidR="005464ED" w:rsidRPr="00824951" w:rsidRDefault="00E36803" w:rsidP="00C92724">
      <w:pPr>
        <w:pStyle w:val="11"/>
        <w:numPr>
          <w:ilvl w:val="0"/>
          <w:numId w:val="5"/>
        </w:numPr>
        <w:shd w:val="clear" w:color="auto" w:fill="auto"/>
        <w:tabs>
          <w:tab w:val="left" w:pos="1132"/>
        </w:tabs>
        <w:ind w:firstLine="740"/>
        <w:jc w:val="both"/>
      </w:pPr>
      <w:r w:rsidRPr="00824951">
        <w:rPr>
          <w:color w:val="000000"/>
          <w:lang w:eastAsia="ru-RU" w:bidi="ru-RU"/>
        </w:rPr>
        <w:t>Контрольно-счетная палата</w:t>
      </w:r>
      <w:r w:rsidR="005464ED" w:rsidRPr="00824951">
        <w:rPr>
          <w:color w:val="000000"/>
          <w:lang w:eastAsia="ru-RU" w:bidi="ru-RU"/>
        </w:rPr>
        <w:t xml:space="preserve"> самостоятельно разрабатывает и утверждает в установленном порядке стандарты </w:t>
      </w:r>
      <w:r w:rsidRPr="00824951">
        <w:rPr>
          <w:color w:val="000000"/>
          <w:lang w:eastAsia="ru-RU" w:bidi="ru-RU"/>
        </w:rPr>
        <w:t>Контрольно-счетной палаты</w:t>
      </w:r>
      <w:r w:rsidR="005464ED" w:rsidRPr="00824951">
        <w:rPr>
          <w:color w:val="000000"/>
          <w:lang w:eastAsia="ru-RU" w:bidi="ru-RU"/>
        </w:rPr>
        <w:t xml:space="preserve">, определяющие характеристики, правила и процедуры планирования, организации и осуществления различных видов деятельности </w:t>
      </w:r>
      <w:r w:rsidR="00824951" w:rsidRPr="00824951">
        <w:rPr>
          <w:color w:val="000000"/>
          <w:lang w:eastAsia="ru-RU" w:bidi="ru-RU"/>
        </w:rPr>
        <w:t>Контрольно-счетной п</w:t>
      </w:r>
      <w:r w:rsidR="005464ED" w:rsidRPr="00824951">
        <w:rPr>
          <w:color w:val="000000"/>
          <w:lang w:eastAsia="ru-RU" w:bidi="ru-RU"/>
        </w:rPr>
        <w:t>алаты и (или) требования к их результатам.</w:t>
      </w:r>
    </w:p>
    <w:p w14:paraId="22DE49FD" w14:textId="77777777" w:rsidR="00E741CF" w:rsidRPr="00973526" w:rsidRDefault="00E741CF" w:rsidP="00E741CF">
      <w:pPr>
        <w:pStyle w:val="11"/>
        <w:shd w:val="clear" w:color="auto" w:fill="auto"/>
        <w:tabs>
          <w:tab w:val="left" w:pos="1138"/>
        </w:tabs>
        <w:ind w:left="740" w:firstLine="0"/>
        <w:jc w:val="both"/>
      </w:pPr>
    </w:p>
    <w:p w14:paraId="5C9A2E38" w14:textId="054290E4" w:rsidR="005464ED" w:rsidRPr="00973526" w:rsidRDefault="005464ED" w:rsidP="00E741CF">
      <w:pPr>
        <w:pStyle w:val="10"/>
        <w:shd w:val="clear" w:color="auto" w:fill="auto"/>
      </w:pPr>
      <w:bookmarkStart w:id="11" w:name="bookmark14"/>
      <w:bookmarkStart w:id="12" w:name="bookmark15"/>
      <w:r w:rsidRPr="00973526">
        <w:rPr>
          <w:color w:val="000000"/>
          <w:lang w:eastAsia="ru-RU" w:bidi="ru-RU"/>
        </w:rPr>
        <w:t xml:space="preserve">Статья 6. Стандарты </w:t>
      </w:r>
      <w:r w:rsidR="00E36803" w:rsidRPr="00973526">
        <w:rPr>
          <w:color w:val="000000"/>
          <w:lang w:eastAsia="ru-RU" w:bidi="ru-RU"/>
        </w:rPr>
        <w:t>Контрольно-счетной палаты</w:t>
      </w:r>
      <w:bookmarkEnd w:id="11"/>
      <w:bookmarkEnd w:id="12"/>
    </w:p>
    <w:p w14:paraId="21EC0CB0" w14:textId="67F9F2F4" w:rsidR="005464ED" w:rsidRPr="00973526" w:rsidRDefault="005464ED" w:rsidP="00C92724">
      <w:pPr>
        <w:pStyle w:val="11"/>
        <w:numPr>
          <w:ilvl w:val="0"/>
          <w:numId w:val="6"/>
        </w:numPr>
        <w:shd w:val="clear" w:color="auto" w:fill="auto"/>
        <w:tabs>
          <w:tab w:val="left" w:pos="1138"/>
        </w:tabs>
        <w:ind w:firstLine="740"/>
        <w:jc w:val="both"/>
      </w:pPr>
      <w:r w:rsidRPr="00973526">
        <w:rPr>
          <w:color w:val="000000"/>
          <w:lang w:eastAsia="ru-RU" w:bidi="ru-RU"/>
        </w:rPr>
        <w:t xml:space="preserve">Стандарты </w:t>
      </w:r>
      <w:r w:rsidR="00E36803" w:rsidRPr="00973526">
        <w:rPr>
          <w:color w:val="000000"/>
          <w:lang w:eastAsia="ru-RU" w:bidi="ru-RU"/>
        </w:rPr>
        <w:t>Контрольно-счетной палаты</w:t>
      </w:r>
      <w:r w:rsidRPr="00973526">
        <w:rPr>
          <w:color w:val="000000"/>
          <w:lang w:eastAsia="ru-RU" w:bidi="ru-RU"/>
        </w:rPr>
        <w:t xml:space="preserve"> </w:t>
      </w:r>
      <w:r w:rsidR="00973526" w:rsidRPr="00973526">
        <w:rPr>
          <w:color w:val="000000"/>
          <w:lang w:eastAsia="ru-RU" w:bidi="ru-RU"/>
        </w:rPr>
        <w:t>— это</w:t>
      </w:r>
      <w:r w:rsidRPr="00973526">
        <w:rPr>
          <w:color w:val="000000"/>
          <w:lang w:eastAsia="ru-RU" w:bidi="ru-RU"/>
        </w:rPr>
        <w:t xml:space="preserve"> нормативные документы, принимаемые и утверждаемые Председателем Контрольно</w:t>
      </w:r>
      <w:r w:rsidRPr="00973526">
        <w:rPr>
          <w:color w:val="000000"/>
          <w:lang w:eastAsia="ru-RU" w:bidi="ru-RU"/>
        </w:rPr>
        <w:softHyphen/>
      </w:r>
      <w:r w:rsidR="00973526" w:rsidRPr="00973526">
        <w:rPr>
          <w:color w:val="000000"/>
          <w:lang w:eastAsia="ru-RU" w:bidi="ru-RU"/>
        </w:rPr>
        <w:t>-</w:t>
      </w:r>
      <w:r w:rsidRPr="00973526">
        <w:rPr>
          <w:color w:val="000000"/>
          <w:lang w:eastAsia="ru-RU" w:bidi="ru-RU"/>
        </w:rPr>
        <w:t xml:space="preserve">счетной </w:t>
      </w:r>
      <w:r w:rsidR="00973526" w:rsidRPr="00973526">
        <w:rPr>
          <w:color w:val="000000"/>
          <w:lang w:eastAsia="ru-RU" w:bidi="ru-RU"/>
        </w:rPr>
        <w:t>п</w:t>
      </w:r>
      <w:r w:rsidRPr="00973526">
        <w:rPr>
          <w:color w:val="000000"/>
          <w:lang w:eastAsia="ru-RU" w:bidi="ru-RU"/>
        </w:rPr>
        <w:t>алаты, определяющие обязательные принципы, характеристики, правила и процедуры планирования, организации и осуществления полномочий в сфере внешнего муниципального финансового контроля.</w:t>
      </w:r>
    </w:p>
    <w:p w14:paraId="77AF7674" w14:textId="03D92E61" w:rsidR="005464ED" w:rsidRPr="00973526" w:rsidRDefault="005464ED" w:rsidP="00C92724">
      <w:pPr>
        <w:pStyle w:val="11"/>
        <w:numPr>
          <w:ilvl w:val="0"/>
          <w:numId w:val="6"/>
        </w:numPr>
        <w:shd w:val="clear" w:color="auto" w:fill="auto"/>
        <w:tabs>
          <w:tab w:val="left" w:pos="1138"/>
        </w:tabs>
        <w:ind w:firstLine="740"/>
        <w:jc w:val="both"/>
      </w:pPr>
      <w:r w:rsidRPr="00973526">
        <w:rPr>
          <w:color w:val="000000"/>
          <w:lang w:eastAsia="ru-RU" w:bidi="ru-RU"/>
        </w:rPr>
        <w:t xml:space="preserve">Стандарты </w:t>
      </w:r>
      <w:r w:rsidR="00E36803" w:rsidRPr="00973526">
        <w:rPr>
          <w:color w:val="000000"/>
          <w:lang w:eastAsia="ru-RU" w:bidi="ru-RU"/>
        </w:rPr>
        <w:t>Контрольно-счетной палаты</w:t>
      </w:r>
      <w:r w:rsidRPr="00973526">
        <w:rPr>
          <w:color w:val="000000"/>
          <w:lang w:eastAsia="ru-RU" w:bidi="ru-RU"/>
        </w:rPr>
        <w:t xml:space="preserve"> являются обязательными для исполнения всеми сотрудниками </w:t>
      </w:r>
      <w:r w:rsidR="00E36803" w:rsidRPr="00973526">
        <w:rPr>
          <w:color w:val="000000"/>
          <w:lang w:eastAsia="ru-RU" w:bidi="ru-RU"/>
        </w:rPr>
        <w:t>Контрольно-счетной палаты</w:t>
      </w:r>
      <w:r w:rsidRPr="00973526">
        <w:rPr>
          <w:color w:val="000000"/>
          <w:lang w:eastAsia="ru-RU" w:bidi="ru-RU"/>
        </w:rPr>
        <w:t>.</w:t>
      </w:r>
    </w:p>
    <w:p w14:paraId="21603B06" w14:textId="447D457E" w:rsidR="005464ED" w:rsidRPr="008C3272" w:rsidRDefault="005464ED" w:rsidP="00C92724">
      <w:pPr>
        <w:pStyle w:val="11"/>
        <w:numPr>
          <w:ilvl w:val="0"/>
          <w:numId w:val="6"/>
        </w:numPr>
        <w:shd w:val="clear" w:color="auto" w:fill="auto"/>
        <w:tabs>
          <w:tab w:val="left" w:pos="1138"/>
        </w:tabs>
        <w:ind w:firstLine="740"/>
        <w:jc w:val="both"/>
      </w:pPr>
      <w:r w:rsidRPr="008C3272">
        <w:rPr>
          <w:color w:val="000000"/>
          <w:lang w:eastAsia="ru-RU" w:bidi="ru-RU"/>
        </w:rPr>
        <w:t xml:space="preserve">В </w:t>
      </w:r>
      <w:r w:rsidR="00E36803" w:rsidRPr="008C3272">
        <w:rPr>
          <w:color w:val="000000"/>
          <w:lang w:eastAsia="ru-RU" w:bidi="ru-RU"/>
        </w:rPr>
        <w:t>Контрольно-счетной палате</w:t>
      </w:r>
      <w:r w:rsidRPr="008C3272">
        <w:rPr>
          <w:color w:val="000000"/>
          <w:lang w:eastAsia="ru-RU" w:bidi="ru-RU"/>
        </w:rPr>
        <w:t xml:space="preserve"> разрабатываются и действуют стандарты двух видов: стандарты организации деятельности Контрольно</w:t>
      </w:r>
      <w:r w:rsidR="00973526" w:rsidRPr="008C3272">
        <w:rPr>
          <w:color w:val="000000"/>
          <w:lang w:eastAsia="ru-RU" w:bidi="ru-RU"/>
        </w:rPr>
        <w:t>-</w:t>
      </w:r>
      <w:r w:rsidRPr="008C3272">
        <w:rPr>
          <w:color w:val="000000"/>
          <w:lang w:eastAsia="ru-RU" w:bidi="ru-RU"/>
        </w:rPr>
        <w:softHyphen/>
        <w:t xml:space="preserve">счетной </w:t>
      </w:r>
      <w:r w:rsidR="00973526" w:rsidRPr="008C3272">
        <w:rPr>
          <w:color w:val="000000"/>
          <w:lang w:eastAsia="ru-RU" w:bidi="ru-RU"/>
        </w:rPr>
        <w:t>п</w:t>
      </w:r>
      <w:r w:rsidRPr="008C3272">
        <w:rPr>
          <w:color w:val="000000"/>
          <w:lang w:eastAsia="ru-RU" w:bidi="ru-RU"/>
        </w:rPr>
        <w:t xml:space="preserve">алаты и стандарты финансового контроля, осуществляемого </w:t>
      </w:r>
      <w:r w:rsidR="00E36803" w:rsidRPr="008C3272">
        <w:rPr>
          <w:color w:val="000000"/>
          <w:lang w:eastAsia="ru-RU" w:bidi="ru-RU"/>
        </w:rPr>
        <w:t>Контрольно-счетной палат</w:t>
      </w:r>
      <w:r w:rsidR="00280C30">
        <w:rPr>
          <w:color w:val="000000"/>
          <w:lang w:eastAsia="ru-RU" w:bidi="ru-RU"/>
        </w:rPr>
        <w:t>ой</w:t>
      </w:r>
      <w:r w:rsidRPr="008C3272">
        <w:rPr>
          <w:color w:val="000000"/>
          <w:lang w:eastAsia="ru-RU" w:bidi="ru-RU"/>
        </w:rPr>
        <w:t>.</w:t>
      </w:r>
    </w:p>
    <w:p w14:paraId="03C52AD4" w14:textId="7A24B30A" w:rsidR="005464ED" w:rsidRPr="008C3272" w:rsidRDefault="005464ED" w:rsidP="00C92724">
      <w:pPr>
        <w:pStyle w:val="11"/>
        <w:numPr>
          <w:ilvl w:val="0"/>
          <w:numId w:val="6"/>
        </w:numPr>
        <w:shd w:val="clear" w:color="auto" w:fill="auto"/>
        <w:tabs>
          <w:tab w:val="left" w:pos="1138"/>
        </w:tabs>
        <w:ind w:firstLine="740"/>
        <w:jc w:val="both"/>
      </w:pPr>
      <w:r w:rsidRPr="008C3272">
        <w:rPr>
          <w:color w:val="000000"/>
          <w:lang w:eastAsia="ru-RU" w:bidi="ru-RU"/>
        </w:rPr>
        <w:t xml:space="preserve">Стандарты внешнего муниципального финансового контроля для проведения контрольных и экспертно-аналитических мероприятий разрабатываются и утверждаются Контрольно-счетной </w:t>
      </w:r>
      <w:r w:rsidR="008C3272">
        <w:rPr>
          <w:color w:val="000000"/>
          <w:lang w:eastAsia="ru-RU" w:bidi="ru-RU"/>
        </w:rPr>
        <w:t>п</w:t>
      </w:r>
      <w:r w:rsidRPr="008C3272">
        <w:rPr>
          <w:color w:val="000000"/>
          <w:lang w:eastAsia="ru-RU" w:bidi="ru-RU"/>
        </w:rPr>
        <w:t>алатой</w:t>
      </w:r>
      <w:r w:rsidR="008C3272">
        <w:rPr>
          <w:color w:val="000000"/>
          <w:lang w:eastAsia="ru-RU" w:bidi="ru-RU"/>
        </w:rPr>
        <w:t>.</w:t>
      </w:r>
    </w:p>
    <w:p w14:paraId="3A308358" w14:textId="77777777" w:rsidR="005464ED" w:rsidRPr="008C3272" w:rsidRDefault="005464ED" w:rsidP="00C92724">
      <w:pPr>
        <w:pStyle w:val="11"/>
        <w:numPr>
          <w:ilvl w:val="0"/>
          <w:numId w:val="6"/>
        </w:numPr>
        <w:shd w:val="clear" w:color="auto" w:fill="auto"/>
        <w:tabs>
          <w:tab w:val="left" w:pos="1138"/>
        </w:tabs>
        <w:ind w:firstLine="740"/>
        <w:jc w:val="both"/>
      </w:pPr>
      <w:r w:rsidRPr="008C3272">
        <w:rPr>
          <w:color w:val="000000"/>
          <w:lang w:eastAsia="ru-RU" w:bidi="ru-RU"/>
        </w:rPr>
        <w:t>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722B981D" w14:textId="204B26E4" w:rsidR="005464ED" w:rsidRPr="008C3272" w:rsidRDefault="005464ED" w:rsidP="00C92724">
      <w:pPr>
        <w:pStyle w:val="11"/>
        <w:numPr>
          <w:ilvl w:val="0"/>
          <w:numId w:val="6"/>
        </w:numPr>
        <w:shd w:val="clear" w:color="auto" w:fill="auto"/>
        <w:tabs>
          <w:tab w:val="left" w:pos="1138"/>
        </w:tabs>
        <w:ind w:firstLine="740"/>
        <w:jc w:val="both"/>
      </w:pPr>
      <w:r w:rsidRPr="008C3272">
        <w:rPr>
          <w:color w:val="000000"/>
          <w:lang w:eastAsia="ru-RU" w:bidi="ru-RU"/>
        </w:rPr>
        <w:t xml:space="preserve">Стандарты внешнего муниципального финансового контроля </w:t>
      </w:r>
      <w:r w:rsidR="00E36803" w:rsidRPr="008C3272">
        <w:rPr>
          <w:color w:val="000000"/>
          <w:lang w:eastAsia="ru-RU" w:bidi="ru-RU"/>
        </w:rPr>
        <w:t>Контрольно-счетной палаты</w:t>
      </w:r>
      <w:r w:rsidRPr="008C3272">
        <w:rPr>
          <w:color w:val="000000"/>
          <w:lang w:eastAsia="ru-RU" w:bidi="ru-RU"/>
        </w:rPr>
        <w:t xml:space="preserve"> не могут противоречить законодательству Российской Федерации и (или) законодательству </w:t>
      </w:r>
      <w:r w:rsidR="008C3272" w:rsidRPr="008C3272">
        <w:rPr>
          <w:color w:val="000000"/>
          <w:lang w:eastAsia="ru-RU" w:bidi="ru-RU"/>
        </w:rPr>
        <w:t>Кемеровской области-Кузбасса</w:t>
      </w:r>
      <w:r w:rsidRPr="008C3272">
        <w:rPr>
          <w:color w:val="000000"/>
          <w:lang w:eastAsia="ru-RU" w:bidi="ru-RU"/>
        </w:rPr>
        <w:t>.</w:t>
      </w:r>
    </w:p>
    <w:p w14:paraId="0D7785E0" w14:textId="756FDA04" w:rsidR="005464ED" w:rsidRPr="003F260B" w:rsidRDefault="005464ED" w:rsidP="00C92724">
      <w:pPr>
        <w:pStyle w:val="11"/>
        <w:numPr>
          <w:ilvl w:val="0"/>
          <w:numId w:val="6"/>
        </w:numPr>
        <w:shd w:val="clear" w:color="auto" w:fill="auto"/>
        <w:tabs>
          <w:tab w:val="left" w:pos="1138"/>
        </w:tabs>
        <w:ind w:firstLine="740"/>
        <w:jc w:val="both"/>
      </w:pPr>
      <w:r w:rsidRPr="003F260B">
        <w:rPr>
          <w:color w:val="000000"/>
          <w:lang w:eastAsia="ru-RU" w:bidi="ru-RU"/>
        </w:rPr>
        <w:t xml:space="preserve">Порядок разработки, утверждения и применения стандартов </w:t>
      </w:r>
      <w:r w:rsidR="00E36803" w:rsidRPr="003F260B">
        <w:rPr>
          <w:color w:val="000000"/>
          <w:lang w:eastAsia="ru-RU" w:bidi="ru-RU"/>
        </w:rPr>
        <w:t>Контрольно-счетной палаты</w:t>
      </w:r>
      <w:r w:rsidRPr="003F260B">
        <w:rPr>
          <w:color w:val="000000"/>
          <w:lang w:eastAsia="ru-RU" w:bidi="ru-RU"/>
        </w:rPr>
        <w:t xml:space="preserve"> определяется внутренним актом </w:t>
      </w:r>
      <w:r w:rsidR="008C3272" w:rsidRPr="003F260B">
        <w:rPr>
          <w:color w:val="000000"/>
          <w:lang w:eastAsia="ru-RU" w:bidi="ru-RU"/>
        </w:rPr>
        <w:t>Контрольно-счетной п</w:t>
      </w:r>
      <w:r w:rsidRPr="003F260B">
        <w:rPr>
          <w:color w:val="000000"/>
          <w:lang w:eastAsia="ru-RU" w:bidi="ru-RU"/>
        </w:rPr>
        <w:t xml:space="preserve">алаты и вступает в силу со дня утверждения Председателем </w:t>
      </w:r>
      <w:r w:rsidR="00E36803" w:rsidRPr="003F260B">
        <w:rPr>
          <w:color w:val="000000"/>
          <w:lang w:eastAsia="ru-RU" w:bidi="ru-RU"/>
        </w:rPr>
        <w:t>Контрольно-счетной палаты</w:t>
      </w:r>
      <w:r w:rsidRPr="003F260B">
        <w:rPr>
          <w:color w:val="000000"/>
          <w:lang w:eastAsia="ru-RU" w:bidi="ru-RU"/>
        </w:rPr>
        <w:t>.</w:t>
      </w:r>
    </w:p>
    <w:p w14:paraId="2DCC27E7" w14:textId="41E7D918" w:rsidR="005464ED" w:rsidRPr="00E741CF" w:rsidRDefault="005464ED" w:rsidP="00C92724">
      <w:pPr>
        <w:pStyle w:val="11"/>
        <w:numPr>
          <w:ilvl w:val="0"/>
          <w:numId w:val="6"/>
        </w:numPr>
        <w:shd w:val="clear" w:color="auto" w:fill="auto"/>
        <w:tabs>
          <w:tab w:val="left" w:pos="1138"/>
        </w:tabs>
        <w:ind w:firstLine="567"/>
        <w:jc w:val="both"/>
      </w:pPr>
      <w:r w:rsidRPr="003F260B">
        <w:rPr>
          <w:color w:val="000000"/>
          <w:lang w:eastAsia="ru-RU" w:bidi="ru-RU"/>
        </w:rPr>
        <w:t xml:space="preserve">Стандарты </w:t>
      </w:r>
      <w:r w:rsidR="00E36803" w:rsidRPr="003F260B">
        <w:rPr>
          <w:color w:val="000000"/>
          <w:lang w:eastAsia="ru-RU" w:bidi="ru-RU"/>
        </w:rPr>
        <w:t>Контрольно-счетной палаты</w:t>
      </w:r>
      <w:r w:rsidRPr="003F260B">
        <w:rPr>
          <w:color w:val="000000"/>
          <w:lang w:eastAsia="ru-RU" w:bidi="ru-RU"/>
        </w:rPr>
        <w:t xml:space="preserve"> подлежат опубликованию на официальном сайте муниципального образования в </w:t>
      </w:r>
      <w:r w:rsidR="003F260B" w:rsidRPr="003F260B">
        <w:rPr>
          <w:color w:val="000000"/>
          <w:lang w:eastAsia="ru-RU" w:bidi="ru-RU"/>
        </w:rPr>
        <w:t>информационно коммуникационной</w:t>
      </w:r>
      <w:r w:rsidRPr="003F260B">
        <w:rPr>
          <w:color w:val="000000"/>
          <w:lang w:eastAsia="ru-RU" w:bidi="ru-RU"/>
        </w:rPr>
        <w:t xml:space="preserve"> сети «Интернет».</w:t>
      </w:r>
    </w:p>
    <w:p w14:paraId="768037AC" w14:textId="77777777" w:rsidR="00E741CF" w:rsidRPr="003F260B" w:rsidRDefault="00E741CF" w:rsidP="00E741CF">
      <w:pPr>
        <w:pStyle w:val="11"/>
        <w:shd w:val="clear" w:color="auto" w:fill="auto"/>
        <w:tabs>
          <w:tab w:val="left" w:pos="1138"/>
        </w:tabs>
        <w:ind w:firstLine="0"/>
        <w:jc w:val="both"/>
      </w:pPr>
    </w:p>
    <w:p w14:paraId="0C238949" w14:textId="630AA960" w:rsidR="005464ED" w:rsidRPr="003F260B" w:rsidRDefault="005464ED" w:rsidP="00E741CF">
      <w:pPr>
        <w:pStyle w:val="10"/>
        <w:shd w:val="clear" w:color="auto" w:fill="auto"/>
      </w:pPr>
      <w:bookmarkStart w:id="13" w:name="bookmark16"/>
      <w:bookmarkStart w:id="14" w:name="bookmark17"/>
      <w:r w:rsidRPr="003F260B">
        <w:rPr>
          <w:color w:val="000000"/>
          <w:lang w:eastAsia="ru-RU" w:bidi="ru-RU"/>
        </w:rPr>
        <w:t xml:space="preserve">Статья 7. Формы осуществления Контрольно-счетной </w:t>
      </w:r>
      <w:r w:rsidR="001D61AD">
        <w:rPr>
          <w:color w:val="000000"/>
          <w:lang w:eastAsia="ru-RU" w:bidi="ru-RU"/>
        </w:rPr>
        <w:t>п</w:t>
      </w:r>
      <w:r w:rsidRPr="003F260B">
        <w:rPr>
          <w:color w:val="000000"/>
          <w:lang w:eastAsia="ru-RU" w:bidi="ru-RU"/>
        </w:rPr>
        <w:t>алатой внешнего муниципального финансового контроля</w:t>
      </w:r>
      <w:bookmarkEnd w:id="13"/>
      <w:bookmarkEnd w:id="14"/>
    </w:p>
    <w:p w14:paraId="4A566A1E" w14:textId="1B679A73" w:rsidR="005464ED" w:rsidRPr="00C16351" w:rsidRDefault="005464ED" w:rsidP="00C92724">
      <w:pPr>
        <w:pStyle w:val="11"/>
        <w:numPr>
          <w:ilvl w:val="0"/>
          <w:numId w:val="7"/>
        </w:numPr>
        <w:shd w:val="clear" w:color="auto" w:fill="auto"/>
        <w:tabs>
          <w:tab w:val="left" w:pos="1122"/>
        </w:tabs>
        <w:ind w:firstLine="740"/>
        <w:jc w:val="both"/>
      </w:pPr>
      <w:r w:rsidRPr="00C16351">
        <w:rPr>
          <w:color w:val="000000"/>
          <w:lang w:eastAsia="ru-RU" w:bidi="ru-RU"/>
        </w:rPr>
        <w:t xml:space="preserve">Внешний муниципальный финансовый контроль осуществляется Контрольно-счетной </w:t>
      </w:r>
      <w:r w:rsidR="00C16351" w:rsidRPr="00C16351">
        <w:rPr>
          <w:color w:val="000000"/>
          <w:lang w:eastAsia="ru-RU" w:bidi="ru-RU"/>
        </w:rPr>
        <w:t>п</w:t>
      </w:r>
      <w:r w:rsidRPr="00C16351">
        <w:rPr>
          <w:color w:val="000000"/>
          <w:lang w:eastAsia="ru-RU" w:bidi="ru-RU"/>
        </w:rPr>
        <w:t xml:space="preserve">алатой в форме контрольных или </w:t>
      </w:r>
      <w:r w:rsidR="00C16351" w:rsidRPr="00C16351">
        <w:rPr>
          <w:color w:val="000000"/>
          <w:lang w:eastAsia="ru-RU" w:bidi="ru-RU"/>
        </w:rPr>
        <w:t>экспертно</w:t>
      </w:r>
      <w:r w:rsidR="00C16351" w:rsidRPr="00C16351">
        <w:rPr>
          <w:color w:val="000000"/>
          <w:lang w:eastAsia="ru-RU" w:bidi="ru-RU"/>
        </w:rPr>
        <w:softHyphen/>
        <w:t xml:space="preserve">-аналитических </w:t>
      </w:r>
      <w:r w:rsidRPr="00C16351">
        <w:rPr>
          <w:color w:val="000000"/>
          <w:lang w:eastAsia="ru-RU" w:bidi="ru-RU"/>
        </w:rPr>
        <w:t>мероприятий.</w:t>
      </w:r>
    </w:p>
    <w:p w14:paraId="7031EE5E" w14:textId="77777777" w:rsidR="005464ED" w:rsidRPr="00C16351" w:rsidRDefault="005464ED" w:rsidP="00C92724">
      <w:pPr>
        <w:pStyle w:val="11"/>
        <w:numPr>
          <w:ilvl w:val="0"/>
          <w:numId w:val="7"/>
        </w:numPr>
        <w:shd w:val="clear" w:color="auto" w:fill="auto"/>
        <w:tabs>
          <w:tab w:val="left" w:pos="1122"/>
        </w:tabs>
        <w:ind w:firstLine="740"/>
        <w:jc w:val="both"/>
      </w:pPr>
      <w:r w:rsidRPr="00C16351">
        <w:rPr>
          <w:color w:val="000000"/>
          <w:lang w:eastAsia="ru-RU" w:bidi="ru-RU"/>
        </w:rPr>
        <w:t>Контрольные и экспертно-аналитические мероприятия проводятся в соответствии с программами, утверждаемыми в установленном порядке.</w:t>
      </w:r>
    </w:p>
    <w:p w14:paraId="46927473" w14:textId="6B7F74C3" w:rsidR="005464ED" w:rsidRPr="00CD67D9" w:rsidRDefault="005464ED" w:rsidP="00C92724">
      <w:pPr>
        <w:pStyle w:val="11"/>
        <w:numPr>
          <w:ilvl w:val="0"/>
          <w:numId w:val="7"/>
        </w:numPr>
        <w:shd w:val="clear" w:color="auto" w:fill="auto"/>
        <w:tabs>
          <w:tab w:val="left" w:pos="1122"/>
        </w:tabs>
        <w:ind w:firstLine="740"/>
        <w:jc w:val="both"/>
      </w:pPr>
      <w:r w:rsidRPr="00CD67D9">
        <w:rPr>
          <w:color w:val="000000"/>
          <w:lang w:eastAsia="ru-RU" w:bidi="ru-RU"/>
        </w:rPr>
        <w:t xml:space="preserve">При проведении контрольного мероприятия Контрольно-счетной </w:t>
      </w:r>
      <w:r w:rsidR="00CD67D9" w:rsidRPr="00CD67D9">
        <w:rPr>
          <w:color w:val="000000"/>
          <w:lang w:eastAsia="ru-RU" w:bidi="ru-RU"/>
        </w:rPr>
        <w:t>п</w:t>
      </w:r>
      <w:r w:rsidRPr="00CD67D9">
        <w:rPr>
          <w:color w:val="000000"/>
          <w:lang w:eastAsia="ru-RU" w:bidi="ru-RU"/>
        </w:rPr>
        <w:t xml:space="preserve">алатой составляется соответствующий акт (акты), который доводится до сведения руководителей проверяемых органов и организаций (далее - объект контроля). На основании акта (актов) Контрольно-счетной </w:t>
      </w:r>
      <w:r w:rsidR="00280C30">
        <w:rPr>
          <w:color w:val="000000"/>
          <w:lang w:eastAsia="ru-RU" w:bidi="ru-RU"/>
        </w:rPr>
        <w:t>п</w:t>
      </w:r>
      <w:r w:rsidRPr="00CD67D9">
        <w:rPr>
          <w:color w:val="000000"/>
          <w:lang w:eastAsia="ru-RU" w:bidi="ru-RU"/>
        </w:rPr>
        <w:t>алатой составляется отчет.</w:t>
      </w:r>
    </w:p>
    <w:p w14:paraId="7B8A339E" w14:textId="466F44C0" w:rsidR="005464ED" w:rsidRPr="00CD67D9" w:rsidRDefault="005464ED" w:rsidP="00C92724">
      <w:pPr>
        <w:pStyle w:val="11"/>
        <w:numPr>
          <w:ilvl w:val="0"/>
          <w:numId w:val="7"/>
        </w:numPr>
        <w:shd w:val="clear" w:color="auto" w:fill="auto"/>
        <w:tabs>
          <w:tab w:val="left" w:pos="1122"/>
        </w:tabs>
        <w:ind w:firstLine="740"/>
        <w:jc w:val="both"/>
      </w:pPr>
      <w:r w:rsidRPr="00CD67D9">
        <w:rPr>
          <w:color w:val="000000"/>
          <w:lang w:eastAsia="ru-RU" w:bidi="ru-RU"/>
        </w:rPr>
        <w:t xml:space="preserve">При проведении экспертно-аналитического мероприятия Контрольно-счетной </w:t>
      </w:r>
      <w:r w:rsidR="00280C30">
        <w:rPr>
          <w:color w:val="000000"/>
          <w:lang w:eastAsia="ru-RU" w:bidi="ru-RU"/>
        </w:rPr>
        <w:t>п</w:t>
      </w:r>
      <w:r w:rsidRPr="00CD67D9">
        <w:rPr>
          <w:color w:val="000000"/>
          <w:lang w:eastAsia="ru-RU" w:bidi="ru-RU"/>
        </w:rPr>
        <w:t>алатой составляется</w:t>
      </w:r>
      <w:r w:rsidR="00CD67D9" w:rsidRPr="00CD67D9">
        <w:rPr>
          <w:color w:val="000000"/>
          <w:lang w:eastAsia="ru-RU" w:bidi="ru-RU"/>
        </w:rPr>
        <w:t xml:space="preserve"> отчет или</w:t>
      </w:r>
      <w:r w:rsidRPr="00CD67D9">
        <w:rPr>
          <w:color w:val="000000"/>
          <w:lang w:eastAsia="ru-RU" w:bidi="ru-RU"/>
        </w:rPr>
        <w:t xml:space="preserve"> заключение.</w:t>
      </w:r>
    </w:p>
    <w:p w14:paraId="7FEB3E6A" w14:textId="1EF4542C" w:rsidR="005464ED" w:rsidRPr="00CD67D9" w:rsidRDefault="005464ED" w:rsidP="00C92724">
      <w:pPr>
        <w:pStyle w:val="11"/>
        <w:numPr>
          <w:ilvl w:val="0"/>
          <w:numId w:val="7"/>
        </w:numPr>
        <w:shd w:val="clear" w:color="auto" w:fill="auto"/>
        <w:tabs>
          <w:tab w:val="left" w:pos="1122"/>
        </w:tabs>
        <w:ind w:firstLine="740"/>
        <w:jc w:val="both"/>
      </w:pPr>
      <w:r w:rsidRPr="00CD67D9">
        <w:rPr>
          <w:color w:val="000000"/>
          <w:lang w:eastAsia="ru-RU" w:bidi="ru-RU"/>
        </w:rPr>
        <w:t xml:space="preserve">О результатах проведенных контрольных и </w:t>
      </w:r>
      <w:r w:rsidR="00C16351" w:rsidRPr="00CD67D9">
        <w:rPr>
          <w:color w:val="000000"/>
          <w:lang w:eastAsia="ru-RU" w:bidi="ru-RU"/>
        </w:rPr>
        <w:t>экспертно</w:t>
      </w:r>
      <w:r w:rsidR="00C16351" w:rsidRPr="00CD67D9">
        <w:rPr>
          <w:color w:val="000000"/>
          <w:lang w:eastAsia="ru-RU" w:bidi="ru-RU"/>
        </w:rPr>
        <w:softHyphen/>
        <w:t>-аналитических</w:t>
      </w:r>
      <w:r w:rsidRPr="00CD67D9">
        <w:rPr>
          <w:color w:val="000000"/>
          <w:lang w:eastAsia="ru-RU" w:bidi="ru-RU"/>
        </w:rPr>
        <w:t xml:space="preserve"> мероприятий </w:t>
      </w:r>
      <w:r w:rsidR="00E36803" w:rsidRPr="00CD67D9">
        <w:rPr>
          <w:color w:val="000000"/>
          <w:lang w:eastAsia="ru-RU" w:bidi="ru-RU"/>
        </w:rPr>
        <w:t>Контрольно-счетная палата</w:t>
      </w:r>
      <w:r w:rsidRPr="00CD67D9">
        <w:rPr>
          <w:color w:val="000000"/>
          <w:lang w:eastAsia="ru-RU" w:bidi="ru-RU"/>
        </w:rPr>
        <w:t xml:space="preserve"> информирует </w:t>
      </w:r>
      <w:r w:rsidR="00CD67D9" w:rsidRPr="00CD67D9">
        <w:rPr>
          <w:color w:val="000000"/>
          <w:lang w:eastAsia="ru-RU" w:bidi="ru-RU"/>
        </w:rPr>
        <w:t>Совет народных депутатов Тяжинского муниципального округа</w:t>
      </w:r>
      <w:r w:rsidRPr="00CD67D9">
        <w:rPr>
          <w:color w:val="000000"/>
          <w:lang w:eastAsia="ru-RU" w:bidi="ru-RU"/>
        </w:rPr>
        <w:t xml:space="preserve"> и доводит их до сведения Главы </w:t>
      </w:r>
      <w:r w:rsidR="00280C30">
        <w:rPr>
          <w:color w:val="000000"/>
          <w:lang w:eastAsia="ru-RU" w:bidi="ru-RU"/>
        </w:rPr>
        <w:t xml:space="preserve">Тяжинского </w:t>
      </w:r>
      <w:r w:rsidR="00CD67D9" w:rsidRPr="00CD67D9">
        <w:rPr>
          <w:color w:val="000000"/>
          <w:lang w:eastAsia="ru-RU" w:bidi="ru-RU"/>
        </w:rPr>
        <w:t>муниципального округа</w:t>
      </w:r>
      <w:r w:rsidRPr="00CD67D9">
        <w:rPr>
          <w:color w:val="000000"/>
          <w:lang w:eastAsia="ru-RU" w:bidi="ru-RU"/>
        </w:rPr>
        <w:t>.</w:t>
      </w:r>
    </w:p>
    <w:p w14:paraId="6D6F2A66" w14:textId="77777777" w:rsidR="00933BBA" w:rsidRDefault="00933BBA" w:rsidP="00E741CF">
      <w:pPr>
        <w:pStyle w:val="10"/>
        <w:shd w:val="clear" w:color="auto" w:fill="auto"/>
        <w:rPr>
          <w:color w:val="000000"/>
          <w:highlight w:val="yellow"/>
          <w:lang w:eastAsia="ru-RU" w:bidi="ru-RU"/>
        </w:rPr>
      </w:pPr>
      <w:bookmarkStart w:id="15" w:name="bookmark18"/>
      <w:bookmarkStart w:id="16" w:name="bookmark19"/>
    </w:p>
    <w:p w14:paraId="1A4A7B49" w14:textId="459152B0" w:rsidR="005464ED" w:rsidRPr="00933BBA" w:rsidRDefault="005464ED" w:rsidP="00E741CF">
      <w:pPr>
        <w:pStyle w:val="10"/>
        <w:shd w:val="clear" w:color="auto" w:fill="auto"/>
      </w:pPr>
      <w:r w:rsidRPr="00933BBA">
        <w:rPr>
          <w:color w:val="000000"/>
          <w:lang w:eastAsia="ru-RU" w:bidi="ru-RU"/>
        </w:rPr>
        <w:t>Статья 8. Методы осуществления деятельности Контрольно-счетной</w:t>
      </w:r>
      <w:r w:rsidRPr="00933BBA">
        <w:rPr>
          <w:color w:val="000000"/>
          <w:lang w:eastAsia="ru-RU" w:bidi="ru-RU"/>
        </w:rPr>
        <w:br/>
      </w:r>
      <w:r w:rsidR="001D61AD">
        <w:rPr>
          <w:color w:val="000000"/>
          <w:lang w:eastAsia="ru-RU" w:bidi="ru-RU"/>
        </w:rPr>
        <w:t>п</w:t>
      </w:r>
      <w:r w:rsidRPr="00933BBA">
        <w:rPr>
          <w:color w:val="000000"/>
          <w:lang w:eastAsia="ru-RU" w:bidi="ru-RU"/>
        </w:rPr>
        <w:t>алаты</w:t>
      </w:r>
      <w:bookmarkEnd w:id="15"/>
      <w:bookmarkEnd w:id="16"/>
    </w:p>
    <w:p w14:paraId="366850E6" w14:textId="77777777" w:rsidR="005464ED" w:rsidRPr="00C2443A" w:rsidRDefault="005464ED" w:rsidP="00C92724">
      <w:pPr>
        <w:pStyle w:val="11"/>
        <w:numPr>
          <w:ilvl w:val="0"/>
          <w:numId w:val="8"/>
        </w:numPr>
        <w:shd w:val="clear" w:color="auto" w:fill="auto"/>
        <w:tabs>
          <w:tab w:val="left" w:pos="1122"/>
        </w:tabs>
        <w:ind w:firstLine="740"/>
        <w:jc w:val="both"/>
      </w:pPr>
      <w:r w:rsidRPr="00C2443A">
        <w:rPr>
          <w:color w:val="000000"/>
          <w:lang w:eastAsia="ru-RU" w:bidi="ru-RU"/>
        </w:rPr>
        <w:t>Методами осуществления контрольной и экспертно-аналитической деятельности являются проверка, ревизия, анализ, обследование, мониторинг, экспертиза.</w:t>
      </w:r>
    </w:p>
    <w:p w14:paraId="5AF455EE" w14:textId="77777777" w:rsidR="005464ED" w:rsidRPr="00C2443A" w:rsidRDefault="005464ED" w:rsidP="00C92724">
      <w:pPr>
        <w:pStyle w:val="11"/>
        <w:numPr>
          <w:ilvl w:val="0"/>
          <w:numId w:val="8"/>
        </w:numPr>
        <w:shd w:val="clear" w:color="auto" w:fill="auto"/>
        <w:tabs>
          <w:tab w:val="left" w:pos="1122"/>
        </w:tabs>
        <w:ind w:firstLine="740"/>
        <w:jc w:val="both"/>
      </w:pPr>
      <w:r w:rsidRPr="00C2443A">
        <w:rPr>
          <w:color w:val="000000"/>
          <w:lang w:eastAsia="ru-RU" w:bidi="ru-RU"/>
        </w:rPr>
        <w:t>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период.</w:t>
      </w:r>
    </w:p>
    <w:p w14:paraId="6A916526" w14:textId="77777777" w:rsidR="005464ED" w:rsidRPr="00C2443A" w:rsidRDefault="005464ED" w:rsidP="00C92724">
      <w:pPr>
        <w:pStyle w:val="11"/>
        <w:numPr>
          <w:ilvl w:val="0"/>
          <w:numId w:val="8"/>
        </w:numPr>
        <w:shd w:val="clear" w:color="auto" w:fill="auto"/>
        <w:tabs>
          <w:tab w:val="left" w:pos="1122"/>
        </w:tabs>
        <w:ind w:firstLine="740"/>
        <w:jc w:val="both"/>
      </w:pPr>
      <w:r w:rsidRPr="00C2443A">
        <w:rPr>
          <w:color w:val="000000"/>
          <w:lang w:eastAsia="ru-RU" w:bidi="ru-RU"/>
        </w:rPr>
        <w:t>Ревизия применяется в целях комплексной проверки деятельности объекта контроля, которая выражается в документальной и фактической проверке законности совершенных финансовых и хозяйственных операций, достоверности и правильности их отражения в бухгалтерской (финансовой) и бюджетной отчетности.</w:t>
      </w:r>
    </w:p>
    <w:p w14:paraId="22E4C37B" w14:textId="2262A3FE" w:rsidR="005464ED" w:rsidRPr="00C2443A" w:rsidRDefault="005464ED" w:rsidP="00E741CF">
      <w:pPr>
        <w:pStyle w:val="11"/>
        <w:shd w:val="clear" w:color="auto" w:fill="auto"/>
        <w:tabs>
          <w:tab w:val="left" w:pos="1122"/>
        </w:tabs>
        <w:ind w:firstLine="567"/>
        <w:jc w:val="both"/>
      </w:pPr>
      <w:r w:rsidRPr="00C2443A">
        <w:rPr>
          <w:color w:val="000000"/>
          <w:lang w:eastAsia="ru-RU" w:bidi="ru-RU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</w:t>
      </w:r>
      <w:r w:rsidR="00C2443A" w:rsidRPr="00C2443A">
        <w:rPr>
          <w:color w:val="000000"/>
          <w:lang w:eastAsia="ru-RU" w:bidi="ru-RU"/>
        </w:rPr>
        <w:t xml:space="preserve"> </w:t>
      </w:r>
      <w:r w:rsidRPr="00C2443A">
        <w:rPr>
          <w:color w:val="000000"/>
          <w:lang w:eastAsia="ru-RU" w:bidi="ru-RU"/>
        </w:rPr>
        <w:t>правильности их отражения в бюджетной отчетности, бухгалтерской (финансовой) отчетности.</w:t>
      </w:r>
    </w:p>
    <w:p w14:paraId="3D2BFC75" w14:textId="77777777" w:rsidR="005464ED" w:rsidRPr="00C2443A" w:rsidRDefault="005464ED" w:rsidP="00C92724">
      <w:pPr>
        <w:pStyle w:val="11"/>
        <w:numPr>
          <w:ilvl w:val="0"/>
          <w:numId w:val="8"/>
        </w:numPr>
        <w:shd w:val="clear" w:color="auto" w:fill="auto"/>
        <w:tabs>
          <w:tab w:val="left" w:pos="1122"/>
        </w:tabs>
        <w:ind w:firstLine="740"/>
        <w:jc w:val="both"/>
      </w:pPr>
      <w:r w:rsidRPr="00C2443A">
        <w:rPr>
          <w:color w:val="000000"/>
          <w:lang w:eastAsia="ru-RU" w:bidi="ru-RU"/>
        </w:rPr>
        <w:t>Результаты проверки, ревизии оформляются актом.</w:t>
      </w:r>
    </w:p>
    <w:p w14:paraId="5B80E5E0" w14:textId="77777777" w:rsidR="005464ED" w:rsidRPr="00C2443A" w:rsidRDefault="005464ED" w:rsidP="00C92724">
      <w:pPr>
        <w:pStyle w:val="11"/>
        <w:numPr>
          <w:ilvl w:val="0"/>
          <w:numId w:val="8"/>
        </w:numPr>
        <w:shd w:val="clear" w:color="auto" w:fill="auto"/>
        <w:tabs>
          <w:tab w:val="left" w:pos="1122"/>
        </w:tabs>
        <w:ind w:firstLine="740"/>
        <w:jc w:val="both"/>
      </w:pPr>
      <w:r w:rsidRPr="00C2443A">
        <w:rPr>
          <w:color w:val="000000"/>
          <w:lang w:eastAsia="ru-RU" w:bidi="ru-RU"/>
        </w:rPr>
        <w:t>Под анализом понимается исследование отдельных сторон, свойств, составных частей предмета и деятельности объекта контроля и систематизация результатов исследования.</w:t>
      </w:r>
    </w:p>
    <w:p w14:paraId="7AFFA640" w14:textId="77777777" w:rsidR="005464ED" w:rsidRPr="00C2443A" w:rsidRDefault="005464ED" w:rsidP="00C92724">
      <w:pPr>
        <w:pStyle w:val="11"/>
        <w:numPr>
          <w:ilvl w:val="0"/>
          <w:numId w:val="8"/>
        </w:numPr>
        <w:shd w:val="clear" w:color="auto" w:fill="auto"/>
        <w:tabs>
          <w:tab w:val="left" w:pos="1122"/>
        </w:tabs>
        <w:ind w:firstLine="740"/>
        <w:jc w:val="both"/>
      </w:pPr>
      <w:r w:rsidRPr="00C2443A">
        <w:rPr>
          <w:color w:val="000000"/>
          <w:lang w:eastAsia="ru-RU" w:bidi="ru-RU"/>
        </w:rPr>
        <w:t>Под обследованием понимается анализ и оценка состояния определенной сферы предмета и деятельности объекта контроля.</w:t>
      </w:r>
    </w:p>
    <w:p w14:paraId="3C99EA53" w14:textId="77777777" w:rsidR="005464ED" w:rsidRPr="00C2443A" w:rsidRDefault="005464ED" w:rsidP="00C92724">
      <w:pPr>
        <w:pStyle w:val="11"/>
        <w:numPr>
          <w:ilvl w:val="0"/>
          <w:numId w:val="8"/>
        </w:numPr>
        <w:shd w:val="clear" w:color="auto" w:fill="auto"/>
        <w:tabs>
          <w:tab w:val="left" w:pos="1122"/>
        </w:tabs>
        <w:ind w:firstLine="740"/>
        <w:jc w:val="both"/>
      </w:pPr>
      <w:r w:rsidRPr="00C2443A">
        <w:rPr>
          <w:color w:val="000000"/>
          <w:lang w:eastAsia="ru-RU" w:bidi="ru-RU"/>
        </w:rPr>
        <w:t>Результаты анализа и обследования, экспертизы оформляются заключением.</w:t>
      </w:r>
    </w:p>
    <w:p w14:paraId="77BF3C67" w14:textId="77777777" w:rsidR="005464ED" w:rsidRPr="00C2443A" w:rsidRDefault="005464ED" w:rsidP="00C92724">
      <w:pPr>
        <w:pStyle w:val="11"/>
        <w:numPr>
          <w:ilvl w:val="0"/>
          <w:numId w:val="8"/>
        </w:numPr>
        <w:shd w:val="clear" w:color="auto" w:fill="auto"/>
        <w:tabs>
          <w:tab w:val="left" w:pos="1122"/>
        </w:tabs>
        <w:ind w:firstLine="740"/>
        <w:jc w:val="both"/>
      </w:pPr>
      <w:r w:rsidRPr="00C2443A">
        <w:rPr>
          <w:color w:val="000000"/>
          <w:lang w:eastAsia="ru-RU" w:bidi="ru-RU"/>
        </w:rPr>
        <w:t>Мониторинг применяется в целях сбора и анализа информации о предмете и деятельности объекта контроля на системной и регулярной основе.</w:t>
      </w:r>
    </w:p>
    <w:p w14:paraId="7E7D3BD7" w14:textId="01875D94" w:rsidR="005464ED" w:rsidRPr="00CE28DF" w:rsidRDefault="00E36803" w:rsidP="00C92724">
      <w:pPr>
        <w:pStyle w:val="11"/>
        <w:numPr>
          <w:ilvl w:val="0"/>
          <w:numId w:val="8"/>
        </w:numPr>
        <w:shd w:val="clear" w:color="auto" w:fill="auto"/>
        <w:tabs>
          <w:tab w:val="left" w:pos="1122"/>
        </w:tabs>
        <w:ind w:firstLine="740"/>
        <w:jc w:val="both"/>
      </w:pPr>
      <w:r w:rsidRPr="00CE28DF">
        <w:rPr>
          <w:color w:val="000000"/>
          <w:lang w:eastAsia="ru-RU" w:bidi="ru-RU"/>
        </w:rPr>
        <w:t>Контрольно-счетная палата</w:t>
      </w:r>
      <w:r w:rsidR="005464ED" w:rsidRPr="00CE28DF">
        <w:rPr>
          <w:color w:val="000000"/>
          <w:lang w:eastAsia="ru-RU" w:bidi="ru-RU"/>
        </w:rPr>
        <w:t xml:space="preserve"> анализирует итоги проводимых контрольных мероприятий, обобщает и исследует причины и последствия выявленных отклонений и нарушений в процессе формирования и исполнения доходов и расходов</w:t>
      </w:r>
      <w:r w:rsidR="00CE28DF" w:rsidRPr="00CE28DF">
        <w:rPr>
          <w:color w:val="000000"/>
          <w:lang w:eastAsia="ru-RU" w:bidi="ru-RU"/>
        </w:rPr>
        <w:t xml:space="preserve"> </w:t>
      </w:r>
      <w:r w:rsidR="005464ED" w:rsidRPr="00CE28DF">
        <w:rPr>
          <w:color w:val="000000"/>
          <w:lang w:eastAsia="ru-RU" w:bidi="ru-RU"/>
        </w:rPr>
        <w:t>бюджета</w:t>
      </w:r>
      <w:r w:rsidR="00CE28DF" w:rsidRPr="00CE28DF">
        <w:rPr>
          <w:color w:val="000000"/>
          <w:lang w:eastAsia="ru-RU" w:bidi="ru-RU"/>
        </w:rPr>
        <w:t xml:space="preserve"> Тяжинского муниципального округа</w:t>
      </w:r>
      <w:r w:rsidR="005464ED" w:rsidRPr="00CE28DF">
        <w:rPr>
          <w:color w:val="000000"/>
          <w:lang w:eastAsia="ru-RU" w:bidi="ru-RU"/>
        </w:rPr>
        <w:t>.</w:t>
      </w:r>
    </w:p>
    <w:p w14:paraId="256DB433" w14:textId="26DBC8E4" w:rsidR="005464ED" w:rsidRPr="00CE28DF" w:rsidRDefault="005464ED" w:rsidP="00C92724">
      <w:pPr>
        <w:pStyle w:val="11"/>
        <w:numPr>
          <w:ilvl w:val="0"/>
          <w:numId w:val="8"/>
        </w:numPr>
        <w:shd w:val="clear" w:color="auto" w:fill="auto"/>
        <w:tabs>
          <w:tab w:val="left" w:pos="1122"/>
          <w:tab w:val="left" w:pos="1170"/>
        </w:tabs>
        <w:ind w:firstLine="740"/>
        <w:jc w:val="both"/>
      </w:pPr>
      <w:r w:rsidRPr="00CE28DF">
        <w:rPr>
          <w:color w:val="000000"/>
          <w:lang w:eastAsia="ru-RU" w:bidi="ru-RU"/>
        </w:rPr>
        <w:t>Экспертно-аналитическая деятельность осуществляется посредством проведения экспертно-аналитических мероприятий (экспертизы) по актуальным проблемам в сфере финансов</w:t>
      </w:r>
      <w:r w:rsidR="00CE28DF" w:rsidRPr="00CE28DF">
        <w:rPr>
          <w:color w:val="000000"/>
          <w:lang w:eastAsia="ru-RU" w:bidi="ru-RU"/>
        </w:rPr>
        <w:t xml:space="preserve"> Тяжинского муниципального округа</w:t>
      </w:r>
      <w:r w:rsidRPr="00CE28DF">
        <w:rPr>
          <w:color w:val="000000"/>
          <w:lang w:eastAsia="ru-RU" w:bidi="ru-RU"/>
        </w:rPr>
        <w:t>, формирования и исполнения местного бюджета, а также посредством исследования причин и последствий нарушений и недостатков, выявленных по результатам проведенных экспертно</w:t>
      </w:r>
      <w:r w:rsidRPr="00CE28DF">
        <w:rPr>
          <w:color w:val="000000"/>
          <w:lang w:eastAsia="ru-RU" w:bidi="ru-RU"/>
        </w:rPr>
        <w:softHyphen/>
      </w:r>
      <w:r w:rsidR="00C16351" w:rsidRPr="00CE28DF">
        <w:rPr>
          <w:color w:val="000000"/>
          <w:lang w:eastAsia="ru-RU" w:bidi="ru-RU"/>
        </w:rPr>
        <w:t>-</w:t>
      </w:r>
      <w:r w:rsidRPr="00CE28DF">
        <w:rPr>
          <w:color w:val="000000"/>
          <w:lang w:eastAsia="ru-RU" w:bidi="ru-RU"/>
        </w:rPr>
        <w:t>аналитических мероприятий.</w:t>
      </w:r>
    </w:p>
    <w:p w14:paraId="1794B464" w14:textId="77777777" w:rsidR="00CE28DF" w:rsidRDefault="00CE28DF" w:rsidP="00E741CF">
      <w:pPr>
        <w:pStyle w:val="11"/>
        <w:shd w:val="clear" w:color="auto" w:fill="auto"/>
        <w:ind w:firstLine="0"/>
        <w:jc w:val="center"/>
        <w:rPr>
          <w:color w:val="000000"/>
          <w:highlight w:val="yellow"/>
          <w:lang w:eastAsia="ru-RU" w:bidi="ru-RU"/>
        </w:rPr>
      </w:pPr>
    </w:p>
    <w:p w14:paraId="7BB0850E" w14:textId="039C206D" w:rsidR="005464ED" w:rsidRPr="00CE28DF" w:rsidRDefault="005464ED" w:rsidP="00E741CF">
      <w:pPr>
        <w:pStyle w:val="11"/>
        <w:shd w:val="clear" w:color="auto" w:fill="auto"/>
        <w:ind w:firstLine="0"/>
        <w:jc w:val="center"/>
      </w:pPr>
      <w:r w:rsidRPr="00CE28DF">
        <w:rPr>
          <w:b/>
          <w:bCs/>
          <w:color w:val="000000"/>
          <w:lang w:eastAsia="ru-RU" w:bidi="ru-RU"/>
        </w:rPr>
        <w:t xml:space="preserve">Раздел II. Состав и структура </w:t>
      </w:r>
      <w:r w:rsidR="00E36803" w:rsidRPr="00CE28DF">
        <w:rPr>
          <w:b/>
          <w:bCs/>
          <w:color w:val="000000"/>
          <w:lang w:eastAsia="ru-RU" w:bidi="ru-RU"/>
        </w:rPr>
        <w:t>Контрольно-счетной палаты</w:t>
      </w:r>
    </w:p>
    <w:p w14:paraId="1058C2C5" w14:textId="77777777" w:rsidR="00E741CF" w:rsidRDefault="00E741CF" w:rsidP="00E741CF">
      <w:pPr>
        <w:pStyle w:val="10"/>
        <w:shd w:val="clear" w:color="auto" w:fill="auto"/>
        <w:rPr>
          <w:color w:val="000000"/>
          <w:lang w:eastAsia="ru-RU" w:bidi="ru-RU"/>
        </w:rPr>
      </w:pPr>
      <w:bookmarkStart w:id="17" w:name="bookmark20"/>
      <w:bookmarkStart w:id="18" w:name="bookmark21"/>
    </w:p>
    <w:p w14:paraId="3DED729B" w14:textId="05DD281E" w:rsidR="005464ED" w:rsidRPr="00CE28DF" w:rsidRDefault="005464ED" w:rsidP="00E741CF">
      <w:pPr>
        <w:pStyle w:val="10"/>
        <w:shd w:val="clear" w:color="auto" w:fill="auto"/>
      </w:pPr>
      <w:r w:rsidRPr="00CE28DF">
        <w:rPr>
          <w:color w:val="000000"/>
          <w:lang w:eastAsia="ru-RU" w:bidi="ru-RU"/>
        </w:rPr>
        <w:t xml:space="preserve">Статья 9. Структура </w:t>
      </w:r>
      <w:r w:rsidR="00E36803" w:rsidRPr="00CE28DF">
        <w:rPr>
          <w:color w:val="000000"/>
          <w:lang w:eastAsia="ru-RU" w:bidi="ru-RU"/>
        </w:rPr>
        <w:t>Контрольно-счетной палаты</w:t>
      </w:r>
      <w:bookmarkEnd w:id="17"/>
      <w:bookmarkEnd w:id="18"/>
    </w:p>
    <w:p w14:paraId="5B5FDF22" w14:textId="77777777" w:rsidR="00D14C4E" w:rsidRPr="00CF450D" w:rsidRDefault="00D14C4E" w:rsidP="00C92724">
      <w:pPr>
        <w:pStyle w:val="11"/>
        <w:numPr>
          <w:ilvl w:val="0"/>
          <w:numId w:val="9"/>
        </w:numPr>
        <w:shd w:val="clear" w:color="auto" w:fill="auto"/>
        <w:tabs>
          <w:tab w:val="left" w:pos="1132"/>
        </w:tabs>
        <w:ind w:firstLine="740"/>
        <w:jc w:val="both"/>
      </w:pPr>
      <w:r w:rsidRPr="00D14C4E">
        <w:rPr>
          <w:color w:val="000000"/>
          <w:lang w:eastAsia="ru-RU" w:bidi="ru-RU"/>
        </w:rPr>
        <w:t xml:space="preserve">Контрольно-счетная палата образуется в составе председателя и аппарата Контрольно-счетной палаты. Нормативным правовым актом Совета народных депутатов Тяжинского муниципального округа может быть предусмотрена одна должность заместителя председателя Контрольно-счетной </w:t>
      </w:r>
      <w:r w:rsidRPr="00CF450D">
        <w:rPr>
          <w:color w:val="000000"/>
          <w:lang w:eastAsia="ru-RU" w:bidi="ru-RU"/>
        </w:rPr>
        <w:t xml:space="preserve">палаты, а также должности аудиторов Контрольно-счетной палаты. </w:t>
      </w:r>
    </w:p>
    <w:p w14:paraId="4C794C94" w14:textId="0361DB50" w:rsidR="005464ED" w:rsidRPr="00CF450D" w:rsidRDefault="00CF450D" w:rsidP="00C92724">
      <w:pPr>
        <w:pStyle w:val="11"/>
        <w:numPr>
          <w:ilvl w:val="0"/>
          <w:numId w:val="9"/>
        </w:numPr>
        <w:shd w:val="clear" w:color="auto" w:fill="auto"/>
        <w:tabs>
          <w:tab w:val="left" w:pos="1132"/>
        </w:tabs>
        <w:ind w:firstLine="740"/>
        <w:jc w:val="both"/>
      </w:pPr>
      <w:r w:rsidRPr="00CF450D">
        <w:rPr>
          <w:rFonts w:eastAsia="Calibri"/>
        </w:rPr>
        <w:t>Штатная численность Контрольно-счетной палаты определяется правовым актом Совета народных депутатов Тяжинского муниципального округа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</w:t>
      </w:r>
      <w:r w:rsidR="005464ED" w:rsidRPr="00CF450D">
        <w:rPr>
          <w:color w:val="000000"/>
          <w:lang w:eastAsia="ru-RU" w:bidi="ru-RU"/>
        </w:rPr>
        <w:t>.</w:t>
      </w:r>
    </w:p>
    <w:p w14:paraId="30707443" w14:textId="269E9707" w:rsidR="005464ED" w:rsidRPr="00CF450D" w:rsidRDefault="005464ED" w:rsidP="00C92724">
      <w:pPr>
        <w:pStyle w:val="11"/>
        <w:numPr>
          <w:ilvl w:val="0"/>
          <w:numId w:val="9"/>
        </w:numPr>
        <w:shd w:val="clear" w:color="auto" w:fill="auto"/>
        <w:tabs>
          <w:tab w:val="left" w:pos="1132"/>
        </w:tabs>
        <w:ind w:firstLine="740"/>
        <w:jc w:val="both"/>
      </w:pPr>
      <w:r w:rsidRPr="00CF450D">
        <w:rPr>
          <w:color w:val="000000"/>
          <w:lang w:eastAsia="ru-RU" w:bidi="ru-RU"/>
        </w:rPr>
        <w:t xml:space="preserve">Аппарат </w:t>
      </w:r>
      <w:r w:rsidR="00E36803" w:rsidRPr="00CF450D">
        <w:rPr>
          <w:color w:val="000000"/>
          <w:lang w:eastAsia="ru-RU" w:bidi="ru-RU"/>
        </w:rPr>
        <w:t>Контрольно-счетной палаты</w:t>
      </w:r>
      <w:r w:rsidRPr="00CF450D">
        <w:rPr>
          <w:color w:val="000000"/>
          <w:lang w:eastAsia="ru-RU" w:bidi="ru-RU"/>
        </w:rPr>
        <w:t xml:space="preserve"> состоит из инспекторов и иных сотрудников.</w:t>
      </w:r>
    </w:p>
    <w:p w14:paraId="6E742930" w14:textId="04888809" w:rsidR="005464ED" w:rsidRPr="00CF450D" w:rsidRDefault="005464ED" w:rsidP="00C92724">
      <w:pPr>
        <w:pStyle w:val="11"/>
        <w:numPr>
          <w:ilvl w:val="0"/>
          <w:numId w:val="9"/>
        </w:numPr>
        <w:shd w:val="clear" w:color="auto" w:fill="auto"/>
        <w:tabs>
          <w:tab w:val="left" w:pos="1132"/>
        </w:tabs>
        <w:ind w:firstLine="740"/>
        <w:jc w:val="both"/>
      </w:pPr>
      <w:r w:rsidRPr="00CF450D">
        <w:rPr>
          <w:color w:val="000000"/>
          <w:lang w:eastAsia="ru-RU" w:bidi="ru-RU"/>
        </w:rPr>
        <w:t xml:space="preserve">Деятельность заместителя Председателя, аудиторов и аппарата </w:t>
      </w:r>
      <w:r w:rsidR="00E36803" w:rsidRPr="00CF450D">
        <w:rPr>
          <w:color w:val="000000"/>
          <w:lang w:eastAsia="ru-RU" w:bidi="ru-RU"/>
        </w:rPr>
        <w:t>Контрольно-счетной палаты</w:t>
      </w:r>
      <w:r w:rsidRPr="00CF450D">
        <w:rPr>
          <w:color w:val="000000"/>
          <w:lang w:eastAsia="ru-RU" w:bidi="ru-RU"/>
        </w:rPr>
        <w:t xml:space="preserve"> осуществляется на принципе единоначалия и подчинения непосредственно Председателю </w:t>
      </w:r>
      <w:r w:rsidR="00E36803" w:rsidRPr="00CF450D">
        <w:rPr>
          <w:color w:val="000000"/>
          <w:lang w:eastAsia="ru-RU" w:bidi="ru-RU"/>
        </w:rPr>
        <w:t>Контрольно-счетной палаты</w:t>
      </w:r>
      <w:r w:rsidRPr="00CF450D">
        <w:rPr>
          <w:color w:val="000000"/>
          <w:lang w:eastAsia="ru-RU" w:bidi="ru-RU"/>
        </w:rPr>
        <w:t>.</w:t>
      </w:r>
    </w:p>
    <w:p w14:paraId="0E1F5067" w14:textId="77777777" w:rsidR="00E741CF" w:rsidRDefault="00E741CF" w:rsidP="00E741CF">
      <w:pPr>
        <w:pStyle w:val="10"/>
        <w:shd w:val="clear" w:color="auto" w:fill="auto"/>
        <w:rPr>
          <w:color w:val="000000"/>
          <w:lang w:eastAsia="ru-RU" w:bidi="ru-RU"/>
        </w:rPr>
      </w:pPr>
      <w:bookmarkStart w:id="19" w:name="bookmark22"/>
      <w:bookmarkStart w:id="20" w:name="bookmark23"/>
    </w:p>
    <w:p w14:paraId="795D052E" w14:textId="0806F630" w:rsidR="005464ED" w:rsidRPr="00CF450D" w:rsidRDefault="005464ED" w:rsidP="00E741CF">
      <w:pPr>
        <w:pStyle w:val="10"/>
        <w:shd w:val="clear" w:color="auto" w:fill="auto"/>
      </w:pPr>
      <w:r w:rsidRPr="00CF450D">
        <w:rPr>
          <w:color w:val="000000"/>
          <w:lang w:eastAsia="ru-RU" w:bidi="ru-RU"/>
        </w:rPr>
        <w:t xml:space="preserve">Статья 10. Председатель </w:t>
      </w:r>
      <w:r w:rsidR="00E36803" w:rsidRPr="00CF450D">
        <w:rPr>
          <w:color w:val="000000"/>
          <w:lang w:eastAsia="ru-RU" w:bidi="ru-RU"/>
        </w:rPr>
        <w:t>Контрольно-счетной палаты</w:t>
      </w:r>
      <w:bookmarkEnd w:id="19"/>
      <w:bookmarkEnd w:id="20"/>
    </w:p>
    <w:p w14:paraId="009CA189" w14:textId="10253002" w:rsidR="005464ED" w:rsidRPr="002A2D99" w:rsidRDefault="005464ED" w:rsidP="00C92724">
      <w:pPr>
        <w:pStyle w:val="11"/>
        <w:numPr>
          <w:ilvl w:val="0"/>
          <w:numId w:val="10"/>
        </w:numPr>
        <w:shd w:val="clear" w:color="auto" w:fill="auto"/>
        <w:tabs>
          <w:tab w:val="left" w:pos="1134"/>
        </w:tabs>
        <w:ind w:firstLine="740"/>
        <w:jc w:val="both"/>
      </w:pPr>
      <w:r w:rsidRPr="002A2D99">
        <w:rPr>
          <w:color w:val="000000"/>
          <w:lang w:eastAsia="ru-RU" w:bidi="ru-RU"/>
        </w:rPr>
        <w:t xml:space="preserve">Председатель </w:t>
      </w:r>
      <w:r w:rsidR="00E36803" w:rsidRPr="002A2D99">
        <w:rPr>
          <w:color w:val="000000"/>
          <w:lang w:eastAsia="ru-RU" w:bidi="ru-RU"/>
        </w:rPr>
        <w:t>Контрольно-счетной палаты</w:t>
      </w:r>
      <w:r w:rsidRPr="002A2D99">
        <w:rPr>
          <w:color w:val="000000"/>
          <w:lang w:eastAsia="ru-RU" w:bidi="ru-RU"/>
        </w:rPr>
        <w:t xml:space="preserve"> назначается на должность и освобождается от должности в порядке, установленном Положением о </w:t>
      </w:r>
      <w:r w:rsidR="00E36803" w:rsidRPr="002A2D99">
        <w:rPr>
          <w:color w:val="000000"/>
          <w:lang w:eastAsia="ru-RU" w:bidi="ru-RU"/>
        </w:rPr>
        <w:t>Контрольно-счетной палате</w:t>
      </w:r>
      <w:r w:rsidRPr="002A2D99">
        <w:rPr>
          <w:color w:val="000000"/>
          <w:lang w:eastAsia="ru-RU" w:bidi="ru-RU"/>
        </w:rPr>
        <w:t xml:space="preserve"> и иными нормативными правовыми актами </w:t>
      </w:r>
      <w:r w:rsidR="00CF450D" w:rsidRPr="002A2D99">
        <w:rPr>
          <w:color w:val="000000"/>
          <w:lang w:eastAsia="ru-RU" w:bidi="ru-RU"/>
        </w:rPr>
        <w:t>Совета народных депутатов Тяжинского муниципального округа</w:t>
      </w:r>
      <w:r w:rsidRPr="002A2D99">
        <w:rPr>
          <w:color w:val="000000"/>
          <w:lang w:eastAsia="ru-RU" w:bidi="ru-RU"/>
        </w:rPr>
        <w:t>.</w:t>
      </w:r>
    </w:p>
    <w:p w14:paraId="13EDC6EF" w14:textId="21847580" w:rsidR="005464ED" w:rsidRPr="002A2D99" w:rsidRDefault="005464ED" w:rsidP="00C92724">
      <w:pPr>
        <w:pStyle w:val="11"/>
        <w:numPr>
          <w:ilvl w:val="0"/>
          <w:numId w:val="10"/>
        </w:numPr>
        <w:shd w:val="clear" w:color="auto" w:fill="auto"/>
        <w:tabs>
          <w:tab w:val="left" w:pos="1134"/>
        </w:tabs>
        <w:ind w:firstLine="567"/>
        <w:jc w:val="both"/>
      </w:pPr>
      <w:r w:rsidRPr="002A2D99">
        <w:rPr>
          <w:color w:val="000000"/>
          <w:lang w:eastAsia="ru-RU" w:bidi="ru-RU"/>
        </w:rPr>
        <w:t xml:space="preserve">Председатель </w:t>
      </w:r>
      <w:r w:rsidR="00E36803" w:rsidRPr="002A2D99">
        <w:rPr>
          <w:color w:val="000000"/>
          <w:lang w:eastAsia="ru-RU" w:bidi="ru-RU"/>
        </w:rPr>
        <w:t>Контрольно-счетной палаты</w:t>
      </w:r>
      <w:r w:rsidRPr="002A2D99">
        <w:rPr>
          <w:color w:val="000000"/>
          <w:lang w:eastAsia="ru-RU" w:bidi="ru-RU"/>
        </w:rPr>
        <w:t>:</w:t>
      </w:r>
    </w:p>
    <w:p w14:paraId="61D7EC03" w14:textId="35E85AEC" w:rsidR="002A2D99" w:rsidRDefault="002A2D99" w:rsidP="00E741C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ab/>
        <w:t xml:space="preserve">осуществляет общее руководство деятельностью Контрольно-счетной палаты; </w:t>
      </w:r>
    </w:p>
    <w:p w14:paraId="33861152" w14:textId="2DF4D977" w:rsidR="002A2D99" w:rsidRDefault="002A2D99" w:rsidP="00E741C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ab/>
        <w:t>утверждает Регламент Контрольно-счетной палаты;</w:t>
      </w:r>
    </w:p>
    <w:p w14:paraId="395355A6" w14:textId="254779E2" w:rsidR="002A2D99" w:rsidRDefault="002A2D99" w:rsidP="00E741C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ab/>
        <w:t>утверждает планы работы Контрольно-счетной палаты и изменения к ним;</w:t>
      </w:r>
    </w:p>
    <w:p w14:paraId="4D09997F" w14:textId="421B89CD" w:rsidR="002A2D99" w:rsidRDefault="002A2D99" w:rsidP="00E741C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ab/>
        <w:t>утверждает годовой отчет о деятельности Контрольно-счетной палаты;</w:t>
      </w:r>
    </w:p>
    <w:p w14:paraId="04526EF6" w14:textId="358247E1" w:rsidR="002A2D99" w:rsidRDefault="002A2D99" w:rsidP="00E741C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утверждает стандарты внешнего муниципального финансового контроля; </w:t>
      </w:r>
    </w:p>
    <w:p w14:paraId="69779454" w14:textId="620C4460" w:rsidR="002A2D99" w:rsidRDefault="002A2D99" w:rsidP="00E741C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ab/>
        <w:t>утверждает результаты контрольных и экспертно-аналитических мероприятий Контрольно-счетной палаты; подписывает представления и предписания Контрольно-счетной палаты;</w:t>
      </w:r>
    </w:p>
    <w:p w14:paraId="2B8246DD" w14:textId="0BA7F537" w:rsidR="002A2D99" w:rsidRDefault="002A2D99" w:rsidP="00E741C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ab/>
        <w:t>может являться руководителем контрольных и экспертно-аналитических мероприятий;</w:t>
      </w:r>
    </w:p>
    <w:p w14:paraId="3FE558CA" w14:textId="4576E665" w:rsidR="002A2D99" w:rsidRDefault="002A2D99" w:rsidP="00E741C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представляет Совету народных депутатов </w:t>
      </w:r>
      <w:r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главе </w:t>
      </w:r>
      <w:r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ежегодный отчет о деятельности Контрольно-счетной палаты, результатах проведенных контрольных и экспертно-аналитических мероприятий;</w:t>
      </w:r>
    </w:p>
    <w:p w14:paraId="5C8C0251" w14:textId="66DDFA32" w:rsidR="002A2D99" w:rsidRDefault="002A2D99" w:rsidP="00E741C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представляет Контрольно-счетную палату в отношениях с государственными органами   Российской    Федерации, государственными    органами Кемеровской области-Кузбасса и органами местного   самоуправления Тяжинского муниципального округа;</w:t>
      </w:r>
    </w:p>
    <w:p w14:paraId="0241BB77" w14:textId="07F5E0D0" w:rsidR="002A2D99" w:rsidRDefault="002A2D99" w:rsidP="00E741C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ab/>
        <w:t>утверждает   положения о структурных подразделениях и должностные инструкции работников Контрольно-счетной палаты;</w:t>
      </w:r>
    </w:p>
    <w:p w14:paraId="2EC17622" w14:textId="642BECCD" w:rsidR="002A2D99" w:rsidRDefault="002A2D99" w:rsidP="00E741C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ab/>
        <w:t>осуществляет полномочия нанимателя работников аппарата Контрольно-счетной палаты;</w:t>
      </w:r>
    </w:p>
    <w:p w14:paraId="4EDDCF25" w14:textId="1DAC728F" w:rsidR="002A2D99" w:rsidRDefault="002A2D99" w:rsidP="00E741C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ab/>
        <w:t>издает правовые акты (приказы, распоряжения) по вопросам организации деятельности Контрольно-счетной палаты.</w:t>
      </w:r>
    </w:p>
    <w:p w14:paraId="36D93112" w14:textId="77777777" w:rsidR="005464ED" w:rsidRPr="00CF450D" w:rsidRDefault="005464ED" w:rsidP="00E741CF">
      <w:pPr>
        <w:rPr>
          <w:sz w:val="28"/>
          <w:szCs w:val="28"/>
          <w:highlight w:val="yellow"/>
        </w:rPr>
      </w:pPr>
    </w:p>
    <w:p w14:paraId="453C5615" w14:textId="00187AA9" w:rsidR="005464ED" w:rsidRPr="002A2D99" w:rsidRDefault="005464ED" w:rsidP="00E741CF">
      <w:pPr>
        <w:pStyle w:val="20"/>
        <w:shd w:val="clear" w:color="auto" w:fill="auto"/>
        <w:rPr>
          <w:sz w:val="28"/>
          <w:szCs w:val="28"/>
        </w:rPr>
      </w:pPr>
      <w:r w:rsidRPr="002A2D99">
        <w:rPr>
          <w:color w:val="000000"/>
          <w:sz w:val="28"/>
          <w:szCs w:val="28"/>
          <w:lang w:eastAsia="ru-RU" w:bidi="ru-RU"/>
        </w:rPr>
        <w:t xml:space="preserve">Статья 11. Заместитель </w:t>
      </w:r>
      <w:r w:rsidR="00F63A05">
        <w:rPr>
          <w:color w:val="000000"/>
          <w:sz w:val="28"/>
          <w:szCs w:val="28"/>
          <w:lang w:eastAsia="ru-RU" w:bidi="ru-RU"/>
        </w:rPr>
        <w:t>П</w:t>
      </w:r>
      <w:r w:rsidRPr="002A2D99">
        <w:rPr>
          <w:color w:val="000000"/>
          <w:sz w:val="28"/>
          <w:szCs w:val="28"/>
          <w:lang w:eastAsia="ru-RU" w:bidi="ru-RU"/>
        </w:rPr>
        <w:t>редседателя, аудиторы Контрольно-счетной</w:t>
      </w:r>
      <w:r w:rsidRPr="002A2D99">
        <w:rPr>
          <w:color w:val="000000"/>
          <w:sz w:val="28"/>
          <w:szCs w:val="28"/>
          <w:lang w:eastAsia="ru-RU" w:bidi="ru-RU"/>
        </w:rPr>
        <w:br/>
      </w:r>
      <w:r w:rsidR="001D61AD">
        <w:rPr>
          <w:color w:val="000000"/>
          <w:sz w:val="28"/>
          <w:szCs w:val="28"/>
          <w:lang w:eastAsia="ru-RU" w:bidi="ru-RU"/>
        </w:rPr>
        <w:t>п</w:t>
      </w:r>
      <w:r w:rsidRPr="002A2D99">
        <w:rPr>
          <w:color w:val="000000"/>
          <w:sz w:val="28"/>
          <w:szCs w:val="28"/>
          <w:lang w:eastAsia="ru-RU" w:bidi="ru-RU"/>
        </w:rPr>
        <w:t>алаты</w:t>
      </w:r>
    </w:p>
    <w:p w14:paraId="36BF359A" w14:textId="3BD8B48F" w:rsidR="005464ED" w:rsidRPr="006B7241" w:rsidRDefault="005464ED" w:rsidP="00ED2133">
      <w:pPr>
        <w:pStyle w:val="11"/>
        <w:numPr>
          <w:ilvl w:val="0"/>
          <w:numId w:val="11"/>
        </w:numPr>
        <w:shd w:val="clear" w:color="auto" w:fill="auto"/>
        <w:tabs>
          <w:tab w:val="left" w:pos="1134"/>
        </w:tabs>
        <w:ind w:firstLine="567"/>
        <w:jc w:val="both"/>
      </w:pPr>
      <w:r w:rsidRPr="006B7241">
        <w:rPr>
          <w:color w:val="000000"/>
          <w:lang w:eastAsia="ru-RU" w:bidi="ru-RU"/>
        </w:rPr>
        <w:t xml:space="preserve">Заместитель </w:t>
      </w:r>
      <w:r w:rsidR="00F63A05">
        <w:rPr>
          <w:color w:val="000000"/>
          <w:lang w:eastAsia="ru-RU" w:bidi="ru-RU"/>
        </w:rPr>
        <w:t>П</w:t>
      </w:r>
      <w:r w:rsidRPr="006B7241">
        <w:rPr>
          <w:color w:val="000000"/>
          <w:lang w:eastAsia="ru-RU" w:bidi="ru-RU"/>
        </w:rPr>
        <w:t>редседателя, аудиторы за</w:t>
      </w:r>
      <w:r w:rsidR="006B7241" w:rsidRPr="006B7241">
        <w:rPr>
          <w:color w:val="000000"/>
          <w:lang w:eastAsia="ru-RU" w:bidi="ru-RU"/>
        </w:rPr>
        <w:t>мещают</w:t>
      </w:r>
      <w:r w:rsidRPr="006B7241">
        <w:rPr>
          <w:color w:val="000000"/>
          <w:lang w:eastAsia="ru-RU" w:bidi="ru-RU"/>
        </w:rPr>
        <w:t xml:space="preserve"> </w:t>
      </w:r>
      <w:r w:rsidR="002A2D99" w:rsidRPr="006B7241">
        <w:rPr>
          <w:color w:val="000000"/>
          <w:lang w:eastAsia="ru-RU" w:bidi="ru-RU"/>
        </w:rPr>
        <w:t xml:space="preserve">муниципальные </w:t>
      </w:r>
      <w:r w:rsidRPr="006B7241">
        <w:rPr>
          <w:color w:val="000000"/>
          <w:lang w:eastAsia="ru-RU" w:bidi="ru-RU"/>
        </w:rPr>
        <w:t>должности и назначаются на должность решением</w:t>
      </w:r>
      <w:r w:rsidR="006B7241" w:rsidRPr="006B7241">
        <w:rPr>
          <w:color w:val="000000"/>
          <w:lang w:eastAsia="ru-RU" w:bidi="ru-RU"/>
        </w:rPr>
        <w:t xml:space="preserve"> Совета народных депутатов Тяжинского муниципального округа</w:t>
      </w:r>
      <w:r w:rsidRPr="006B7241">
        <w:rPr>
          <w:color w:val="000000"/>
          <w:lang w:eastAsia="ru-RU" w:bidi="ru-RU"/>
        </w:rPr>
        <w:t xml:space="preserve"> по представлению Председателя Контрольно</w:t>
      </w:r>
      <w:r w:rsidRPr="006B7241">
        <w:rPr>
          <w:color w:val="000000"/>
          <w:lang w:eastAsia="ru-RU" w:bidi="ru-RU"/>
        </w:rPr>
        <w:softHyphen/>
      </w:r>
      <w:r w:rsidR="006B7241" w:rsidRPr="006B7241">
        <w:rPr>
          <w:color w:val="000000"/>
          <w:lang w:eastAsia="ru-RU" w:bidi="ru-RU"/>
        </w:rPr>
        <w:t>-</w:t>
      </w:r>
      <w:r w:rsidRPr="006B7241">
        <w:rPr>
          <w:color w:val="000000"/>
          <w:lang w:eastAsia="ru-RU" w:bidi="ru-RU"/>
        </w:rPr>
        <w:t xml:space="preserve">счетной </w:t>
      </w:r>
      <w:r w:rsidR="006B7241" w:rsidRPr="006B7241">
        <w:rPr>
          <w:color w:val="000000"/>
          <w:lang w:eastAsia="ru-RU" w:bidi="ru-RU"/>
        </w:rPr>
        <w:t>п</w:t>
      </w:r>
      <w:r w:rsidRPr="006B7241">
        <w:rPr>
          <w:color w:val="000000"/>
          <w:lang w:eastAsia="ru-RU" w:bidi="ru-RU"/>
        </w:rPr>
        <w:t>алаты, сроком на 5 лет в порядке, установленном нормативным правовым актом</w:t>
      </w:r>
      <w:r w:rsidR="006B7241" w:rsidRPr="006B7241">
        <w:rPr>
          <w:color w:val="000000"/>
          <w:lang w:eastAsia="ru-RU" w:bidi="ru-RU"/>
        </w:rPr>
        <w:t xml:space="preserve"> или регламентом</w:t>
      </w:r>
      <w:r w:rsidRPr="006B7241">
        <w:rPr>
          <w:color w:val="000000"/>
          <w:lang w:eastAsia="ru-RU" w:bidi="ru-RU"/>
        </w:rPr>
        <w:t xml:space="preserve"> Совета</w:t>
      </w:r>
      <w:r w:rsidR="006B7241" w:rsidRPr="006B7241">
        <w:rPr>
          <w:color w:val="000000"/>
          <w:lang w:eastAsia="ru-RU" w:bidi="ru-RU"/>
        </w:rPr>
        <w:t xml:space="preserve"> народных</w:t>
      </w:r>
      <w:r w:rsidRPr="006B7241">
        <w:rPr>
          <w:color w:val="000000"/>
          <w:lang w:eastAsia="ru-RU" w:bidi="ru-RU"/>
        </w:rPr>
        <w:t xml:space="preserve"> депутатов</w:t>
      </w:r>
      <w:r w:rsidR="006B7241" w:rsidRPr="006B7241">
        <w:rPr>
          <w:color w:val="000000"/>
          <w:lang w:eastAsia="ru-RU" w:bidi="ru-RU"/>
        </w:rPr>
        <w:t xml:space="preserve"> Тяжинского муниципального округа</w:t>
      </w:r>
      <w:r w:rsidRPr="006B7241">
        <w:rPr>
          <w:color w:val="000000"/>
          <w:lang w:eastAsia="ru-RU" w:bidi="ru-RU"/>
        </w:rPr>
        <w:t>.</w:t>
      </w:r>
    </w:p>
    <w:p w14:paraId="7C03F992" w14:textId="317C0C2D" w:rsidR="005464ED" w:rsidRPr="003C537E" w:rsidRDefault="005464ED" w:rsidP="00ED2133">
      <w:pPr>
        <w:pStyle w:val="11"/>
        <w:numPr>
          <w:ilvl w:val="0"/>
          <w:numId w:val="11"/>
        </w:numPr>
        <w:shd w:val="clear" w:color="auto" w:fill="auto"/>
        <w:tabs>
          <w:tab w:val="left" w:pos="1134"/>
        </w:tabs>
        <w:ind w:firstLine="567"/>
        <w:jc w:val="both"/>
      </w:pPr>
      <w:r w:rsidRPr="003C537E">
        <w:rPr>
          <w:color w:val="000000"/>
          <w:lang w:eastAsia="ru-RU" w:bidi="ru-RU"/>
        </w:rPr>
        <w:t xml:space="preserve">Заместителем </w:t>
      </w:r>
      <w:r w:rsidR="00F63A05">
        <w:rPr>
          <w:color w:val="000000"/>
          <w:lang w:eastAsia="ru-RU" w:bidi="ru-RU"/>
        </w:rPr>
        <w:t>П</w:t>
      </w:r>
      <w:r w:rsidRPr="003C537E">
        <w:rPr>
          <w:color w:val="000000"/>
          <w:lang w:eastAsia="ru-RU" w:bidi="ru-RU"/>
        </w:rPr>
        <w:t>редседателя, аудиторами могут быть граждане Российской Федерации,</w:t>
      </w:r>
      <w:r w:rsidR="003C537E" w:rsidRPr="003C537E">
        <w:rPr>
          <w:color w:val="000000"/>
          <w:lang w:eastAsia="ru-RU" w:bidi="ru-RU"/>
        </w:rPr>
        <w:t xml:space="preserve"> соответствующие следующим квалификационным требованиям:</w:t>
      </w:r>
    </w:p>
    <w:p w14:paraId="3877135A" w14:textId="1B67E3BE" w:rsidR="003C537E" w:rsidRDefault="003C537E" w:rsidP="00E741C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ab/>
        <w:t>наличие высшего образования;</w:t>
      </w:r>
    </w:p>
    <w:p w14:paraId="4B2E23D5" w14:textId="7B98A658" w:rsidR="003C537E" w:rsidRDefault="003C537E" w:rsidP="00E741C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ab/>
        <w:t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44218ECD" w14:textId="77777777" w:rsidR="003C537E" w:rsidRDefault="003C537E" w:rsidP="00E741C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Кемеровской области-Кузбасса и иных нормативных правовых актов, Устава Тяжинского муниципального округа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3F8A49A7" w14:textId="374E743C" w:rsidR="005464ED" w:rsidRPr="00F055B3" w:rsidRDefault="005464ED" w:rsidP="00ED2133">
      <w:pPr>
        <w:pStyle w:val="11"/>
        <w:numPr>
          <w:ilvl w:val="0"/>
          <w:numId w:val="11"/>
        </w:numPr>
        <w:shd w:val="clear" w:color="auto" w:fill="auto"/>
        <w:tabs>
          <w:tab w:val="left" w:pos="1134"/>
        </w:tabs>
        <w:ind w:firstLine="567"/>
        <w:jc w:val="both"/>
      </w:pPr>
      <w:r w:rsidRPr="00F055B3">
        <w:rPr>
          <w:color w:val="000000"/>
          <w:lang w:eastAsia="ru-RU" w:bidi="ru-RU"/>
        </w:rPr>
        <w:t xml:space="preserve">Гражданин Российской Федерации не может быть назначен на должность заместителя </w:t>
      </w:r>
      <w:r w:rsidR="007B79FC">
        <w:rPr>
          <w:color w:val="000000"/>
          <w:lang w:eastAsia="ru-RU" w:bidi="ru-RU"/>
        </w:rPr>
        <w:t>п</w:t>
      </w:r>
      <w:r w:rsidRPr="00F055B3">
        <w:rPr>
          <w:color w:val="000000"/>
          <w:lang w:eastAsia="ru-RU" w:bidi="ru-RU"/>
        </w:rPr>
        <w:t>редседателя, аудитора в случае:</w:t>
      </w:r>
    </w:p>
    <w:p w14:paraId="36F7EEE9" w14:textId="288BB5FE" w:rsidR="00F055B3" w:rsidRDefault="00F055B3" w:rsidP="00C92724">
      <w:pPr>
        <w:pStyle w:val="ConsPlusNormal"/>
        <w:numPr>
          <w:ilvl w:val="0"/>
          <w:numId w:val="64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у него неснятой или непогашенной судимости;</w:t>
      </w:r>
    </w:p>
    <w:p w14:paraId="609542B9" w14:textId="77777777" w:rsidR="00F055B3" w:rsidRDefault="00F055B3" w:rsidP="00E741C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14:paraId="592DAA7E" w14:textId="77777777" w:rsidR="00F055B3" w:rsidRDefault="00F055B3" w:rsidP="00E741C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47F28435" w14:textId="77777777" w:rsidR="00F055B3" w:rsidRDefault="00F055B3" w:rsidP="00E741C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14:paraId="3DC6B654" w14:textId="2F663B07" w:rsidR="00F055B3" w:rsidRPr="00F055B3" w:rsidRDefault="007B79FC" w:rsidP="00E741C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55B3">
        <w:rPr>
          <w:rFonts w:ascii="Times New Roman" w:hAnsi="Times New Roman" w:cs="Times New Roman"/>
          <w:sz w:val="28"/>
          <w:szCs w:val="28"/>
        </w:rPr>
        <w:t xml:space="preserve">. </w:t>
      </w:r>
      <w:r w:rsidRPr="007B79FC">
        <w:rPr>
          <w:rFonts w:ascii="Times New Roman" w:hAnsi="Times New Roman" w:cs="Times New Roman"/>
          <w:sz w:val="28"/>
          <w:szCs w:val="28"/>
        </w:rPr>
        <w:t>З</w:t>
      </w:r>
      <w:r w:rsidR="00F055B3" w:rsidRPr="007B79FC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F63A05">
        <w:rPr>
          <w:rFonts w:ascii="Times New Roman" w:hAnsi="Times New Roman" w:cs="Times New Roman"/>
          <w:sz w:val="28"/>
          <w:szCs w:val="28"/>
        </w:rPr>
        <w:t>П</w:t>
      </w:r>
      <w:r w:rsidR="00F055B3" w:rsidRPr="007B79FC">
        <w:rPr>
          <w:rFonts w:ascii="Times New Roman" w:hAnsi="Times New Roman" w:cs="Times New Roman"/>
          <w:sz w:val="28"/>
          <w:szCs w:val="28"/>
        </w:rPr>
        <w:t>редседателя, аудиторы Контрольно-счетной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Тяжинского муниципального округа, председателем Совета народных депутатов Тяжинского муниципального округа, руководителями судебных и правоохранительных органов, расположенных на территории Тяжинского муниципального округа.</w:t>
      </w:r>
    </w:p>
    <w:p w14:paraId="0B4D7C86" w14:textId="09A4E162" w:rsidR="00F055B3" w:rsidRPr="007B79FC" w:rsidRDefault="007B79FC" w:rsidP="00E741C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9FC">
        <w:rPr>
          <w:rFonts w:ascii="Times New Roman" w:hAnsi="Times New Roman" w:cs="Times New Roman"/>
          <w:sz w:val="28"/>
          <w:szCs w:val="28"/>
        </w:rPr>
        <w:t>5</w:t>
      </w:r>
      <w:r w:rsidR="00F055B3" w:rsidRPr="007B79FC">
        <w:rPr>
          <w:rFonts w:ascii="Times New Roman" w:hAnsi="Times New Roman" w:cs="Times New Roman"/>
          <w:sz w:val="28"/>
          <w:szCs w:val="28"/>
        </w:rPr>
        <w:t xml:space="preserve">. </w:t>
      </w:r>
      <w:r w:rsidRPr="007B79FC">
        <w:rPr>
          <w:rFonts w:ascii="Times New Roman" w:hAnsi="Times New Roman" w:cs="Times New Roman"/>
          <w:sz w:val="28"/>
          <w:szCs w:val="28"/>
        </w:rPr>
        <w:t>З</w:t>
      </w:r>
      <w:r w:rsidR="00F055B3" w:rsidRPr="007B79FC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F63A05">
        <w:rPr>
          <w:rFonts w:ascii="Times New Roman" w:hAnsi="Times New Roman" w:cs="Times New Roman"/>
          <w:sz w:val="28"/>
          <w:szCs w:val="28"/>
        </w:rPr>
        <w:t>П</w:t>
      </w:r>
      <w:r w:rsidR="00F055B3" w:rsidRPr="007B79FC">
        <w:rPr>
          <w:rFonts w:ascii="Times New Roman" w:hAnsi="Times New Roman" w:cs="Times New Roman"/>
          <w:sz w:val="28"/>
          <w:szCs w:val="28"/>
        </w:rPr>
        <w:t>редседателя и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36AEE983" w14:textId="669552C5" w:rsidR="00F055B3" w:rsidRDefault="007B79FC" w:rsidP="00E741C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9FC">
        <w:rPr>
          <w:rFonts w:ascii="Times New Roman" w:hAnsi="Times New Roman" w:cs="Times New Roman"/>
          <w:sz w:val="28"/>
          <w:szCs w:val="28"/>
        </w:rPr>
        <w:t>6</w:t>
      </w:r>
      <w:r w:rsidR="00F055B3" w:rsidRPr="007B79FC">
        <w:rPr>
          <w:rFonts w:ascii="Times New Roman" w:hAnsi="Times New Roman" w:cs="Times New Roman"/>
          <w:sz w:val="28"/>
          <w:szCs w:val="28"/>
        </w:rPr>
        <w:t xml:space="preserve">. </w:t>
      </w:r>
      <w:r w:rsidRPr="007B79FC">
        <w:rPr>
          <w:rFonts w:ascii="Times New Roman" w:hAnsi="Times New Roman" w:cs="Times New Roman"/>
          <w:sz w:val="28"/>
          <w:szCs w:val="28"/>
        </w:rPr>
        <w:t>З</w:t>
      </w:r>
      <w:r w:rsidR="00F055B3" w:rsidRPr="007B79FC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F63A05">
        <w:rPr>
          <w:rFonts w:ascii="Times New Roman" w:hAnsi="Times New Roman" w:cs="Times New Roman"/>
          <w:sz w:val="28"/>
          <w:szCs w:val="28"/>
        </w:rPr>
        <w:t>П</w:t>
      </w:r>
      <w:r w:rsidR="00F055B3" w:rsidRPr="007B79FC">
        <w:rPr>
          <w:rFonts w:ascii="Times New Roman" w:hAnsi="Times New Roman" w:cs="Times New Roman"/>
          <w:sz w:val="28"/>
          <w:szCs w:val="28"/>
        </w:rPr>
        <w:t>редседателя и аудиторы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Кемеровской области-Кузбасса, нормативными правовыми актами Тяжинского муниципального округа.</w:t>
      </w:r>
    </w:p>
    <w:p w14:paraId="06B1A792" w14:textId="3D6A6989" w:rsidR="005464ED" w:rsidRPr="007B79FC" w:rsidRDefault="005464ED" w:rsidP="00ED2133">
      <w:pPr>
        <w:pStyle w:val="11"/>
        <w:numPr>
          <w:ilvl w:val="0"/>
          <w:numId w:val="5"/>
        </w:numPr>
        <w:shd w:val="clear" w:color="auto" w:fill="auto"/>
        <w:tabs>
          <w:tab w:val="left" w:pos="1134"/>
        </w:tabs>
        <w:ind w:firstLine="567"/>
        <w:jc w:val="both"/>
      </w:pPr>
      <w:r w:rsidRPr="007B79FC">
        <w:rPr>
          <w:color w:val="000000"/>
          <w:lang w:eastAsia="ru-RU" w:bidi="ru-RU"/>
        </w:rPr>
        <w:t xml:space="preserve">Заместитель </w:t>
      </w:r>
      <w:r w:rsidR="00F63A05">
        <w:rPr>
          <w:color w:val="000000"/>
          <w:lang w:eastAsia="ru-RU" w:bidi="ru-RU"/>
        </w:rPr>
        <w:t>П</w:t>
      </w:r>
      <w:r w:rsidRPr="007B79FC">
        <w:rPr>
          <w:color w:val="000000"/>
          <w:lang w:eastAsia="ru-RU" w:bidi="ru-RU"/>
        </w:rPr>
        <w:t>редседателя, аудиторы выполняют должностные обязанности в соответствии с настоящим Регламентом и должностной инструкцией.</w:t>
      </w:r>
    </w:p>
    <w:p w14:paraId="540254ED" w14:textId="2649E33C" w:rsidR="005464ED" w:rsidRPr="007B79FC" w:rsidRDefault="005464ED" w:rsidP="00ED2133">
      <w:pPr>
        <w:pStyle w:val="11"/>
        <w:numPr>
          <w:ilvl w:val="0"/>
          <w:numId w:val="5"/>
        </w:numPr>
        <w:shd w:val="clear" w:color="auto" w:fill="auto"/>
        <w:tabs>
          <w:tab w:val="left" w:pos="1134"/>
        </w:tabs>
        <w:ind w:firstLine="567"/>
        <w:jc w:val="both"/>
      </w:pPr>
      <w:r w:rsidRPr="00E86274">
        <w:rPr>
          <w:color w:val="000000"/>
          <w:lang w:eastAsia="ru-RU" w:bidi="ru-RU"/>
        </w:rPr>
        <w:t xml:space="preserve">Заместитель </w:t>
      </w:r>
      <w:r w:rsidR="00F63A05" w:rsidRPr="00E86274">
        <w:rPr>
          <w:color w:val="000000"/>
          <w:lang w:eastAsia="ru-RU" w:bidi="ru-RU"/>
        </w:rPr>
        <w:t>П</w:t>
      </w:r>
      <w:r w:rsidRPr="00E86274">
        <w:rPr>
          <w:color w:val="000000"/>
          <w:lang w:eastAsia="ru-RU" w:bidi="ru-RU"/>
        </w:rPr>
        <w:t>редседателя, аудиторы могут осуществлять</w:t>
      </w:r>
      <w:r w:rsidR="00E86274" w:rsidRPr="00E86274">
        <w:rPr>
          <w:color w:val="000000"/>
          <w:lang w:eastAsia="ru-RU" w:bidi="ru-RU"/>
        </w:rPr>
        <w:t xml:space="preserve"> </w:t>
      </w:r>
      <w:r w:rsidRPr="00E86274">
        <w:rPr>
          <w:color w:val="000000"/>
          <w:lang w:eastAsia="ru-RU" w:bidi="ru-RU"/>
        </w:rPr>
        <w:t xml:space="preserve">руководство направлением деятельности </w:t>
      </w:r>
      <w:r w:rsidR="00E36803" w:rsidRPr="00E86274">
        <w:rPr>
          <w:color w:val="000000"/>
          <w:lang w:eastAsia="ru-RU" w:bidi="ru-RU"/>
        </w:rPr>
        <w:t>Контрольно-счетной палаты</w:t>
      </w:r>
      <w:r w:rsidRPr="00E86274">
        <w:rPr>
          <w:color w:val="000000"/>
          <w:lang w:eastAsia="ru-RU" w:bidi="ru-RU"/>
        </w:rPr>
        <w:t xml:space="preserve">. Конкретное содержание направления деятельности </w:t>
      </w:r>
      <w:r w:rsidR="00E36803" w:rsidRPr="00E86274">
        <w:rPr>
          <w:color w:val="000000"/>
          <w:lang w:eastAsia="ru-RU" w:bidi="ru-RU"/>
        </w:rPr>
        <w:t>Контрольно-счетной палаты</w:t>
      </w:r>
      <w:r w:rsidRPr="00E86274">
        <w:rPr>
          <w:color w:val="000000"/>
          <w:lang w:eastAsia="ru-RU" w:bidi="ru-RU"/>
        </w:rPr>
        <w:t xml:space="preserve">, возглавляемого заместителем </w:t>
      </w:r>
      <w:r w:rsidR="007B79FC" w:rsidRPr="00E86274">
        <w:rPr>
          <w:color w:val="000000"/>
          <w:lang w:eastAsia="ru-RU" w:bidi="ru-RU"/>
        </w:rPr>
        <w:t>п</w:t>
      </w:r>
      <w:r w:rsidRPr="00E86274">
        <w:rPr>
          <w:color w:val="000000"/>
          <w:lang w:eastAsia="ru-RU" w:bidi="ru-RU"/>
        </w:rPr>
        <w:t>редседателя, аудитором Контрольно</w:t>
      </w:r>
      <w:r w:rsidRPr="00E86274">
        <w:rPr>
          <w:color w:val="000000"/>
          <w:lang w:eastAsia="ru-RU" w:bidi="ru-RU"/>
        </w:rPr>
        <w:softHyphen/>
      </w:r>
      <w:r w:rsidR="007B79FC" w:rsidRPr="00E86274">
        <w:rPr>
          <w:color w:val="000000"/>
          <w:lang w:eastAsia="ru-RU" w:bidi="ru-RU"/>
        </w:rPr>
        <w:t>-</w:t>
      </w:r>
      <w:r w:rsidRPr="00E86274">
        <w:rPr>
          <w:color w:val="000000"/>
          <w:lang w:eastAsia="ru-RU" w:bidi="ru-RU"/>
        </w:rPr>
        <w:t xml:space="preserve">счетной </w:t>
      </w:r>
      <w:r w:rsidR="007B79FC" w:rsidRPr="00E86274">
        <w:rPr>
          <w:color w:val="000000"/>
          <w:lang w:eastAsia="ru-RU" w:bidi="ru-RU"/>
        </w:rPr>
        <w:t>п</w:t>
      </w:r>
      <w:r w:rsidRPr="00E86274">
        <w:rPr>
          <w:color w:val="000000"/>
          <w:lang w:eastAsia="ru-RU" w:bidi="ru-RU"/>
        </w:rPr>
        <w:t xml:space="preserve">алаты, устанавливается в соответствие с планом работы </w:t>
      </w:r>
      <w:r w:rsidR="00E36803" w:rsidRPr="00E86274">
        <w:rPr>
          <w:color w:val="000000"/>
          <w:lang w:eastAsia="ru-RU" w:bidi="ru-RU"/>
        </w:rPr>
        <w:t>Контрольно-счетной палаты</w:t>
      </w:r>
      <w:r w:rsidRPr="00E86274">
        <w:rPr>
          <w:color w:val="000000"/>
          <w:lang w:eastAsia="ru-RU" w:bidi="ru-RU"/>
        </w:rPr>
        <w:t>.</w:t>
      </w:r>
    </w:p>
    <w:p w14:paraId="042EDCF1" w14:textId="10E9498F" w:rsidR="005464ED" w:rsidRPr="00355DE5" w:rsidRDefault="005464ED" w:rsidP="00ED2133">
      <w:pPr>
        <w:pStyle w:val="11"/>
        <w:numPr>
          <w:ilvl w:val="0"/>
          <w:numId w:val="5"/>
        </w:numPr>
        <w:shd w:val="clear" w:color="auto" w:fill="auto"/>
        <w:tabs>
          <w:tab w:val="left" w:pos="1162"/>
        </w:tabs>
        <w:ind w:firstLine="567"/>
        <w:jc w:val="both"/>
      </w:pPr>
      <w:r w:rsidRPr="00355DE5">
        <w:rPr>
          <w:color w:val="000000"/>
          <w:lang w:eastAsia="ru-RU" w:bidi="ru-RU"/>
        </w:rPr>
        <w:t xml:space="preserve">Заместитель </w:t>
      </w:r>
      <w:r w:rsidR="00F63A05">
        <w:rPr>
          <w:color w:val="000000"/>
          <w:lang w:eastAsia="ru-RU" w:bidi="ru-RU"/>
        </w:rPr>
        <w:t>П</w:t>
      </w:r>
      <w:r w:rsidRPr="00355DE5">
        <w:rPr>
          <w:color w:val="000000"/>
          <w:lang w:eastAsia="ru-RU" w:bidi="ru-RU"/>
        </w:rPr>
        <w:t xml:space="preserve">редседателя, аудиторы имеют право присутствовать при рассмотрении вопросов, входящих в их компетенцию, на заседаниях </w:t>
      </w:r>
      <w:r w:rsidR="00355DE5" w:rsidRPr="00355DE5">
        <w:rPr>
          <w:color w:val="000000"/>
          <w:lang w:eastAsia="ru-RU" w:bidi="ru-RU"/>
        </w:rPr>
        <w:t>Совета народных депутатов Тяжинского муниципального округа</w:t>
      </w:r>
      <w:r w:rsidRPr="00355DE5">
        <w:rPr>
          <w:color w:val="000000"/>
          <w:lang w:eastAsia="ru-RU" w:bidi="ru-RU"/>
        </w:rPr>
        <w:t xml:space="preserve">, комиссий и рабочих групп, совещаниях </w:t>
      </w:r>
      <w:r w:rsidR="00355DE5" w:rsidRPr="00355DE5">
        <w:rPr>
          <w:color w:val="000000"/>
          <w:lang w:eastAsia="ru-RU" w:bidi="ru-RU"/>
        </w:rPr>
        <w:t>администрации Тяжинского муниципального округа</w:t>
      </w:r>
      <w:r w:rsidRPr="00355DE5">
        <w:rPr>
          <w:color w:val="000000"/>
          <w:lang w:eastAsia="ru-RU" w:bidi="ru-RU"/>
        </w:rPr>
        <w:t>.</w:t>
      </w:r>
    </w:p>
    <w:p w14:paraId="14DEACD8" w14:textId="77777777" w:rsidR="005464ED" w:rsidRPr="00355DE5" w:rsidRDefault="005464ED" w:rsidP="00ED2133">
      <w:pPr>
        <w:pStyle w:val="11"/>
        <w:numPr>
          <w:ilvl w:val="0"/>
          <w:numId w:val="5"/>
        </w:numPr>
        <w:shd w:val="clear" w:color="auto" w:fill="auto"/>
        <w:tabs>
          <w:tab w:val="left" w:pos="1162"/>
        </w:tabs>
        <w:ind w:firstLine="567"/>
        <w:jc w:val="both"/>
      </w:pPr>
      <w:r w:rsidRPr="00355DE5">
        <w:rPr>
          <w:color w:val="000000"/>
          <w:lang w:eastAsia="ru-RU" w:bidi="ru-RU"/>
        </w:rPr>
        <w:t>Заместитель Председателя:</w:t>
      </w:r>
    </w:p>
    <w:p w14:paraId="3D99A326" w14:textId="4ACAB43F" w:rsidR="005464ED" w:rsidRPr="00F63A05" w:rsidRDefault="005464ED" w:rsidP="00ED2133">
      <w:pPr>
        <w:pStyle w:val="11"/>
        <w:numPr>
          <w:ilvl w:val="0"/>
          <w:numId w:val="12"/>
        </w:numPr>
        <w:shd w:val="clear" w:color="auto" w:fill="auto"/>
        <w:tabs>
          <w:tab w:val="left" w:pos="1133"/>
          <w:tab w:val="left" w:pos="1162"/>
        </w:tabs>
        <w:ind w:firstLine="567"/>
        <w:jc w:val="both"/>
      </w:pPr>
      <w:r w:rsidRPr="00F63A05">
        <w:rPr>
          <w:color w:val="000000"/>
          <w:lang w:eastAsia="ru-RU" w:bidi="ru-RU"/>
        </w:rPr>
        <w:t xml:space="preserve">в отсутствие Председателя </w:t>
      </w:r>
      <w:r w:rsidR="00E36803" w:rsidRPr="00F63A05">
        <w:rPr>
          <w:color w:val="000000"/>
          <w:lang w:eastAsia="ru-RU" w:bidi="ru-RU"/>
        </w:rPr>
        <w:t>Контрольно-счетной палаты</w:t>
      </w:r>
      <w:r w:rsidRPr="00F63A05">
        <w:rPr>
          <w:color w:val="000000"/>
          <w:lang w:eastAsia="ru-RU" w:bidi="ru-RU"/>
        </w:rPr>
        <w:t xml:space="preserve"> исполняет его полномочия на основании </w:t>
      </w:r>
      <w:r w:rsidR="00182F39">
        <w:rPr>
          <w:color w:val="000000"/>
          <w:lang w:eastAsia="ru-RU" w:bidi="ru-RU"/>
        </w:rPr>
        <w:t>приказа</w:t>
      </w:r>
      <w:r w:rsidRPr="00F63A05">
        <w:rPr>
          <w:color w:val="000000"/>
          <w:lang w:eastAsia="ru-RU" w:bidi="ru-RU"/>
        </w:rPr>
        <w:t xml:space="preserve"> Председателя Контрольно</w:t>
      </w:r>
      <w:r w:rsidRPr="00F63A05">
        <w:rPr>
          <w:color w:val="000000"/>
          <w:lang w:eastAsia="ru-RU" w:bidi="ru-RU"/>
        </w:rPr>
        <w:softHyphen/>
      </w:r>
      <w:r w:rsidR="00F63A05" w:rsidRPr="00F63A05">
        <w:rPr>
          <w:color w:val="000000"/>
          <w:lang w:eastAsia="ru-RU" w:bidi="ru-RU"/>
        </w:rPr>
        <w:t>-</w:t>
      </w:r>
      <w:r w:rsidRPr="00F63A05">
        <w:rPr>
          <w:color w:val="000000"/>
          <w:lang w:eastAsia="ru-RU" w:bidi="ru-RU"/>
        </w:rPr>
        <w:t xml:space="preserve">счетной </w:t>
      </w:r>
      <w:r w:rsidR="00F63A05" w:rsidRPr="00F63A05">
        <w:rPr>
          <w:color w:val="000000"/>
          <w:lang w:eastAsia="ru-RU" w:bidi="ru-RU"/>
        </w:rPr>
        <w:t>п</w:t>
      </w:r>
      <w:r w:rsidRPr="00F63A05">
        <w:rPr>
          <w:color w:val="000000"/>
          <w:lang w:eastAsia="ru-RU" w:bidi="ru-RU"/>
        </w:rPr>
        <w:t xml:space="preserve">алаты, в том числе издает приказы и распоряжения, являющиеся обязательными для всех сотрудников </w:t>
      </w:r>
      <w:r w:rsidR="00E36803" w:rsidRPr="00F63A05">
        <w:rPr>
          <w:color w:val="000000"/>
          <w:lang w:eastAsia="ru-RU" w:bidi="ru-RU"/>
        </w:rPr>
        <w:t>Контрольно-счетной палаты</w:t>
      </w:r>
      <w:r w:rsidRPr="00F63A05">
        <w:rPr>
          <w:color w:val="000000"/>
          <w:lang w:eastAsia="ru-RU" w:bidi="ru-RU"/>
        </w:rPr>
        <w:t>. Решения заместителя Председателя могут оформляться также в форме письменных поручений (указаний);</w:t>
      </w:r>
    </w:p>
    <w:p w14:paraId="4A14C9FD" w14:textId="1CCEB282" w:rsidR="005464ED" w:rsidRPr="00F63A05" w:rsidRDefault="005464ED" w:rsidP="00ED2133">
      <w:pPr>
        <w:pStyle w:val="11"/>
        <w:numPr>
          <w:ilvl w:val="0"/>
          <w:numId w:val="12"/>
        </w:numPr>
        <w:shd w:val="clear" w:color="auto" w:fill="auto"/>
        <w:tabs>
          <w:tab w:val="left" w:pos="1133"/>
          <w:tab w:val="left" w:pos="1162"/>
        </w:tabs>
        <w:ind w:firstLine="567"/>
        <w:jc w:val="both"/>
      </w:pPr>
      <w:r w:rsidRPr="00F63A05">
        <w:rPr>
          <w:color w:val="000000"/>
          <w:lang w:eastAsia="ru-RU" w:bidi="ru-RU"/>
        </w:rPr>
        <w:t>осуществляет контроль за исполнением Регламента, план</w:t>
      </w:r>
      <w:r w:rsidR="000D1B86">
        <w:rPr>
          <w:color w:val="000000"/>
          <w:lang w:eastAsia="ru-RU" w:bidi="ru-RU"/>
        </w:rPr>
        <w:t>а</w:t>
      </w:r>
      <w:r w:rsidRPr="00F63A05">
        <w:rPr>
          <w:color w:val="000000"/>
          <w:lang w:eastAsia="ru-RU" w:bidi="ru-RU"/>
        </w:rPr>
        <w:t xml:space="preserve"> работы </w:t>
      </w:r>
      <w:r w:rsidR="00E36803" w:rsidRPr="00F63A05">
        <w:rPr>
          <w:color w:val="000000"/>
          <w:lang w:eastAsia="ru-RU" w:bidi="ru-RU"/>
        </w:rPr>
        <w:t>Контрольно-счетной палаты</w:t>
      </w:r>
      <w:r w:rsidRPr="00F63A05">
        <w:rPr>
          <w:color w:val="000000"/>
          <w:lang w:eastAsia="ru-RU" w:bidi="ru-RU"/>
        </w:rPr>
        <w:t>;</w:t>
      </w:r>
    </w:p>
    <w:p w14:paraId="1A95B8F1" w14:textId="28085749" w:rsidR="005464ED" w:rsidRPr="00F63A05" w:rsidRDefault="005464ED" w:rsidP="00ED2133">
      <w:pPr>
        <w:pStyle w:val="11"/>
        <w:numPr>
          <w:ilvl w:val="0"/>
          <w:numId w:val="12"/>
        </w:numPr>
        <w:shd w:val="clear" w:color="auto" w:fill="auto"/>
        <w:tabs>
          <w:tab w:val="left" w:pos="1133"/>
          <w:tab w:val="left" w:pos="1162"/>
        </w:tabs>
        <w:ind w:firstLine="567"/>
        <w:jc w:val="both"/>
      </w:pPr>
      <w:r w:rsidRPr="00F63A05">
        <w:rPr>
          <w:color w:val="000000"/>
          <w:lang w:eastAsia="ru-RU" w:bidi="ru-RU"/>
        </w:rPr>
        <w:t xml:space="preserve">осуществляет организацию методологического обеспечения деятельности </w:t>
      </w:r>
      <w:r w:rsidR="00E36803" w:rsidRPr="00F63A05">
        <w:rPr>
          <w:color w:val="000000"/>
          <w:lang w:eastAsia="ru-RU" w:bidi="ru-RU"/>
        </w:rPr>
        <w:t>Контрольно-счетной палаты</w:t>
      </w:r>
      <w:r w:rsidRPr="00F63A05">
        <w:rPr>
          <w:color w:val="000000"/>
          <w:lang w:eastAsia="ru-RU" w:bidi="ru-RU"/>
        </w:rPr>
        <w:t>;</w:t>
      </w:r>
    </w:p>
    <w:p w14:paraId="7CE4BAB5" w14:textId="61113AA6" w:rsidR="005464ED" w:rsidRPr="00F63A05" w:rsidRDefault="005464ED" w:rsidP="00ED2133">
      <w:pPr>
        <w:pStyle w:val="11"/>
        <w:numPr>
          <w:ilvl w:val="0"/>
          <w:numId w:val="12"/>
        </w:numPr>
        <w:shd w:val="clear" w:color="auto" w:fill="auto"/>
        <w:tabs>
          <w:tab w:val="left" w:pos="1133"/>
          <w:tab w:val="left" w:pos="1162"/>
        </w:tabs>
        <w:ind w:firstLine="567"/>
        <w:jc w:val="both"/>
      </w:pPr>
      <w:r w:rsidRPr="00F63A05">
        <w:rPr>
          <w:color w:val="000000"/>
          <w:lang w:eastAsia="ru-RU" w:bidi="ru-RU"/>
        </w:rPr>
        <w:t>координирует экспертно-аналитическую деятельности, в том числе подготовку заключений на проекты решений Совета</w:t>
      </w:r>
      <w:r w:rsidR="00F63A05" w:rsidRPr="00F63A05">
        <w:rPr>
          <w:color w:val="000000"/>
          <w:lang w:eastAsia="ru-RU" w:bidi="ru-RU"/>
        </w:rPr>
        <w:t xml:space="preserve"> народных депутатов Тяжинского муниципального округа</w:t>
      </w:r>
      <w:r w:rsidRPr="00F63A05">
        <w:rPr>
          <w:color w:val="000000"/>
          <w:lang w:eastAsia="ru-RU" w:bidi="ru-RU"/>
        </w:rPr>
        <w:t xml:space="preserve"> о бюджете </w:t>
      </w:r>
      <w:r w:rsidR="00F63A05" w:rsidRPr="00F63A05">
        <w:rPr>
          <w:color w:val="000000"/>
          <w:lang w:eastAsia="ru-RU" w:bidi="ru-RU"/>
        </w:rPr>
        <w:t>Тяжинского муниципального округа на</w:t>
      </w:r>
      <w:r w:rsidRPr="00F63A05">
        <w:rPr>
          <w:color w:val="000000"/>
          <w:lang w:eastAsia="ru-RU" w:bidi="ru-RU"/>
        </w:rPr>
        <w:t xml:space="preserve"> очередной финансовый год и плановый период, а также на проекты решений об исполнении бюджета </w:t>
      </w:r>
      <w:r w:rsidR="00F63A05" w:rsidRPr="00F63A05">
        <w:rPr>
          <w:color w:val="000000"/>
          <w:lang w:eastAsia="ru-RU" w:bidi="ru-RU"/>
        </w:rPr>
        <w:t>Тяжинского муниципального округа</w:t>
      </w:r>
      <w:r w:rsidRPr="00F63A05">
        <w:rPr>
          <w:color w:val="000000"/>
          <w:lang w:eastAsia="ru-RU" w:bidi="ru-RU"/>
        </w:rPr>
        <w:t xml:space="preserve"> за отчетный финансовый год;</w:t>
      </w:r>
    </w:p>
    <w:p w14:paraId="6DDBA4B1" w14:textId="7A852BF6" w:rsidR="005464ED" w:rsidRPr="00F63A05" w:rsidRDefault="005464ED" w:rsidP="00ED2133">
      <w:pPr>
        <w:pStyle w:val="11"/>
        <w:numPr>
          <w:ilvl w:val="0"/>
          <w:numId w:val="12"/>
        </w:numPr>
        <w:shd w:val="clear" w:color="auto" w:fill="auto"/>
        <w:tabs>
          <w:tab w:val="left" w:pos="1133"/>
          <w:tab w:val="left" w:pos="1162"/>
        </w:tabs>
        <w:ind w:firstLine="567"/>
        <w:jc w:val="both"/>
      </w:pPr>
      <w:r w:rsidRPr="00F63A05">
        <w:rPr>
          <w:color w:val="000000"/>
          <w:lang w:eastAsia="ru-RU" w:bidi="ru-RU"/>
        </w:rPr>
        <w:t xml:space="preserve">выполняет поручения Председателя </w:t>
      </w:r>
      <w:r w:rsidR="00E36803" w:rsidRPr="00F63A05">
        <w:rPr>
          <w:color w:val="000000"/>
          <w:lang w:eastAsia="ru-RU" w:bidi="ru-RU"/>
        </w:rPr>
        <w:t>Контрольно-счетной палаты</w:t>
      </w:r>
      <w:r w:rsidRPr="00F63A05">
        <w:rPr>
          <w:color w:val="000000"/>
          <w:lang w:eastAsia="ru-RU" w:bidi="ru-RU"/>
        </w:rPr>
        <w:t>;</w:t>
      </w:r>
    </w:p>
    <w:p w14:paraId="1E4A0CB8" w14:textId="42253D37" w:rsidR="005464ED" w:rsidRPr="00A93896" w:rsidRDefault="005464ED" w:rsidP="00ED2133">
      <w:pPr>
        <w:pStyle w:val="11"/>
        <w:numPr>
          <w:ilvl w:val="0"/>
          <w:numId w:val="12"/>
        </w:numPr>
        <w:shd w:val="clear" w:color="auto" w:fill="auto"/>
        <w:tabs>
          <w:tab w:val="left" w:pos="1133"/>
          <w:tab w:val="left" w:pos="1162"/>
        </w:tabs>
        <w:ind w:firstLine="567"/>
        <w:jc w:val="both"/>
      </w:pPr>
      <w:r w:rsidRPr="00A93896">
        <w:rPr>
          <w:color w:val="000000"/>
          <w:lang w:eastAsia="ru-RU" w:bidi="ru-RU"/>
        </w:rPr>
        <w:t xml:space="preserve">координирует размещение информации о деятельности </w:t>
      </w:r>
      <w:r w:rsidR="00F63A05" w:rsidRPr="00A93896">
        <w:rPr>
          <w:color w:val="000000"/>
          <w:lang w:eastAsia="ru-RU" w:bidi="ru-RU"/>
        </w:rPr>
        <w:t>Контрольно-счетно</w:t>
      </w:r>
      <w:r w:rsidR="00A93896" w:rsidRPr="00A93896">
        <w:rPr>
          <w:color w:val="000000"/>
          <w:lang w:eastAsia="ru-RU" w:bidi="ru-RU"/>
        </w:rPr>
        <w:t>й п</w:t>
      </w:r>
      <w:r w:rsidRPr="00A93896">
        <w:rPr>
          <w:color w:val="000000"/>
          <w:lang w:eastAsia="ru-RU" w:bidi="ru-RU"/>
        </w:rPr>
        <w:t xml:space="preserve">алаты на официальном сайте </w:t>
      </w:r>
      <w:r w:rsidR="00A93896" w:rsidRPr="00A93896">
        <w:rPr>
          <w:color w:val="000000"/>
          <w:lang w:eastAsia="ru-RU" w:bidi="ru-RU"/>
        </w:rPr>
        <w:t xml:space="preserve">Тяжинского </w:t>
      </w:r>
      <w:r w:rsidRPr="00A93896">
        <w:rPr>
          <w:color w:val="000000"/>
          <w:lang w:eastAsia="ru-RU" w:bidi="ru-RU"/>
        </w:rPr>
        <w:t>муниципального о</w:t>
      </w:r>
      <w:r w:rsidR="00A93896" w:rsidRPr="00A93896">
        <w:rPr>
          <w:color w:val="000000"/>
          <w:lang w:eastAsia="ru-RU" w:bidi="ru-RU"/>
        </w:rPr>
        <w:t>круга</w:t>
      </w:r>
      <w:r w:rsidRPr="00A93896">
        <w:rPr>
          <w:color w:val="000000"/>
          <w:lang w:eastAsia="ru-RU" w:bidi="ru-RU"/>
        </w:rPr>
        <w:t xml:space="preserve"> в информационно-телекоммуникационной сети Интернет или в средствах массовой информации;</w:t>
      </w:r>
    </w:p>
    <w:p w14:paraId="25829F4B" w14:textId="2601530D" w:rsidR="005464ED" w:rsidRPr="000D1B86" w:rsidRDefault="005464ED" w:rsidP="00ED2133">
      <w:pPr>
        <w:pStyle w:val="11"/>
        <w:numPr>
          <w:ilvl w:val="0"/>
          <w:numId w:val="12"/>
        </w:numPr>
        <w:shd w:val="clear" w:color="auto" w:fill="auto"/>
        <w:tabs>
          <w:tab w:val="left" w:pos="1134"/>
          <w:tab w:val="left" w:pos="1162"/>
        </w:tabs>
        <w:ind w:firstLine="567"/>
        <w:jc w:val="both"/>
      </w:pPr>
      <w:r w:rsidRPr="00C609F0">
        <w:rPr>
          <w:color w:val="000000"/>
          <w:lang w:eastAsia="ru-RU" w:bidi="ru-RU"/>
        </w:rPr>
        <w:t xml:space="preserve">осуществляет иные полномочия в соответствии с законодательством Российской Федерации, </w:t>
      </w:r>
      <w:r w:rsidR="00C609F0" w:rsidRPr="00C609F0">
        <w:rPr>
          <w:color w:val="000000"/>
          <w:lang w:eastAsia="ru-RU" w:bidi="ru-RU"/>
        </w:rPr>
        <w:t>Кемеровской области-Кузбасса</w:t>
      </w:r>
      <w:r w:rsidRPr="00C609F0">
        <w:rPr>
          <w:color w:val="000000"/>
          <w:lang w:eastAsia="ru-RU" w:bidi="ru-RU"/>
        </w:rPr>
        <w:t xml:space="preserve"> и внутренними актами </w:t>
      </w:r>
      <w:r w:rsidR="00E36803" w:rsidRPr="00C609F0">
        <w:rPr>
          <w:color w:val="000000"/>
          <w:lang w:eastAsia="ru-RU" w:bidi="ru-RU"/>
        </w:rPr>
        <w:t>Контрольно-счетной палаты</w:t>
      </w:r>
      <w:r w:rsidRPr="00C609F0">
        <w:rPr>
          <w:color w:val="000000"/>
          <w:lang w:eastAsia="ru-RU" w:bidi="ru-RU"/>
        </w:rPr>
        <w:t>.</w:t>
      </w:r>
    </w:p>
    <w:p w14:paraId="1F25C9AE" w14:textId="77777777" w:rsidR="005464ED" w:rsidRPr="000D1B86" w:rsidRDefault="005464ED" w:rsidP="00ED2133">
      <w:pPr>
        <w:pStyle w:val="11"/>
        <w:numPr>
          <w:ilvl w:val="0"/>
          <w:numId w:val="5"/>
        </w:numPr>
        <w:shd w:val="clear" w:color="auto" w:fill="auto"/>
        <w:tabs>
          <w:tab w:val="left" w:pos="1134"/>
          <w:tab w:val="left" w:pos="1162"/>
        </w:tabs>
        <w:ind w:firstLine="567"/>
        <w:jc w:val="both"/>
      </w:pPr>
      <w:r w:rsidRPr="000D1B86">
        <w:rPr>
          <w:color w:val="000000"/>
          <w:lang w:eastAsia="ru-RU" w:bidi="ru-RU"/>
        </w:rPr>
        <w:t>Аудиторы:</w:t>
      </w:r>
    </w:p>
    <w:p w14:paraId="07B6CBFD" w14:textId="0327EA3F" w:rsidR="005464ED" w:rsidRPr="00D0459B" w:rsidRDefault="005464ED" w:rsidP="00ED2133">
      <w:pPr>
        <w:pStyle w:val="11"/>
        <w:numPr>
          <w:ilvl w:val="0"/>
          <w:numId w:val="13"/>
        </w:numPr>
        <w:shd w:val="clear" w:color="auto" w:fill="auto"/>
        <w:tabs>
          <w:tab w:val="left" w:pos="1134"/>
          <w:tab w:val="left" w:pos="1162"/>
        </w:tabs>
        <w:ind w:firstLine="567"/>
        <w:jc w:val="both"/>
      </w:pPr>
      <w:r w:rsidRPr="00D0459B">
        <w:rPr>
          <w:color w:val="000000"/>
          <w:lang w:eastAsia="ru-RU" w:bidi="ru-RU"/>
        </w:rPr>
        <w:t xml:space="preserve">организуют работу возглавляемого аудиторского направления, в том числе проведение контрольных и экспертно-аналитических мероприятий в соответствии с планом работы, Положением о </w:t>
      </w:r>
      <w:r w:rsidR="00E36803" w:rsidRPr="00D0459B">
        <w:rPr>
          <w:color w:val="000000"/>
          <w:lang w:eastAsia="ru-RU" w:bidi="ru-RU"/>
        </w:rPr>
        <w:t>Контрольно-счетной палате</w:t>
      </w:r>
      <w:r w:rsidRPr="00D0459B">
        <w:rPr>
          <w:color w:val="000000"/>
          <w:lang w:eastAsia="ru-RU" w:bidi="ru-RU"/>
        </w:rPr>
        <w:t>;</w:t>
      </w:r>
    </w:p>
    <w:p w14:paraId="0ABC7018" w14:textId="77777777" w:rsidR="005464ED" w:rsidRPr="00D0459B" w:rsidRDefault="005464ED" w:rsidP="00ED2133">
      <w:pPr>
        <w:pStyle w:val="11"/>
        <w:numPr>
          <w:ilvl w:val="0"/>
          <w:numId w:val="13"/>
        </w:numPr>
        <w:shd w:val="clear" w:color="auto" w:fill="auto"/>
        <w:tabs>
          <w:tab w:val="left" w:pos="1134"/>
          <w:tab w:val="left" w:pos="1162"/>
        </w:tabs>
        <w:ind w:firstLine="567"/>
        <w:jc w:val="both"/>
      </w:pPr>
      <w:r w:rsidRPr="00D0459B">
        <w:rPr>
          <w:color w:val="000000"/>
          <w:lang w:eastAsia="ru-RU" w:bidi="ru-RU"/>
        </w:rPr>
        <w:t>участвуют в проведении контрольных и экспертно-аналитических мероприятий;</w:t>
      </w:r>
    </w:p>
    <w:p w14:paraId="7A25119F" w14:textId="71560000" w:rsidR="005464ED" w:rsidRPr="00B20FAE" w:rsidRDefault="005464ED" w:rsidP="00ED2133">
      <w:pPr>
        <w:pStyle w:val="11"/>
        <w:numPr>
          <w:ilvl w:val="0"/>
          <w:numId w:val="13"/>
        </w:numPr>
        <w:shd w:val="clear" w:color="auto" w:fill="auto"/>
        <w:tabs>
          <w:tab w:val="left" w:pos="1134"/>
          <w:tab w:val="left" w:pos="1162"/>
        </w:tabs>
        <w:ind w:firstLine="567"/>
        <w:jc w:val="both"/>
      </w:pPr>
      <w:r w:rsidRPr="00B20FAE">
        <w:rPr>
          <w:color w:val="000000"/>
          <w:lang w:eastAsia="ru-RU" w:bidi="ru-RU"/>
        </w:rPr>
        <w:t>несут ответственность за результаты деятельности возглавляемого им направления, в том числе проведение контрольных и экспертно</w:t>
      </w:r>
      <w:r w:rsidRPr="00B20FAE">
        <w:rPr>
          <w:color w:val="000000"/>
          <w:lang w:eastAsia="ru-RU" w:bidi="ru-RU"/>
        </w:rPr>
        <w:softHyphen/>
      </w:r>
      <w:r w:rsidR="000D1B86" w:rsidRPr="00B20FAE">
        <w:rPr>
          <w:color w:val="000000"/>
          <w:lang w:eastAsia="ru-RU" w:bidi="ru-RU"/>
        </w:rPr>
        <w:t>-</w:t>
      </w:r>
      <w:r w:rsidRPr="00B20FAE">
        <w:rPr>
          <w:color w:val="000000"/>
          <w:lang w:eastAsia="ru-RU" w:bidi="ru-RU"/>
        </w:rPr>
        <w:t>аналитических мероприятий, достоверность и полноту предоставляемых по ним отчётных материалов, а также за разглашение государственной, коммерческой и иной охраняемой законом тайны;</w:t>
      </w:r>
    </w:p>
    <w:p w14:paraId="7B21F6D8" w14:textId="0B4AF69D" w:rsidR="005464ED" w:rsidRPr="00B20FAE" w:rsidRDefault="005464ED" w:rsidP="00ED2133">
      <w:pPr>
        <w:pStyle w:val="11"/>
        <w:numPr>
          <w:ilvl w:val="0"/>
          <w:numId w:val="13"/>
        </w:numPr>
        <w:shd w:val="clear" w:color="auto" w:fill="auto"/>
        <w:tabs>
          <w:tab w:val="left" w:pos="1134"/>
          <w:tab w:val="left" w:pos="1162"/>
        </w:tabs>
        <w:ind w:firstLine="567"/>
        <w:jc w:val="both"/>
      </w:pPr>
      <w:r w:rsidRPr="00B20FAE">
        <w:rPr>
          <w:color w:val="000000"/>
          <w:lang w:eastAsia="ru-RU" w:bidi="ru-RU"/>
        </w:rPr>
        <w:t xml:space="preserve">по поручению Председателя </w:t>
      </w:r>
      <w:r w:rsidR="00E36803" w:rsidRPr="00B20FAE">
        <w:rPr>
          <w:color w:val="000000"/>
          <w:lang w:eastAsia="ru-RU" w:bidi="ru-RU"/>
        </w:rPr>
        <w:t>Контрольно-счетной палаты</w:t>
      </w:r>
      <w:r w:rsidRPr="00B20FAE">
        <w:rPr>
          <w:color w:val="000000"/>
          <w:lang w:eastAsia="ru-RU" w:bidi="ru-RU"/>
        </w:rPr>
        <w:t xml:space="preserve"> докладывают результаты проведения контрольных и экспертно</w:t>
      </w:r>
      <w:r w:rsidR="000D1B86" w:rsidRPr="00B20FAE">
        <w:rPr>
          <w:color w:val="000000"/>
          <w:lang w:eastAsia="ru-RU" w:bidi="ru-RU"/>
        </w:rPr>
        <w:t>-</w:t>
      </w:r>
      <w:r w:rsidRPr="00B20FAE">
        <w:rPr>
          <w:color w:val="000000"/>
          <w:lang w:eastAsia="ru-RU" w:bidi="ru-RU"/>
        </w:rPr>
        <w:softHyphen/>
        <w:t>аналитических мероприятий, принимают участие в работе постоянных депутатских комиссий;</w:t>
      </w:r>
    </w:p>
    <w:p w14:paraId="6107C6DC" w14:textId="035224F8" w:rsidR="005464ED" w:rsidRPr="00B20FAE" w:rsidRDefault="005464ED" w:rsidP="00ED2133">
      <w:pPr>
        <w:pStyle w:val="11"/>
        <w:numPr>
          <w:ilvl w:val="0"/>
          <w:numId w:val="13"/>
        </w:numPr>
        <w:shd w:val="clear" w:color="auto" w:fill="auto"/>
        <w:tabs>
          <w:tab w:val="left" w:pos="1134"/>
          <w:tab w:val="left" w:pos="1162"/>
        </w:tabs>
        <w:ind w:firstLine="567"/>
        <w:jc w:val="both"/>
      </w:pPr>
      <w:r w:rsidRPr="00B20FAE">
        <w:rPr>
          <w:color w:val="000000"/>
          <w:lang w:eastAsia="ru-RU" w:bidi="ru-RU"/>
        </w:rPr>
        <w:t xml:space="preserve">готовят предложения по возглавляемому направлению для включения в план работы </w:t>
      </w:r>
      <w:r w:rsidR="00E36803" w:rsidRPr="00B20FAE">
        <w:rPr>
          <w:color w:val="000000"/>
          <w:lang w:eastAsia="ru-RU" w:bidi="ru-RU"/>
        </w:rPr>
        <w:t>Контрольно-счетной палаты</w:t>
      </w:r>
      <w:r w:rsidRPr="00B20FAE">
        <w:rPr>
          <w:color w:val="000000"/>
          <w:lang w:eastAsia="ru-RU" w:bidi="ru-RU"/>
        </w:rPr>
        <w:t>;</w:t>
      </w:r>
    </w:p>
    <w:p w14:paraId="0264D2A6" w14:textId="7C2681FB" w:rsidR="005464ED" w:rsidRPr="00B20FAE" w:rsidRDefault="005464ED" w:rsidP="00ED2133">
      <w:pPr>
        <w:pStyle w:val="11"/>
        <w:numPr>
          <w:ilvl w:val="0"/>
          <w:numId w:val="13"/>
        </w:numPr>
        <w:shd w:val="clear" w:color="auto" w:fill="auto"/>
        <w:tabs>
          <w:tab w:val="left" w:pos="1134"/>
          <w:tab w:val="left" w:pos="1162"/>
        </w:tabs>
        <w:ind w:firstLine="567"/>
        <w:jc w:val="both"/>
      </w:pPr>
      <w:r w:rsidRPr="00B20FAE">
        <w:rPr>
          <w:color w:val="000000"/>
          <w:lang w:eastAsia="ru-RU" w:bidi="ru-RU"/>
        </w:rPr>
        <w:t xml:space="preserve">осуществляют контроль за исполнением представлений и предписаний </w:t>
      </w:r>
      <w:r w:rsidR="00E36803" w:rsidRPr="00B20FAE">
        <w:rPr>
          <w:color w:val="000000"/>
          <w:lang w:eastAsia="ru-RU" w:bidi="ru-RU"/>
        </w:rPr>
        <w:t>Контрольно-счетной палаты</w:t>
      </w:r>
      <w:r w:rsidRPr="00B20FAE">
        <w:rPr>
          <w:color w:val="000000"/>
          <w:lang w:eastAsia="ru-RU" w:bidi="ru-RU"/>
        </w:rPr>
        <w:t>, подготовленных по результатам контрольных мероприятий, проведённых в рамках возглавляемого направления;</w:t>
      </w:r>
    </w:p>
    <w:p w14:paraId="70F1CCEB" w14:textId="77777777" w:rsidR="005464ED" w:rsidRPr="00B20FAE" w:rsidRDefault="005464ED" w:rsidP="00ED2133">
      <w:pPr>
        <w:pStyle w:val="11"/>
        <w:numPr>
          <w:ilvl w:val="0"/>
          <w:numId w:val="13"/>
        </w:numPr>
        <w:shd w:val="clear" w:color="auto" w:fill="auto"/>
        <w:tabs>
          <w:tab w:val="left" w:pos="1134"/>
          <w:tab w:val="left" w:pos="1162"/>
        </w:tabs>
        <w:ind w:firstLine="567"/>
        <w:jc w:val="both"/>
      </w:pPr>
      <w:r w:rsidRPr="00B20FAE">
        <w:rPr>
          <w:color w:val="000000"/>
          <w:lang w:eastAsia="ru-RU" w:bidi="ru-RU"/>
        </w:rPr>
        <w:t>готовят и представляют ежегодный отчёт о деятельности возглавляемого аудиторского направления, а также ежеквартальные отчёты об исполнении контрольных и экспертно-аналитических мероприятий по возглавляемому направлению, установленных планом работы;</w:t>
      </w:r>
    </w:p>
    <w:p w14:paraId="074F506F" w14:textId="36735AF2" w:rsidR="005464ED" w:rsidRPr="00B20FAE" w:rsidRDefault="005464ED" w:rsidP="00ED2133">
      <w:pPr>
        <w:pStyle w:val="11"/>
        <w:numPr>
          <w:ilvl w:val="0"/>
          <w:numId w:val="13"/>
        </w:numPr>
        <w:shd w:val="clear" w:color="auto" w:fill="auto"/>
        <w:tabs>
          <w:tab w:val="left" w:pos="1134"/>
          <w:tab w:val="left" w:pos="1162"/>
        </w:tabs>
        <w:ind w:firstLine="567"/>
        <w:jc w:val="both"/>
      </w:pPr>
      <w:r w:rsidRPr="00B20FAE">
        <w:rPr>
          <w:color w:val="000000"/>
          <w:lang w:eastAsia="ru-RU" w:bidi="ru-RU"/>
        </w:rPr>
        <w:t xml:space="preserve">готовят по поручению Председателя </w:t>
      </w:r>
      <w:r w:rsidR="00E36803" w:rsidRPr="00B20FAE">
        <w:rPr>
          <w:color w:val="000000"/>
          <w:lang w:eastAsia="ru-RU" w:bidi="ru-RU"/>
        </w:rPr>
        <w:t>Контрольно-счетной палаты</w:t>
      </w:r>
      <w:r w:rsidRPr="00B20FAE">
        <w:rPr>
          <w:color w:val="000000"/>
          <w:lang w:eastAsia="ru-RU" w:bidi="ru-RU"/>
        </w:rPr>
        <w:t xml:space="preserve"> материалы, связанные с деятельностью </w:t>
      </w:r>
      <w:r w:rsidR="00E36803" w:rsidRPr="00B20FAE">
        <w:rPr>
          <w:color w:val="000000"/>
          <w:lang w:eastAsia="ru-RU" w:bidi="ru-RU"/>
        </w:rPr>
        <w:t>Контрольно-счетной палаты</w:t>
      </w:r>
      <w:r w:rsidRPr="00B20FAE">
        <w:rPr>
          <w:color w:val="000000"/>
          <w:lang w:eastAsia="ru-RU" w:bidi="ru-RU"/>
        </w:rPr>
        <w:t>;</w:t>
      </w:r>
    </w:p>
    <w:p w14:paraId="08CD5C83" w14:textId="77777777" w:rsidR="005464ED" w:rsidRPr="00B20FAE" w:rsidRDefault="005464ED" w:rsidP="00ED2133">
      <w:pPr>
        <w:pStyle w:val="11"/>
        <w:numPr>
          <w:ilvl w:val="0"/>
          <w:numId w:val="13"/>
        </w:numPr>
        <w:shd w:val="clear" w:color="auto" w:fill="auto"/>
        <w:tabs>
          <w:tab w:val="left" w:pos="1134"/>
          <w:tab w:val="left" w:pos="1162"/>
        </w:tabs>
        <w:ind w:firstLine="567"/>
        <w:jc w:val="both"/>
      </w:pPr>
      <w:r w:rsidRPr="00B20FAE">
        <w:rPr>
          <w:color w:val="000000"/>
          <w:lang w:eastAsia="ru-RU" w:bidi="ru-RU"/>
        </w:rPr>
        <w:t>разрабатывают методики и стандарты проведения контрольных и экспертно-аналитических мероприятий по возглавляемым направлениям;</w:t>
      </w:r>
    </w:p>
    <w:p w14:paraId="4962CB2E" w14:textId="77777777" w:rsidR="005464ED" w:rsidRPr="00B20FAE" w:rsidRDefault="005464ED" w:rsidP="00ED2133">
      <w:pPr>
        <w:pStyle w:val="11"/>
        <w:numPr>
          <w:ilvl w:val="0"/>
          <w:numId w:val="13"/>
        </w:numPr>
        <w:shd w:val="clear" w:color="auto" w:fill="auto"/>
        <w:tabs>
          <w:tab w:val="left" w:pos="1134"/>
          <w:tab w:val="left" w:pos="1162"/>
          <w:tab w:val="left" w:pos="1206"/>
        </w:tabs>
        <w:ind w:firstLine="567"/>
        <w:jc w:val="both"/>
      </w:pPr>
      <w:r w:rsidRPr="00B20FAE">
        <w:rPr>
          <w:color w:val="000000"/>
          <w:lang w:eastAsia="ru-RU" w:bidi="ru-RU"/>
        </w:rPr>
        <w:t>осуществляют работу по внедрению в практику деятельности возглавляемого направления новых информационных технологий, технических систем, программных продуктов и методик;</w:t>
      </w:r>
    </w:p>
    <w:p w14:paraId="6E198963" w14:textId="533F5438" w:rsidR="005464ED" w:rsidRPr="00B20FAE" w:rsidRDefault="005464ED" w:rsidP="00ED2133">
      <w:pPr>
        <w:pStyle w:val="11"/>
        <w:numPr>
          <w:ilvl w:val="0"/>
          <w:numId w:val="13"/>
        </w:numPr>
        <w:shd w:val="clear" w:color="auto" w:fill="auto"/>
        <w:tabs>
          <w:tab w:val="left" w:pos="1134"/>
          <w:tab w:val="left" w:pos="1162"/>
          <w:tab w:val="left" w:pos="1192"/>
        </w:tabs>
        <w:ind w:firstLine="567"/>
        <w:jc w:val="both"/>
      </w:pPr>
      <w:r w:rsidRPr="00B20FAE">
        <w:rPr>
          <w:color w:val="000000"/>
          <w:lang w:eastAsia="ru-RU" w:bidi="ru-RU"/>
        </w:rPr>
        <w:t xml:space="preserve">готовят предложения по повышению квалификации, переподготовке кадров и организации внутренней учёбы сотрудников </w:t>
      </w:r>
      <w:r w:rsidR="00E36803" w:rsidRPr="00B20FAE">
        <w:rPr>
          <w:color w:val="000000"/>
          <w:lang w:eastAsia="ru-RU" w:bidi="ru-RU"/>
        </w:rPr>
        <w:t>Контрольно-счетной палаты</w:t>
      </w:r>
      <w:r w:rsidRPr="00B20FAE">
        <w:rPr>
          <w:color w:val="000000"/>
          <w:lang w:eastAsia="ru-RU" w:bidi="ru-RU"/>
        </w:rPr>
        <w:t xml:space="preserve"> по возглавляемому направлению работы;</w:t>
      </w:r>
    </w:p>
    <w:p w14:paraId="64B88776" w14:textId="039C9FEF" w:rsidR="005464ED" w:rsidRPr="00B20FAE" w:rsidRDefault="005464ED" w:rsidP="00ED2133">
      <w:pPr>
        <w:pStyle w:val="11"/>
        <w:numPr>
          <w:ilvl w:val="0"/>
          <w:numId w:val="13"/>
        </w:numPr>
        <w:shd w:val="clear" w:color="auto" w:fill="auto"/>
        <w:tabs>
          <w:tab w:val="left" w:pos="1134"/>
          <w:tab w:val="left" w:pos="1162"/>
          <w:tab w:val="left" w:pos="1199"/>
        </w:tabs>
        <w:ind w:firstLine="567"/>
        <w:jc w:val="both"/>
      </w:pPr>
      <w:r w:rsidRPr="00B20FAE">
        <w:rPr>
          <w:color w:val="000000"/>
          <w:lang w:eastAsia="ru-RU" w:bidi="ru-RU"/>
        </w:rPr>
        <w:t xml:space="preserve">осуществляют иные полномочия в соответствии с распоряжениями Председателя </w:t>
      </w:r>
      <w:r w:rsidR="00E36803" w:rsidRPr="00B20FAE">
        <w:rPr>
          <w:color w:val="000000"/>
          <w:lang w:eastAsia="ru-RU" w:bidi="ru-RU"/>
        </w:rPr>
        <w:t>Контрольно-счетной палаты</w:t>
      </w:r>
      <w:r w:rsidRPr="00B20FAE">
        <w:rPr>
          <w:color w:val="000000"/>
          <w:lang w:eastAsia="ru-RU" w:bidi="ru-RU"/>
        </w:rPr>
        <w:t xml:space="preserve"> и планами работы </w:t>
      </w:r>
      <w:r w:rsidR="000D1B86" w:rsidRPr="00B20FAE">
        <w:rPr>
          <w:color w:val="000000"/>
          <w:lang w:eastAsia="ru-RU" w:bidi="ru-RU"/>
        </w:rPr>
        <w:t>Контрольно-счетной</w:t>
      </w:r>
      <w:r w:rsidRPr="00B20FAE">
        <w:rPr>
          <w:color w:val="000000"/>
          <w:lang w:eastAsia="ru-RU" w:bidi="ru-RU"/>
        </w:rPr>
        <w:t xml:space="preserve"> </w:t>
      </w:r>
      <w:r w:rsidR="00FD55CA">
        <w:rPr>
          <w:color w:val="000000"/>
          <w:lang w:eastAsia="ru-RU" w:bidi="ru-RU"/>
        </w:rPr>
        <w:t>п</w:t>
      </w:r>
      <w:r w:rsidRPr="00B20FAE">
        <w:rPr>
          <w:color w:val="000000"/>
          <w:lang w:eastAsia="ru-RU" w:bidi="ru-RU"/>
        </w:rPr>
        <w:t>алаты.</w:t>
      </w:r>
    </w:p>
    <w:p w14:paraId="5BFAD78A" w14:textId="77777777" w:rsidR="000D1B86" w:rsidRPr="00A7389A" w:rsidRDefault="000D1B86" w:rsidP="00E741CF">
      <w:pPr>
        <w:pStyle w:val="11"/>
        <w:shd w:val="clear" w:color="auto" w:fill="auto"/>
        <w:tabs>
          <w:tab w:val="left" w:pos="1134"/>
          <w:tab w:val="left" w:pos="1199"/>
        </w:tabs>
        <w:ind w:firstLine="0"/>
        <w:jc w:val="both"/>
        <w:rPr>
          <w:highlight w:val="yellow"/>
        </w:rPr>
      </w:pPr>
    </w:p>
    <w:p w14:paraId="1631944F" w14:textId="633D66BF" w:rsidR="005464ED" w:rsidRPr="00B20FAE" w:rsidRDefault="005464ED" w:rsidP="00E741CF">
      <w:pPr>
        <w:pStyle w:val="10"/>
        <w:shd w:val="clear" w:color="auto" w:fill="auto"/>
      </w:pPr>
      <w:bookmarkStart w:id="21" w:name="bookmark24"/>
      <w:bookmarkStart w:id="22" w:name="bookmark25"/>
      <w:r w:rsidRPr="00B20FAE">
        <w:rPr>
          <w:color w:val="000000"/>
          <w:lang w:eastAsia="ru-RU" w:bidi="ru-RU"/>
        </w:rPr>
        <w:t xml:space="preserve">Статья 12. Аппарат </w:t>
      </w:r>
      <w:r w:rsidR="00E36803" w:rsidRPr="00B20FAE">
        <w:rPr>
          <w:color w:val="000000"/>
          <w:lang w:eastAsia="ru-RU" w:bidi="ru-RU"/>
        </w:rPr>
        <w:t>Контрольно-счетной палаты</w:t>
      </w:r>
      <w:bookmarkEnd w:id="21"/>
      <w:bookmarkEnd w:id="22"/>
    </w:p>
    <w:p w14:paraId="07135765" w14:textId="67B5ECBF" w:rsidR="005464ED" w:rsidRPr="00B20FAE" w:rsidRDefault="005464ED" w:rsidP="005F7B17">
      <w:pPr>
        <w:pStyle w:val="11"/>
        <w:numPr>
          <w:ilvl w:val="0"/>
          <w:numId w:val="14"/>
        </w:numPr>
        <w:shd w:val="clear" w:color="auto" w:fill="auto"/>
        <w:tabs>
          <w:tab w:val="left" w:pos="1134"/>
        </w:tabs>
        <w:ind w:firstLine="567"/>
        <w:jc w:val="both"/>
      </w:pPr>
      <w:r w:rsidRPr="00B20FAE">
        <w:rPr>
          <w:color w:val="000000"/>
          <w:lang w:eastAsia="ru-RU" w:bidi="ru-RU"/>
        </w:rPr>
        <w:t xml:space="preserve">Аппарат </w:t>
      </w:r>
      <w:r w:rsidR="00E36803" w:rsidRPr="00B20FAE">
        <w:rPr>
          <w:color w:val="000000"/>
          <w:lang w:eastAsia="ru-RU" w:bidi="ru-RU"/>
        </w:rPr>
        <w:t>Контрольно-счетной палаты</w:t>
      </w:r>
      <w:r w:rsidRPr="00B20FAE">
        <w:rPr>
          <w:color w:val="000000"/>
          <w:lang w:eastAsia="ru-RU" w:bidi="ru-RU"/>
        </w:rPr>
        <w:t xml:space="preserve"> состоит из инспекторов и иных сотрудников.</w:t>
      </w:r>
    </w:p>
    <w:p w14:paraId="0C0C761E" w14:textId="26582D06" w:rsidR="005464ED" w:rsidRPr="00B20FAE" w:rsidRDefault="005464ED" w:rsidP="005F7B17">
      <w:pPr>
        <w:pStyle w:val="11"/>
        <w:numPr>
          <w:ilvl w:val="0"/>
          <w:numId w:val="14"/>
        </w:numPr>
        <w:shd w:val="clear" w:color="auto" w:fill="auto"/>
        <w:tabs>
          <w:tab w:val="left" w:pos="1134"/>
        </w:tabs>
        <w:ind w:firstLine="567"/>
        <w:jc w:val="both"/>
      </w:pPr>
      <w:r w:rsidRPr="00B20FAE">
        <w:rPr>
          <w:color w:val="000000"/>
          <w:lang w:eastAsia="ru-RU" w:bidi="ru-RU"/>
        </w:rPr>
        <w:t xml:space="preserve">Основными задачами аппарата </w:t>
      </w:r>
      <w:r w:rsidR="00E36803" w:rsidRPr="00B20FAE">
        <w:rPr>
          <w:color w:val="000000"/>
          <w:lang w:eastAsia="ru-RU" w:bidi="ru-RU"/>
        </w:rPr>
        <w:t>Контрольно-счетной палаты</w:t>
      </w:r>
      <w:r w:rsidRPr="00B20FAE">
        <w:rPr>
          <w:color w:val="000000"/>
          <w:lang w:eastAsia="ru-RU" w:bidi="ru-RU"/>
        </w:rPr>
        <w:t xml:space="preserve"> являются осуществление и обеспечение контрольной, экспертно</w:t>
      </w:r>
      <w:r w:rsidR="000D1B86" w:rsidRPr="00B20FAE">
        <w:rPr>
          <w:color w:val="000000"/>
          <w:lang w:eastAsia="ru-RU" w:bidi="ru-RU"/>
        </w:rPr>
        <w:t>-</w:t>
      </w:r>
      <w:r w:rsidRPr="00B20FAE">
        <w:rPr>
          <w:color w:val="000000"/>
          <w:lang w:eastAsia="ru-RU" w:bidi="ru-RU"/>
        </w:rPr>
        <w:softHyphen/>
        <w:t xml:space="preserve">аналитической и иной деятельности </w:t>
      </w:r>
      <w:r w:rsidR="00E36803" w:rsidRPr="00B20FAE">
        <w:rPr>
          <w:color w:val="000000"/>
          <w:lang w:eastAsia="ru-RU" w:bidi="ru-RU"/>
        </w:rPr>
        <w:t>Контрольно-счетной палаты</w:t>
      </w:r>
      <w:r w:rsidRPr="00B20FAE">
        <w:rPr>
          <w:color w:val="000000"/>
          <w:lang w:eastAsia="ru-RU" w:bidi="ru-RU"/>
        </w:rPr>
        <w:t>.</w:t>
      </w:r>
    </w:p>
    <w:p w14:paraId="28938DB7" w14:textId="373B803F" w:rsidR="005464ED" w:rsidRPr="00B20FAE" w:rsidRDefault="005464ED" w:rsidP="005F7B17">
      <w:pPr>
        <w:pStyle w:val="11"/>
        <w:numPr>
          <w:ilvl w:val="0"/>
          <w:numId w:val="14"/>
        </w:numPr>
        <w:shd w:val="clear" w:color="auto" w:fill="auto"/>
        <w:tabs>
          <w:tab w:val="left" w:pos="1134"/>
        </w:tabs>
        <w:ind w:firstLine="567"/>
        <w:jc w:val="both"/>
      </w:pPr>
      <w:r w:rsidRPr="00E86274">
        <w:rPr>
          <w:color w:val="000000"/>
          <w:lang w:eastAsia="ru-RU" w:bidi="ru-RU"/>
        </w:rPr>
        <w:t>В</w:t>
      </w:r>
      <w:r w:rsidRPr="00E86274">
        <w:rPr>
          <w:b/>
          <w:bCs/>
          <w:color w:val="000000"/>
          <w:lang w:eastAsia="ru-RU" w:bidi="ru-RU"/>
        </w:rPr>
        <w:t xml:space="preserve"> </w:t>
      </w:r>
      <w:r w:rsidRPr="00E86274">
        <w:rPr>
          <w:color w:val="000000"/>
          <w:lang w:eastAsia="ru-RU" w:bidi="ru-RU"/>
        </w:rPr>
        <w:t xml:space="preserve">служебные обязанности инспекторов </w:t>
      </w:r>
      <w:r w:rsidR="00E36803" w:rsidRPr="00E86274">
        <w:rPr>
          <w:color w:val="000000"/>
          <w:lang w:eastAsia="ru-RU" w:bidi="ru-RU"/>
        </w:rPr>
        <w:t>Контрольно-счетной палаты</w:t>
      </w:r>
      <w:r w:rsidR="00E86274" w:rsidRPr="00E86274">
        <w:rPr>
          <w:color w:val="000000"/>
          <w:lang w:eastAsia="ru-RU" w:bidi="ru-RU"/>
        </w:rPr>
        <w:t xml:space="preserve"> </w:t>
      </w:r>
      <w:r w:rsidRPr="00E86274">
        <w:rPr>
          <w:color w:val="000000"/>
          <w:lang w:eastAsia="ru-RU" w:bidi="ru-RU"/>
        </w:rPr>
        <w:t>входит организация и непосредственное проведение внешнего муниципального финансового контроля в пределах компетенции Контрольно</w:t>
      </w:r>
      <w:r w:rsidR="00B20FAE" w:rsidRPr="00E86274">
        <w:rPr>
          <w:color w:val="000000"/>
          <w:lang w:eastAsia="ru-RU" w:bidi="ru-RU"/>
        </w:rPr>
        <w:t>-</w:t>
      </w:r>
      <w:r w:rsidRPr="00E86274">
        <w:rPr>
          <w:color w:val="000000"/>
          <w:lang w:eastAsia="ru-RU" w:bidi="ru-RU"/>
        </w:rPr>
        <w:softHyphen/>
        <w:t xml:space="preserve">счетной </w:t>
      </w:r>
      <w:r w:rsidR="00B20FAE" w:rsidRPr="00E86274">
        <w:rPr>
          <w:color w:val="000000"/>
          <w:lang w:eastAsia="ru-RU" w:bidi="ru-RU"/>
        </w:rPr>
        <w:t>п</w:t>
      </w:r>
      <w:r w:rsidRPr="00E86274">
        <w:rPr>
          <w:color w:val="000000"/>
          <w:lang w:eastAsia="ru-RU" w:bidi="ru-RU"/>
        </w:rPr>
        <w:t>алаты.</w:t>
      </w:r>
    </w:p>
    <w:p w14:paraId="3FB06F96" w14:textId="0A7F7063" w:rsidR="005464ED" w:rsidRPr="00B20FAE" w:rsidRDefault="005464ED" w:rsidP="005F7B17">
      <w:pPr>
        <w:pStyle w:val="11"/>
        <w:numPr>
          <w:ilvl w:val="0"/>
          <w:numId w:val="14"/>
        </w:numPr>
        <w:shd w:val="clear" w:color="auto" w:fill="auto"/>
        <w:tabs>
          <w:tab w:val="left" w:pos="1134"/>
        </w:tabs>
        <w:ind w:firstLine="567"/>
        <w:jc w:val="both"/>
      </w:pPr>
      <w:r w:rsidRPr="00B20FAE">
        <w:rPr>
          <w:color w:val="000000"/>
          <w:lang w:eastAsia="ru-RU" w:bidi="ru-RU"/>
        </w:rPr>
        <w:t xml:space="preserve">Под инспекторами </w:t>
      </w:r>
      <w:r w:rsidR="00E36803" w:rsidRPr="00B20FAE">
        <w:rPr>
          <w:color w:val="000000"/>
          <w:lang w:eastAsia="ru-RU" w:bidi="ru-RU"/>
        </w:rPr>
        <w:t>Контрольно-счетной палаты</w:t>
      </w:r>
      <w:r w:rsidRPr="00B20FAE">
        <w:rPr>
          <w:color w:val="000000"/>
          <w:lang w:eastAsia="ru-RU" w:bidi="ru-RU"/>
        </w:rPr>
        <w:t xml:space="preserve"> в настоящем Регламенте понимаются лица, замещающие в аппарате </w:t>
      </w:r>
      <w:r w:rsidR="00E36803" w:rsidRPr="00B20FAE">
        <w:rPr>
          <w:color w:val="000000"/>
          <w:lang w:eastAsia="ru-RU" w:bidi="ru-RU"/>
        </w:rPr>
        <w:t>Контрольно-счетной палаты</w:t>
      </w:r>
      <w:r w:rsidRPr="00B20FAE">
        <w:rPr>
          <w:color w:val="000000"/>
          <w:lang w:eastAsia="ru-RU" w:bidi="ru-RU"/>
        </w:rPr>
        <w:t xml:space="preserve"> должности</w:t>
      </w:r>
      <w:r w:rsidR="00B20FAE">
        <w:rPr>
          <w:color w:val="000000"/>
          <w:lang w:eastAsia="ru-RU" w:bidi="ru-RU"/>
        </w:rPr>
        <w:t xml:space="preserve"> муниципальной службы.</w:t>
      </w:r>
    </w:p>
    <w:p w14:paraId="0C13FDB3" w14:textId="77777777" w:rsidR="005464ED" w:rsidRPr="00B20FAE" w:rsidRDefault="005464ED" w:rsidP="005F7B17">
      <w:pPr>
        <w:pStyle w:val="11"/>
        <w:numPr>
          <w:ilvl w:val="0"/>
          <w:numId w:val="14"/>
        </w:numPr>
        <w:shd w:val="clear" w:color="auto" w:fill="auto"/>
        <w:tabs>
          <w:tab w:val="left" w:pos="1134"/>
        </w:tabs>
        <w:ind w:firstLine="567"/>
        <w:jc w:val="both"/>
      </w:pPr>
      <w:r w:rsidRPr="00B20FAE">
        <w:rPr>
          <w:color w:val="000000"/>
          <w:lang w:eastAsia="ru-RU" w:bidi="ru-RU"/>
        </w:rPr>
        <w:t>Сотрудниками аппарата могут являться также иные служащие, замещающие должности, не отнесенные к должностям муниципальной службы.</w:t>
      </w:r>
    </w:p>
    <w:p w14:paraId="75F87306" w14:textId="32D3CD2C" w:rsidR="005464ED" w:rsidRPr="00B20FAE" w:rsidRDefault="005464ED" w:rsidP="005F7B17">
      <w:pPr>
        <w:pStyle w:val="11"/>
        <w:numPr>
          <w:ilvl w:val="0"/>
          <w:numId w:val="14"/>
        </w:numPr>
        <w:shd w:val="clear" w:color="auto" w:fill="auto"/>
        <w:tabs>
          <w:tab w:val="left" w:pos="1134"/>
        </w:tabs>
        <w:ind w:firstLine="567"/>
        <w:jc w:val="both"/>
      </w:pPr>
      <w:r w:rsidRPr="00B20FAE">
        <w:rPr>
          <w:color w:val="000000"/>
          <w:lang w:eastAsia="ru-RU" w:bidi="ru-RU"/>
        </w:rPr>
        <w:t xml:space="preserve">Права, обязанности и ответственность инспекторов и иных сотрудников аппарата </w:t>
      </w:r>
      <w:r w:rsidR="00E36803" w:rsidRPr="00B20FAE">
        <w:rPr>
          <w:color w:val="000000"/>
          <w:lang w:eastAsia="ru-RU" w:bidi="ru-RU"/>
        </w:rPr>
        <w:t>Контрольно-счетной палаты</w:t>
      </w:r>
      <w:r w:rsidRPr="00B20FAE">
        <w:rPr>
          <w:color w:val="000000"/>
          <w:lang w:eastAsia="ru-RU" w:bidi="ru-RU"/>
        </w:rPr>
        <w:t xml:space="preserve">, а также условия прохождения ими муниципальной службы определяются законодательством Российской Федерации, </w:t>
      </w:r>
      <w:r w:rsidR="00B20FAE" w:rsidRPr="00B20FAE">
        <w:rPr>
          <w:color w:val="000000"/>
          <w:lang w:eastAsia="ru-RU" w:bidi="ru-RU"/>
        </w:rPr>
        <w:t>Кемеровской области-Кузбасса</w:t>
      </w:r>
      <w:r w:rsidRPr="00B20FAE">
        <w:rPr>
          <w:color w:val="000000"/>
          <w:lang w:eastAsia="ru-RU" w:bidi="ru-RU"/>
        </w:rPr>
        <w:t xml:space="preserve"> о муниципальной службе, трудовым законодательством, иными нормативными правовыми актами, содержащими нормы трудового права, настоящим Регламентом, внутренними документами </w:t>
      </w:r>
      <w:r w:rsidR="00E36803" w:rsidRPr="00B20FAE">
        <w:rPr>
          <w:color w:val="000000"/>
          <w:lang w:eastAsia="ru-RU" w:bidi="ru-RU"/>
        </w:rPr>
        <w:t>Контрольно-счетной палаты</w:t>
      </w:r>
      <w:r w:rsidRPr="00B20FAE">
        <w:rPr>
          <w:color w:val="000000"/>
          <w:lang w:eastAsia="ru-RU" w:bidi="ru-RU"/>
        </w:rPr>
        <w:t>.</w:t>
      </w:r>
    </w:p>
    <w:p w14:paraId="57619375" w14:textId="60A73E11" w:rsidR="005464ED" w:rsidRPr="00B20FAE" w:rsidRDefault="005464ED" w:rsidP="005F7B17">
      <w:pPr>
        <w:pStyle w:val="11"/>
        <w:shd w:val="clear" w:color="auto" w:fill="auto"/>
        <w:tabs>
          <w:tab w:val="left" w:pos="1134"/>
        </w:tabs>
        <w:ind w:firstLine="567"/>
        <w:jc w:val="both"/>
      </w:pPr>
      <w:r w:rsidRPr="00B20FAE">
        <w:rPr>
          <w:color w:val="000000"/>
          <w:lang w:eastAsia="ru-RU" w:bidi="ru-RU"/>
        </w:rPr>
        <w:t xml:space="preserve">Распределение обязанностей между сотрудниками </w:t>
      </w:r>
      <w:r w:rsidR="00E36803" w:rsidRPr="00B20FAE">
        <w:rPr>
          <w:color w:val="000000"/>
          <w:lang w:eastAsia="ru-RU" w:bidi="ru-RU"/>
        </w:rPr>
        <w:t>Контрольно-счетной палаты</w:t>
      </w:r>
      <w:r w:rsidRPr="00B20FAE">
        <w:rPr>
          <w:color w:val="000000"/>
          <w:lang w:eastAsia="ru-RU" w:bidi="ru-RU"/>
        </w:rPr>
        <w:t xml:space="preserve"> производится на основании должностных инструкций и поручений Председателя </w:t>
      </w:r>
      <w:r w:rsidR="00E36803" w:rsidRPr="00B20FAE">
        <w:rPr>
          <w:color w:val="000000"/>
          <w:lang w:eastAsia="ru-RU" w:bidi="ru-RU"/>
        </w:rPr>
        <w:t>Контрольно-счетной палаты</w:t>
      </w:r>
      <w:r w:rsidRPr="00B20FAE">
        <w:rPr>
          <w:color w:val="000000"/>
          <w:lang w:eastAsia="ru-RU" w:bidi="ru-RU"/>
        </w:rPr>
        <w:t>.</w:t>
      </w:r>
    </w:p>
    <w:p w14:paraId="0C34A303" w14:textId="77777777" w:rsidR="00B20FAE" w:rsidRDefault="00B20FAE" w:rsidP="005F7B17">
      <w:pPr>
        <w:pStyle w:val="10"/>
        <w:shd w:val="clear" w:color="auto" w:fill="auto"/>
        <w:tabs>
          <w:tab w:val="left" w:pos="1134"/>
        </w:tabs>
        <w:ind w:firstLine="567"/>
        <w:rPr>
          <w:color w:val="000000"/>
          <w:highlight w:val="yellow"/>
          <w:lang w:eastAsia="ru-RU" w:bidi="ru-RU"/>
        </w:rPr>
      </w:pPr>
      <w:bookmarkStart w:id="23" w:name="bookmark26"/>
      <w:bookmarkStart w:id="24" w:name="bookmark27"/>
    </w:p>
    <w:p w14:paraId="497CCA85" w14:textId="0272E129" w:rsidR="005464ED" w:rsidRPr="00354138" w:rsidRDefault="005464ED" w:rsidP="00E741CF">
      <w:pPr>
        <w:pStyle w:val="10"/>
        <w:shd w:val="clear" w:color="auto" w:fill="auto"/>
      </w:pPr>
      <w:r w:rsidRPr="00354138">
        <w:rPr>
          <w:color w:val="000000"/>
          <w:lang w:eastAsia="ru-RU" w:bidi="ru-RU"/>
        </w:rPr>
        <w:t>Статья 13. Права, обязанности и ответственность должностных лиц</w:t>
      </w:r>
      <w:r w:rsidRPr="00354138">
        <w:rPr>
          <w:color w:val="000000"/>
          <w:lang w:eastAsia="ru-RU" w:bidi="ru-RU"/>
        </w:rPr>
        <w:br/>
      </w:r>
      <w:r w:rsidR="00E36803" w:rsidRPr="00354138">
        <w:rPr>
          <w:color w:val="000000"/>
          <w:lang w:eastAsia="ru-RU" w:bidi="ru-RU"/>
        </w:rPr>
        <w:t>Контрольно-счетной палаты</w:t>
      </w:r>
      <w:bookmarkEnd w:id="23"/>
      <w:bookmarkEnd w:id="24"/>
    </w:p>
    <w:p w14:paraId="5372323F" w14:textId="077E6E9F" w:rsidR="005464ED" w:rsidRPr="00354138" w:rsidRDefault="005464ED" w:rsidP="005F7B17">
      <w:pPr>
        <w:pStyle w:val="11"/>
        <w:numPr>
          <w:ilvl w:val="0"/>
          <w:numId w:val="15"/>
        </w:numPr>
        <w:shd w:val="clear" w:color="auto" w:fill="auto"/>
        <w:tabs>
          <w:tab w:val="left" w:pos="1133"/>
        </w:tabs>
        <w:ind w:firstLine="567"/>
        <w:jc w:val="both"/>
      </w:pPr>
      <w:r w:rsidRPr="00354138">
        <w:rPr>
          <w:color w:val="000000"/>
          <w:lang w:eastAsia="ru-RU" w:bidi="ru-RU"/>
        </w:rPr>
        <w:t xml:space="preserve">Должностные лица </w:t>
      </w:r>
      <w:r w:rsidR="00E36803" w:rsidRPr="00354138">
        <w:rPr>
          <w:color w:val="000000"/>
          <w:lang w:eastAsia="ru-RU" w:bidi="ru-RU"/>
        </w:rPr>
        <w:t>Контрольно-счетной палаты</w:t>
      </w:r>
      <w:r w:rsidRPr="00354138">
        <w:rPr>
          <w:color w:val="000000"/>
          <w:lang w:eastAsia="ru-RU" w:bidi="ru-RU"/>
        </w:rPr>
        <w:t xml:space="preserve"> при осуществлении возложенных на них должностных полномочий имеют право:</w:t>
      </w:r>
    </w:p>
    <w:p w14:paraId="13F3172A" w14:textId="3FA81F19" w:rsidR="00354138" w:rsidRDefault="00354138" w:rsidP="005F7B17">
      <w:pPr>
        <w:pStyle w:val="ConsPlusNormal"/>
        <w:numPr>
          <w:ilvl w:val="0"/>
          <w:numId w:val="65"/>
        </w:numPr>
        <w:tabs>
          <w:tab w:val="left" w:pos="113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6FCC5E74" w14:textId="77777777" w:rsidR="00354138" w:rsidRDefault="00354138" w:rsidP="005F7B17">
      <w:pPr>
        <w:pStyle w:val="ConsPlusNormal"/>
        <w:tabs>
          <w:tab w:val="left" w:pos="113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82"/>
      <w:bookmarkEnd w:id="25"/>
      <w:r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0E506AD3" w14:textId="77777777" w:rsidR="00354138" w:rsidRDefault="00354138" w:rsidP="005F7B17">
      <w:pPr>
        <w:pStyle w:val="ConsPlusNormal"/>
        <w:tabs>
          <w:tab w:val="left" w:pos="113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Кемеровской области-Кузбасса, органов местного самоуправления и муниципальных органов, организаций </w:t>
      </w:r>
      <w:r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1EDCAC" w14:textId="77777777" w:rsidR="00354138" w:rsidRDefault="00354138" w:rsidP="005F7B17">
      <w:pPr>
        <w:pStyle w:val="ConsPlusNormal"/>
        <w:tabs>
          <w:tab w:val="left" w:pos="113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410478EB" w14:textId="77777777" w:rsidR="00354138" w:rsidRDefault="00354138" w:rsidP="005F7B17">
      <w:pPr>
        <w:pStyle w:val="ConsPlusNormal"/>
        <w:tabs>
          <w:tab w:val="left" w:pos="113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639F9F51" w14:textId="77777777" w:rsidR="00354138" w:rsidRDefault="00354138" w:rsidP="005F7B17">
      <w:pPr>
        <w:pStyle w:val="ConsPlusNormal"/>
        <w:tabs>
          <w:tab w:val="left" w:pos="113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7DAFDF5B" w14:textId="77777777" w:rsidR="00354138" w:rsidRDefault="00354138" w:rsidP="005F7B17">
      <w:pPr>
        <w:pStyle w:val="ConsPlusNormal"/>
        <w:tabs>
          <w:tab w:val="left" w:pos="113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5F18ACB4" w14:textId="77777777" w:rsidR="00354138" w:rsidRDefault="00354138" w:rsidP="005F7B17">
      <w:pPr>
        <w:pStyle w:val="ConsPlusNormal"/>
        <w:tabs>
          <w:tab w:val="left" w:pos="113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14:paraId="50A65EF7" w14:textId="77777777" w:rsidR="00354138" w:rsidRDefault="00354138" w:rsidP="005F7B17">
      <w:pPr>
        <w:pStyle w:val="ConsPlusNormal"/>
        <w:tabs>
          <w:tab w:val="left" w:pos="113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Кемеровской области-Кузбасса.</w:t>
      </w:r>
    </w:p>
    <w:p w14:paraId="678C4479" w14:textId="77777777" w:rsidR="00354138" w:rsidRDefault="00354138" w:rsidP="005F7B17">
      <w:pPr>
        <w:pStyle w:val="ConsPlusNormal"/>
        <w:numPr>
          <w:ilvl w:val="0"/>
          <w:numId w:val="15"/>
        </w:numPr>
        <w:tabs>
          <w:tab w:val="left" w:pos="113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Контрольно-счетной палаты 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Контрольно-счетной палаты  в порядке, установленном законом Кемеровской области-Кузбасса.</w:t>
      </w:r>
    </w:p>
    <w:p w14:paraId="0B2BCD19" w14:textId="77777777" w:rsidR="00354138" w:rsidRDefault="00354138" w:rsidP="005F7B17">
      <w:pPr>
        <w:pStyle w:val="ConsPlusNormal"/>
        <w:tabs>
          <w:tab w:val="left" w:pos="113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2A67E437" w14:textId="77777777" w:rsidR="00354138" w:rsidRDefault="00354138" w:rsidP="005F7B17">
      <w:pPr>
        <w:pStyle w:val="ConsPlusNormal"/>
        <w:tabs>
          <w:tab w:val="left" w:pos="113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Должностные лица Контрольно-счетной палаты 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палаты.</w:t>
      </w:r>
    </w:p>
    <w:p w14:paraId="6EAAEB4B" w14:textId="77777777" w:rsidR="00354138" w:rsidRDefault="00354138" w:rsidP="005F7B17">
      <w:pPr>
        <w:pStyle w:val="ConsPlusNormal"/>
        <w:tabs>
          <w:tab w:val="left" w:pos="113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Должностные  лица  Контрольно-счетной палаты 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2E1189DE" w14:textId="77777777" w:rsidR="00354138" w:rsidRDefault="00354138" w:rsidP="005F7B17">
      <w:pPr>
        <w:pStyle w:val="ConsPlusNormal"/>
        <w:tabs>
          <w:tab w:val="left" w:pos="113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71E2D998" w14:textId="77777777" w:rsidR="00354138" w:rsidRDefault="00354138" w:rsidP="005F7B17">
      <w:pPr>
        <w:pStyle w:val="ConsPlusNormal"/>
        <w:tabs>
          <w:tab w:val="left" w:pos="113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Председатель, заместитель председателя, аудиторы Контрольно-счетной палаты или уполномоченные ими работники Контрольно-счетной палаты вправе участвовать в заседаниях Совета народных депутатов </w:t>
      </w:r>
      <w:r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его комитетов, комиссий и рабочих групп, заседаниях администрации </w:t>
      </w:r>
      <w:r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исполнительных органов </w:t>
      </w:r>
      <w:r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координационных и совещательных органов при главе </w:t>
      </w:r>
      <w:r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7248D3" w14:textId="77777777" w:rsidR="00354138" w:rsidRDefault="00354138" w:rsidP="00E741CF">
      <w:pPr>
        <w:pStyle w:val="10"/>
        <w:shd w:val="clear" w:color="auto" w:fill="auto"/>
        <w:rPr>
          <w:color w:val="000000"/>
          <w:highlight w:val="yellow"/>
          <w:lang w:eastAsia="ru-RU" w:bidi="ru-RU"/>
        </w:rPr>
      </w:pPr>
      <w:bookmarkStart w:id="26" w:name="bookmark28"/>
      <w:bookmarkStart w:id="27" w:name="bookmark29"/>
    </w:p>
    <w:p w14:paraId="63C46D45" w14:textId="562A22C5" w:rsidR="005464ED" w:rsidRPr="00FC3980" w:rsidRDefault="005464ED" w:rsidP="00E741CF">
      <w:pPr>
        <w:pStyle w:val="10"/>
        <w:shd w:val="clear" w:color="auto" w:fill="auto"/>
      </w:pPr>
      <w:r w:rsidRPr="00FC3980">
        <w:rPr>
          <w:color w:val="000000"/>
          <w:lang w:eastAsia="ru-RU" w:bidi="ru-RU"/>
        </w:rPr>
        <w:t xml:space="preserve">Статья 14. Гарантии статуса </w:t>
      </w:r>
      <w:r w:rsidR="00FC3980">
        <w:rPr>
          <w:color w:val="000000"/>
          <w:lang w:eastAsia="ru-RU" w:bidi="ru-RU"/>
        </w:rPr>
        <w:t>должностных лиц</w:t>
      </w:r>
      <w:r w:rsidRPr="00FC3980">
        <w:rPr>
          <w:color w:val="000000"/>
          <w:lang w:eastAsia="ru-RU" w:bidi="ru-RU"/>
        </w:rPr>
        <w:t xml:space="preserve"> Контрольно-счетной</w:t>
      </w:r>
      <w:r w:rsidRPr="00FC3980">
        <w:rPr>
          <w:color w:val="000000"/>
          <w:lang w:eastAsia="ru-RU" w:bidi="ru-RU"/>
        </w:rPr>
        <w:br/>
      </w:r>
      <w:r w:rsidR="00FC3980">
        <w:rPr>
          <w:color w:val="000000"/>
          <w:lang w:eastAsia="ru-RU" w:bidi="ru-RU"/>
        </w:rPr>
        <w:t>п</w:t>
      </w:r>
      <w:r w:rsidRPr="00FC3980">
        <w:rPr>
          <w:color w:val="000000"/>
          <w:lang w:eastAsia="ru-RU" w:bidi="ru-RU"/>
        </w:rPr>
        <w:t>алаты</w:t>
      </w:r>
      <w:bookmarkEnd w:id="26"/>
      <w:bookmarkEnd w:id="27"/>
    </w:p>
    <w:p w14:paraId="4B94DB56" w14:textId="44E3D240" w:rsidR="00FC3980" w:rsidRPr="00FC3980" w:rsidRDefault="00FC3980" w:rsidP="00E741CF">
      <w:pPr>
        <w:tabs>
          <w:tab w:val="left" w:pos="1134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Pr="00FC39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Председатель, заместитель председателя, аудиторы и инспекторы Контрольно-счетной палаты являются должностными лицами Контрольно-счетной палаты.</w:t>
      </w:r>
    </w:p>
    <w:p w14:paraId="28AF47E3" w14:textId="77777777" w:rsidR="00FC3980" w:rsidRPr="00FC3980" w:rsidRDefault="00FC3980" w:rsidP="00E741CF">
      <w:pPr>
        <w:tabs>
          <w:tab w:val="left" w:pos="1134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39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Воздействие в какой-либо форме на должностных лиц Контрольно-счетной палаты 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Кемеровской области-Кузбасса.</w:t>
      </w:r>
    </w:p>
    <w:p w14:paraId="67659A8A" w14:textId="77777777" w:rsidR="00FC3980" w:rsidRPr="00FC3980" w:rsidRDefault="00FC3980" w:rsidP="00E741CF">
      <w:pPr>
        <w:tabs>
          <w:tab w:val="left" w:pos="1134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39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3FE6A07C" w14:textId="5B10CD29" w:rsidR="00FC3980" w:rsidRDefault="00FC3980" w:rsidP="00E741CF">
      <w:pPr>
        <w:tabs>
          <w:tab w:val="left" w:pos="1134"/>
        </w:tabs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39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Должностные лица Контрольно-счетной палаты обладают гарантиями профессиональной независимости.</w:t>
      </w:r>
    </w:p>
    <w:p w14:paraId="31851F5C" w14:textId="77777777" w:rsidR="00463C17" w:rsidRPr="00A7389A" w:rsidRDefault="00463C17" w:rsidP="00E741CF">
      <w:pPr>
        <w:tabs>
          <w:tab w:val="left" w:pos="1134"/>
        </w:tabs>
        <w:ind w:firstLine="539"/>
        <w:rPr>
          <w:highlight w:val="yellow"/>
        </w:rPr>
      </w:pPr>
    </w:p>
    <w:p w14:paraId="3A5BD142" w14:textId="2781CD41" w:rsidR="005464ED" w:rsidRDefault="005464ED" w:rsidP="00E741CF">
      <w:pPr>
        <w:pStyle w:val="11"/>
        <w:shd w:val="clear" w:color="auto" w:fill="auto"/>
        <w:tabs>
          <w:tab w:val="left" w:pos="1134"/>
        </w:tabs>
        <w:ind w:firstLine="539"/>
        <w:jc w:val="center"/>
        <w:rPr>
          <w:b/>
          <w:bCs/>
          <w:color w:val="000000"/>
          <w:lang w:eastAsia="ru-RU" w:bidi="ru-RU"/>
        </w:rPr>
      </w:pPr>
      <w:r w:rsidRPr="00463C17">
        <w:rPr>
          <w:b/>
          <w:bCs/>
          <w:color w:val="000000"/>
          <w:lang w:eastAsia="ru-RU" w:bidi="ru-RU"/>
        </w:rPr>
        <w:t xml:space="preserve">Раздел </w:t>
      </w:r>
      <w:r w:rsidRPr="00463C17">
        <w:rPr>
          <w:b/>
          <w:bCs/>
          <w:color w:val="000000"/>
          <w:lang w:val="en-US" w:bidi="en-US"/>
        </w:rPr>
        <w:t>III</w:t>
      </w:r>
      <w:r w:rsidRPr="00463C17">
        <w:rPr>
          <w:b/>
          <w:bCs/>
          <w:color w:val="000000"/>
          <w:lang w:bidi="en-US"/>
        </w:rPr>
        <w:t xml:space="preserve">. </w:t>
      </w:r>
      <w:r w:rsidRPr="00463C17">
        <w:rPr>
          <w:b/>
          <w:bCs/>
          <w:color w:val="000000"/>
          <w:lang w:eastAsia="ru-RU" w:bidi="ru-RU"/>
        </w:rPr>
        <w:t>Внутренние вопросы деятельности Контрольно-счетной</w:t>
      </w:r>
      <w:r w:rsidRPr="00463C17">
        <w:rPr>
          <w:b/>
          <w:bCs/>
          <w:color w:val="000000"/>
          <w:lang w:eastAsia="ru-RU" w:bidi="ru-RU"/>
        </w:rPr>
        <w:br/>
      </w:r>
      <w:r w:rsidR="00463C17">
        <w:rPr>
          <w:b/>
          <w:bCs/>
          <w:color w:val="000000"/>
          <w:lang w:eastAsia="ru-RU" w:bidi="ru-RU"/>
        </w:rPr>
        <w:t>п</w:t>
      </w:r>
      <w:r w:rsidRPr="00463C17">
        <w:rPr>
          <w:b/>
          <w:bCs/>
          <w:color w:val="000000"/>
          <w:lang w:eastAsia="ru-RU" w:bidi="ru-RU"/>
        </w:rPr>
        <w:t>алаты</w:t>
      </w:r>
    </w:p>
    <w:p w14:paraId="0D41226E" w14:textId="77777777" w:rsidR="00463C17" w:rsidRPr="00463C17" w:rsidRDefault="00463C17" w:rsidP="00E741CF">
      <w:pPr>
        <w:pStyle w:val="11"/>
        <w:shd w:val="clear" w:color="auto" w:fill="auto"/>
        <w:tabs>
          <w:tab w:val="left" w:pos="1134"/>
        </w:tabs>
        <w:ind w:firstLine="539"/>
        <w:jc w:val="center"/>
      </w:pPr>
    </w:p>
    <w:p w14:paraId="6F779589" w14:textId="77777777" w:rsidR="005464ED" w:rsidRPr="00847EA4" w:rsidRDefault="005464ED" w:rsidP="00E741CF">
      <w:pPr>
        <w:pStyle w:val="10"/>
        <w:shd w:val="clear" w:color="auto" w:fill="auto"/>
        <w:tabs>
          <w:tab w:val="left" w:pos="1134"/>
        </w:tabs>
        <w:ind w:firstLine="539"/>
      </w:pPr>
      <w:bookmarkStart w:id="28" w:name="bookmark30"/>
      <w:bookmarkStart w:id="29" w:name="bookmark31"/>
      <w:r w:rsidRPr="00847EA4">
        <w:rPr>
          <w:color w:val="000000"/>
          <w:lang w:eastAsia="ru-RU" w:bidi="ru-RU"/>
        </w:rPr>
        <w:t>Статья 15. Планирование деятельности</w:t>
      </w:r>
      <w:bookmarkEnd w:id="28"/>
      <w:bookmarkEnd w:id="29"/>
    </w:p>
    <w:p w14:paraId="59B08A53" w14:textId="54E009C6" w:rsidR="005464ED" w:rsidRPr="009C5C41" w:rsidRDefault="009C5C41" w:rsidP="005F7B17">
      <w:pPr>
        <w:pStyle w:val="11"/>
        <w:numPr>
          <w:ilvl w:val="0"/>
          <w:numId w:val="16"/>
        </w:numPr>
        <w:shd w:val="clear" w:color="auto" w:fill="auto"/>
        <w:tabs>
          <w:tab w:val="left" w:pos="1134"/>
        </w:tabs>
        <w:ind w:firstLine="567"/>
        <w:jc w:val="both"/>
      </w:pPr>
      <w:r w:rsidRPr="009C5C41">
        <w:rPr>
          <w:rFonts w:eastAsia="Calibri"/>
        </w:rPr>
        <w:t>Контрольно-счетная палата осуществляет свою деятельность на основе планов, которые разрабатываются и утверждаются самостоятельно</w:t>
      </w:r>
      <w:r w:rsidR="005464ED" w:rsidRPr="009C5C41">
        <w:rPr>
          <w:color w:val="000000"/>
          <w:lang w:eastAsia="ru-RU" w:bidi="ru-RU"/>
        </w:rPr>
        <w:t>.</w:t>
      </w:r>
    </w:p>
    <w:p w14:paraId="610B25BD" w14:textId="77777777" w:rsidR="009C5C41" w:rsidRDefault="009C5C41" w:rsidP="00C92724">
      <w:pPr>
        <w:pStyle w:val="ConsPlusNormal"/>
        <w:numPr>
          <w:ilvl w:val="0"/>
          <w:numId w:val="16"/>
        </w:num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Совета народных депутатов Тяжинского муниципального округа, предложений главы Тяжинского муниципального округа.</w:t>
      </w:r>
    </w:p>
    <w:p w14:paraId="03B3BE79" w14:textId="54C816E7" w:rsidR="009C5C41" w:rsidRDefault="009C5C41" w:rsidP="00E741C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ab/>
        <w:t xml:space="preserve">Поручения </w:t>
      </w:r>
      <w:bookmarkStart w:id="30" w:name="_Hlk85122420"/>
      <w:r>
        <w:rPr>
          <w:rFonts w:ascii="Times New Roman" w:hAnsi="Times New Roman" w:cs="Times New Roman"/>
          <w:sz w:val="28"/>
          <w:szCs w:val="28"/>
        </w:rPr>
        <w:t>Совета народных депутатов Тяжинского муниципального округа</w:t>
      </w:r>
      <w:bookmarkEnd w:id="3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5C55">
        <w:rPr>
          <w:rFonts w:ascii="Times New Roman" w:hAnsi="Times New Roman" w:cs="Times New Roman"/>
          <w:sz w:val="28"/>
          <w:szCs w:val="28"/>
        </w:rPr>
        <w:t>предложения главы Тяжинского муниципального округа, направленные в Контрольно-счетную палату в соответствии с Порядком включения в планы деятельности Контрольно-счетной палаты поручений Совета народных депутатов Тяжинского муниципального округа, главы Тяжинского муниципального округа, установленных нормативными правовыми актами Совета народных депутатов Тяжинского муниципального округа, подлежат обязательному включению в план работы Контрольно-счетной палаты на предстоящий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ED045" w14:textId="44A23B60" w:rsidR="009C5C41" w:rsidRDefault="009C5C41" w:rsidP="00E741C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Предложения </w:t>
      </w:r>
      <w:r w:rsidRPr="007C5C55">
        <w:rPr>
          <w:rFonts w:ascii="Times New Roman" w:hAnsi="Times New Roman" w:cs="Times New Roman"/>
          <w:sz w:val="28"/>
          <w:szCs w:val="28"/>
        </w:rPr>
        <w:t>Совета народных депутатов 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предложения главы </w:t>
      </w:r>
      <w:r w:rsidRPr="007C5C55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 внесению изменений в план работы Контрольно-счетной палаты рассматриваются в десятидневный срок со дня поступления.</w:t>
      </w:r>
    </w:p>
    <w:p w14:paraId="26F17BD3" w14:textId="243FC6EE" w:rsidR="00C04EF1" w:rsidRDefault="00C04EF1" w:rsidP="00E741CF">
      <w:pPr>
        <w:pStyle w:val="11"/>
        <w:shd w:val="clear" w:color="auto" w:fill="auto"/>
        <w:tabs>
          <w:tab w:val="left" w:pos="1134"/>
        </w:tabs>
        <w:ind w:firstLine="567"/>
        <w:jc w:val="both"/>
        <w:rPr>
          <w:color w:val="000000"/>
          <w:lang w:eastAsia="ru-RU" w:bidi="ru-RU"/>
        </w:rPr>
      </w:pPr>
      <w:r>
        <w:t xml:space="preserve">5. </w:t>
      </w:r>
      <w:r>
        <w:tab/>
      </w:r>
      <w:r w:rsidR="00E379BE">
        <w:rPr>
          <w:color w:val="000000"/>
          <w:lang w:eastAsia="ru-RU" w:bidi="ru-RU"/>
        </w:rPr>
        <w:t>Годовой п</w:t>
      </w:r>
      <w:r w:rsidRPr="00C04EF1">
        <w:rPr>
          <w:color w:val="000000"/>
          <w:lang w:eastAsia="ru-RU" w:bidi="ru-RU"/>
        </w:rPr>
        <w:t>лан работы Контрольно-счетной палаты включает контрольные мероприятия, экспертно-аналитические мероприятия</w:t>
      </w:r>
      <w:r w:rsidR="006A02F6">
        <w:rPr>
          <w:color w:val="000000"/>
          <w:lang w:eastAsia="ru-RU" w:bidi="ru-RU"/>
        </w:rPr>
        <w:t xml:space="preserve"> </w:t>
      </w:r>
      <w:r w:rsidRPr="00C04EF1">
        <w:rPr>
          <w:color w:val="000000"/>
          <w:lang w:eastAsia="ru-RU" w:bidi="ru-RU"/>
        </w:rPr>
        <w:t>и другие ме</w:t>
      </w:r>
      <w:r w:rsidRPr="00C04EF1">
        <w:rPr>
          <w:color w:val="000000"/>
          <w:lang w:eastAsia="ru-RU" w:bidi="ru-RU"/>
        </w:rPr>
        <w:softHyphen/>
        <w:t>роприятия, в том числе информационные и организационные.</w:t>
      </w:r>
    </w:p>
    <w:p w14:paraId="442CE263" w14:textId="70B1A299" w:rsidR="00E379BE" w:rsidRPr="00DC0295" w:rsidRDefault="00C04EF1" w:rsidP="00E741CF">
      <w:pPr>
        <w:pStyle w:val="11"/>
        <w:shd w:val="clear" w:color="auto" w:fill="auto"/>
        <w:tabs>
          <w:tab w:val="left" w:pos="1134"/>
        </w:tabs>
        <w:ind w:firstLine="567"/>
        <w:jc w:val="both"/>
        <w:rPr>
          <w:highlight w:val="yellow"/>
        </w:rPr>
      </w:pPr>
      <w:r>
        <w:rPr>
          <w:color w:val="000000"/>
          <w:lang w:eastAsia="ru-RU" w:bidi="ru-RU"/>
        </w:rPr>
        <w:t xml:space="preserve">6. </w:t>
      </w:r>
      <w:r>
        <w:rPr>
          <w:color w:val="000000"/>
          <w:lang w:eastAsia="ru-RU" w:bidi="ru-RU"/>
        </w:rPr>
        <w:tab/>
      </w:r>
      <w:r w:rsidR="00E379BE" w:rsidRPr="002F37FE">
        <w:rPr>
          <w:color w:val="000000"/>
          <w:lang w:eastAsia="ru-RU" w:bidi="ru-RU"/>
        </w:rPr>
        <w:t>Годовой план работы Контрольно-счетной палаты определяет наименования мероприя</w:t>
      </w:r>
      <w:r w:rsidR="00E379BE" w:rsidRPr="002F37FE">
        <w:rPr>
          <w:color w:val="000000"/>
          <w:lang w:eastAsia="ru-RU" w:bidi="ru-RU"/>
        </w:rPr>
        <w:softHyphen/>
        <w:t xml:space="preserve">тий, период его проведения, утверждается </w:t>
      </w:r>
      <w:r w:rsidR="007B5A86">
        <w:rPr>
          <w:color w:val="000000"/>
          <w:lang w:eastAsia="ru-RU" w:bidi="ru-RU"/>
        </w:rPr>
        <w:t>П</w:t>
      </w:r>
      <w:r w:rsidR="00E379BE" w:rsidRPr="002F37FE">
        <w:rPr>
          <w:color w:val="000000"/>
          <w:lang w:eastAsia="ru-RU" w:bidi="ru-RU"/>
        </w:rPr>
        <w:t>редседателем не позднее 30 де</w:t>
      </w:r>
      <w:r w:rsidR="00E379BE" w:rsidRPr="002F37FE">
        <w:rPr>
          <w:color w:val="000000"/>
          <w:lang w:eastAsia="ru-RU" w:bidi="ru-RU"/>
        </w:rPr>
        <w:softHyphen/>
        <w:t>кабря года, предшествующего планируемому</w:t>
      </w:r>
      <w:r w:rsidR="00E379BE" w:rsidRPr="002F37FE">
        <w:t>.</w:t>
      </w:r>
    </w:p>
    <w:p w14:paraId="08F5C683" w14:textId="20158716" w:rsidR="00E379BE" w:rsidRPr="002F37FE" w:rsidRDefault="00E379BE" w:rsidP="00E741C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7FE">
        <w:rPr>
          <w:rFonts w:ascii="Times New Roman" w:eastAsia="Times New Roman" w:hAnsi="Times New Roman" w:cs="Times New Roman"/>
          <w:sz w:val="28"/>
          <w:szCs w:val="28"/>
        </w:rPr>
        <w:t>При подготовке плана работы К</w:t>
      </w:r>
      <w:r w:rsidR="002F37FE" w:rsidRPr="002F37FE">
        <w:rPr>
          <w:rFonts w:ascii="Times New Roman" w:eastAsia="Times New Roman" w:hAnsi="Times New Roman" w:cs="Times New Roman"/>
          <w:sz w:val="28"/>
          <w:szCs w:val="28"/>
        </w:rPr>
        <w:t>онтрольно-счетной палаты</w:t>
      </w:r>
      <w:r w:rsidRPr="002F37FE">
        <w:rPr>
          <w:rFonts w:ascii="Times New Roman" w:eastAsia="Times New Roman" w:hAnsi="Times New Roman" w:cs="Times New Roman"/>
          <w:sz w:val="28"/>
          <w:szCs w:val="28"/>
        </w:rPr>
        <w:t xml:space="preserve"> учитываются следующие фак</w:t>
      </w:r>
      <w:r w:rsidRPr="002F37FE">
        <w:rPr>
          <w:rFonts w:ascii="Times New Roman" w:eastAsia="Times New Roman" w:hAnsi="Times New Roman" w:cs="Times New Roman"/>
          <w:sz w:val="28"/>
          <w:szCs w:val="28"/>
        </w:rPr>
        <w:softHyphen/>
        <w:t>торы:</w:t>
      </w:r>
    </w:p>
    <w:p w14:paraId="57CD3B32" w14:textId="77777777" w:rsidR="00E379BE" w:rsidRPr="002F37FE" w:rsidRDefault="00E379BE" w:rsidP="00E741C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7FE">
        <w:rPr>
          <w:rFonts w:ascii="Times New Roman" w:eastAsia="Times New Roman" w:hAnsi="Times New Roman" w:cs="Times New Roman"/>
          <w:sz w:val="28"/>
          <w:szCs w:val="28"/>
        </w:rPr>
        <w:t>- актуальность и обоснованность проведения мероприятий;</w:t>
      </w:r>
    </w:p>
    <w:p w14:paraId="7764E26C" w14:textId="77777777" w:rsidR="00E379BE" w:rsidRPr="002F37FE" w:rsidRDefault="00E379BE" w:rsidP="00E741C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7FE">
        <w:rPr>
          <w:rFonts w:ascii="Times New Roman" w:eastAsia="Times New Roman" w:hAnsi="Times New Roman" w:cs="Times New Roman"/>
          <w:sz w:val="28"/>
          <w:szCs w:val="28"/>
        </w:rPr>
        <w:t>- степень обеспечения ресурсами (трудовыми, техническими, материаль</w:t>
      </w:r>
      <w:r w:rsidRPr="002F37FE">
        <w:rPr>
          <w:rFonts w:ascii="Times New Roman" w:eastAsia="Times New Roman" w:hAnsi="Times New Roman" w:cs="Times New Roman"/>
          <w:sz w:val="28"/>
          <w:szCs w:val="28"/>
        </w:rPr>
        <w:softHyphen/>
        <w:t>ными и финансовыми);</w:t>
      </w:r>
    </w:p>
    <w:p w14:paraId="744F53B3" w14:textId="77777777" w:rsidR="00E379BE" w:rsidRPr="002F37FE" w:rsidRDefault="00E379BE" w:rsidP="00E741C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7FE">
        <w:rPr>
          <w:rFonts w:ascii="Times New Roman" w:eastAsia="Times New Roman" w:hAnsi="Times New Roman" w:cs="Times New Roman"/>
          <w:sz w:val="28"/>
          <w:szCs w:val="28"/>
        </w:rPr>
        <w:t>- реальность сроков выполнения, определенных с учетом всех возможных временных затрат;</w:t>
      </w:r>
    </w:p>
    <w:p w14:paraId="224AEDA5" w14:textId="77777777" w:rsidR="00E379BE" w:rsidRPr="002F37FE" w:rsidRDefault="00E379BE" w:rsidP="00E741C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7FE">
        <w:rPr>
          <w:rFonts w:ascii="Times New Roman" w:eastAsia="Times New Roman" w:hAnsi="Times New Roman" w:cs="Times New Roman"/>
          <w:sz w:val="28"/>
          <w:szCs w:val="28"/>
        </w:rPr>
        <w:t>- экономическая целесообразность проведения мероприятия.</w:t>
      </w:r>
    </w:p>
    <w:p w14:paraId="4A4C2EC1" w14:textId="0AE58AE2" w:rsidR="002F37FE" w:rsidRPr="001C74A5" w:rsidRDefault="002F37FE" w:rsidP="00F131A3">
      <w:pPr>
        <w:pStyle w:val="aa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A5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палатой могут проводиться внеплановые контрольные и экспертно-</w:t>
      </w:r>
      <w:r w:rsidRPr="001C74A5">
        <w:rPr>
          <w:rFonts w:ascii="Times New Roman" w:eastAsia="Times New Roman" w:hAnsi="Times New Roman" w:cs="Times New Roman"/>
          <w:sz w:val="28"/>
          <w:szCs w:val="28"/>
        </w:rPr>
        <w:softHyphen/>
        <w:t>аналитические мероприятия по поручению Совета народных депутатов Тяжинского муниципального округа, по запросам главы Тяжинского му</w:t>
      </w:r>
      <w:r w:rsidRPr="001C74A5">
        <w:rPr>
          <w:rFonts w:ascii="Times New Roman" w:eastAsia="Times New Roman" w:hAnsi="Times New Roman" w:cs="Times New Roman"/>
          <w:sz w:val="28"/>
          <w:szCs w:val="28"/>
        </w:rPr>
        <w:softHyphen/>
        <w:t>ниципального округа, правоохранительных органов, надзорных органов РФ, по обращениям и заявлениям граждан и связи с истечением срока исполне</w:t>
      </w:r>
      <w:r w:rsidRPr="001C74A5">
        <w:rPr>
          <w:rFonts w:ascii="Times New Roman" w:eastAsia="Times New Roman" w:hAnsi="Times New Roman" w:cs="Times New Roman"/>
          <w:sz w:val="28"/>
          <w:szCs w:val="28"/>
        </w:rPr>
        <w:softHyphen/>
        <w:t>ния организацией ранее выданного предписания об устранении выявленного нарушения.</w:t>
      </w:r>
    </w:p>
    <w:p w14:paraId="14421BB8" w14:textId="77777777" w:rsidR="002F37FE" w:rsidRPr="002F37FE" w:rsidRDefault="002F37FE" w:rsidP="00F131A3">
      <w:pPr>
        <w:numPr>
          <w:ilvl w:val="0"/>
          <w:numId w:val="14"/>
        </w:num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7FE">
        <w:rPr>
          <w:rFonts w:ascii="Times New Roman" w:eastAsia="Times New Roman" w:hAnsi="Times New Roman" w:cs="Times New Roman"/>
          <w:sz w:val="28"/>
          <w:szCs w:val="28"/>
        </w:rPr>
        <w:t>При определении периода и срока проведения внеплановых мероприя</w:t>
      </w:r>
      <w:r w:rsidRPr="002F37FE">
        <w:rPr>
          <w:rFonts w:ascii="Times New Roman" w:eastAsia="Times New Roman" w:hAnsi="Times New Roman" w:cs="Times New Roman"/>
          <w:sz w:val="28"/>
          <w:szCs w:val="28"/>
        </w:rPr>
        <w:softHyphen/>
        <w:t>тий учитываются следующие факторы:</w:t>
      </w:r>
    </w:p>
    <w:p w14:paraId="472E1731" w14:textId="77777777" w:rsidR="002F37FE" w:rsidRPr="002F37FE" w:rsidRDefault="002F37FE" w:rsidP="00621AD2">
      <w:pPr>
        <w:numPr>
          <w:ilvl w:val="0"/>
          <w:numId w:val="66"/>
        </w:numPr>
        <w:tabs>
          <w:tab w:val="left" w:pos="727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7FE">
        <w:rPr>
          <w:rFonts w:ascii="Times New Roman" w:eastAsia="Times New Roman" w:hAnsi="Times New Roman" w:cs="Times New Roman"/>
          <w:sz w:val="28"/>
          <w:szCs w:val="28"/>
        </w:rPr>
        <w:t>обоснованность проведения мероприятия, требующего незамедлитель</w:t>
      </w:r>
      <w:r w:rsidRPr="002F37FE">
        <w:rPr>
          <w:rFonts w:ascii="Times New Roman" w:eastAsia="Times New Roman" w:hAnsi="Times New Roman" w:cs="Times New Roman"/>
          <w:sz w:val="28"/>
          <w:szCs w:val="28"/>
        </w:rPr>
        <w:softHyphen/>
        <w:t>ного рассмотрения;</w:t>
      </w:r>
    </w:p>
    <w:p w14:paraId="4E3C993A" w14:textId="77777777" w:rsidR="002F37FE" w:rsidRPr="002F37FE" w:rsidRDefault="002F37FE" w:rsidP="00621AD2">
      <w:pPr>
        <w:numPr>
          <w:ilvl w:val="0"/>
          <w:numId w:val="66"/>
        </w:numPr>
        <w:tabs>
          <w:tab w:val="left" w:pos="727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7FE">
        <w:rPr>
          <w:rFonts w:ascii="Times New Roman" w:eastAsia="Times New Roman" w:hAnsi="Times New Roman" w:cs="Times New Roman"/>
          <w:sz w:val="28"/>
          <w:szCs w:val="28"/>
        </w:rPr>
        <w:t>степень обеспечения ресурсами (трудовыми, техническими, материаль</w:t>
      </w:r>
      <w:r w:rsidRPr="002F37FE">
        <w:rPr>
          <w:rFonts w:ascii="Times New Roman" w:eastAsia="Times New Roman" w:hAnsi="Times New Roman" w:cs="Times New Roman"/>
          <w:sz w:val="28"/>
          <w:szCs w:val="28"/>
        </w:rPr>
        <w:softHyphen/>
        <w:t>ными и финансовыми).</w:t>
      </w:r>
    </w:p>
    <w:p w14:paraId="025AB850" w14:textId="77777777" w:rsidR="00C04EF1" w:rsidRDefault="00C04EF1" w:rsidP="00E741C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CE3CEA" w14:textId="37A4931A" w:rsidR="005464ED" w:rsidRPr="001A5470" w:rsidRDefault="005464ED" w:rsidP="00E741CF">
      <w:pPr>
        <w:pStyle w:val="10"/>
        <w:shd w:val="clear" w:color="auto" w:fill="auto"/>
      </w:pPr>
      <w:bookmarkStart w:id="31" w:name="bookmark32"/>
      <w:bookmarkStart w:id="32" w:name="bookmark33"/>
      <w:r w:rsidRPr="001A5470">
        <w:rPr>
          <w:color w:val="000000"/>
          <w:lang w:eastAsia="ru-RU" w:bidi="ru-RU"/>
        </w:rPr>
        <w:t>Статья 16. Порядок работы с служебными документами</w:t>
      </w:r>
      <w:bookmarkEnd w:id="31"/>
      <w:bookmarkEnd w:id="32"/>
    </w:p>
    <w:p w14:paraId="0603BE58" w14:textId="02FF4AB4" w:rsidR="005464ED" w:rsidRDefault="005464ED" w:rsidP="00E741CF">
      <w:pPr>
        <w:pStyle w:val="1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1A5470">
        <w:rPr>
          <w:color w:val="000000"/>
          <w:lang w:eastAsia="ru-RU" w:bidi="ru-RU"/>
        </w:rPr>
        <w:t xml:space="preserve">Порядок работы в </w:t>
      </w:r>
      <w:r w:rsidR="00E36803" w:rsidRPr="001A5470">
        <w:rPr>
          <w:color w:val="000000"/>
          <w:lang w:eastAsia="ru-RU" w:bidi="ru-RU"/>
        </w:rPr>
        <w:t>Контрольно-счетной палате</w:t>
      </w:r>
      <w:r w:rsidRPr="001A5470">
        <w:rPr>
          <w:color w:val="000000"/>
          <w:lang w:eastAsia="ru-RU" w:bidi="ru-RU"/>
        </w:rPr>
        <w:t xml:space="preserve"> с служебными документами (входящими, исходящими, внутренними), в том числе порядок формирования и оформления дел, подготовки и передачи служебных документов на хранение в архив, определяется Инструкцией по делопроизводству в </w:t>
      </w:r>
      <w:r w:rsidR="00E36803" w:rsidRPr="001A5470">
        <w:rPr>
          <w:color w:val="000000"/>
          <w:lang w:eastAsia="ru-RU" w:bidi="ru-RU"/>
        </w:rPr>
        <w:t>Контрольно-счетной палате</w:t>
      </w:r>
      <w:r w:rsidRPr="001A5470">
        <w:rPr>
          <w:color w:val="000000"/>
          <w:lang w:eastAsia="ru-RU" w:bidi="ru-RU"/>
        </w:rPr>
        <w:t>.</w:t>
      </w:r>
    </w:p>
    <w:p w14:paraId="16E17E3C" w14:textId="77777777" w:rsidR="00F131A3" w:rsidRPr="001A5470" w:rsidRDefault="00F131A3" w:rsidP="00E741CF">
      <w:pPr>
        <w:pStyle w:val="11"/>
        <w:shd w:val="clear" w:color="auto" w:fill="auto"/>
        <w:ind w:firstLine="740"/>
        <w:jc w:val="both"/>
      </w:pPr>
    </w:p>
    <w:p w14:paraId="58A9E792" w14:textId="77777777" w:rsidR="005464ED" w:rsidRPr="001A5470" w:rsidRDefault="005464ED" w:rsidP="00E741CF">
      <w:pPr>
        <w:pStyle w:val="10"/>
        <w:shd w:val="clear" w:color="auto" w:fill="auto"/>
      </w:pPr>
      <w:bookmarkStart w:id="33" w:name="bookmark34"/>
      <w:bookmarkStart w:id="34" w:name="bookmark35"/>
      <w:r w:rsidRPr="001A5470">
        <w:rPr>
          <w:color w:val="000000"/>
          <w:lang w:eastAsia="ru-RU" w:bidi="ru-RU"/>
        </w:rPr>
        <w:t>Статья 17. Защита государственной тайны</w:t>
      </w:r>
      <w:bookmarkEnd w:id="33"/>
      <w:bookmarkEnd w:id="34"/>
    </w:p>
    <w:p w14:paraId="0925AF53" w14:textId="44F6E1F8" w:rsidR="005464ED" w:rsidRDefault="005464ED" w:rsidP="00E741CF">
      <w:pPr>
        <w:pStyle w:val="1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1A5470">
        <w:rPr>
          <w:color w:val="000000"/>
          <w:lang w:eastAsia="ru-RU" w:bidi="ru-RU"/>
        </w:rPr>
        <w:t xml:space="preserve">Организация комплекса мероприятий по обеспечению режима секретности, направленного на сохранность сведений, составляющих государственную тайну, осуществляется в соответствии с Законом Российской Федерации «О государственной тайне», Федеральным законом от 27.07.2006 № 149-ФЗ «Об информации, информационных технологиях и о защите информации», </w:t>
      </w:r>
      <w:r w:rsidR="001A5470" w:rsidRPr="001A5470">
        <w:rPr>
          <w:color w:val="000000"/>
          <w:lang w:eastAsia="ru-RU" w:bidi="ru-RU"/>
        </w:rPr>
        <w:t>Постанов</w:t>
      </w:r>
      <w:r w:rsidRPr="001A5470">
        <w:rPr>
          <w:color w:val="000000"/>
          <w:lang w:eastAsia="ru-RU" w:bidi="ru-RU"/>
        </w:rPr>
        <w:t>лением Правительства Российской Федерации от 05.04.2004 № 3-1 «Об утверждении Инструкции по обеспечению режима секретности в Российской Федерации» и иными нормативными правовыми актами Российской Федерации.</w:t>
      </w:r>
    </w:p>
    <w:p w14:paraId="4E47B851" w14:textId="77777777" w:rsidR="00E86274" w:rsidRPr="001A5470" w:rsidRDefault="00E86274" w:rsidP="00E741CF">
      <w:pPr>
        <w:pStyle w:val="11"/>
        <w:shd w:val="clear" w:color="auto" w:fill="auto"/>
        <w:ind w:firstLine="740"/>
        <w:jc w:val="both"/>
      </w:pPr>
    </w:p>
    <w:p w14:paraId="05C3AA1E" w14:textId="26DC2474" w:rsidR="005464ED" w:rsidRPr="007B5A86" w:rsidRDefault="005464ED" w:rsidP="00E741CF">
      <w:pPr>
        <w:pStyle w:val="10"/>
        <w:shd w:val="clear" w:color="auto" w:fill="auto"/>
      </w:pPr>
      <w:bookmarkStart w:id="35" w:name="bookmark36"/>
      <w:bookmarkStart w:id="36" w:name="bookmark37"/>
      <w:r w:rsidRPr="007B5A86">
        <w:rPr>
          <w:color w:val="000000"/>
          <w:lang w:eastAsia="ru-RU" w:bidi="ru-RU"/>
        </w:rPr>
        <w:t xml:space="preserve">Статья 18. Рабочие совещания </w:t>
      </w:r>
      <w:r w:rsidR="00E36803" w:rsidRPr="007B5A86">
        <w:rPr>
          <w:color w:val="000000"/>
          <w:lang w:eastAsia="ru-RU" w:bidi="ru-RU"/>
        </w:rPr>
        <w:t>Контрольно-счетной палаты</w:t>
      </w:r>
      <w:bookmarkEnd w:id="35"/>
      <w:bookmarkEnd w:id="36"/>
    </w:p>
    <w:p w14:paraId="3E6205C2" w14:textId="3852051F" w:rsidR="005464ED" w:rsidRPr="007B5A86" w:rsidRDefault="005464ED" w:rsidP="00F131A3">
      <w:pPr>
        <w:pStyle w:val="11"/>
        <w:numPr>
          <w:ilvl w:val="0"/>
          <w:numId w:val="17"/>
        </w:numPr>
        <w:shd w:val="clear" w:color="auto" w:fill="auto"/>
        <w:tabs>
          <w:tab w:val="left" w:pos="1129"/>
        </w:tabs>
        <w:ind w:firstLine="567"/>
        <w:jc w:val="both"/>
      </w:pPr>
      <w:r w:rsidRPr="007B5A86">
        <w:rPr>
          <w:color w:val="000000"/>
          <w:lang w:eastAsia="ru-RU" w:bidi="ru-RU"/>
        </w:rPr>
        <w:t xml:space="preserve">В целях организации, планирования, координации и контроля работы сотрудников </w:t>
      </w:r>
      <w:r w:rsidR="00E36803" w:rsidRPr="007B5A86">
        <w:rPr>
          <w:color w:val="000000"/>
          <w:lang w:eastAsia="ru-RU" w:bidi="ru-RU"/>
        </w:rPr>
        <w:t>Контрольно-счетной палаты</w:t>
      </w:r>
      <w:r w:rsidRPr="007B5A86">
        <w:rPr>
          <w:color w:val="000000"/>
          <w:lang w:eastAsia="ru-RU" w:bidi="ru-RU"/>
        </w:rPr>
        <w:t xml:space="preserve"> проводятся совещания под руководством Председателя </w:t>
      </w:r>
      <w:r w:rsidR="00E36803" w:rsidRPr="007B5A86">
        <w:rPr>
          <w:color w:val="000000"/>
          <w:lang w:eastAsia="ru-RU" w:bidi="ru-RU"/>
        </w:rPr>
        <w:t>Контрольно-счетной палаты</w:t>
      </w:r>
      <w:r w:rsidRPr="007B5A86">
        <w:rPr>
          <w:color w:val="000000"/>
          <w:lang w:eastAsia="ru-RU" w:bidi="ru-RU"/>
        </w:rPr>
        <w:t>, а в случае его отсутствия - заместителя Председателя. Рабочие совещания Контрольно</w:t>
      </w:r>
      <w:r w:rsidR="007B5A86" w:rsidRPr="007B5A86">
        <w:rPr>
          <w:color w:val="000000"/>
          <w:lang w:eastAsia="ru-RU" w:bidi="ru-RU"/>
        </w:rPr>
        <w:t>-</w:t>
      </w:r>
      <w:r w:rsidRPr="007B5A86">
        <w:rPr>
          <w:color w:val="000000"/>
          <w:lang w:eastAsia="ru-RU" w:bidi="ru-RU"/>
        </w:rPr>
        <w:softHyphen/>
        <w:t xml:space="preserve">счетной </w:t>
      </w:r>
      <w:r w:rsidR="007B5A86" w:rsidRPr="007B5A86">
        <w:rPr>
          <w:color w:val="000000"/>
          <w:lang w:eastAsia="ru-RU" w:bidi="ru-RU"/>
        </w:rPr>
        <w:t>п</w:t>
      </w:r>
      <w:r w:rsidRPr="007B5A86">
        <w:rPr>
          <w:color w:val="000000"/>
          <w:lang w:eastAsia="ru-RU" w:bidi="ru-RU"/>
        </w:rPr>
        <w:t xml:space="preserve">алаты проводятся по решению Председателя </w:t>
      </w:r>
      <w:r w:rsidR="00E36803" w:rsidRPr="007B5A86">
        <w:rPr>
          <w:color w:val="000000"/>
          <w:lang w:eastAsia="ru-RU" w:bidi="ru-RU"/>
        </w:rPr>
        <w:t>Контрольно-счетной палаты</w:t>
      </w:r>
      <w:r w:rsidRPr="007B5A86">
        <w:rPr>
          <w:color w:val="000000"/>
          <w:lang w:eastAsia="ru-RU" w:bidi="ru-RU"/>
        </w:rPr>
        <w:t>.</w:t>
      </w:r>
    </w:p>
    <w:p w14:paraId="5183BA8B" w14:textId="6E3B100F" w:rsidR="005464ED" w:rsidRPr="007B5A86" w:rsidRDefault="005464ED" w:rsidP="00F131A3">
      <w:pPr>
        <w:pStyle w:val="11"/>
        <w:numPr>
          <w:ilvl w:val="0"/>
          <w:numId w:val="17"/>
        </w:numPr>
        <w:shd w:val="clear" w:color="auto" w:fill="auto"/>
        <w:tabs>
          <w:tab w:val="left" w:pos="1129"/>
        </w:tabs>
        <w:ind w:firstLine="567"/>
        <w:jc w:val="both"/>
      </w:pPr>
      <w:r w:rsidRPr="007B5A86">
        <w:rPr>
          <w:color w:val="000000"/>
          <w:lang w:eastAsia="ru-RU" w:bidi="ru-RU"/>
        </w:rPr>
        <w:t xml:space="preserve">Дата, порядок проведения совещания, состав участников определяются Председателем </w:t>
      </w:r>
      <w:r w:rsidR="00E36803" w:rsidRPr="007B5A86">
        <w:rPr>
          <w:color w:val="000000"/>
          <w:lang w:eastAsia="ru-RU" w:bidi="ru-RU"/>
        </w:rPr>
        <w:t>Контрольно-счетной палаты</w:t>
      </w:r>
      <w:r w:rsidRPr="007B5A86">
        <w:rPr>
          <w:color w:val="000000"/>
          <w:lang w:eastAsia="ru-RU" w:bidi="ru-RU"/>
        </w:rPr>
        <w:t>.</w:t>
      </w:r>
    </w:p>
    <w:p w14:paraId="459842E2" w14:textId="3076D15F" w:rsidR="005464ED" w:rsidRPr="00E86274" w:rsidRDefault="005464ED" w:rsidP="00F131A3">
      <w:pPr>
        <w:pStyle w:val="11"/>
        <w:numPr>
          <w:ilvl w:val="0"/>
          <w:numId w:val="17"/>
        </w:numPr>
        <w:shd w:val="clear" w:color="auto" w:fill="auto"/>
        <w:tabs>
          <w:tab w:val="left" w:pos="1129"/>
        </w:tabs>
        <w:ind w:firstLine="567"/>
        <w:jc w:val="both"/>
      </w:pPr>
      <w:r w:rsidRPr="007B5A86">
        <w:rPr>
          <w:color w:val="000000"/>
          <w:lang w:eastAsia="ru-RU" w:bidi="ru-RU"/>
        </w:rPr>
        <w:t xml:space="preserve">По поручению Председателя </w:t>
      </w:r>
      <w:r w:rsidR="00E36803" w:rsidRPr="007B5A86">
        <w:rPr>
          <w:color w:val="000000"/>
          <w:lang w:eastAsia="ru-RU" w:bidi="ru-RU"/>
        </w:rPr>
        <w:t>Контрольно-счетной палаты</w:t>
      </w:r>
      <w:r w:rsidRPr="007B5A86">
        <w:rPr>
          <w:color w:val="000000"/>
          <w:lang w:eastAsia="ru-RU" w:bidi="ru-RU"/>
        </w:rPr>
        <w:t xml:space="preserve"> или лица, его замещающего, по результатам рабочего совещания может составляться протокол.</w:t>
      </w:r>
    </w:p>
    <w:p w14:paraId="594AEA19" w14:textId="77777777" w:rsidR="00E86274" w:rsidRPr="007B5A86" w:rsidRDefault="00E86274" w:rsidP="00E86274">
      <w:pPr>
        <w:pStyle w:val="11"/>
        <w:shd w:val="clear" w:color="auto" w:fill="auto"/>
        <w:tabs>
          <w:tab w:val="left" w:pos="1129"/>
        </w:tabs>
        <w:ind w:left="740" w:firstLine="0"/>
        <w:jc w:val="both"/>
      </w:pPr>
    </w:p>
    <w:p w14:paraId="7D4AB083" w14:textId="52FB0806" w:rsidR="005464ED" w:rsidRDefault="005464ED" w:rsidP="00E741CF">
      <w:pPr>
        <w:pStyle w:val="1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 w:rsidRPr="007B5A86">
        <w:rPr>
          <w:b/>
          <w:bCs/>
          <w:color w:val="000000"/>
          <w:lang w:eastAsia="ru-RU" w:bidi="ru-RU"/>
        </w:rPr>
        <w:t>Раздел IV. Порядок ведения дел, подготовки и проведения мероприятий</w:t>
      </w:r>
      <w:r w:rsidRPr="007B5A86">
        <w:rPr>
          <w:b/>
          <w:bCs/>
          <w:color w:val="000000"/>
          <w:lang w:eastAsia="ru-RU" w:bidi="ru-RU"/>
        </w:rPr>
        <w:br/>
        <w:t>всех видов и форм контрольной и иной деятельности</w:t>
      </w:r>
    </w:p>
    <w:p w14:paraId="036FBDD4" w14:textId="77777777" w:rsidR="00E86274" w:rsidRPr="007B5A86" w:rsidRDefault="00E86274" w:rsidP="00E741CF">
      <w:pPr>
        <w:pStyle w:val="11"/>
        <w:shd w:val="clear" w:color="auto" w:fill="auto"/>
        <w:ind w:firstLine="0"/>
        <w:jc w:val="center"/>
      </w:pPr>
    </w:p>
    <w:p w14:paraId="35629EAE" w14:textId="77777777" w:rsidR="005464ED" w:rsidRPr="007B5A86" w:rsidRDefault="005464ED" w:rsidP="00E741CF">
      <w:pPr>
        <w:pStyle w:val="10"/>
        <w:shd w:val="clear" w:color="auto" w:fill="auto"/>
      </w:pPr>
      <w:bookmarkStart w:id="37" w:name="bookmark38"/>
      <w:bookmarkStart w:id="38" w:name="bookmark39"/>
      <w:r w:rsidRPr="007B5A86">
        <w:rPr>
          <w:color w:val="000000"/>
          <w:lang w:eastAsia="ru-RU" w:bidi="ru-RU"/>
        </w:rPr>
        <w:t>Статья 19. Основания для проведения мероприятий</w:t>
      </w:r>
      <w:bookmarkEnd w:id="37"/>
      <w:bookmarkEnd w:id="38"/>
    </w:p>
    <w:p w14:paraId="236E5440" w14:textId="08F175C9" w:rsidR="005464ED" w:rsidRPr="00EB30A0" w:rsidRDefault="005464ED" w:rsidP="00F131A3">
      <w:pPr>
        <w:pStyle w:val="11"/>
        <w:numPr>
          <w:ilvl w:val="0"/>
          <w:numId w:val="18"/>
        </w:numPr>
        <w:shd w:val="clear" w:color="auto" w:fill="auto"/>
        <w:tabs>
          <w:tab w:val="left" w:pos="1134"/>
        </w:tabs>
        <w:ind w:right="-8" w:firstLine="567"/>
        <w:jc w:val="both"/>
      </w:pPr>
      <w:r w:rsidRPr="00EB30A0">
        <w:rPr>
          <w:color w:val="000000"/>
          <w:lang w:eastAsia="ru-RU" w:bidi="ru-RU"/>
        </w:rPr>
        <w:t xml:space="preserve">Контрольные и экспертно-аналитические мероприятия проводятся Контрольно-счетной </w:t>
      </w:r>
      <w:r w:rsidR="007B5A86" w:rsidRPr="00EB30A0">
        <w:rPr>
          <w:color w:val="000000"/>
          <w:lang w:eastAsia="ru-RU" w:bidi="ru-RU"/>
        </w:rPr>
        <w:t>п</w:t>
      </w:r>
      <w:r w:rsidRPr="00EB30A0">
        <w:rPr>
          <w:color w:val="000000"/>
          <w:lang w:eastAsia="ru-RU" w:bidi="ru-RU"/>
        </w:rPr>
        <w:t>алатой в соответствии с утвержденными в установленном порядке годовым план</w:t>
      </w:r>
      <w:r w:rsidR="007B5A86" w:rsidRPr="00EB30A0">
        <w:rPr>
          <w:color w:val="000000"/>
          <w:lang w:eastAsia="ru-RU" w:bidi="ru-RU"/>
        </w:rPr>
        <w:t>ом</w:t>
      </w:r>
      <w:r w:rsidRPr="00EB30A0">
        <w:rPr>
          <w:color w:val="000000"/>
          <w:lang w:eastAsia="ru-RU" w:bidi="ru-RU"/>
        </w:rPr>
        <w:t xml:space="preserve"> работы.</w:t>
      </w:r>
    </w:p>
    <w:p w14:paraId="5AA2E953" w14:textId="11316E2B" w:rsidR="005464ED" w:rsidRPr="00EB30A0" w:rsidRDefault="005464ED" w:rsidP="00F131A3">
      <w:pPr>
        <w:pStyle w:val="11"/>
        <w:numPr>
          <w:ilvl w:val="0"/>
          <w:numId w:val="18"/>
        </w:numPr>
        <w:shd w:val="clear" w:color="auto" w:fill="auto"/>
        <w:tabs>
          <w:tab w:val="left" w:pos="1134"/>
        </w:tabs>
        <w:ind w:right="-8" w:firstLine="567"/>
        <w:jc w:val="both"/>
      </w:pPr>
      <w:r w:rsidRPr="00EB30A0">
        <w:rPr>
          <w:color w:val="000000"/>
          <w:lang w:eastAsia="ru-RU" w:bidi="ru-RU"/>
        </w:rPr>
        <w:t xml:space="preserve">Ответственным за подготовку и </w:t>
      </w:r>
      <w:r w:rsidR="00EB30A0" w:rsidRPr="00EB30A0">
        <w:rPr>
          <w:color w:val="000000"/>
          <w:lang w:eastAsia="ru-RU" w:bidi="ru-RU"/>
        </w:rPr>
        <w:t>проведение</w:t>
      </w:r>
      <w:r w:rsidRPr="00EB30A0">
        <w:rPr>
          <w:color w:val="000000"/>
          <w:lang w:eastAsia="ru-RU" w:bidi="ru-RU"/>
        </w:rPr>
        <w:t xml:space="preserve"> контрольного</w:t>
      </w:r>
      <w:r w:rsidR="00EB30A0" w:rsidRPr="00EB30A0">
        <w:rPr>
          <w:color w:val="000000"/>
          <w:lang w:eastAsia="ru-RU" w:bidi="ru-RU"/>
        </w:rPr>
        <w:t xml:space="preserve"> и экспертно-аналитического </w:t>
      </w:r>
      <w:r w:rsidRPr="00EB30A0">
        <w:rPr>
          <w:color w:val="000000"/>
          <w:lang w:eastAsia="ru-RU" w:bidi="ru-RU"/>
        </w:rPr>
        <w:t xml:space="preserve">мероприятия является должностное лицо, назначенное Председателем </w:t>
      </w:r>
      <w:r w:rsidR="00E36803" w:rsidRPr="00EB30A0">
        <w:rPr>
          <w:color w:val="000000"/>
          <w:lang w:eastAsia="ru-RU" w:bidi="ru-RU"/>
        </w:rPr>
        <w:t>Контрольно-счетной палаты</w:t>
      </w:r>
      <w:r w:rsidRPr="00EB30A0">
        <w:rPr>
          <w:color w:val="000000"/>
          <w:lang w:eastAsia="ru-RU" w:bidi="ru-RU"/>
        </w:rPr>
        <w:t>.</w:t>
      </w:r>
    </w:p>
    <w:p w14:paraId="75B6929D" w14:textId="173AC13A" w:rsidR="005464ED" w:rsidRPr="00EB30A0" w:rsidRDefault="005464ED" w:rsidP="00F131A3">
      <w:pPr>
        <w:pStyle w:val="11"/>
        <w:numPr>
          <w:ilvl w:val="0"/>
          <w:numId w:val="18"/>
        </w:numPr>
        <w:shd w:val="clear" w:color="auto" w:fill="auto"/>
        <w:tabs>
          <w:tab w:val="left" w:pos="1134"/>
        </w:tabs>
        <w:ind w:right="-8" w:firstLine="567"/>
        <w:jc w:val="both"/>
      </w:pPr>
      <w:r w:rsidRPr="00EB30A0">
        <w:rPr>
          <w:color w:val="000000"/>
          <w:lang w:eastAsia="ru-RU" w:bidi="ru-RU"/>
        </w:rPr>
        <w:t>К лицам, наделенным правом проведения контрольных</w:t>
      </w:r>
      <w:r w:rsidR="00EB30A0" w:rsidRPr="00EB30A0">
        <w:rPr>
          <w:color w:val="000000"/>
          <w:lang w:eastAsia="ru-RU" w:bidi="ru-RU"/>
        </w:rPr>
        <w:t xml:space="preserve"> и экспертно-аналитических</w:t>
      </w:r>
      <w:r w:rsidRPr="00EB30A0">
        <w:rPr>
          <w:color w:val="000000"/>
          <w:lang w:eastAsia="ru-RU" w:bidi="ru-RU"/>
        </w:rPr>
        <w:t xml:space="preserve"> мероприятий, относятся сотрудники </w:t>
      </w:r>
      <w:r w:rsidR="00E36803" w:rsidRPr="00EB30A0">
        <w:rPr>
          <w:color w:val="000000"/>
          <w:lang w:eastAsia="ru-RU" w:bidi="ru-RU"/>
        </w:rPr>
        <w:t>Контрольно-счетной палаты</w:t>
      </w:r>
      <w:r w:rsidRPr="00EB30A0">
        <w:rPr>
          <w:color w:val="000000"/>
          <w:lang w:eastAsia="ru-RU" w:bidi="ru-RU"/>
        </w:rPr>
        <w:t>.</w:t>
      </w:r>
    </w:p>
    <w:p w14:paraId="782396EE" w14:textId="03BD694A" w:rsidR="005464ED" w:rsidRPr="00307B9A" w:rsidRDefault="005464ED" w:rsidP="00F131A3">
      <w:pPr>
        <w:pStyle w:val="11"/>
        <w:numPr>
          <w:ilvl w:val="0"/>
          <w:numId w:val="18"/>
        </w:numPr>
        <w:shd w:val="clear" w:color="auto" w:fill="auto"/>
        <w:tabs>
          <w:tab w:val="left" w:pos="1134"/>
        </w:tabs>
        <w:ind w:right="-8" w:firstLine="567"/>
        <w:jc w:val="both"/>
      </w:pPr>
      <w:r w:rsidRPr="00EB30A0">
        <w:rPr>
          <w:color w:val="000000"/>
          <w:lang w:eastAsia="ru-RU" w:bidi="ru-RU"/>
        </w:rPr>
        <w:t xml:space="preserve">Порядок проведения совместных и параллельных контрольных </w:t>
      </w:r>
      <w:r w:rsidR="00EB30A0" w:rsidRPr="00EB30A0">
        <w:rPr>
          <w:color w:val="000000"/>
          <w:lang w:eastAsia="ru-RU" w:bidi="ru-RU"/>
        </w:rPr>
        <w:t xml:space="preserve">и экспертно-аналитических </w:t>
      </w:r>
      <w:r w:rsidRPr="00EB30A0">
        <w:rPr>
          <w:color w:val="000000"/>
          <w:lang w:eastAsia="ru-RU" w:bidi="ru-RU"/>
        </w:rPr>
        <w:t>мероприятий, включение в состав участников контрольного</w:t>
      </w:r>
      <w:r w:rsidR="00EB30A0" w:rsidRPr="00EB30A0">
        <w:rPr>
          <w:color w:val="000000"/>
          <w:lang w:eastAsia="ru-RU" w:bidi="ru-RU"/>
        </w:rPr>
        <w:t xml:space="preserve"> и экспертно-аналитического</w:t>
      </w:r>
      <w:r w:rsidRPr="00EB30A0">
        <w:rPr>
          <w:color w:val="000000"/>
          <w:lang w:eastAsia="ru-RU" w:bidi="ru-RU"/>
        </w:rPr>
        <w:t xml:space="preserve"> мероприятия </w:t>
      </w:r>
      <w:r w:rsidR="00E36803" w:rsidRPr="00EB30A0">
        <w:rPr>
          <w:color w:val="000000"/>
          <w:lang w:eastAsia="ru-RU" w:bidi="ru-RU"/>
        </w:rPr>
        <w:t>Контрольно-счетной палаты</w:t>
      </w:r>
      <w:r w:rsidRPr="00EB30A0">
        <w:rPr>
          <w:color w:val="000000"/>
          <w:lang w:eastAsia="ru-RU" w:bidi="ru-RU"/>
        </w:rPr>
        <w:t xml:space="preserve"> представителей государственных контрольных органов, контрольно-счетных органов иных муниципальных образований </w:t>
      </w:r>
      <w:r w:rsidR="00EB30A0" w:rsidRPr="00EB30A0">
        <w:rPr>
          <w:color w:val="000000"/>
          <w:lang w:eastAsia="ru-RU" w:bidi="ru-RU"/>
        </w:rPr>
        <w:t>Кемеровской области-Кузбасса</w:t>
      </w:r>
      <w:r w:rsidRPr="00EB30A0">
        <w:rPr>
          <w:color w:val="000000"/>
          <w:lang w:eastAsia="ru-RU" w:bidi="ru-RU"/>
        </w:rPr>
        <w:t>, правоохранительных органов, негосударственных аудиторских и специализированных организаций, экспертов и специалистов определяется Регламентом, соответствующими стандартами Контрольно</w:t>
      </w:r>
      <w:r w:rsidR="007B5A86" w:rsidRPr="00EB30A0">
        <w:rPr>
          <w:color w:val="000000"/>
          <w:lang w:eastAsia="ru-RU" w:bidi="ru-RU"/>
        </w:rPr>
        <w:t>-</w:t>
      </w:r>
      <w:r w:rsidRPr="00EB30A0">
        <w:rPr>
          <w:color w:val="000000"/>
          <w:lang w:eastAsia="ru-RU" w:bidi="ru-RU"/>
        </w:rPr>
        <w:t xml:space="preserve">счетной </w:t>
      </w:r>
      <w:r w:rsidR="007B5A86" w:rsidRPr="00EB30A0">
        <w:rPr>
          <w:color w:val="000000"/>
          <w:lang w:eastAsia="ru-RU" w:bidi="ru-RU"/>
        </w:rPr>
        <w:t>п</w:t>
      </w:r>
      <w:r w:rsidRPr="00EB30A0">
        <w:rPr>
          <w:color w:val="000000"/>
          <w:lang w:eastAsia="ru-RU" w:bidi="ru-RU"/>
        </w:rPr>
        <w:t>алаты и соглашениями о сотрудничестве и взаимодействии, либо отдельными соглашениями между заинтересованными органами власти.</w:t>
      </w:r>
    </w:p>
    <w:p w14:paraId="147CF641" w14:textId="77777777" w:rsidR="00307B9A" w:rsidRPr="00EB30A0" w:rsidRDefault="00307B9A" w:rsidP="00307B9A">
      <w:pPr>
        <w:pStyle w:val="11"/>
        <w:shd w:val="clear" w:color="auto" w:fill="auto"/>
        <w:tabs>
          <w:tab w:val="left" w:pos="1134"/>
        </w:tabs>
        <w:ind w:left="567" w:right="-8" w:firstLine="0"/>
        <w:jc w:val="both"/>
      </w:pPr>
    </w:p>
    <w:p w14:paraId="08621915" w14:textId="77777777" w:rsidR="005464ED" w:rsidRPr="00EB30A0" w:rsidRDefault="005464ED" w:rsidP="00E741CF">
      <w:pPr>
        <w:pStyle w:val="10"/>
        <w:shd w:val="clear" w:color="auto" w:fill="auto"/>
      </w:pPr>
      <w:bookmarkStart w:id="39" w:name="bookmark40"/>
      <w:bookmarkStart w:id="40" w:name="bookmark41"/>
      <w:r w:rsidRPr="00EB30A0">
        <w:rPr>
          <w:color w:val="000000"/>
          <w:lang w:eastAsia="ru-RU" w:bidi="ru-RU"/>
        </w:rPr>
        <w:t>Статья 20. Порядок подготовки и проведения мероприятий</w:t>
      </w:r>
      <w:bookmarkEnd w:id="39"/>
      <w:bookmarkEnd w:id="40"/>
    </w:p>
    <w:p w14:paraId="3668EE68" w14:textId="77777777" w:rsidR="005464ED" w:rsidRPr="00EB30A0" w:rsidRDefault="005464ED" w:rsidP="00F131A3">
      <w:pPr>
        <w:pStyle w:val="11"/>
        <w:numPr>
          <w:ilvl w:val="0"/>
          <w:numId w:val="19"/>
        </w:numPr>
        <w:shd w:val="clear" w:color="auto" w:fill="auto"/>
        <w:tabs>
          <w:tab w:val="left" w:pos="1131"/>
        </w:tabs>
        <w:ind w:firstLine="567"/>
        <w:jc w:val="both"/>
      </w:pPr>
      <w:r w:rsidRPr="00EB30A0">
        <w:rPr>
          <w:color w:val="000000"/>
          <w:lang w:eastAsia="ru-RU" w:bidi="ru-RU"/>
        </w:rPr>
        <w:t>Общий порядок подготовки и проведения контрольного мероприятия включает в себя:</w:t>
      </w:r>
    </w:p>
    <w:p w14:paraId="728ED2F6" w14:textId="22BE34BD" w:rsidR="005464ED" w:rsidRPr="006D41AF" w:rsidRDefault="005464ED" w:rsidP="00F131A3">
      <w:pPr>
        <w:pStyle w:val="11"/>
        <w:numPr>
          <w:ilvl w:val="0"/>
          <w:numId w:val="20"/>
        </w:numPr>
        <w:shd w:val="clear" w:color="auto" w:fill="auto"/>
        <w:tabs>
          <w:tab w:val="left" w:pos="1131"/>
        </w:tabs>
        <w:ind w:firstLine="567"/>
        <w:jc w:val="both"/>
      </w:pPr>
      <w:r w:rsidRPr="00E54C82">
        <w:rPr>
          <w:color w:val="000000"/>
          <w:lang w:eastAsia="ru-RU" w:bidi="ru-RU"/>
        </w:rPr>
        <w:t xml:space="preserve">издание соответствующего </w:t>
      </w:r>
      <w:r w:rsidR="00B77285">
        <w:rPr>
          <w:color w:val="000000"/>
          <w:lang w:eastAsia="ru-RU" w:bidi="ru-RU"/>
        </w:rPr>
        <w:t>приказа</w:t>
      </w:r>
      <w:r w:rsidRPr="00E54C82">
        <w:rPr>
          <w:color w:val="000000"/>
          <w:lang w:eastAsia="ru-RU" w:bidi="ru-RU"/>
        </w:rPr>
        <w:t xml:space="preserve"> Председателя</w:t>
      </w:r>
      <w:r w:rsidR="008901A6" w:rsidRPr="00E54C82">
        <w:rPr>
          <w:color w:val="000000"/>
          <w:lang w:eastAsia="ru-RU" w:bidi="ru-RU"/>
        </w:rPr>
        <w:t xml:space="preserve"> Контрольно-счетной п</w:t>
      </w:r>
      <w:r w:rsidRPr="00E54C82">
        <w:rPr>
          <w:color w:val="000000"/>
          <w:lang w:eastAsia="ru-RU" w:bidi="ru-RU"/>
        </w:rPr>
        <w:t>алаты;</w:t>
      </w:r>
    </w:p>
    <w:p w14:paraId="25C9B543" w14:textId="41AA93AE" w:rsidR="006D41AF" w:rsidRPr="00E54C82" w:rsidRDefault="006D41AF" w:rsidP="00F131A3">
      <w:pPr>
        <w:pStyle w:val="11"/>
        <w:numPr>
          <w:ilvl w:val="0"/>
          <w:numId w:val="20"/>
        </w:numPr>
        <w:shd w:val="clear" w:color="auto" w:fill="auto"/>
        <w:tabs>
          <w:tab w:val="left" w:pos="1131"/>
        </w:tabs>
        <w:ind w:firstLine="567"/>
        <w:jc w:val="both"/>
      </w:pPr>
      <w:r>
        <w:rPr>
          <w:color w:val="000000"/>
          <w:lang w:eastAsia="ru-RU" w:bidi="ru-RU"/>
        </w:rPr>
        <w:t>оформление удостоверения на проведение контрольного мероприятия;</w:t>
      </w:r>
    </w:p>
    <w:p w14:paraId="71B13B03" w14:textId="77777777" w:rsidR="005464ED" w:rsidRPr="009D6ECB" w:rsidRDefault="005464ED" w:rsidP="00F131A3">
      <w:pPr>
        <w:pStyle w:val="11"/>
        <w:numPr>
          <w:ilvl w:val="0"/>
          <w:numId w:val="20"/>
        </w:numPr>
        <w:shd w:val="clear" w:color="auto" w:fill="auto"/>
        <w:tabs>
          <w:tab w:val="left" w:pos="1131"/>
        </w:tabs>
        <w:ind w:firstLine="567"/>
        <w:jc w:val="both"/>
      </w:pPr>
      <w:r w:rsidRPr="009D6ECB">
        <w:rPr>
          <w:color w:val="000000"/>
          <w:lang w:eastAsia="ru-RU" w:bidi="ru-RU"/>
        </w:rPr>
        <w:t>составление программы контрольного мероприятия;</w:t>
      </w:r>
    </w:p>
    <w:p w14:paraId="3731CD2A" w14:textId="77777777" w:rsidR="005464ED" w:rsidRPr="009D6ECB" w:rsidRDefault="005464ED" w:rsidP="00F131A3">
      <w:pPr>
        <w:pStyle w:val="11"/>
        <w:numPr>
          <w:ilvl w:val="0"/>
          <w:numId w:val="20"/>
        </w:numPr>
        <w:shd w:val="clear" w:color="auto" w:fill="auto"/>
        <w:tabs>
          <w:tab w:val="left" w:pos="1131"/>
        </w:tabs>
        <w:ind w:firstLine="567"/>
        <w:jc w:val="both"/>
      </w:pPr>
      <w:r w:rsidRPr="009D6ECB">
        <w:rPr>
          <w:color w:val="000000"/>
          <w:lang w:eastAsia="ru-RU" w:bidi="ru-RU"/>
        </w:rPr>
        <w:t>уведомление объектов контроля о проведении контрольного мероприятия;</w:t>
      </w:r>
    </w:p>
    <w:p w14:paraId="0C988D77" w14:textId="77777777" w:rsidR="005464ED" w:rsidRPr="009D6ECB" w:rsidRDefault="005464ED" w:rsidP="00F131A3">
      <w:pPr>
        <w:pStyle w:val="11"/>
        <w:numPr>
          <w:ilvl w:val="0"/>
          <w:numId w:val="20"/>
        </w:numPr>
        <w:shd w:val="clear" w:color="auto" w:fill="auto"/>
        <w:tabs>
          <w:tab w:val="left" w:pos="1131"/>
        </w:tabs>
        <w:ind w:firstLine="567"/>
        <w:jc w:val="both"/>
      </w:pPr>
      <w:r w:rsidRPr="009D6ECB">
        <w:rPr>
          <w:color w:val="000000"/>
          <w:lang w:eastAsia="ru-RU" w:bidi="ru-RU"/>
        </w:rPr>
        <w:t>запросы информационных материалов общего и специального характера;</w:t>
      </w:r>
    </w:p>
    <w:p w14:paraId="5377D377" w14:textId="77777777" w:rsidR="005464ED" w:rsidRPr="009D6ECB" w:rsidRDefault="005464ED" w:rsidP="00F131A3">
      <w:pPr>
        <w:pStyle w:val="11"/>
        <w:numPr>
          <w:ilvl w:val="0"/>
          <w:numId w:val="20"/>
        </w:numPr>
        <w:shd w:val="clear" w:color="auto" w:fill="auto"/>
        <w:tabs>
          <w:tab w:val="left" w:pos="1131"/>
        </w:tabs>
        <w:ind w:firstLine="567"/>
        <w:jc w:val="both"/>
      </w:pPr>
      <w:r w:rsidRPr="009D6ECB">
        <w:rPr>
          <w:color w:val="000000"/>
          <w:lang w:eastAsia="ru-RU" w:bidi="ru-RU"/>
        </w:rPr>
        <w:t>накопление информационных материалов и их предварительный анализ для определения формирования перечня контрольных и экспертных вопросов;</w:t>
      </w:r>
    </w:p>
    <w:p w14:paraId="36F84FC7" w14:textId="77777777" w:rsidR="005464ED" w:rsidRPr="009D6ECB" w:rsidRDefault="005464ED" w:rsidP="00F131A3">
      <w:pPr>
        <w:pStyle w:val="11"/>
        <w:numPr>
          <w:ilvl w:val="0"/>
          <w:numId w:val="20"/>
        </w:numPr>
        <w:shd w:val="clear" w:color="auto" w:fill="auto"/>
        <w:tabs>
          <w:tab w:val="left" w:pos="1131"/>
        </w:tabs>
        <w:ind w:firstLine="567"/>
        <w:jc w:val="both"/>
      </w:pPr>
      <w:r w:rsidRPr="009D6ECB">
        <w:rPr>
          <w:color w:val="000000"/>
          <w:lang w:eastAsia="ru-RU" w:bidi="ru-RU"/>
        </w:rPr>
        <w:t>оформление акта контрольного мероприятия;</w:t>
      </w:r>
    </w:p>
    <w:p w14:paraId="6F194D12" w14:textId="77777777" w:rsidR="005464ED" w:rsidRPr="009D6ECB" w:rsidRDefault="005464ED" w:rsidP="00F131A3">
      <w:pPr>
        <w:pStyle w:val="11"/>
        <w:numPr>
          <w:ilvl w:val="0"/>
          <w:numId w:val="20"/>
        </w:numPr>
        <w:shd w:val="clear" w:color="auto" w:fill="auto"/>
        <w:tabs>
          <w:tab w:val="left" w:pos="1131"/>
        </w:tabs>
        <w:ind w:firstLine="567"/>
        <w:jc w:val="both"/>
      </w:pPr>
      <w:r w:rsidRPr="009D6ECB">
        <w:rPr>
          <w:color w:val="000000"/>
          <w:lang w:eastAsia="ru-RU" w:bidi="ru-RU"/>
        </w:rPr>
        <w:t>подготовка отчета о проведенном контрольном мероприятии;</w:t>
      </w:r>
    </w:p>
    <w:p w14:paraId="38AEAC31" w14:textId="77777777" w:rsidR="005464ED" w:rsidRPr="009D6ECB" w:rsidRDefault="005464ED" w:rsidP="00F131A3">
      <w:pPr>
        <w:pStyle w:val="11"/>
        <w:numPr>
          <w:ilvl w:val="0"/>
          <w:numId w:val="20"/>
        </w:numPr>
        <w:shd w:val="clear" w:color="auto" w:fill="auto"/>
        <w:tabs>
          <w:tab w:val="left" w:pos="1131"/>
        </w:tabs>
        <w:ind w:firstLine="567"/>
        <w:jc w:val="both"/>
      </w:pPr>
      <w:r w:rsidRPr="009D6ECB">
        <w:rPr>
          <w:color w:val="000000"/>
          <w:lang w:eastAsia="ru-RU" w:bidi="ru-RU"/>
        </w:rPr>
        <w:t>представление информации объекту контроля и соответствующим органам местного самоуправления.</w:t>
      </w:r>
    </w:p>
    <w:p w14:paraId="2010A8FF" w14:textId="77777777" w:rsidR="005464ED" w:rsidRPr="00242C54" w:rsidRDefault="005464ED" w:rsidP="00F131A3">
      <w:pPr>
        <w:pStyle w:val="11"/>
        <w:numPr>
          <w:ilvl w:val="0"/>
          <w:numId w:val="19"/>
        </w:numPr>
        <w:shd w:val="clear" w:color="auto" w:fill="auto"/>
        <w:tabs>
          <w:tab w:val="left" w:pos="1131"/>
        </w:tabs>
        <w:ind w:firstLine="567"/>
        <w:jc w:val="both"/>
      </w:pPr>
      <w:r w:rsidRPr="00242C54">
        <w:rPr>
          <w:color w:val="000000"/>
          <w:lang w:eastAsia="ru-RU" w:bidi="ru-RU"/>
        </w:rPr>
        <w:t>В рамках подготовки к контрольному мероприятию производится сбор и анализ информации о проверяемых органах и организациях, изучаются законодательные и другие нормативные правовые акты, отчетные документы, акты предыдущих контрольных мероприятий и иные материалы.</w:t>
      </w:r>
    </w:p>
    <w:p w14:paraId="3A300645" w14:textId="77777777" w:rsidR="005464ED" w:rsidRPr="00242C54" w:rsidRDefault="005464ED" w:rsidP="00F131A3">
      <w:pPr>
        <w:pStyle w:val="11"/>
        <w:numPr>
          <w:ilvl w:val="0"/>
          <w:numId w:val="19"/>
        </w:numPr>
        <w:shd w:val="clear" w:color="auto" w:fill="auto"/>
        <w:tabs>
          <w:tab w:val="left" w:pos="1131"/>
        </w:tabs>
        <w:ind w:firstLine="567"/>
        <w:jc w:val="both"/>
      </w:pPr>
      <w:r w:rsidRPr="00242C54">
        <w:rPr>
          <w:color w:val="000000"/>
          <w:lang w:eastAsia="ru-RU" w:bidi="ru-RU"/>
        </w:rPr>
        <w:t>Проведение контрольного мероприятия и оформление его результатов предусматривает следующую продолжительность их выполнения:</w:t>
      </w:r>
    </w:p>
    <w:p w14:paraId="5F6D516B" w14:textId="77777777" w:rsidR="005464ED" w:rsidRPr="00242C54" w:rsidRDefault="005464ED" w:rsidP="00F131A3">
      <w:pPr>
        <w:pStyle w:val="11"/>
        <w:numPr>
          <w:ilvl w:val="0"/>
          <w:numId w:val="21"/>
        </w:numPr>
        <w:shd w:val="clear" w:color="auto" w:fill="auto"/>
        <w:tabs>
          <w:tab w:val="left" w:pos="954"/>
          <w:tab w:val="left" w:pos="1131"/>
        </w:tabs>
        <w:ind w:firstLine="567"/>
        <w:jc w:val="both"/>
      </w:pPr>
      <w:r w:rsidRPr="00242C54">
        <w:rPr>
          <w:color w:val="000000"/>
          <w:lang w:eastAsia="ru-RU" w:bidi="ru-RU"/>
        </w:rPr>
        <w:t>проведение контрольного мероприятия - не более 30 рабочих дней, возможно продление срока - не более чем на 20 рабочих дней;</w:t>
      </w:r>
    </w:p>
    <w:p w14:paraId="7FD9533A" w14:textId="77777777" w:rsidR="005464ED" w:rsidRPr="00242C54" w:rsidRDefault="005464ED" w:rsidP="00F131A3">
      <w:pPr>
        <w:pStyle w:val="11"/>
        <w:numPr>
          <w:ilvl w:val="0"/>
          <w:numId w:val="21"/>
        </w:numPr>
        <w:shd w:val="clear" w:color="auto" w:fill="auto"/>
        <w:tabs>
          <w:tab w:val="left" w:pos="954"/>
          <w:tab w:val="left" w:pos="1131"/>
        </w:tabs>
        <w:ind w:firstLine="567"/>
        <w:jc w:val="both"/>
      </w:pPr>
      <w:r w:rsidRPr="00242C54">
        <w:rPr>
          <w:color w:val="000000"/>
          <w:lang w:eastAsia="ru-RU" w:bidi="ru-RU"/>
        </w:rPr>
        <w:t>оформление результатов контрольного мероприятия не более 15 рабочих дней;</w:t>
      </w:r>
    </w:p>
    <w:p w14:paraId="4F5AE4B6" w14:textId="77777777" w:rsidR="005464ED" w:rsidRPr="00242C54" w:rsidRDefault="005464ED" w:rsidP="00F131A3">
      <w:pPr>
        <w:pStyle w:val="11"/>
        <w:numPr>
          <w:ilvl w:val="0"/>
          <w:numId w:val="21"/>
        </w:numPr>
        <w:shd w:val="clear" w:color="auto" w:fill="auto"/>
        <w:tabs>
          <w:tab w:val="left" w:pos="1131"/>
        </w:tabs>
        <w:ind w:firstLine="567"/>
        <w:jc w:val="both"/>
      </w:pPr>
      <w:r w:rsidRPr="00242C54">
        <w:rPr>
          <w:color w:val="000000"/>
          <w:lang w:eastAsia="ru-RU" w:bidi="ru-RU"/>
        </w:rPr>
        <w:t>вручение (направление) акта подготовленного по результатам проведения контрольного мероприятия - в течение 3 рабочих дней со дня его подписания.</w:t>
      </w:r>
    </w:p>
    <w:p w14:paraId="01DB0162" w14:textId="1BFB0FBA" w:rsidR="005464ED" w:rsidRPr="00242C54" w:rsidRDefault="005464ED" w:rsidP="00F131A3">
      <w:pPr>
        <w:pStyle w:val="11"/>
        <w:numPr>
          <w:ilvl w:val="0"/>
          <w:numId w:val="19"/>
        </w:numPr>
        <w:shd w:val="clear" w:color="auto" w:fill="auto"/>
        <w:tabs>
          <w:tab w:val="left" w:pos="1131"/>
          <w:tab w:val="left" w:pos="1169"/>
        </w:tabs>
        <w:ind w:firstLine="567"/>
        <w:jc w:val="both"/>
      </w:pPr>
      <w:r w:rsidRPr="00242C54">
        <w:rPr>
          <w:color w:val="000000"/>
          <w:lang w:eastAsia="ru-RU" w:bidi="ru-RU"/>
        </w:rPr>
        <w:t xml:space="preserve">Контрольное мероприятие может быть приостановлено Председателем </w:t>
      </w:r>
      <w:r w:rsidR="00E36803" w:rsidRPr="00242C54">
        <w:rPr>
          <w:color w:val="000000"/>
          <w:lang w:eastAsia="ru-RU" w:bidi="ru-RU"/>
        </w:rPr>
        <w:t>Контрольно-счетной палаты</w:t>
      </w:r>
      <w:r w:rsidRPr="00242C54">
        <w:rPr>
          <w:color w:val="000000"/>
          <w:lang w:eastAsia="ru-RU" w:bidi="ru-RU"/>
        </w:rPr>
        <w:t xml:space="preserve"> на основании рапорта сотрудника </w:t>
      </w:r>
      <w:r w:rsidR="00E36803" w:rsidRPr="00242C54">
        <w:rPr>
          <w:color w:val="000000"/>
          <w:lang w:eastAsia="ru-RU" w:bidi="ru-RU"/>
        </w:rPr>
        <w:t>Контрольно-счетной палаты</w:t>
      </w:r>
      <w:r w:rsidRPr="00242C54">
        <w:rPr>
          <w:color w:val="000000"/>
          <w:lang w:eastAsia="ru-RU" w:bidi="ru-RU"/>
        </w:rPr>
        <w:t xml:space="preserve"> ответственного за проведение контрольного мероприятия:</w:t>
      </w:r>
    </w:p>
    <w:p w14:paraId="49D0AF98" w14:textId="77777777" w:rsidR="005464ED" w:rsidRPr="00242C54" w:rsidRDefault="005464ED" w:rsidP="00F131A3">
      <w:pPr>
        <w:pStyle w:val="11"/>
        <w:shd w:val="clear" w:color="auto" w:fill="auto"/>
        <w:tabs>
          <w:tab w:val="left" w:pos="1131"/>
          <w:tab w:val="left" w:pos="1169"/>
        </w:tabs>
        <w:ind w:firstLine="567"/>
        <w:jc w:val="both"/>
      </w:pPr>
      <w:r w:rsidRPr="00242C54">
        <w:rPr>
          <w:color w:val="000000"/>
          <w:lang w:eastAsia="ru-RU" w:bidi="ru-RU"/>
        </w:rPr>
        <w:t>а)</w:t>
      </w:r>
      <w:r w:rsidRPr="00242C54">
        <w:rPr>
          <w:color w:val="000000"/>
          <w:lang w:eastAsia="ru-RU" w:bidi="ru-RU"/>
        </w:rPr>
        <w:tab/>
        <w:t>на период проведения встречной проверки, экспертиз;</w:t>
      </w:r>
    </w:p>
    <w:p w14:paraId="65ED2D64" w14:textId="067016C1" w:rsidR="005464ED" w:rsidRPr="00242C54" w:rsidRDefault="005464ED" w:rsidP="00F131A3">
      <w:pPr>
        <w:pStyle w:val="11"/>
        <w:shd w:val="clear" w:color="auto" w:fill="auto"/>
        <w:tabs>
          <w:tab w:val="left" w:pos="1131"/>
          <w:tab w:val="left" w:pos="1169"/>
        </w:tabs>
        <w:ind w:firstLine="567"/>
        <w:jc w:val="both"/>
      </w:pPr>
      <w:r w:rsidRPr="00242C54">
        <w:rPr>
          <w:color w:val="000000"/>
          <w:lang w:eastAsia="ru-RU" w:bidi="ru-RU"/>
        </w:rPr>
        <w:t>б)</w:t>
      </w:r>
      <w:r w:rsidRPr="00242C54">
        <w:rPr>
          <w:color w:val="000000"/>
          <w:lang w:eastAsia="ru-RU" w:bidi="ru-RU"/>
        </w:rPr>
        <w:tab/>
        <w:t xml:space="preserve">при отсутствии или неудовлетворительном состоянии бухгалтерского (бюджетного) учета у объектов контроля на период восстановления объектами контроля документов, необходимых для проведения контрольного мероприятия, в сроки, установленные Председателем </w:t>
      </w:r>
      <w:r w:rsidR="00E36803" w:rsidRPr="00242C54">
        <w:rPr>
          <w:color w:val="000000"/>
          <w:lang w:eastAsia="ru-RU" w:bidi="ru-RU"/>
        </w:rPr>
        <w:t>Контрольно-счетной палаты</w:t>
      </w:r>
      <w:r w:rsidRPr="00242C54">
        <w:rPr>
          <w:color w:val="000000"/>
          <w:lang w:eastAsia="ru-RU" w:bidi="ru-RU"/>
        </w:rPr>
        <w:t>, а также приведения в надлежащее состояние документов учета и отчетности объектов контроля;</w:t>
      </w:r>
    </w:p>
    <w:p w14:paraId="56F337A2" w14:textId="77777777" w:rsidR="005464ED" w:rsidRPr="00242C54" w:rsidRDefault="005464ED" w:rsidP="00F131A3">
      <w:pPr>
        <w:pStyle w:val="11"/>
        <w:shd w:val="clear" w:color="auto" w:fill="auto"/>
        <w:tabs>
          <w:tab w:val="left" w:pos="1131"/>
          <w:tab w:val="left" w:pos="1169"/>
        </w:tabs>
        <w:ind w:firstLine="567"/>
        <w:jc w:val="both"/>
      </w:pPr>
      <w:r w:rsidRPr="00242C54">
        <w:rPr>
          <w:color w:val="000000"/>
          <w:lang w:eastAsia="ru-RU" w:bidi="ru-RU"/>
        </w:rPr>
        <w:t>в)</w:t>
      </w:r>
      <w:r w:rsidRPr="00242C54">
        <w:rPr>
          <w:color w:val="000000"/>
          <w:lang w:eastAsia="ru-RU" w:bidi="ru-RU"/>
        </w:rPr>
        <w:tab/>
        <w:t>на период исполнения запросов в компетентные государственные, муниципальные органы;</w:t>
      </w:r>
    </w:p>
    <w:p w14:paraId="59C11247" w14:textId="2DAC30EA" w:rsidR="005464ED" w:rsidRPr="00242C54" w:rsidRDefault="005464ED" w:rsidP="00F131A3">
      <w:pPr>
        <w:pStyle w:val="11"/>
        <w:shd w:val="clear" w:color="auto" w:fill="auto"/>
        <w:tabs>
          <w:tab w:val="left" w:pos="1131"/>
          <w:tab w:val="left" w:pos="1169"/>
        </w:tabs>
        <w:ind w:firstLine="567"/>
        <w:jc w:val="both"/>
      </w:pPr>
      <w:r w:rsidRPr="00242C54">
        <w:rPr>
          <w:color w:val="000000"/>
          <w:lang w:eastAsia="ru-RU" w:bidi="ru-RU"/>
        </w:rPr>
        <w:t>г)</w:t>
      </w:r>
      <w:r w:rsidRPr="00242C54">
        <w:rPr>
          <w:color w:val="000000"/>
          <w:lang w:eastAsia="ru-RU" w:bidi="ru-RU"/>
        </w:rPr>
        <w:tab/>
        <w:t>на период замены должностных лиц, проводящих контрольное</w:t>
      </w:r>
      <w:r w:rsidR="00242C54" w:rsidRPr="00242C54">
        <w:rPr>
          <w:color w:val="000000"/>
          <w:lang w:eastAsia="ru-RU" w:bidi="ru-RU"/>
        </w:rPr>
        <w:t xml:space="preserve"> </w:t>
      </w:r>
      <w:r w:rsidRPr="00242C54">
        <w:rPr>
          <w:color w:val="000000"/>
          <w:lang w:eastAsia="ru-RU" w:bidi="ru-RU"/>
        </w:rPr>
        <w:t>мероприятие;</w:t>
      </w:r>
    </w:p>
    <w:p w14:paraId="5EE7265A" w14:textId="77777777" w:rsidR="005464ED" w:rsidRPr="00242C54" w:rsidRDefault="005464ED" w:rsidP="00F131A3">
      <w:pPr>
        <w:pStyle w:val="11"/>
        <w:shd w:val="clear" w:color="auto" w:fill="auto"/>
        <w:tabs>
          <w:tab w:val="left" w:pos="1131"/>
          <w:tab w:val="left" w:pos="1169"/>
        </w:tabs>
        <w:ind w:firstLine="567"/>
        <w:jc w:val="both"/>
      </w:pPr>
      <w:r w:rsidRPr="00242C54">
        <w:rPr>
          <w:color w:val="000000"/>
          <w:lang w:eastAsia="ru-RU" w:bidi="ru-RU"/>
        </w:rPr>
        <w:t>д)</w:t>
      </w:r>
      <w:r w:rsidRPr="00242C54">
        <w:rPr>
          <w:color w:val="000000"/>
          <w:lang w:eastAsia="ru-RU" w:bidi="ru-RU"/>
        </w:rPr>
        <w:tab/>
        <w:t>в случае непредставления объектом контроля документов и информации или представления неполного комплекта документов и информации и (или) при воспрепятствовании проведению контрольному мероприятию или уклонении от контрольного мероприятия;</w:t>
      </w:r>
    </w:p>
    <w:p w14:paraId="64B72E7F" w14:textId="77777777" w:rsidR="005464ED" w:rsidRPr="00242C54" w:rsidRDefault="005464ED" w:rsidP="00F131A3">
      <w:pPr>
        <w:pStyle w:val="11"/>
        <w:shd w:val="clear" w:color="auto" w:fill="auto"/>
        <w:tabs>
          <w:tab w:val="left" w:pos="1131"/>
          <w:tab w:val="left" w:pos="1169"/>
        </w:tabs>
        <w:ind w:firstLine="567"/>
        <w:jc w:val="both"/>
      </w:pPr>
      <w:r w:rsidRPr="00242C54">
        <w:rPr>
          <w:color w:val="000000"/>
          <w:lang w:eastAsia="ru-RU" w:bidi="ru-RU"/>
        </w:rPr>
        <w:t>е)</w:t>
      </w:r>
      <w:r w:rsidRPr="00242C54">
        <w:rPr>
          <w:color w:val="000000"/>
          <w:lang w:eastAsia="ru-RU" w:bidi="ru-RU"/>
        </w:rPr>
        <w:tab/>
        <w:t>при необходимости обследования имущества и (или) исследования документов, находящихся не по месту нахождения объектов контроля;</w:t>
      </w:r>
    </w:p>
    <w:p w14:paraId="627FBC3D" w14:textId="77777777" w:rsidR="005464ED" w:rsidRPr="00242C54" w:rsidRDefault="005464ED" w:rsidP="00F131A3">
      <w:pPr>
        <w:pStyle w:val="11"/>
        <w:shd w:val="clear" w:color="auto" w:fill="auto"/>
        <w:tabs>
          <w:tab w:val="left" w:pos="1131"/>
          <w:tab w:val="left" w:pos="1169"/>
        </w:tabs>
        <w:ind w:firstLine="567"/>
        <w:jc w:val="both"/>
      </w:pPr>
      <w:r w:rsidRPr="00242C54">
        <w:rPr>
          <w:color w:val="000000"/>
          <w:lang w:eastAsia="ru-RU" w:bidi="ru-RU"/>
        </w:rPr>
        <w:t>ж)</w:t>
      </w:r>
      <w:r w:rsidRPr="00242C54">
        <w:rPr>
          <w:color w:val="000000"/>
          <w:lang w:eastAsia="ru-RU" w:bidi="ru-RU"/>
        </w:rPr>
        <w:tab/>
        <w:t>при наличии иных обстоятельств, делающих невозможным дальнейшее проведение контрольного мероприятия по причинам, независящим от должностных лиц, проводящих контрольное мероприятие.</w:t>
      </w:r>
    </w:p>
    <w:p w14:paraId="596564E6" w14:textId="77777777" w:rsidR="005464ED" w:rsidRPr="00242C54" w:rsidRDefault="005464ED" w:rsidP="00F131A3">
      <w:pPr>
        <w:pStyle w:val="11"/>
        <w:shd w:val="clear" w:color="auto" w:fill="auto"/>
        <w:tabs>
          <w:tab w:val="left" w:pos="1131"/>
        </w:tabs>
        <w:ind w:firstLine="567"/>
        <w:jc w:val="both"/>
      </w:pPr>
      <w:r w:rsidRPr="00242C54">
        <w:rPr>
          <w:color w:val="000000"/>
          <w:lang w:eastAsia="ru-RU" w:bidi="ru-RU"/>
        </w:rPr>
        <w:t>На время приостановления контрольного мероприятия течение его срока прерывается.</w:t>
      </w:r>
    </w:p>
    <w:p w14:paraId="21DCA53F" w14:textId="53590B91" w:rsidR="005464ED" w:rsidRPr="00242C54" w:rsidRDefault="005464ED" w:rsidP="00F131A3">
      <w:pPr>
        <w:pStyle w:val="11"/>
        <w:numPr>
          <w:ilvl w:val="0"/>
          <w:numId w:val="19"/>
        </w:numPr>
        <w:shd w:val="clear" w:color="auto" w:fill="auto"/>
        <w:tabs>
          <w:tab w:val="left" w:pos="1131"/>
          <w:tab w:val="left" w:pos="1169"/>
        </w:tabs>
        <w:ind w:firstLine="567"/>
        <w:jc w:val="both"/>
      </w:pPr>
      <w:r w:rsidRPr="00242C54">
        <w:rPr>
          <w:color w:val="000000"/>
          <w:lang w:eastAsia="ru-RU" w:bidi="ru-RU"/>
        </w:rPr>
        <w:t xml:space="preserve">В срок не позднее 3 рабочих дней со дня принятия решения Председателем </w:t>
      </w:r>
      <w:r w:rsidR="00E36803" w:rsidRPr="00242C54">
        <w:rPr>
          <w:color w:val="000000"/>
          <w:lang w:eastAsia="ru-RU" w:bidi="ru-RU"/>
        </w:rPr>
        <w:t>Контрольно-счетной палаты</w:t>
      </w:r>
      <w:r w:rsidRPr="00242C54">
        <w:rPr>
          <w:color w:val="000000"/>
          <w:lang w:eastAsia="ru-RU" w:bidi="ru-RU"/>
        </w:rPr>
        <w:t xml:space="preserve"> о приостановлении контрольного мероприятия должностные лица </w:t>
      </w:r>
      <w:r w:rsidR="00E36803" w:rsidRPr="00242C54">
        <w:rPr>
          <w:color w:val="000000"/>
          <w:lang w:eastAsia="ru-RU" w:bidi="ru-RU"/>
        </w:rPr>
        <w:t>Контрольно-счетной палаты</w:t>
      </w:r>
      <w:r w:rsidRPr="00242C54">
        <w:rPr>
          <w:color w:val="000000"/>
          <w:lang w:eastAsia="ru-RU" w:bidi="ru-RU"/>
        </w:rPr>
        <w:t xml:space="preserve"> письменно извещают проверяемые органы и организации о приостановлении контрольного мероприятия и о причинах приостановления.</w:t>
      </w:r>
    </w:p>
    <w:p w14:paraId="28BC25A0" w14:textId="7D6BACB5" w:rsidR="005464ED" w:rsidRPr="00242C54" w:rsidRDefault="005464ED" w:rsidP="00F131A3">
      <w:pPr>
        <w:pStyle w:val="11"/>
        <w:numPr>
          <w:ilvl w:val="0"/>
          <w:numId w:val="19"/>
        </w:numPr>
        <w:shd w:val="clear" w:color="auto" w:fill="auto"/>
        <w:tabs>
          <w:tab w:val="left" w:pos="1131"/>
          <w:tab w:val="left" w:pos="1169"/>
        </w:tabs>
        <w:ind w:firstLine="567"/>
        <w:jc w:val="both"/>
      </w:pPr>
      <w:r w:rsidRPr="00242C54">
        <w:rPr>
          <w:color w:val="000000"/>
          <w:lang w:eastAsia="ru-RU" w:bidi="ru-RU"/>
        </w:rPr>
        <w:t xml:space="preserve">В течение 3 рабочих дней со дня получения от объекта контроля сведений об устранении причин приостановления контрольного мероприятия Председателем </w:t>
      </w:r>
      <w:r w:rsidR="00E36803" w:rsidRPr="00242C54">
        <w:rPr>
          <w:color w:val="000000"/>
          <w:lang w:eastAsia="ru-RU" w:bidi="ru-RU"/>
        </w:rPr>
        <w:t>Контрольно-счетной палаты</w:t>
      </w:r>
      <w:r w:rsidRPr="00242C54">
        <w:rPr>
          <w:color w:val="000000"/>
          <w:lang w:eastAsia="ru-RU" w:bidi="ru-RU"/>
        </w:rPr>
        <w:t xml:space="preserve"> принимается решение о возобновлении проведения контрольного мероприятия.</w:t>
      </w:r>
    </w:p>
    <w:p w14:paraId="54FC2664" w14:textId="06951FB2" w:rsidR="005464ED" w:rsidRPr="007B6503" w:rsidRDefault="005464ED" w:rsidP="00F131A3">
      <w:pPr>
        <w:pStyle w:val="11"/>
        <w:numPr>
          <w:ilvl w:val="0"/>
          <w:numId w:val="19"/>
        </w:numPr>
        <w:shd w:val="clear" w:color="auto" w:fill="auto"/>
        <w:tabs>
          <w:tab w:val="left" w:pos="1131"/>
          <w:tab w:val="left" w:pos="1169"/>
        </w:tabs>
        <w:ind w:firstLine="567"/>
        <w:jc w:val="both"/>
      </w:pPr>
      <w:r w:rsidRPr="007B6503">
        <w:rPr>
          <w:color w:val="000000"/>
          <w:lang w:eastAsia="ru-RU" w:bidi="ru-RU"/>
        </w:rPr>
        <w:t xml:space="preserve">В срок не позднее 3 рабочих дней со дня принятия решения Председателем </w:t>
      </w:r>
      <w:r w:rsidR="00E36803" w:rsidRPr="007B6503">
        <w:rPr>
          <w:color w:val="000000"/>
          <w:lang w:eastAsia="ru-RU" w:bidi="ru-RU"/>
        </w:rPr>
        <w:t>Контрольно-счетной палаты</w:t>
      </w:r>
      <w:r w:rsidRPr="007B6503">
        <w:rPr>
          <w:color w:val="000000"/>
          <w:lang w:eastAsia="ru-RU" w:bidi="ru-RU"/>
        </w:rPr>
        <w:t xml:space="preserve"> о возобновлении проведения контрольного мероприятия должностные лица </w:t>
      </w:r>
      <w:r w:rsidR="00E36803" w:rsidRPr="007B6503">
        <w:rPr>
          <w:color w:val="000000"/>
          <w:lang w:eastAsia="ru-RU" w:bidi="ru-RU"/>
        </w:rPr>
        <w:t>Контрольно-счетной палаты</w:t>
      </w:r>
      <w:r w:rsidRPr="007B6503">
        <w:rPr>
          <w:color w:val="000000"/>
          <w:lang w:eastAsia="ru-RU" w:bidi="ru-RU"/>
        </w:rPr>
        <w:t xml:space="preserve"> письменно извещают проверяемые органы и организации о возобновлении проведения контрольного мероприятия.</w:t>
      </w:r>
    </w:p>
    <w:p w14:paraId="55E14A6A" w14:textId="61BD8345" w:rsidR="005464ED" w:rsidRPr="007B6503" w:rsidRDefault="005464ED" w:rsidP="00F131A3">
      <w:pPr>
        <w:pStyle w:val="11"/>
        <w:numPr>
          <w:ilvl w:val="0"/>
          <w:numId w:val="19"/>
        </w:numPr>
        <w:shd w:val="clear" w:color="auto" w:fill="auto"/>
        <w:tabs>
          <w:tab w:val="left" w:pos="1131"/>
          <w:tab w:val="left" w:pos="1169"/>
        </w:tabs>
        <w:ind w:firstLine="567"/>
        <w:jc w:val="both"/>
      </w:pPr>
      <w:r w:rsidRPr="007B6503">
        <w:rPr>
          <w:color w:val="000000"/>
          <w:lang w:eastAsia="ru-RU" w:bidi="ru-RU"/>
        </w:rPr>
        <w:t>В целях установления и (или) подтверждения фактов, связанных с деятельностью объектов контроля в контрольных мероприятий могут</w:t>
      </w:r>
      <w:r w:rsidR="007B6503" w:rsidRPr="007B6503">
        <w:rPr>
          <w:color w:val="000000"/>
          <w:lang w:eastAsia="ru-RU" w:bidi="ru-RU"/>
        </w:rPr>
        <w:t xml:space="preserve"> </w:t>
      </w:r>
      <w:r w:rsidRPr="007B6503">
        <w:rPr>
          <w:color w:val="000000"/>
          <w:lang w:eastAsia="ru-RU" w:bidi="ru-RU"/>
        </w:rPr>
        <w:t>проводиться встречные проверки.</w:t>
      </w:r>
    </w:p>
    <w:p w14:paraId="3EF0B9B2" w14:textId="77777777" w:rsidR="005464ED" w:rsidRPr="007B6503" w:rsidRDefault="005464ED" w:rsidP="00F131A3">
      <w:pPr>
        <w:pStyle w:val="11"/>
        <w:numPr>
          <w:ilvl w:val="0"/>
          <w:numId w:val="19"/>
        </w:numPr>
        <w:shd w:val="clear" w:color="auto" w:fill="auto"/>
        <w:tabs>
          <w:tab w:val="left" w:pos="1131"/>
          <w:tab w:val="left" w:pos="1169"/>
        </w:tabs>
        <w:ind w:firstLine="567"/>
        <w:jc w:val="both"/>
      </w:pPr>
      <w:r w:rsidRPr="007B6503">
        <w:rPr>
          <w:color w:val="000000"/>
          <w:lang w:eastAsia="ru-RU" w:bidi="ru-RU"/>
        </w:rPr>
        <w:t>Встречные проверки назначаются и проводятся в порядке, установленном для контрольных мероприятий. Срок проведения встречных проверок не может превышать 20 рабочих дней.</w:t>
      </w:r>
    </w:p>
    <w:p w14:paraId="156E760C" w14:textId="77777777" w:rsidR="005464ED" w:rsidRPr="007B6503" w:rsidRDefault="005464ED" w:rsidP="00F131A3">
      <w:pPr>
        <w:pStyle w:val="11"/>
        <w:numPr>
          <w:ilvl w:val="0"/>
          <w:numId w:val="19"/>
        </w:numPr>
        <w:shd w:val="clear" w:color="auto" w:fill="auto"/>
        <w:tabs>
          <w:tab w:val="left" w:pos="1131"/>
          <w:tab w:val="left" w:pos="1162"/>
        </w:tabs>
        <w:ind w:firstLine="567"/>
        <w:jc w:val="both"/>
      </w:pPr>
      <w:r w:rsidRPr="007B6503">
        <w:rPr>
          <w:color w:val="000000"/>
          <w:lang w:eastAsia="ru-RU" w:bidi="ru-RU"/>
        </w:rPr>
        <w:t>Результаты встречной проверки оформляются актом, который прилагается к материалам основного контрольного мероприятия.</w:t>
      </w:r>
    </w:p>
    <w:p w14:paraId="49B359CA" w14:textId="77777777" w:rsidR="005464ED" w:rsidRPr="007B6503" w:rsidRDefault="005464ED" w:rsidP="00F131A3">
      <w:pPr>
        <w:pStyle w:val="11"/>
        <w:numPr>
          <w:ilvl w:val="0"/>
          <w:numId w:val="19"/>
        </w:numPr>
        <w:shd w:val="clear" w:color="auto" w:fill="auto"/>
        <w:tabs>
          <w:tab w:val="left" w:pos="1131"/>
          <w:tab w:val="left" w:pos="1170"/>
        </w:tabs>
        <w:ind w:firstLine="567"/>
        <w:jc w:val="both"/>
      </w:pPr>
      <w:r w:rsidRPr="007B6503">
        <w:rPr>
          <w:color w:val="000000"/>
          <w:lang w:eastAsia="ru-RU" w:bidi="ru-RU"/>
        </w:rPr>
        <w:t>Общий порядок подготовки и проведения экспертно-аналитического мероприятия включает в себя:</w:t>
      </w:r>
    </w:p>
    <w:p w14:paraId="00887367" w14:textId="40CFCBD9" w:rsidR="005464ED" w:rsidRPr="007B6503" w:rsidRDefault="005464ED" w:rsidP="00F131A3">
      <w:pPr>
        <w:pStyle w:val="11"/>
        <w:numPr>
          <w:ilvl w:val="0"/>
          <w:numId w:val="22"/>
        </w:numPr>
        <w:shd w:val="clear" w:color="auto" w:fill="auto"/>
        <w:tabs>
          <w:tab w:val="left" w:pos="1131"/>
        </w:tabs>
        <w:ind w:firstLine="567"/>
        <w:jc w:val="both"/>
      </w:pPr>
      <w:r w:rsidRPr="007B6503">
        <w:rPr>
          <w:color w:val="000000"/>
          <w:lang w:eastAsia="ru-RU" w:bidi="ru-RU"/>
        </w:rPr>
        <w:t xml:space="preserve">издание соответствующего </w:t>
      </w:r>
      <w:r w:rsidR="00B77285">
        <w:rPr>
          <w:color w:val="000000"/>
          <w:lang w:eastAsia="ru-RU" w:bidi="ru-RU"/>
        </w:rPr>
        <w:t>приказа</w:t>
      </w:r>
      <w:r w:rsidRPr="007B6503">
        <w:rPr>
          <w:color w:val="000000"/>
          <w:lang w:eastAsia="ru-RU" w:bidi="ru-RU"/>
        </w:rPr>
        <w:t xml:space="preserve"> Председателя </w:t>
      </w:r>
      <w:r w:rsidR="007B6503" w:rsidRPr="007B6503">
        <w:rPr>
          <w:color w:val="000000"/>
          <w:lang w:eastAsia="ru-RU" w:bidi="ru-RU"/>
        </w:rPr>
        <w:t>Контрольно-счетной п</w:t>
      </w:r>
      <w:r w:rsidRPr="007B6503">
        <w:rPr>
          <w:color w:val="000000"/>
          <w:lang w:eastAsia="ru-RU" w:bidi="ru-RU"/>
        </w:rPr>
        <w:t>алаты (за исключением экспертно-аналитических мероприятий, осуществляемых с целью финансово-экономической экспертизы проектов муниципальных правовых актов, кроме муниципальных программ);</w:t>
      </w:r>
    </w:p>
    <w:p w14:paraId="0DBFE1CE" w14:textId="4CD0D7F1" w:rsidR="005464ED" w:rsidRPr="007B6503" w:rsidRDefault="005464ED" w:rsidP="00F131A3">
      <w:pPr>
        <w:pStyle w:val="11"/>
        <w:numPr>
          <w:ilvl w:val="0"/>
          <w:numId w:val="22"/>
        </w:numPr>
        <w:shd w:val="clear" w:color="auto" w:fill="auto"/>
        <w:tabs>
          <w:tab w:val="left" w:pos="1131"/>
        </w:tabs>
        <w:ind w:firstLine="567"/>
        <w:jc w:val="both"/>
      </w:pPr>
      <w:r w:rsidRPr="007B6503">
        <w:rPr>
          <w:color w:val="000000"/>
          <w:lang w:eastAsia="ru-RU" w:bidi="ru-RU"/>
        </w:rPr>
        <w:t xml:space="preserve">составление программы мероприятия (за исключением </w:t>
      </w:r>
      <w:r w:rsidR="007B6503" w:rsidRPr="007B6503">
        <w:rPr>
          <w:color w:val="000000"/>
          <w:lang w:eastAsia="ru-RU" w:bidi="ru-RU"/>
        </w:rPr>
        <w:t xml:space="preserve">экспертно-аналитических </w:t>
      </w:r>
      <w:r w:rsidRPr="007B6503">
        <w:rPr>
          <w:color w:val="000000"/>
          <w:lang w:eastAsia="ru-RU" w:bidi="ru-RU"/>
        </w:rPr>
        <w:t>мероприятий, осуществляемых с целью финансово- экономической экспертизы проектов муниципальных правовых актов, а также муниципальных программ);</w:t>
      </w:r>
    </w:p>
    <w:p w14:paraId="154655D6" w14:textId="77777777" w:rsidR="005464ED" w:rsidRPr="007B6503" w:rsidRDefault="005464ED" w:rsidP="00F131A3">
      <w:pPr>
        <w:pStyle w:val="11"/>
        <w:numPr>
          <w:ilvl w:val="0"/>
          <w:numId w:val="22"/>
        </w:numPr>
        <w:shd w:val="clear" w:color="auto" w:fill="auto"/>
        <w:tabs>
          <w:tab w:val="left" w:pos="1131"/>
        </w:tabs>
        <w:ind w:firstLine="567"/>
        <w:jc w:val="both"/>
      </w:pPr>
      <w:r w:rsidRPr="007B6503">
        <w:rPr>
          <w:color w:val="000000"/>
          <w:lang w:eastAsia="ru-RU" w:bidi="ru-RU"/>
        </w:rPr>
        <w:t>уведомление объектов контроля о проведении мероприятия (в случае проведения экспертно-аналитического мероприятия, предусматривающего выезд (выход) на места расположения объектов мероприятия);</w:t>
      </w:r>
    </w:p>
    <w:p w14:paraId="4657A1FC" w14:textId="77777777" w:rsidR="005464ED" w:rsidRPr="007B6503" w:rsidRDefault="005464ED" w:rsidP="00F131A3">
      <w:pPr>
        <w:pStyle w:val="11"/>
        <w:numPr>
          <w:ilvl w:val="0"/>
          <w:numId w:val="22"/>
        </w:numPr>
        <w:shd w:val="clear" w:color="auto" w:fill="auto"/>
        <w:tabs>
          <w:tab w:val="left" w:pos="1131"/>
        </w:tabs>
        <w:ind w:firstLine="567"/>
        <w:jc w:val="both"/>
      </w:pPr>
      <w:r w:rsidRPr="007B6503">
        <w:rPr>
          <w:color w:val="000000"/>
          <w:lang w:eastAsia="ru-RU" w:bidi="ru-RU"/>
        </w:rPr>
        <w:t>запросы информационных материалов общего и специального характера;</w:t>
      </w:r>
    </w:p>
    <w:p w14:paraId="2AEE1B53" w14:textId="77777777" w:rsidR="005464ED" w:rsidRPr="007B6503" w:rsidRDefault="005464ED" w:rsidP="00F131A3">
      <w:pPr>
        <w:pStyle w:val="11"/>
        <w:numPr>
          <w:ilvl w:val="0"/>
          <w:numId w:val="22"/>
        </w:numPr>
        <w:shd w:val="clear" w:color="auto" w:fill="auto"/>
        <w:tabs>
          <w:tab w:val="left" w:pos="1131"/>
        </w:tabs>
        <w:ind w:firstLine="567"/>
        <w:jc w:val="both"/>
      </w:pPr>
      <w:r w:rsidRPr="007B6503">
        <w:rPr>
          <w:color w:val="000000"/>
          <w:lang w:eastAsia="ru-RU" w:bidi="ru-RU"/>
        </w:rPr>
        <w:t>накопление информационных материалов и их предварительный анализ для определения формирования перечня контрольных и экспертных вопросов;</w:t>
      </w:r>
    </w:p>
    <w:p w14:paraId="0B9B07FC" w14:textId="77777777" w:rsidR="005464ED" w:rsidRPr="007B6503" w:rsidRDefault="005464ED" w:rsidP="00F131A3">
      <w:pPr>
        <w:pStyle w:val="11"/>
        <w:numPr>
          <w:ilvl w:val="0"/>
          <w:numId w:val="22"/>
        </w:numPr>
        <w:shd w:val="clear" w:color="auto" w:fill="auto"/>
        <w:tabs>
          <w:tab w:val="left" w:pos="1131"/>
        </w:tabs>
        <w:ind w:firstLine="567"/>
        <w:jc w:val="both"/>
      </w:pPr>
      <w:r w:rsidRPr="007B6503">
        <w:rPr>
          <w:color w:val="000000"/>
          <w:lang w:eastAsia="ru-RU" w:bidi="ru-RU"/>
        </w:rPr>
        <w:t>подготовка заключения о результатах экспертно-аналитического мероприятия;</w:t>
      </w:r>
    </w:p>
    <w:p w14:paraId="558E174D" w14:textId="77777777" w:rsidR="005464ED" w:rsidRPr="007B6503" w:rsidRDefault="005464ED" w:rsidP="00F131A3">
      <w:pPr>
        <w:pStyle w:val="11"/>
        <w:numPr>
          <w:ilvl w:val="0"/>
          <w:numId w:val="22"/>
        </w:numPr>
        <w:shd w:val="clear" w:color="auto" w:fill="auto"/>
        <w:tabs>
          <w:tab w:val="left" w:pos="1131"/>
        </w:tabs>
        <w:ind w:firstLine="567"/>
        <w:jc w:val="both"/>
      </w:pPr>
      <w:r w:rsidRPr="007B6503">
        <w:rPr>
          <w:color w:val="000000"/>
          <w:lang w:eastAsia="ru-RU" w:bidi="ru-RU"/>
        </w:rPr>
        <w:t>представление информации объекту проверки и соответствующим органам местного самоуправления.</w:t>
      </w:r>
    </w:p>
    <w:p w14:paraId="4720CD1F" w14:textId="77777777" w:rsidR="005464ED" w:rsidRPr="007B6503" w:rsidRDefault="005464ED" w:rsidP="00F131A3">
      <w:pPr>
        <w:pStyle w:val="11"/>
        <w:numPr>
          <w:ilvl w:val="0"/>
          <w:numId w:val="19"/>
        </w:numPr>
        <w:shd w:val="clear" w:color="auto" w:fill="auto"/>
        <w:tabs>
          <w:tab w:val="left" w:pos="1131"/>
          <w:tab w:val="left" w:pos="1170"/>
        </w:tabs>
        <w:ind w:firstLine="567"/>
        <w:jc w:val="both"/>
      </w:pPr>
      <w:r w:rsidRPr="007B6503">
        <w:rPr>
          <w:color w:val="000000"/>
          <w:lang w:eastAsia="ru-RU" w:bidi="ru-RU"/>
        </w:rPr>
        <w:t>Продолжительность проведения экспертно-аналитического мероприятия зависит от особенностей предмета экспертно-аналитического мероприятия и устанавливается соответствующими стандартами финансового контроля.</w:t>
      </w:r>
    </w:p>
    <w:p w14:paraId="506A0A88" w14:textId="18FFE233" w:rsidR="005464ED" w:rsidRPr="00307B9A" w:rsidRDefault="005464ED" w:rsidP="00F131A3">
      <w:pPr>
        <w:pStyle w:val="11"/>
        <w:numPr>
          <w:ilvl w:val="0"/>
          <w:numId w:val="19"/>
        </w:numPr>
        <w:shd w:val="clear" w:color="auto" w:fill="auto"/>
        <w:tabs>
          <w:tab w:val="left" w:pos="1131"/>
          <w:tab w:val="left" w:pos="1170"/>
        </w:tabs>
        <w:ind w:firstLine="567"/>
        <w:jc w:val="both"/>
      </w:pPr>
      <w:r w:rsidRPr="007B6503">
        <w:rPr>
          <w:color w:val="000000"/>
          <w:lang w:eastAsia="ru-RU" w:bidi="ru-RU"/>
        </w:rPr>
        <w:t xml:space="preserve">Порядок подготовки и проведения, оформления результатов контрольного и экспертно-аналитического мероприятия устанавливается настоящим Регламентом, соответствующими стандартами финансового контроля </w:t>
      </w:r>
      <w:r w:rsidR="00E36803" w:rsidRPr="007B6503">
        <w:rPr>
          <w:color w:val="000000"/>
          <w:lang w:eastAsia="ru-RU" w:bidi="ru-RU"/>
        </w:rPr>
        <w:t>Контрольно-счетной палаты</w:t>
      </w:r>
      <w:r w:rsidRPr="007B6503">
        <w:rPr>
          <w:color w:val="000000"/>
          <w:lang w:eastAsia="ru-RU" w:bidi="ru-RU"/>
        </w:rPr>
        <w:t xml:space="preserve"> и соглашениями.</w:t>
      </w:r>
    </w:p>
    <w:p w14:paraId="2B95760D" w14:textId="77777777" w:rsidR="00307B9A" w:rsidRPr="007B6503" w:rsidRDefault="00307B9A" w:rsidP="00F131A3">
      <w:pPr>
        <w:pStyle w:val="11"/>
        <w:shd w:val="clear" w:color="auto" w:fill="auto"/>
        <w:tabs>
          <w:tab w:val="left" w:pos="1131"/>
          <w:tab w:val="left" w:pos="1170"/>
        </w:tabs>
        <w:ind w:left="567" w:firstLine="567"/>
        <w:jc w:val="both"/>
      </w:pPr>
    </w:p>
    <w:p w14:paraId="0F22EF4E" w14:textId="77777777" w:rsidR="005464ED" w:rsidRPr="007B6503" w:rsidRDefault="005464ED" w:rsidP="00E741CF">
      <w:pPr>
        <w:pStyle w:val="10"/>
        <w:shd w:val="clear" w:color="auto" w:fill="auto"/>
      </w:pPr>
      <w:bookmarkStart w:id="41" w:name="bookmark42"/>
      <w:bookmarkStart w:id="42" w:name="bookmark43"/>
      <w:r w:rsidRPr="007B6503">
        <w:rPr>
          <w:color w:val="000000"/>
          <w:lang w:eastAsia="ru-RU" w:bidi="ru-RU"/>
        </w:rPr>
        <w:t>Статья 21. Порядок оформления документов, необходимых для</w:t>
      </w:r>
      <w:r w:rsidRPr="007B6503">
        <w:rPr>
          <w:color w:val="000000"/>
          <w:lang w:eastAsia="ru-RU" w:bidi="ru-RU"/>
        </w:rPr>
        <w:br/>
        <w:t>проведения мероприятия</w:t>
      </w:r>
      <w:bookmarkEnd w:id="41"/>
      <w:bookmarkEnd w:id="42"/>
    </w:p>
    <w:p w14:paraId="4A434C64" w14:textId="0D563D74" w:rsidR="005464ED" w:rsidRPr="006D41AF" w:rsidRDefault="00182F39" w:rsidP="00F131A3">
      <w:pPr>
        <w:pStyle w:val="11"/>
        <w:numPr>
          <w:ilvl w:val="0"/>
          <w:numId w:val="23"/>
        </w:numPr>
        <w:shd w:val="clear" w:color="auto" w:fill="auto"/>
        <w:tabs>
          <w:tab w:val="left" w:pos="1126"/>
        </w:tabs>
        <w:ind w:firstLine="567"/>
        <w:jc w:val="both"/>
      </w:pPr>
      <w:r>
        <w:rPr>
          <w:color w:val="000000"/>
          <w:lang w:eastAsia="ru-RU" w:bidi="ru-RU"/>
        </w:rPr>
        <w:t>Приказ</w:t>
      </w:r>
      <w:r w:rsidR="005464ED" w:rsidRPr="006D41AF">
        <w:rPr>
          <w:color w:val="000000"/>
          <w:lang w:eastAsia="ru-RU" w:bidi="ru-RU"/>
        </w:rPr>
        <w:t xml:space="preserve"> о проведении контрольного и экспертно</w:t>
      </w:r>
      <w:r w:rsidR="005464ED" w:rsidRPr="006D41AF">
        <w:rPr>
          <w:color w:val="000000"/>
          <w:lang w:eastAsia="ru-RU" w:bidi="ru-RU"/>
        </w:rPr>
        <w:softHyphen/>
      </w:r>
      <w:r w:rsidR="008901A6" w:rsidRPr="006D41AF">
        <w:rPr>
          <w:color w:val="000000"/>
          <w:lang w:eastAsia="ru-RU" w:bidi="ru-RU"/>
        </w:rPr>
        <w:t>-</w:t>
      </w:r>
      <w:r w:rsidR="005464ED" w:rsidRPr="006D41AF">
        <w:rPr>
          <w:color w:val="000000"/>
          <w:lang w:eastAsia="ru-RU" w:bidi="ru-RU"/>
        </w:rPr>
        <w:t>аналитического мероприятия подписывается Председателем Контрольно</w:t>
      </w:r>
      <w:r w:rsidR="005464ED" w:rsidRPr="006D41AF">
        <w:rPr>
          <w:color w:val="000000"/>
          <w:lang w:eastAsia="ru-RU" w:bidi="ru-RU"/>
        </w:rPr>
        <w:softHyphen/>
      </w:r>
      <w:r w:rsidR="006D41AF" w:rsidRPr="006D41AF">
        <w:rPr>
          <w:color w:val="000000"/>
          <w:lang w:eastAsia="ru-RU" w:bidi="ru-RU"/>
        </w:rPr>
        <w:t>-</w:t>
      </w:r>
      <w:r w:rsidR="005464ED" w:rsidRPr="006D41AF">
        <w:rPr>
          <w:color w:val="000000"/>
          <w:lang w:eastAsia="ru-RU" w:bidi="ru-RU"/>
        </w:rPr>
        <w:t xml:space="preserve">счетной </w:t>
      </w:r>
      <w:r w:rsidR="006D41AF" w:rsidRPr="006D41AF">
        <w:rPr>
          <w:color w:val="000000"/>
          <w:lang w:eastAsia="ru-RU" w:bidi="ru-RU"/>
        </w:rPr>
        <w:t>п</w:t>
      </w:r>
      <w:r w:rsidR="005464ED" w:rsidRPr="006D41AF">
        <w:rPr>
          <w:color w:val="000000"/>
          <w:lang w:eastAsia="ru-RU" w:bidi="ru-RU"/>
        </w:rPr>
        <w:t>алаты, а в случае его отсутствие - заместителем Председателя.</w:t>
      </w:r>
    </w:p>
    <w:p w14:paraId="12D675FE" w14:textId="2FA6FD33" w:rsidR="005464ED" w:rsidRPr="006D41AF" w:rsidRDefault="00182F39" w:rsidP="00F131A3">
      <w:pPr>
        <w:pStyle w:val="11"/>
        <w:numPr>
          <w:ilvl w:val="0"/>
          <w:numId w:val="23"/>
        </w:numPr>
        <w:shd w:val="clear" w:color="auto" w:fill="auto"/>
        <w:tabs>
          <w:tab w:val="left" w:pos="1126"/>
        </w:tabs>
        <w:ind w:firstLine="567"/>
        <w:jc w:val="both"/>
      </w:pPr>
      <w:r>
        <w:rPr>
          <w:color w:val="000000"/>
          <w:lang w:eastAsia="ru-RU" w:bidi="ru-RU"/>
        </w:rPr>
        <w:t>Приказ</w:t>
      </w:r>
      <w:r w:rsidR="005464ED" w:rsidRPr="006D41AF">
        <w:rPr>
          <w:color w:val="000000"/>
          <w:lang w:eastAsia="ru-RU" w:bidi="ru-RU"/>
        </w:rPr>
        <w:t xml:space="preserve"> о проведении планового мероприятия долж</w:t>
      </w:r>
      <w:r>
        <w:rPr>
          <w:color w:val="000000"/>
          <w:lang w:eastAsia="ru-RU" w:bidi="ru-RU"/>
        </w:rPr>
        <w:t>е</w:t>
      </w:r>
      <w:r w:rsidR="005464ED" w:rsidRPr="006D41AF">
        <w:rPr>
          <w:color w:val="000000"/>
          <w:lang w:eastAsia="ru-RU" w:bidi="ru-RU"/>
        </w:rPr>
        <w:t>н содержать ссылку на соответствующий пункт плана работы Контрольно</w:t>
      </w:r>
      <w:r w:rsidR="006D41AF" w:rsidRPr="006D41AF">
        <w:rPr>
          <w:color w:val="000000"/>
          <w:lang w:eastAsia="ru-RU" w:bidi="ru-RU"/>
        </w:rPr>
        <w:t>-</w:t>
      </w:r>
      <w:r w:rsidR="005464ED" w:rsidRPr="006D41AF">
        <w:rPr>
          <w:color w:val="000000"/>
          <w:lang w:eastAsia="ru-RU" w:bidi="ru-RU"/>
        </w:rPr>
        <w:softHyphen/>
        <w:t xml:space="preserve">счетной </w:t>
      </w:r>
      <w:r w:rsidR="006D41AF" w:rsidRPr="006D41AF">
        <w:rPr>
          <w:color w:val="000000"/>
          <w:lang w:eastAsia="ru-RU" w:bidi="ru-RU"/>
        </w:rPr>
        <w:t>п</w:t>
      </w:r>
      <w:r w:rsidR="005464ED" w:rsidRPr="006D41AF">
        <w:rPr>
          <w:color w:val="000000"/>
          <w:lang w:eastAsia="ru-RU" w:bidi="ru-RU"/>
        </w:rPr>
        <w:t>алаты.</w:t>
      </w:r>
    </w:p>
    <w:p w14:paraId="3A576EEA" w14:textId="06E171CC" w:rsidR="005464ED" w:rsidRPr="006D41AF" w:rsidRDefault="005464ED" w:rsidP="00F131A3">
      <w:pPr>
        <w:pStyle w:val="11"/>
        <w:numPr>
          <w:ilvl w:val="0"/>
          <w:numId w:val="23"/>
        </w:numPr>
        <w:shd w:val="clear" w:color="auto" w:fill="auto"/>
        <w:tabs>
          <w:tab w:val="left" w:pos="1126"/>
        </w:tabs>
        <w:ind w:firstLine="567"/>
        <w:jc w:val="both"/>
      </w:pPr>
      <w:r w:rsidRPr="006D41AF">
        <w:rPr>
          <w:color w:val="000000"/>
          <w:lang w:eastAsia="ru-RU" w:bidi="ru-RU"/>
        </w:rPr>
        <w:t xml:space="preserve">В </w:t>
      </w:r>
      <w:r w:rsidR="00182F39">
        <w:rPr>
          <w:color w:val="000000"/>
          <w:lang w:eastAsia="ru-RU" w:bidi="ru-RU"/>
        </w:rPr>
        <w:t>приказе</w:t>
      </w:r>
      <w:r w:rsidRPr="006D41AF">
        <w:rPr>
          <w:color w:val="000000"/>
          <w:lang w:eastAsia="ru-RU" w:bidi="ru-RU"/>
        </w:rPr>
        <w:t xml:space="preserve"> о проведении контрольного и </w:t>
      </w:r>
      <w:r w:rsidR="006D41AF" w:rsidRPr="006D41AF">
        <w:rPr>
          <w:color w:val="000000"/>
          <w:lang w:eastAsia="ru-RU" w:bidi="ru-RU"/>
        </w:rPr>
        <w:t xml:space="preserve">экспертно-аналитического </w:t>
      </w:r>
      <w:r w:rsidRPr="006D41AF">
        <w:rPr>
          <w:color w:val="000000"/>
          <w:lang w:eastAsia="ru-RU" w:bidi="ru-RU"/>
        </w:rPr>
        <w:t>мероприятия также указываются:</w:t>
      </w:r>
    </w:p>
    <w:p w14:paraId="4746E74A" w14:textId="77777777" w:rsidR="005464ED" w:rsidRPr="006D41AF" w:rsidRDefault="005464ED" w:rsidP="00F131A3">
      <w:pPr>
        <w:pStyle w:val="11"/>
        <w:numPr>
          <w:ilvl w:val="0"/>
          <w:numId w:val="24"/>
        </w:numPr>
        <w:shd w:val="clear" w:color="auto" w:fill="auto"/>
        <w:tabs>
          <w:tab w:val="left" w:pos="1126"/>
        </w:tabs>
        <w:ind w:firstLine="567"/>
        <w:jc w:val="both"/>
      </w:pPr>
      <w:r w:rsidRPr="006D41AF">
        <w:rPr>
          <w:color w:val="000000"/>
          <w:lang w:eastAsia="ru-RU" w:bidi="ru-RU"/>
        </w:rPr>
        <w:t>полное наименование мероприятия;</w:t>
      </w:r>
    </w:p>
    <w:p w14:paraId="0623EB63" w14:textId="77777777" w:rsidR="005464ED" w:rsidRPr="006D41AF" w:rsidRDefault="005464ED" w:rsidP="00F131A3">
      <w:pPr>
        <w:pStyle w:val="11"/>
        <w:numPr>
          <w:ilvl w:val="0"/>
          <w:numId w:val="24"/>
        </w:numPr>
        <w:shd w:val="clear" w:color="auto" w:fill="auto"/>
        <w:tabs>
          <w:tab w:val="left" w:pos="1126"/>
        </w:tabs>
        <w:ind w:firstLine="567"/>
        <w:jc w:val="both"/>
      </w:pPr>
      <w:r w:rsidRPr="006D41AF">
        <w:rPr>
          <w:color w:val="000000"/>
          <w:lang w:eastAsia="ru-RU" w:bidi="ru-RU"/>
        </w:rPr>
        <w:t>срок начала и окончания проведения мероприятия;</w:t>
      </w:r>
    </w:p>
    <w:p w14:paraId="2B09DEDA" w14:textId="691F7D7F" w:rsidR="005464ED" w:rsidRPr="006D41AF" w:rsidRDefault="005464ED" w:rsidP="00F131A3">
      <w:pPr>
        <w:pStyle w:val="11"/>
        <w:numPr>
          <w:ilvl w:val="0"/>
          <w:numId w:val="24"/>
        </w:numPr>
        <w:shd w:val="clear" w:color="auto" w:fill="auto"/>
        <w:tabs>
          <w:tab w:val="left" w:pos="1126"/>
        </w:tabs>
        <w:ind w:firstLine="567"/>
        <w:jc w:val="both"/>
      </w:pPr>
      <w:r w:rsidRPr="006D41AF">
        <w:rPr>
          <w:color w:val="000000"/>
          <w:lang w:eastAsia="ru-RU" w:bidi="ru-RU"/>
        </w:rPr>
        <w:t xml:space="preserve">персональный состав сотрудников </w:t>
      </w:r>
      <w:r w:rsidR="00E36803" w:rsidRPr="006D41AF">
        <w:rPr>
          <w:color w:val="000000"/>
          <w:lang w:eastAsia="ru-RU" w:bidi="ru-RU"/>
        </w:rPr>
        <w:t>Контрольно-счетной палаты</w:t>
      </w:r>
      <w:r w:rsidRPr="006D41AF">
        <w:rPr>
          <w:color w:val="000000"/>
          <w:lang w:eastAsia="ru-RU" w:bidi="ru-RU"/>
        </w:rPr>
        <w:t xml:space="preserve"> и привлеченных специалистов, уполномоченных на проведение мероприятия.</w:t>
      </w:r>
    </w:p>
    <w:p w14:paraId="34B71947" w14:textId="670EB5BE" w:rsidR="005464ED" w:rsidRPr="006D41AF" w:rsidRDefault="005464ED" w:rsidP="00F131A3">
      <w:pPr>
        <w:pStyle w:val="11"/>
        <w:numPr>
          <w:ilvl w:val="0"/>
          <w:numId w:val="23"/>
        </w:numPr>
        <w:shd w:val="clear" w:color="auto" w:fill="auto"/>
        <w:tabs>
          <w:tab w:val="left" w:pos="1126"/>
        </w:tabs>
        <w:ind w:firstLine="567"/>
        <w:jc w:val="both"/>
      </w:pPr>
      <w:r w:rsidRPr="006D41AF">
        <w:rPr>
          <w:color w:val="000000"/>
          <w:lang w:eastAsia="ru-RU" w:bidi="ru-RU"/>
        </w:rPr>
        <w:t xml:space="preserve">В соответствии со сроками, указанными в </w:t>
      </w:r>
      <w:r w:rsidR="00182F39">
        <w:rPr>
          <w:color w:val="000000"/>
          <w:lang w:eastAsia="ru-RU" w:bidi="ru-RU"/>
        </w:rPr>
        <w:t>Приказе</w:t>
      </w:r>
      <w:r w:rsidRPr="006D41AF">
        <w:rPr>
          <w:color w:val="000000"/>
          <w:lang w:eastAsia="ru-RU" w:bidi="ru-RU"/>
        </w:rPr>
        <w:t xml:space="preserve"> для проведения предварительного этапа мероприятия, должностные лица, которым поручено проведение мероприятия проводят предварительное изучение нормативно-правовых актов, регламентирующих направление мероприятия, предмета и объектов мероприятия, по результатам которого определяются его цели и вопросы, методы проведения, а также критерии оценки эффективности (при проведении аудита эффективности).</w:t>
      </w:r>
    </w:p>
    <w:p w14:paraId="6F518897" w14:textId="3DEA0216" w:rsidR="005464ED" w:rsidRPr="006D41AF" w:rsidRDefault="005464ED" w:rsidP="00F131A3">
      <w:pPr>
        <w:pStyle w:val="11"/>
        <w:shd w:val="clear" w:color="auto" w:fill="auto"/>
        <w:tabs>
          <w:tab w:val="left" w:pos="1126"/>
        </w:tabs>
        <w:ind w:firstLine="567"/>
        <w:jc w:val="both"/>
      </w:pPr>
      <w:r w:rsidRPr="006D41AF">
        <w:rPr>
          <w:color w:val="000000"/>
          <w:lang w:eastAsia="ru-RU" w:bidi="ru-RU"/>
        </w:rPr>
        <w:t xml:space="preserve">По итогам проведенного анализа сотрудником, закрепленным за соответствующим мероприятием, оформляются программа проведения мероприятия (при необходимости), удостоверение (при необходимости), информационное сообщение (уведомление, при необходимости) и представляются на подпись Председателю </w:t>
      </w:r>
      <w:r w:rsidR="00E36803" w:rsidRPr="006D41AF">
        <w:rPr>
          <w:color w:val="000000"/>
          <w:lang w:eastAsia="ru-RU" w:bidi="ru-RU"/>
        </w:rPr>
        <w:t>Контрольно-счетной палаты</w:t>
      </w:r>
      <w:r w:rsidRPr="006D41AF">
        <w:rPr>
          <w:color w:val="000000"/>
          <w:lang w:eastAsia="ru-RU" w:bidi="ru-RU"/>
        </w:rPr>
        <w:t>.</w:t>
      </w:r>
    </w:p>
    <w:p w14:paraId="25F1F3DB" w14:textId="77777777" w:rsidR="005464ED" w:rsidRPr="006D41AF" w:rsidRDefault="005464ED" w:rsidP="00F131A3">
      <w:pPr>
        <w:pStyle w:val="11"/>
        <w:numPr>
          <w:ilvl w:val="0"/>
          <w:numId w:val="23"/>
        </w:numPr>
        <w:shd w:val="clear" w:color="auto" w:fill="auto"/>
        <w:tabs>
          <w:tab w:val="left" w:pos="1126"/>
        </w:tabs>
        <w:ind w:firstLine="567"/>
        <w:jc w:val="both"/>
      </w:pPr>
      <w:r w:rsidRPr="006D41AF">
        <w:rPr>
          <w:color w:val="000000"/>
          <w:lang w:eastAsia="ru-RU" w:bidi="ru-RU"/>
        </w:rPr>
        <w:t>Удостоверение на проведение контрольного мероприятия должно содержать следующие сведения:</w:t>
      </w:r>
    </w:p>
    <w:p w14:paraId="4E24DAB8" w14:textId="77777777" w:rsidR="005464ED" w:rsidRPr="005517F6" w:rsidRDefault="005464ED" w:rsidP="00F131A3">
      <w:pPr>
        <w:pStyle w:val="11"/>
        <w:shd w:val="clear" w:color="auto" w:fill="auto"/>
        <w:tabs>
          <w:tab w:val="left" w:pos="1144"/>
        </w:tabs>
        <w:ind w:firstLine="567"/>
        <w:jc w:val="both"/>
      </w:pPr>
      <w:r w:rsidRPr="005517F6">
        <w:rPr>
          <w:color w:val="000000"/>
          <w:lang w:eastAsia="ru-RU" w:bidi="ru-RU"/>
        </w:rPr>
        <w:t>а)</w:t>
      </w:r>
      <w:r w:rsidRPr="005517F6">
        <w:rPr>
          <w:color w:val="000000"/>
          <w:lang w:eastAsia="ru-RU" w:bidi="ru-RU"/>
        </w:rPr>
        <w:tab/>
        <w:t>должности, фамилии и инициалы должностных лиц, которым поручается проведение контрольного мероприятия, сведения о привлеченных к контрольному мероприятию специалистах, экспертах, представителях экспертной организации (в случае их привлечения);</w:t>
      </w:r>
    </w:p>
    <w:p w14:paraId="76E7AD97" w14:textId="77777777" w:rsidR="005464ED" w:rsidRPr="005517F6" w:rsidRDefault="005464ED" w:rsidP="00F131A3">
      <w:pPr>
        <w:pStyle w:val="11"/>
        <w:shd w:val="clear" w:color="auto" w:fill="auto"/>
        <w:tabs>
          <w:tab w:val="left" w:pos="1144"/>
        </w:tabs>
        <w:ind w:firstLine="567"/>
        <w:jc w:val="both"/>
      </w:pPr>
      <w:r w:rsidRPr="005517F6">
        <w:rPr>
          <w:color w:val="000000"/>
          <w:lang w:eastAsia="ru-RU" w:bidi="ru-RU"/>
        </w:rPr>
        <w:t>б)</w:t>
      </w:r>
      <w:r w:rsidRPr="005517F6">
        <w:rPr>
          <w:color w:val="000000"/>
          <w:lang w:eastAsia="ru-RU" w:bidi="ru-RU"/>
        </w:rPr>
        <w:tab/>
        <w:t>наименование контрольного мероприятия;</w:t>
      </w:r>
    </w:p>
    <w:p w14:paraId="30FB7783" w14:textId="77777777" w:rsidR="005464ED" w:rsidRPr="005517F6" w:rsidRDefault="005464ED" w:rsidP="00F131A3">
      <w:pPr>
        <w:pStyle w:val="11"/>
        <w:shd w:val="clear" w:color="auto" w:fill="auto"/>
        <w:tabs>
          <w:tab w:val="left" w:pos="1144"/>
        </w:tabs>
        <w:ind w:firstLine="567"/>
        <w:jc w:val="both"/>
      </w:pPr>
      <w:r w:rsidRPr="005517F6">
        <w:rPr>
          <w:color w:val="000000"/>
          <w:lang w:eastAsia="ru-RU" w:bidi="ru-RU"/>
        </w:rPr>
        <w:t>в)</w:t>
      </w:r>
      <w:r w:rsidRPr="005517F6">
        <w:rPr>
          <w:color w:val="000000"/>
          <w:lang w:eastAsia="ru-RU" w:bidi="ru-RU"/>
        </w:rPr>
        <w:tab/>
        <w:t>проверяемый период;</w:t>
      </w:r>
    </w:p>
    <w:p w14:paraId="3A24A798" w14:textId="77777777" w:rsidR="005464ED" w:rsidRPr="005517F6" w:rsidRDefault="005464ED" w:rsidP="00F131A3">
      <w:pPr>
        <w:pStyle w:val="11"/>
        <w:shd w:val="clear" w:color="auto" w:fill="auto"/>
        <w:tabs>
          <w:tab w:val="left" w:pos="1144"/>
        </w:tabs>
        <w:ind w:firstLine="567"/>
        <w:jc w:val="both"/>
      </w:pPr>
      <w:r w:rsidRPr="005517F6">
        <w:rPr>
          <w:color w:val="000000"/>
          <w:lang w:eastAsia="ru-RU" w:bidi="ru-RU"/>
        </w:rPr>
        <w:t>г)</w:t>
      </w:r>
      <w:r w:rsidRPr="005517F6">
        <w:rPr>
          <w:color w:val="000000"/>
          <w:lang w:eastAsia="ru-RU" w:bidi="ru-RU"/>
        </w:rPr>
        <w:tab/>
        <w:t>основание проведения контрольного мероприятия;</w:t>
      </w:r>
    </w:p>
    <w:p w14:paraId="2B3E453E" w14:textId="77777777" w:rsidR="005464ED" w:rsidRPr="005517F6" w:rsidRDefault="005464ED" w:rsidP="00F131A3">
      <w:pPr>
        <w:pStyle w:val="11"/>
        <w:shd w:val="clear" w:color="auto" w:fill="auto"/>
        <w:tabs>
          <w:tab w:val="left" w:pos="1144"/>
        </w:tabs>
        <w:ind w:firstLine="567"/>
        <w:jc w:val="both"/>
      </w:pPr>
      <w:r w:rsidRPr="005517F6">
        <w:rPr>
          <w:color w:val="000000"/>
          <w:lang w:eastAsia="ru-RU" w:bidi="ru-RU"/>
        </w:rPr>
        <w:t>д)</w:t>
      </w:r>
      <w:r w:rsidRPr="005517F6">
        <w:rPr>
          <w:color w:val="000000"/>
          <w:lang w:eastAsia="ru-RU" w:bidi="ru-RU"/>
        </w:rPr>
        <w:tab/>
        <w:t>срок проведения контрольного мероприятия.</w:t>
      </w:r>
    </w:p>
    <w:p w14:paraId="1F0EB39A" w14:textId="7D54C98D" w:rsidR="005464ED" w:rsidRPr="005517F6" w:rsidRDefault="005464ED" w:rsidP="00F131A3">
      <w:pPr>
        <w:pStyle w:val="11"/>
        <w:numPr>
          <w:ilvl w:val="0"/>
          <w:numId w:val="23"/>
        </w:numPr>
        <w:shd w:val="clear" w:color="auto" w:fill="auto"/>
        <w:tabs>
          <w:tab w:val="left" w:pos="1144"/>
          <w:tab w:val="left" w:pos="3340"/>
          <w:tab w:val="left" w:pos="4038"/>
          <w:tab w:val="left" w:pos="5788"/>
          <w:tab w:val="left" w:pos="7876"/>
        </w:tabs>
        <w:ind w:firstLine="567"/>
        <w:jc w:val="both"/>
      </w:pPr>
      <w:r w:rsidRPr="005517F6">
        <w:rPr>
          <w:color w:val="000000"/>
          <w:lang w:eastAsia="ru-RU" w:bidi="ru-RU"/>
        </w:rPr>
        <w:t>Удостоверение</w:t>
      </w:r>
      <w:r w:rsidRPr="005517F6">
        <w:rPr>
          <w:color w:val="000000"/>
          <w:lang w:eastAsia="ru-RU" w:bidi="ru-RU"/>
        </w:rPr>
        <w:tab/>
        <w:t>на</w:t>
      </w:r>
      <w:r w:rsidRPr="005517F6">
        <w:rPr>
          <w:color w:val="000000"/>
          <w:lang w:eastAsia="ru-RU" w:bidi="ru-RU"/>
        </w:rPr>
        <w:tab/>
        <w:t>проведение</w:t>
      </w:r>
      <w:r w:rsidRPr="005517F6">
        <w:rPr>
          <w:color w:val="000000"/>
          <w:lang w:eastAsia="ru-RU" w:bidi="ru-RU"/>
        </w:rPr>
        <w:tab/>
        <w:t>контрольного</w:t>
      </w:r>
      <w:r w:rsidRPr="005517F6">
        <w:rPr>
          <w:color w:val="000000"/>
          <w:lang w:eastAsia="ru-RU" w:bidi="ru-RU"/>
        </w:rPr>
        <w:tab/>
        <w:t>мероприятия</w:t>
      </w:r>
      <w:r w:rsidR="005517F6" w:rsidRPr="005517F6">
        <w:t xml:space="preserve"> </w:t>
      </w:r>
      <w:r w:rsidRPr="005517F6">
        <w:rPr>
          <w:color w:val="000000"/>
          <w:lang w:eastAsia="ru-RU" w:bidi="ru-RU"/>
        </w:rPr>
        <w:t xml:space="preserve">подписывается Председателем </w:t>
      </w:r>
      <w:r w:rsidR="00E36803" w:rsidRPr="005517F6">
        <w:rPr>
          <w:color w:val="000000"/>
          <w:lang w:eastAsia="ru-RU" w:bidi="ru-RU"/>
        </w:rPr>
        <w:t>Контрольно-счетной палаты</w:t>
      </w:r>
      <w:r w:rsidRPr="005517F6">
        <w:rPr>
          <w:color w:val="000000"/>
          <w:lang w:eastAsia="ru-RU" w:bidi="ru-RU"/>
        </w:rPr>
        <w:t>.</w:t>
      </w:r>
    </w:p>
    <w:p w14:paraId="14FDE15E" w14:textId="0747241D" w:rsidR="005464ED" w:rsidRPr="005517F6" w:rsidRDefault="005464ED" w:rsidP="00F131A3">
      <w:pPr>
        <w:pStyle w:val="11"/>
        <w:numPr>
          <w:ilvl w:val="0"/>
          <w:numId w:val="23"/>
        </w:numPr>
        <w:shd w:val="clear" w:color="auto" w:fill="auto"/>
        <w:tabs>
          <w:tab w:val="left" w:pos="1144"/>
          <w:tab w:val="left" w:pos="3340"/>
          <w:tab w:val="left" w:pos="4038"/>
          <w:tab w:val="left" w:pos="5788"/>
          <w:tab w:val="left" w:pos="7876"/>
        </w:tabs>
        <w:ind w:firstLine="567"/>
        <w:jc w:val="both"/>
      </w:pPr>
      <w:r w:rsidRPr="005517F6">
        <w:rPr>
          <w:color w:val="000000"/>
          <w:lang w:eastAsia="ru-RU" w:bidi="ru-RU"/>
        </w:rPr>
        <w:t>Удостоверение</w:t>
      </w:r>
      <w:r w:rsidRPr="005517F6">
        <w:rPr>
          <w:color w:val="000000"/>
          <w:lang w:eastAsia="ru-RU" w:bidi="ru-RU"/>
        </w:rPr>
        <w:tab/>
        <w:t>на</w:t>
      </w:r>
      <w:r w:rsidRPr="005517F6">
        <w:rPr>
          <w:color w:val="000000"/>
          <w:lang w:eastAsia="ru-RU" w:bidi="ru-RU"/>
        </w:rPr>
        <w:tab/>
        <w:t>проведение</w:t>
      </w:r>
      <w:r w:rsidRPr="005517F6">
        <w:rPr>
          <w:color w:val="000000"/>
          <w:lang w:eastAsia="ru-RU" w:bidi="ru-RU"/>
        </w:rPr>
        <w:tab/>
        <w:t>контрольного</w:t>
      </w:r>
      <w:r w:rsidRPr="005517F6">
        <w:rPr>
          <w:color w:val="000000"/>
          <w:lang w:eastAsia="ru-RU" w:bidi="ru-RU"/>
        </w:rPr>
        <w:tab/>
        <w:t>мероприятия</w:t>
      </w:r>
      <w:r w:rsidR="005517F6" w:rsidRPr="005517F6">
        <w:t xml:space="preserve"> </w:t>
      </w:r>
      <w:r w:rsidRPr="005517F6">
        <w:rPr>
          <w:color w:val="000000"/>
          <w:lang w:eastAsia="ru-RU" w:bidi="ru-RU"/>
        </w:rPr>
        <w:t>выписывается по соответствующей форме.</w:t>
      </w:r>
    </w:p>
    <w:p w14:paraId="6ABB9A67" w14:textId="77777777" w:rsidR="005464ED" w:rsidRPr="005517F6" w:rsidRDefault="005464ED" w:rsidP="00F131A3">
      <w:pPr>
        <w:pStyle w:val="11"/>
        <w:numPr>
          <w:ilvl w:val="0"/>
          <w:numId w:val="23"/>
        </w:numPr>
        <w:shd w:val="clear" w:color="auto" w:fill="auto"/>
        <w:tabs>
          <w:tab w:val="left" w:pos="1144"/>
        </w:tabs>
        <w:ind w:firstLine="567"/>
        <w:jc w:val="both"/>
      </w:pPr>
      <w:r w:rsidRPr="005517F6">
        <w:rPr>
          <w:color w:val="000000"/>
          <w:lang w:eastAsia="ru-RU" w:bidi="ru-RU"/>
        </w:rPr>
        <w:t>Программа контрольного или экспертно-аналитического мероприятия должна содержать:</w:t>
      </w:r>
    </w:p>
    <w:p w14:paraId="3A1F57A8" w14:textId="77777777" w:rsidR="005464ED" w:rsidRPr="005517F6" w:rsidRDefault="005464ED" w:rsidP="00F131A3">
      <w:pPr>
        <w:pStyle w:val="11"/>
        <w:numPr>
          <w:ilvl w:val="0"/>
          <w:numId w:val="25"/>
        </w:numPr>
        <w:shd w:val="clear" w:color="auto" w:fill="auto"/>
        <w:tabs>
          <w:tab w:val="left" w:pos="1144"/>
        </w:tabs>
        <w:ind w:firstLine="567"/>
        <w:jc w:val="both"/>
      </w:pPr>
      <w:r w:rsidRPr="005517F6">
        <w:rPr>
          <w:color w:val="000000"/>
          <w:lang w:eastAsia="ru-RU" w:bidi="ru-RU"/>
        </w:rPr>
        <w:t>полное наименование мероприятия;</w:t>
      </w:r>
    </w:p>
    <w:p w14:paraId="5F7293A2" w14:textId="77777777" w:rsidR="005464ED" w:rsidRPr="005517F6" w:rsidRDefault="005464ED" w:rsidP="00F131A3">
      <w:pPr>
        <w:pStyle w:val="11"/>
        <w:numPr>
          <w:ilvl w:val="0"/>
          <w:numId w:val="25"/>
        </w:numPr>
        <w:shd w:val="clear" w:color="auto" w:fill="auto"/>
        <w:tabs>
          <w:tab w:val="left" w:pos="1144"/>
        </w:tabs>
        <w:ind w:firstLine="567"/>
        <w:jc w:val="both"/>
      </w:pPr>
      <w:r w:rsidRPr="005517F6">
        <w:rPr>
          <w:color w:val="000000"/>
          <w:lang w:eastAsia="ru-RU" w:bidi="ru-RU"/>
        </w:rPr>
        <w:t>основание для проведения мероприятия;</w:t>
      </w:r>
    </w:p>
    <w:p w14:paraId="49969241" w14:textId="77777777" w:rsidR="005464ED" w:rsidRPr="005517F6" w:rsidRDefault="005464ED" w:rsidP="00F131A3">
      <w:pPr>
        <w:pStyle w:val="11"/>
        <w:numPr>
          <w:ilvl w:val="0"/>
          <w:numId w:val="25"/>
        </w:numPr>
        <w:shd w:val="clear" w:color="auto" w:fill="auto"/>
        <w:tabs>
          <w:tab w:val="left" w:pos="1144"/>
        </w:tabs>
        <w:ind w:firstLine="567"/>
        <w:jc w:val="both"/>
      </w:pPr>
      <w:r w:rsidRPr="005517F6">
        <w:rPr>
          <w:color w:val="000000"/>
          <w:lang w:eastAsia="ru-RU" w:bidi="ru-RU"/>
        </w:rPr>
        <w:t>перечень проверяемых объектов;</w:t>
      </w:r>
    </w:p>
    <w:p w14:paraId="3075B0BD" w14:textId="77777777" w:rsidR="005464ED" w:rsidRPr="005517F6" w:rsidRDefault="005464ED" w:rsidP="00F131A3">
      <w:pPr>
        <w:pStyle w:val="11"/>
        <w:numPr>
          <w:ilvl w:val="0"/>
          <w:numId w:val="25"/>
        </w:numPr>
        <w:shd w:val="clear" w:color="auto" w:fill="auto"/>
        <w:tabs>
          <w:tab w:val="left" w:pos="1144"/>
        </w:tabs>
        <w:ind w:firstLine="567"/>
        <w:jc w:val="both"/>
      </w:pPr>
      <w:r w:rsidRPr="005517F6">
        <w:rPr>
          <w:color w:val="000000"/>
          <w:lang w:eastAsia="ru-RU" w:bidi="ru-RU"/>
        </w:rPr>
        <w:t>цель проводимого мероприятия;</w:t>
      </w:r>
    </w:p>
    <w:p w14:paraId="2E0A166E" w14:textId="77777777" w:rsidR="005464ED" w:rsidRPr="005517F6" w:rsidRDefault="005464ED" w:rsidP="00F131A3">
      <w:pPr>
        <w:pStyle w:val="11"/>
        <w:numPr>
          <w:ilvl w:val="0"/>
          <w:numId w:val="25"/>
        </w:numPr>
        <w:shd w:val="clear" w:color="auto" w:fill="auto"/>
        <w:tabs>
          <w:tab w:val="left" w:pos="1144"/>
        </w:tabs>
        <w:ind w:firstLine="567"/>
        <w:jc w:val="both"/>
      </w:pPr>
      <w:r w:rsidRPr="005517F6">
        <w:rPr>
          <w:color w:val="000000"/>
          <w:lang w:eastAsia="ru-RU" w:bidi="ru-RU"/>
        </w:rPr>
        <w:t>вопросы, охватывающие содержание мероприятия.</w:t>
      </w:r>
    </w:p>
    <w:p w14:paraId="604B2C15" w14:textId="677AE2B7" w:rsidR="005464ED" w:rsidRPr="005517F6" w:rsidRDefault="005464ED" w:rsidP="00F131A3">
      <w:pPr>
        <w:pStyle w:val="11"/>
        <w:numPr>
          <w:ilvl w:val="0"/>
          <w:numId w:val="23"/>
        </w:numPr>
        <w:shd w:val="clear" w:color="auto" w:fill="auto"/>
        <w:tabs>
          <w:tab w:val="left" w:pos="1144"/>
          <w:tab w:val="left" w:pos="1209"/>
        </w:tabs>
        <w:ind w:firstLine="567"/>
        <w:jc w:val="both"/>
      </w:pPr>
      <w:r w:rsidRPr="005517F6">
        <w:rPr>
          <w:color w:val="000000"/>
          <w:lang w:eastAsia="ru-RU" w:bidi="ru-RU"/>
        </w:rPr>
        <w:t xml:space="preserve">Должностные лица </w:t>
      </w:r>
      <w:r w:rsidR="00E36803" w:rsidRPr="005517F6">
        <w:rPr>
          <w:color w:val="000000"/>
          <w:lang w:eastAsia="ru-RU" w:bidi="ru-RU"/>
        </w:rPr>
        <w:t>Контрольно-счетной палаты</w:t>
      </w:r>
      <w:r w:rsidRPr="005517F6">
        <w:rPr>
          <w:color w:val="000000"/>
          <w:lang w:eastAsia="ru-RU" w:bidi="ru-RU"/>
        </w:rPr>
        <w:t xml:space="preserve"> письменно извещают объект контроля о проведении контрольного мероприятия с</w:t>
      </w:r>
      <w:r w:rsidR="008901A6" w:rsidRPr="005517F6">
        <w:t xml:space="preserve"> </w:t>
      </w:r>
      <w:r w:rsidRPr="005517F6">
        <w:rPr>
          <w:color w:val="000000"/>
          <w:lang w:eastAsia="ru-RU" w:bidi="ru-RU"/>
        </w:rPr>
        <w:t>указанием сроков проведения контрольного мероприятия, проверяемого периода, основания проведения контрольного мероприятия.</w:t>
      </w:r>
    </w:p>
    <w:p w14:paraId="3EE7044F" w14:textId="4670270E" w:rsidR="005464ED" w:rsidRPr="005517F6" w:rsidRDefault="005464ED" w:rsidP="00F131A3">
      <w:pPr>
        <w:pStyle w:val="11"/>
        <w:numPr>
          <w:ilvl w:val="0"/>
          <w:numId w:val="23"/>
        </w:numPr>
        <w:shd w:val="clear" w:color="auto" w:fill="auto"/>
        <w:tabs>
          <w:tab w:val="left" w:pos="1144"/>
          <w:tab w:val="left" w:pos="1170"/>
        </w:tabs>
        <w:ind w:firstLine="567"/>
        <w:jc w:val="both"/>
      </w:pPr>
      <w:r w:rsidRPr="005517F6">
        <w:rPr>
          <w:color w:val="000000"/>
          <w:lang w:eastAsia="ru-RU" w:bidi="ru-RU"/>
        </w:rPr>
        <w:t xml:space="preserve">В случае возникновения необходимости в изменении сроков проведения контрольного или экспертно-аналитического мероприятия, сотрудником на имя Председателя представляется служебная записка с указанием новых сроков и изложением причин продления мероприятия. Одновременно со служебной запиской на подпись представляется </w:t>
      </w:r>
      <w:r w:rsidR="00182F39">
        <w:rPr>
          <w:color w:val="000000"/>
          <w:lang w:eastAsia="ru-RU" w:bidi="ru-RU"/>
        </w:rPr>
        <w:t>приказ</w:t>
      </w:r>
      <w:r w:rsidRPr="005517F6">
        <w:rPr>
          <w:color w:val="000000"/>
          <w:lang w:eastAsia="ru-RU" w:bidi="ru-RU"/>
        </w:rPr>
        <w:t xml:space="preserve"> о продлении сроков проведения мероприятия и удостоверение.</w:t>
      </w:r>
    </w:p>
    <w:p w14:paraId="3F9D2D01" w14:textId="6B4B9F6C" w:rsidR="005464ED" w:rsidRDefault="005464ED" w:rsidP="00F131A3">
      <w:pPr>
        <w:pStyle w:val="11"/>
        <w:shd w:val="clear" w:color="auto" w:fill="auto"/>
        <w:tabs>
          <w:tab w:val="left" w:pos="1144"/>
        </w:tabs>
        <w:ind w:firstLine="567"/>
        <w:jc w:val="both"/>
        <w:rPr>
          <w:color w:val="000000"/>
          <w:lang w:eastAsia="ru-RU" w:bidi="ru-RU"/>
        </w:rPr>
      </w:pPr>
      <w:r w:rsidRPr="005517F6">
        <w:rPr>
          <w:color w:val="000000"/>
          <w:lang w:eastAsia="ru-RU" w:bidi="ru-RU"/>
        </w:rPr>
        <w:t xml:space="preserve">В срок не позднее 3 рабочих дней со дня издания </w:t>
      </w:r>
      <w:r w:rsidR="00182F39">
        <w:rPr>
          <w:color w:val="000000"/>
          <w:lang w:eastAsia="ru-RU" w:bidi="ru-RU"/>
        </w:rPr>
        <w:t>приказа</w:t>
      </w:r>
      <w:r w:rsidRPr="005517F6">
        <w:rPr>
          <w:color w:val="000000"/>
          <w:lang w:eastAsia="ru-RU" w:bidi="ru-RU"/>
        </w:rPr>
        <w:t xml:space="preserve"> о продлении срока контрольного мероприятия копия </w:t>
      </w:r>
      <w:r w:rsidR="00182F39">
        <w:rPr>
          <w:color w:val="000000"/>
          <w:lang w:eastAsia="ru-RU" w:bidi="ru-RU"/>
        </w:rPr>
        <w:t>приказа</w:t>
      </w:r>
      <w:r w:rsidRPr="005517F6">
        <w:rPr>
          <w:color w:val="000000"/>
          <w:lang w:eastAsia="ru-RU" w:bidi="ru-RU"/>
        </w:rPr>
        <w:t xml:space="preserve"> направляется (вручается) представителю объекта контроля в порядке, установленном настоящим Регламентом.</w:t>
      </w:r>
    </w:p>
    <w:p w14:paraId="56F182AF" w14:textId="77777777" w:rsidR="00307B9A" w:rsidRPr="005517F6" w:rsidRDefault="00307B9A" w:rsidP="00E741CF">
      <w:pPr>
        <w:pStyle w:val="11"/>
        <w:shd w:val="clear" w:color="auto" w:fill="auto"/>
        <w:tabs>
          <w:tab w:val="left" w:pos="1144"/>
        </w:tabs>
        <w:ind w:firstLine="567"/>
        <w:jc w:val="both"/>
      </w:pPr>
    </w:p>
    <w:p w14:paraId="0BD46532" w14:textId="77777777" w:rsidR="005464ED" w:rsidRPr="005517F6" w:rsidRDefault="005464ED" w:rsidP="00E741CF">
      <w:pPr>
        <w:pStyle w:val="10"/>
        <w:shd w:val="clear" w:color="auto" w:fill="auto"/>
      </w:pPr>
      <w:bookmarkStart w:id="43" w:name="bookmark44"/>
      <w:bookmarkStart w:id="44" w:name="bookmark45"/>
      <w:r w:rsidRPr="005517F6">
        <w:rPr>
          <w:color w:val="000000"/>
          <w:lang w:eastAsia="ru-RU" w:bidi="ru-RU"/>
        </w:rPr>
        <w:t>Статья 22. Аудит в сфере закупок</w:t>
      </w:r>
      <w:bookmarkEnd w:id="43"/>
      <w:bookmarkEnd w:id="44"/>
    </w:p>
    <w:p w14:paraId="6E3ADCDE" w14:textId="2C9731E6" w:rsidR="005464ED" w:rsidRPr="005517F6" w:rsidRDefault="00E36803" w:rsidP="00F131A3">
      <w:pPr>
        <w:pStyle w:val="11"/>
        <w:numPr>
          <w:ilvl w:val="0"/>
          <w:numId w:val="26"/>
        </w:numPr>
        <w:shd w:val="clear" w:color="auto" w:fill="auto"/>
        <w:tabs>
          <w:tab w:val="left" w:pos="1140"/>
        </w:tabs>
        <w:ind w:firstLine="567"/>
        <w:jc w:val="both"/>
      </w:pPr>
      <w:r w:rsidRPr="005517F6">
        <w:rPr>
          <w:color w:val="000000"/>
          <w:lang w:eastAsia="ru-RU" w:bidi="ru-RU"/>
        </w:rPr>
        <w:t>Контрольно-счетная палата</w:t>
      </w:r>
      <w:r w:rsidR="005464ED" w:rsidRPr="005517F6">
        <w:rPr>
          <w:color w:val="000000"/>
          <w:lang w:eastAsia="ru-RU" w:bidi="ru-RU"/>
        </w:rPr>
        <w:t xml:space="preserve"> в пределах своих полномочий осуществляют оценку обоснованности планирования закупок товаров, работ и услуг для муниципальных нужд, реализуемости и эффективности осуществления указанных закупок, а также анализ и оценку результатов закупок, достижения целей осуществления закупок.</w:t>
      </w:r>
    </w:p>
    <w:p w14:paraId="63382935" w14:textId="0A2F506A" w:rsidR="005464ED" w:rsidRPr="00307B9A" w:rsidRDefault="005464ED" w:rsidP="00F131A3">
      <w:pPr>
        <w:pStyle w:val="11"/>
        <w:numPr>
          <w:ilvl w:val="0"/>
          <w:numId w:val="26"/>
        </w:numPr>
        <w:shd w:val="clear" w:color="auto" w:fill="auto"/>
        <w:tabs>
          <w:tab w:val="left" w:pos="1140"/>
        </w:tabs>
        <w:ind w:firstLine="567"/>
        <w:jc w:val="both"/>
      </w:pPr>
      <w:r w:rsidRPr="005517F6">
        <w:rPr>
          <w:color w:val="000000"/>
          <w:lang w:eastAsia="ru-RU" w:bidi="ru-RU"/>
        </w:rPr>
        <w:t xml:space="preserve">Для достижения целей, указанных в пункте 1 </w:t>
      </w:r>
      <w:r w:rsidR="005517F6" w:rsidRPr="005517F6">
        <w:rPr>
          <w:color w:val="000000"/>
          <w:lang w:eastAsia="ru-RU" w:bidi="ru-RU"/>
        </w:rPr>
        <w:t>настоящей статьи,</w:t>
      </w:r>
      <w:r w:rsidRPr="005517F6">
        <w:rPr>
          <w:color w:val="000000"/>
          <w:lang w:eastAsia="ru-RU" w:bidi="ru-RU"/>
        </w:rPr>
        <w:t xml:space="preserve"> </w:t>
      </w:r>
      <w:r w:rsidR="00E36803" w:rsidRPr="005517F6">
        <w:rPr>
          <w:color w:val="000000"/>
          <w:lang w:eastAsia="ru-RU" w:bidi="ru-RU"/>
        </w:rPr>
        <w:t>Контрольно-счетная палата</w:t>
      </w:r>
      <w:r w:rsidRPr="005517F6">
        <w:rPr>
          <w:color w:val="000000"/>
          <w:lang w:eastAsia="ru-RU" w:bidi="ru-RU"/>
        </w:rPr>
        <w:t xml:space="preserve"> руководствуется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другими нормативными правовыми актами и внутренними актами </w:t>
      </w:r>
      <w:r w:rsidR="00E36803" w:rsidRPr="005517F6">
        <w:rPr>
          <w:color w:val="000000"/>
          <w:lang w:eastAsia="ru-RU" w:bidi="ru-RU"/>
        </w:rPr>
        <w:t>Контрольно-счетной палаты</w:t>
      </w:r>
      <w:r w:rsidRPr="005517F6">
        <w:rPr>
          <w:color w:val="000000"/>
          <w:lang w:eastAsia="ru-RU" w:bidi="ru-RU"/>
        </w:rPr>
        <w:t>.</w:t>
      </w:r>
    </w:p>
    <w:p w14:paraId="542CA801" w14:textId="77777777" w:rsidR="00307B9A" w:rsidRPr="005517F6" w:rsidRDefault="00307B9A" w:rsidP="00307B9A">
      <w:pPr>
        <w:pStyle w:val="11"/>
        <w:shd w:val="clear" w:color="auto" w:fill="auto"/>
        <w:tabs>
          <w:tab w:val="left" w:pos="1140"/>
        </w:tabs>
        <w:ind w:left="567" w:firstLine="0"/>
        <w:jc w:val="both"/>
      </w:pPr>
    </w:p>
    <w:p w14:paraId="7C91BA21" w14:textId="10E6E0A8" w:rsidR="005464ED" w:rsidRPr="005517F6" w:rsidRDefault="005464ED" w:rsidP="00E741CF">
      <w:pPr>
        <w:pStyle w:val="10"/>
        <w:shd w:val="clear" w:color="auto" w:fill="auto"/>
      </w:pPr>
      <w:bookmarkStart w:id="45" w:name="bookmark46"/>
      <w:bookmarkStart w:id="46" w:name="bookmark47"/>
      <w:r w:rsidRPr="005517F6">
        <w:rPr>
          <w:color w:val="000000"/>
          <w:lang w:eastAsia="ru-RU" w:bidi="ru-RU"/>
        </w:rPr>
        <w:t>Статья 23. Представление информации по запросам Контрольно-счетной</w:t>
      </w:r>
      <w:r w:rsidRPr="005517F6">
        <w:rPr>
          <w:color w:val="000000"/>
          <w:lang w:eastAsia="ru-RU" w:bidi="ru-RU"/>
        </w:rPr>
        <w:br/>
      </w:r>
      <w:r w:rsidR="005517F6" w:rsidRPr="005517F6">
        <w:rPr>
          <w:color w:val="000000"/>
          <w:lang w:eastAsia="ru-RU" w:bidi="ru-RU"/>
        </w:rPr>
        <w:t>п</w:t>
      </w:r>
      <w:r w:rsidRPr="005517F6">
        <w:rPr>
          <w:color w:val="000000"/>
          <w:lang w:eastAsia="ru-RU" w:bidi="ru-RU"/>
        </w:rPr>
        <w:t>алаты</w:t>
      </w:r>
      <w:bookmarkEnd w:id="45"/>
      <w:bookmarkEnd w:id="46"/>
    </w:p>
    <w:p w14:paraId="40DE58EB" w14:textId="77777777" w:rsidR="00314728" w:rsidRDefault="00314728" w:rsidP="00F131A3">
      <w:pPr>
        <w:pStyle w:val="ConsPlusNormal"/>
        <w:numPr>
          <w:ilvl w:val="0"/>
          <w:numId w:val="27"/>
        </w:num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Кемеровской области-Кузбасса сроки обязаны представлять в Контрольно-счетную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</w:p>
    <w:p w14:paraId="1FA851BF" w14:textId="38B9F14D" w:rsidR="00774DDC" w:rsidRPr="00E00138" w:rsidRDefault="00314728" w:rsidP="00F131A3">
      <w:pPr>
        <w:pStyle w:val="ConsPlusNormal"/>
        <w:numPr>
          <w:ilvl w:val="0"/>
          <w:numId w:val="27"/>
        </w:num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DDC">
        <w:rPr>
          <w:rFonts w:ascii="Times New Roman" w:hAnsi="Times New Roman" w:cs="Times New Roman"/>
          <w:sz w:val="28"/>
          <w:szCs w:val="28"/>
        </w:rPr>
        <w:t>Порядок направления Контрольно-счетной палатой запросов</w:t>
      </w:r>
      <w:r w:rsidR="00774DDC" w:rsidRPr="00774DDC">
        <w:rPr>
          <w:rFonts w:ascii="Times New Roman" w:hAnsi="Times New Roman" w:cs="Times New Roman"/>
          <w:sz w:val="28"/>
          <w:szCs w:val="28"/>
        </w:rPr>
        <w:t xml:space="preserve"> </w:t>
      </w:r>
      <w:r w:rsidRPr="00774DDC">
        <w:rPr>
          <w:rFonts w:ascii="Times New Roman" w:hAnsi="Times New Roman" w:cs="Times New Roman"/>
          <w:sz w:val="28"/>
          <w:szCs w:val="28"/>
        </w:rPr>
        <w:t>о предоставлении</w:t>
      </w:r>
      <w:r w:rsidR="00774DDC" w:rsidRPr="00774DDC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774DDC" w:rsidRPr="00774DDC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указанных в части 1 настоящей статьи, определяется муниципальными нормативными правовыми актами, настоящим Регламентом и внутренними документами Контрольно-счетной палаты.</w:t>
      </w:r>
    </w:p>
    <w:p w14:paraId="325A4517" w14:textId="77777777" w:rsidR="00E00138" w:rsidRPr="00E00138" w:rsidRDefault="00E00138" w:rsidP="00F131A3">
      <w:pPr>
        <w:pStyle w:val="11"/>
        <w:numPr>
          <w:ilvl w:val="0"/>
          <w:numId w:val="27"/>
        </w:numPr>
        <w:shd w:val="clear" w:color="auto" w:fill="auto"/>
        <w:tabs>
          <w:tab w:val="left" w:pos="1134"/>
        </w:tabs>
        <w:ind w:firstLine="540"/>
        <w:jc w:val="both"/>
      </w:pPr>
      <w:r w:rsidRPr="00E00138">
        <w:rPr>
          <w:color w:val="000000"/>
          <w:lang w:eastAsia="ru-RU" w:bidi="ru-RU"/>
        </w:rPr>
        <w:t>Срок представления информации, документов и материалов устанавливается в запросе, исчисляется с даты получения запроса и должен составлять не менее 3 рабочих дней.</w:t>
      </w:r>
    </w:p>
    <w:p w14:paraId="4C193F4C" w14:textId="4B24A21C" w:rsidR="00E00138" w:rsidRPr="00E00138" w:rsidRDefault="00E00138" w:rsidP="00F131A3">
      <w:pPr>
        <w:pStyle w:val="11"/>
        <w:numPr>
          <w:ilvl w:val="0"/>
          <w:numId w:val="27"/>
        </w:numPr>
        <w:shd w:val="clear" w:color="auto" w:fill="auto"/>
        <w:tabs>
          <w:tab w:val="left" w:pos="1134"/>
        </w:tabs>
        <w:ind w:firstLine="540"/>
        <w:jc w:val="both"/>
      </w:pPr>
      <w:r w:rsidRPr="00E00138">
        <w:rPr>
          <w:color w:val="000000"/>
          <w:lang w:eastAsia="ru-RU" w:bidi="ru-RU"/>
        </w:rPr>
        <w:t>Контрольно-счетная палата не вправе запрашивать информацию, документы и материалы, если такие информация, документы и материалы ранее уже были представлены.</w:t>
      </w:r>
    </w:p>
    <w:p w14:paraId="5C096960" w14:textId="721B98C1" w:rsidR="00314728" w:rsidRPr="00774DDC" w:rsidRDefault="00E00138" w:rsidP="00F131A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4728">
        <w:rPr>
          <w:rFonts w:ascii="Times New Roman" w:hAnsi="Times New Roman" w:cs="Times New Roman"/>
          <w:sz w:val="28"/>
          <w:szCs w:val="28"/>
        </w:rPr>
        <w:t xml:space="preserve">. </w:t>
      </w:r>
      <w:r w:rsidR="00314728" w:rsidRPr="00774DDC">
        <w:rPr>
          <w:rFonts w:ascii="Times New Roman" w:hAnsi="Times New Roman" w:cs="Times New Roman"/>
          <w:sz w:val="28"/>
          <w:szCs w:val="28"/>
        </w:rPr>
        <w:t>При осуществлении Контрольно-счетной палатой мероприятий внешнего муниципального финансового контроля проверяемые органы и организации должны обеспечить должностным лицам Контрольно-счетной палаты  возможность ознакомления с управленческой и иной отчетностью и документацией, документами, связанными с формированием и исполнением бюджета Тяжинского муниципального округа,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Контрольно-счетной палаты ее полномочий.</w:t>
      </w:r>
    </w:p>
    <w:p w14:paraId="701C5E1D" w14:textId="77777777" w:rsidR="00314728" w:rsidRPr="00774DDC" w:rsidRDefault="00314728" w:rsidP="00F131A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DDC">
        <w:rPr>
          <w:rFonts w:ascii="Times New Roman" w:hAnsi="Times New Roman" w:cs="Times New Roman"/>
          <w:sz w:val="28"/>
          <w:szCs w:val="28"/>
        </w:rPr>
        <w:t>Руководители проверяемых органов и организаций обязаны создавать необходимые условия для работы должностных лиц Контрольно-счетной палаты,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0B53815D" w14:textId="101E961C" w:rsidR="00314728" w:rsidRPr="00E00138" w:rsidRDefault="00E00138" w:rsidP="00F131A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4728" w:rsidRPr="00774DDC">
        <w:rPr>
          <w:rFonts w:ascii="Times New Roman" w:hAnsi="Times New Roman" w:cs="Times New Roman"/>
          <w:sz w:val="28"/>
          <w:szCs w:val="28"/>
        </w:rPr>
        <w:t xml:space="preserve">. Администрация Тяжинского муниципального округа направляет в Контрольно-счетную палату бюджетную отчетность, финансовую отчетность, </w:t>
      </w:r>
      <w:r w:rsidR="00314728" w:rsidRPr="00E00138">
        <w:rPr>
          <w:rFonts w:ascii="Times New Roman" w:hAnsi="Times New Roman" w:cs="Times New Roman"/>
          <w:sz w:val="28"/>
          <w:szCs w:val="28"/>
        </w:rPr>
        <w:t>утвержденную сводную бюджетную роспись бюджета Тяжинского муниципального округа в порядке и сроки, установленные правовыми актами Тяжинского муниципального округа.</w:t>
      </w:r>
    </w:p>
    <w:p w14:paraId="1D9685F5" w14:textId="18874ECD" w:rsidR="00314728" w:rsidRPr="00E00138" w:rsidRDefault="00E00138" w:rsidP="00F131A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138">
        <w:rPr>
          <w:rFonts w:ascii="Times New Roman" w:hAnsi="Times New Roman" w:cs="Times New Roman"/>
          <w:sz w:val="28"/>
          <w:szCs w:val="28"/>
        </w:rPr>
        <w:t>7</w:t>
      </w:r>
      <w:r w:rsidR="00314728" w:rsidRPr="00E00138">
        <w:rPr>
          <w:rFonts w:ascii="Times New Roman" w:hAnsi="Times New Roman" w:cs="Times New Roman"/>
          <w:sz w:val="28"/>
          <w:szCs w:val="28"/>
        </w:rPr>
        <w:t>. 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Кемеровской области-Кузбасса.</w:t>
      </w:r>
    </w:p>
    <w:p w14:paraId="329DD22F" w14:textId="43A5D038" w:rsidR="00314728" w:rsidRDefault="00E00138" w:rsidP="00F131A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138">
        <w:rPr>
          <w:rFonts w:ascii="Times New Roman" w:hAnsi="Times New Roman" w:cs="Times New Roman"/>
          <w:sz w:val="28"/>
          <w:szCs w:val="28"/>
        </w:rPr>
        <w:t>8</w:t>
      </w:r>
      <w:r w:rsidR="00314728" w:rsidRPr="00E00138">
        <w:rPr>
          <w:rFonts w:ascii="Times New Roman" w:hAnsi="Times New Roman" w:cs="Times New Roman"/>
          <w:sz w:val="28"/>
          <w:szCs w:val="28"/>
        </w:rPr>
        <w:t>. 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0F0EDDC0" w14:textId="77777777" w:rsidR="005517F6" w:rsidRDefault="005517F6" w:rsidP="00E741CF">
      <w:pPr>
        <w:pStyle w:val="10"/>
        <w:shd w:val="clear" w:color="auto" w:fill="auto"/>
        <w:rPr>
          <w:color w:val="000000"/>
          <w:highlight w:val="yellow"/>
          <w:lang w:eastAsia="ru-RU" w:bidi="ru-RU"/>
        </w:rPr>
      </w:pPr>
      <w:bookmarkStart w:id="47" w:name="bookmark48"/>
      <w:bookmarkStart w:id="48" w:name="bookmark49"/>
    </w:p>
    <w:p w14:paraId="3CF95841" w14:textId="563A20F3" w:rsidR="005464ED" w:rsidRPr="00E00138" w:rsidRDefault="005464ED" w:rsidP="00E741CF">
      <w:pPr>
        <w:pStyle w:val="10"/>
        <w:shd w:val="clear" w:color="auto" w:fill="auto"/>
      </w:pPr>
      <w:r w:rsidRPr="00E00138">
        <w:rPr>
          <w:color w:val="000000"/>
          <w:lang w:eastAsia="ru-RU" w:bidi="ru-RU"/>
        </w:rPr>
        <w:t xml:space="preserve">Статья 24. Действия сотрудников </w:t>
      </w:r>
      <w:r w:rsidR="00E36803" w:rsidRPr="00E00138">
        <w:rPr>
          <w:color w:val="000000"/>
          <w:lang w:eastAsia="ru-RU" w:bidi="ru-RU"/>
        </w:rPr>
        <w:t>Контрольно-счетной палаты</w:t>
      </w:r>
      <w:r w:rsidRPr="00E00138">
        <w:rPr>
          <w:color w:val="000000"/>
          <w:lang w:eastAsia="ru-RU" w:bidi="ru-RU"/>
        </w:rPr>
        <w:t xml:space="preserve"> в случае</w:t>
      </w:r>
      <w:r w:rsidRPr="00E00138">
        <w:rPr>
          <w:color w:val="000000"/>
          <w:lang w:eastAsia="ru-RU" w:bidi="ru-RU"/>
        </w:rPr>
        <w:br/>
        <w:t>отказа в допуске к необходимым объектам, материалам, документам</w:t>
      </w:r>
      <w:bookmarkEnd w:id="47"/>
      <w:bookmarkEnd w:id="48"/>
    </w:p>
    <w:p w14:paraId="44BB906D" w14:textId="0A452CFD" w:rsidR="005464ED" w:rsidRPr="00EC469E" w:rsidRDefault="005464ED" w:rsidP="00F131A3">
      <w:pPr>
        <w:pStyle w:val="11"/>
        <w:numPr>
          <w:ilvl w:val="0"/>
          <w:numId w:val="28"/>
        </w:numPr>
        <w:shd w:val="clear" w:color="auto" w:fill="auto"/>
        <w:tabs>
          <w:tab w:val="left" w:pos="1135"/>
        </w:tabs>
        <w:ind w:firstLine="567"/>
        <w:jc w:val="both"/>
      </w:pPr>
      <w:r w:rsidRPr="00EC469E">
        <w:rPr>
          <w:color w:val="000000"/>
          <w:lang w:eastAsia="ru-RU" w:bidi="ru-RU"/>
        </w:rPr>
        <w:t xml:space="preserve">В случае отказа должностных лиц объекта проверки в допуске специалистов </w:t>
      </w:r>
      <w:r w:rsidR="00E36803" w:rsidRPr="00EC469E">
        <w:rPr>
          <w:color w:val="000000"/>
          <w:lang w:eastAsia="ru-RU" w:bidi="ru-RU"/>
        </w:rPr>
        <w:t>Контрольно-счетной палаты</w:t>
      </w:r>
      <w:r w:rsidRPr="00EC469E">
        <w:rPr>
          <w:color w:val="000000"/>
          <w:lang w:eastAsia="ru-RU" w:bidi="ru-RU"/>
        </w:rPr>
        <w:t xml:space="preserve"> и (или) привлеченному специалисту, предъявившего </w:t>
      </w:r>
      <w:r w:rsidR="00182F39">
        <w:rPr>
          <w:color w:val="000000"/>
          <w:lang w:eastAsia="ru-RU" w:bidi="ru-RU"/>
        </w:rPr>
        <w:t>приказ</w:t>
      </w:r>
      <w:r w:rsidRPr="00EC469E">
        <w:rPr>
          <w:color w:val="000000"/>
          <w:lang w:eastAsia="ru-RU" w:bidi="ru-RU"/>
        </w:rPr>
        <w:t xml:space="preserve"> о проведении контрольного мероприятия, на объект проверки или в предоставлении необходимой информации, а также в случае не предоставления в установленные сроки необходимой информации, должностное лицо </w:t>
      </w:r>
      <w:r w:rsidR="00E36803" w:rsidRPr="00EC469E">
        <w:rPr>
          <w:color w:val="000000"/>
          <w:lang w:eastAsia="ru-RU" w:bidi="ru-RU"/>
        </w:rPr>
        <w:t>Контрольно-счетной палаты</w:t>
      </w:r>
      <w:r w:rsidRPr="00EC469E">
        <w:rPr>
          <w:color w:val="000000"/>
          <w:lang w:eastAsia="ru-RU" w:bidi="ru-RU"/>
        </w:rPr>
        <w:t xml:space="preserve"> доводит до сведения руководителя и (или) иного ответственного должностного лица объекта проверки содержание соответствующих норм Положения о </w:t>
      </w:r>
      <w:r w:rsidR="00E36803" w:rsidRPr="00EC469E">
        <w:rPr>
          <w:color w:val="000000"/>
          <w:lang w:eastAsia="ru-RU" w:bidi="ru-RU"/>
        </w:rPr>
        <w:t>Контрольно-счетной палате</w:t>
      </w:r>
      <w:r w:rsidRPr="00EC469E">
        <w:rPr>
          <w:color w:val="000000"/>
          <w:lang w:eastAsia="ru-RU" w:bidi="ru-RU"/>
        </w:rPr>
        <w:t>, статей (19.4, 19.4.1 и 19.7) Кодекса Российской Федерации об административных правонарушениях.</w:t>
      </w:r>
    </w:p>
    <w:p w14:paraId="6AA08521" w14:textId="6369716C" w:rsidR="005464ED" w:rsidRPr="00EC469E" w:rsidRDefault="005464ED" w:rsidP="00F131A3">
      <w:pPr>
        <w:pStyle w:val="11"/>
        <w:shd w:val="clear" w:color="auto" w:fill="auto"/>
        <w:tabs>
          <w:tab w:val="left" w:pos="1135"/>
        </w:tabs>
        <w:ind w:firstLine="567"/>
        <w:jc w:val="both"/>
      </w:pPr>
      <w:r w:rsidRPr="00EC469E">
        <w:rPr>
          <w:color w:val="000000"/>
          <w:lang w:eastAsia="ru-RU" w:bidi="ru-RU"/>
        </w:rPr>
        <w:t xml:space="preserve">После ознакомления руководителя и (или) иного ответственного должностного лица объекта проверки, уполномоченное должностное лицо </w:t>
      </w:r>
      <w:r w:rsidR="00E36803" w:rsidRPr="00EC469E">
        <w:rPr>
          <w:color w:val="000000"/>
          <w:lang w:eastAsia="ru-RU" w:bidi="ru-RU"/>
        </w:rPr>
        <w:t>Контрольно-счетной палаты</w:t>
      </w:r>
      <w:r w:rsidRPr="00EC469E">
        <w:rPr>
          <w:color w:val="000000"/>
          <w:lang w:eastAsia="ru-RU" w:bidi="ru-RU"/>
        </w:rPr>
        <w:t xml:space="preserve"> в праве составлять акт по фактам создания препятствий ответственным должностным лицам </w:t>
      </w:r>
      <w:r w:rsidR="00E36803" w:rsidRPr="00EC469E">
        <w:rPr>
          <w:color w:val="000000"/>
          <w:lang w:eastAsia="ru-RU" w:bidi="ru-RU"/>
        </w:rPr>
        <w:t>Контрольно-счетной палаты</w:t>
      </w:r>
      <w:r w:rsidRPr="00EC469E">
        <w:rPr>
          <w:color w:val="000000"/>
          <w:lang w:eastAsia="ru-RU" w:bidi="ru-RU"/>
        </w:rPr>
        <w:t xml:space="preserve"> в проведение контрольного мероприятия и протокол об административном правонарушении с указанием даты, времени, места, данных руководителя и (или) иного ответственного должностного лица объекта проверки, допустивших противоправные действия, и иной необходимой информации.</w:t>
      </w:r>
    </w:p>
    <w:p w14:paraId="2B203388" w14:textId="79C3E196" w:rsidR="005464ED" w:rsidRPr="00EC469E" w:rsidRDefault="005464ED" w:rsidP="00F131A3">
      <w:pPr>
        <w:pStyle w:val="11"/>
        <w:numPr>
          <w:ilvl w:val="0"/>
          <w:numId w:val="28"/>
        </w:numPr>
        <w:shd w:val="clear" w:color="auto" w:fill="auto"/>
        <w:tabs>
          <w:tab w:val="left" w:pos="1135"/>
        </w:tabs>
        <w:ind w:firstLine="567"/>
        <w:jc w:val="both"/>
      </w:pPr>
      <w:r w:rsidRPr="00EC469E">
        <w:rPr>
          <w:color w:val="000000"/>
          <w:lang w:eastAsia="ru-RU" w:bidi="ru-RU"/>
        </w:rPr>
        <w:t xml:space="preserve">Указанный акт оформляется в двух экземплярах и подписывается сотрудником </w:t>
      </w:r>
      <w:r w:rsidR="00E36803" w:rsidRPr="00EC469E">
        <w:rPr>
          <w:color w:val="000000"/>
          <w:lang w:eastAsia="ru-RU" w:bidi="ru-RU"/>
        </w:rPr>
        <w:t>Контрольно-счетной палаты</w:t>
      </w:r>
      <w:r w:rsidRPr="00EC469E">
        <w:rPr>
          <w:color w:val="000000"/>
          <w:lang w:eastAsia="ru-RU" w:bidi="ru-RU"/>
        </w:rPr>
        <w:t>, осуществляющим контрольное мероприятие. Один экземпляр акта передается под роспись руководителю и (или) иному ответственному должностному лицу объекта проверки.</w:t>
      </w:r>
    </w:p>
    <w:p w14:paraId="0D65BB81" w14:textId="53236CFF" w:rsidR="005464ED" w:rsidRPr="00EC469E" w:rsidRDefault="005464ED" w:rsidP="00F131A3">
      <w:pPr>
        <w:pStyle w:val="11"/>
        <w:numPr>
          <w:ilvl w:val="0"/>
          <w:numId w:val="28"/>
        </w:numPr>
        <w:shd w:val="clear" w:color="auto" w:fill="auto"/>
        <w:tabs>
          <w:tab w:val="left" w:pos="1135"/>
        </w:tabs>
        <w:ind w:firstLine="567"/>
        <w:jc w:val="both"/>
      </w:pPr>
      <w:r w:rsidRPr="00EC469E">
        <w:rPr>
          <w:color w:val="000000"/>
          <w:lang w:eastAsia="ru-RU" w:bidi="ru-RU"/>
        </w:rPr>
        <w:t xml:space="preserve">Если в течение суток после передачи акта требования сотрудника ответственного за проведение данного контрольного мероприятия не выполняются, он обязан незамедлительно доложить о происшедшем Председателю </w:t>
      </w:r>
      <w:r w:rsidR="00E36803" w:rsidRPr="00EC469E">
        <w:rPr>
          <w:color w:val="000000"/>
          <w:lang w:eastAsia="ru-RU" w:bidi="ru-RU"/>
        </w:rPr>
        <w:t>Контрольно-счетной палаты</w:t>
      </w:r>
      <w:r w:rsidRPr="00EC469E">
        <w:rPr>
          <w:color w:val="000000"/>
          <w:lang w:eastAsia="ru-RU" w:bidi="ru-RU"/>
        </w:rPr>
        <w:t xml:space="preserve"> и представить ему соответствующий акт.</w:t>
      </w:r>
    </w:p>
    <w:p w14:paraId="12D70833" w14:textId="3F362B2E" w:rsidR="005464ED" w:rsidRPr="00EC469E" w:rsidRDefault="005464ED" w:rsidP="00F131A3">
      <w:pPr>
        <w:pStyle w:val="11"/>
        <w:numPr>
          <w:ilvl w:val="0"/>
          <w:numId w:val="28"/>
        </w:numPr>
        <w:shd w:val="clear" w:color="auto" w:fill="auto"/>
        <w:tabs>
          <w:tab w:val="left" w:pos="1135"/>
        </w:tabs>
        <w:ind w:firstLine="567"/>
        <w:jc w:val="both"/>
      </w:pPr>
      <w:r w:rsidRPr="00EC469E">
        <w:rPr>
          <w:color w:val="000000"/>
          <w:lang w:eastAsia="ru-RU" w:bidi="ru-RU"/>
        </w:rPr>
        <w:t xml:space="preserve">Акт по фактам создания препятствий ответственным должностным лицам </w:t>
      </w:r>
      <w:r w:rsidR="00E36803" w:rsidRPr="00EC469E">
        <w:rPr>
          <w:color w:val="000000"/>
          <w:lang w:eastAsia="ru-RU" w:bidi="ru-RU"/>
        </w:rPr>
        <w:t>Контрольно-счетной палаты</w:t>
      </w:r>
      <w:r w:rsidRPr="00EC469E">
        <w:rPr>
          <w:color w:val="000000"/>
          <w:lang w:eastAsia="ru-RU" w:bidi="ru-RU"/>
        </w:rPr>
        <w:t xml:space="preserve"> в проведение контрольного мероприятия является основанием для выдачи предписания </w:t>
      </w:r>
      <w:r w:rsidR="00E36803" w:rsidRPr="00EC469E">
        <w:rPr>
          <w:color w:val="000000"/>
          <w:lang w:eastAsia="ru-RU" w:bidi="ru-RU"/>
        </w:rPr>
        <w:t>Контрольно-счетной палаты</w:t>
      </w:r>
      <w:r w:rsidRPr="00EC469E">
        <w:rPr>
          <w:color w:val="000000"/>
          <w:lang w:eastAsia="ru-RU" w:bidi="ru-RU"/>
        </w:rPr>
        <w:t xml:space="preserve"> в порядке, установленном настоящим Регламентом.</w:t>
      </w:r>
    </w:p>
    <w:p w14:paraId="5E62592D" w14:textId="72711A3A" w:rsidR="005464ED" w:rsidRPr="00EC469E" w:rsidRDefault="005464ED" w:rsidP="00F131A3">
      <w:pPr>
        <w:pStyle w:val="11"/>
        <w:numPr>
          <w:ilvl w:val="0"/>
          <w:numId w:val="28"/>
        </w:numPr>
        <w:shd w:val="clear" w:color="auto" w:fill="auto"/>
        <w:tabs>
          <w:tab w:val="left" w:pos="1135"/>
        </w:tabs>
        <w:ind w:firstLine="567"/>
        <w:jc w:val="both"/>
      </w:pPr>
      <w:r w:rsidRPr="00EC469E">
        <w:rPr>
          <w:color w:val="000000"/>
          <w:lang w:eastAsia="ru-RU" w:bidi="ru-RU"/>
        </w:rPr>
        <w:t xml:space="preserve">Форма, порядок оформления акта и направления его Председателю </w:t>
      </w:r>
      <w:r w:rsidR="00E36803" w:rsidRPr="00EC469E">
        <w:rPr>
          <w:color w:val="000000"/>
          <w:lang w:eastAsia="ru-RU" w:bidi="ru-RU"/>
        </w:rPr>
        <w:t>Контрольно-счетной палаты</w:t>
      </w:r>
      <w:r w:rsidRPr="00EC469E">
        <w:rPr>
          <w:color w:val="000000"/>
          <w:lang w:eastAsia="ru-RU" w:bidi="ru-RU"/>
        </w:rPr>
        <w:t xml:space="preserve"> определяются соответствующим стандартом </w:t>
      </w:r>
      <w:r w:rsidR="00E36803" w:rsidRPr="00EC469E">
        <w:rPr>
          <w:color w:val="000000"/>
          <w:lang w:eastAsia="ru-RU" w:bidi="ru-RU"/>
        </w:rPr>
        <w:t>Контрольно-счетной палаты</w:t>
      </w:r>
      <w:r w:rsidRPr="00EC469E">
        <w:rPr>
          <w:color w:val="000000"/>
          <w:lang w:eastAsia="ru-RU" w:bidi="ru-RU"/>
        </w:rPr>
        <w:t xml:space="preserve"> или другими внутренними документами.</w:t>
      </w:r>
    </w:p>
    <w:p w14:paraId="257B8D44" w14:textId="77777777" w:rsidR="00E67EE3" w:rsidRDefault="00E67EE3" w:rsidP="00E741CF">
      <w:pPr>
        <w:pStyle w:val="11"/>
        <w:shd w:val="clear" w:color="auto" w:fill="auto"/>
        <w:ind w:firstLine="0"/>
        <w:jc w:val="center"/>
        <w:rPr>
          <w:b/>
          <w:bCs/>
          <w:color w:val="000000"/>
          <w:highlight w:val="yellow"/>
          <w:lang w:eastAsia="ru-RU" w:bidi="ru-RU"/>
        </w:rPr>
      </w:pPr>
    </w:p>
    <w:p w14:paraId="02088272" w14:textId="79149F71" w:rsidR="005464ED" w:rsidRPr="00EC469E" w:rsidRDefault="005464ED" w:rsidP="00E741CF">
      <w:pPr>
        <w:pStyle w:val="11"/>
        <w:shd w:val="clear" w:color="auto" w:fill="auto"/>
        <w:ind w:firstLine="0"/>
        <w:jc w:val="center"/>
      </w:pPr>
      <w:r w:rsidRPr="00EC469E">
        <w:rPr>
          <w:b/>
          <w:bCs/>
          <w:color w:val="000000"/>
          <w:lang w:eastAsia="ru-RU" w:bidi="ru-RU"/>
        </w:rPr>
        <w:t>Статья 25. Порядок опечатывания касс, кассовых и служебных</w:t>
      </w:r>
      <w:r w:rsidRPr="00EC469E">
        <w:rPr>
          <w:b/>
          <w:bCs/>
          <w:color w:val="000000"/>
          <w:lang w:eastAsia="ru-RU" w:bidi="ru-RU"/>
        </w:rPr>
        <w:br/>
        <w:t>помещений, складов и архивов объектов контроля, изъятия документов и</w:t>
      </w:r>
      <w:r w:rsidR="00EC469E" w:rsidRPr="00EC469E">
        <w:rPr>
          <w:b/>
          <w:bCs/>
          <w:color w:val="000000"/>
          <w:lang w:eastAsia="ru-RU" w:bidi="ru-RU"/>
        </w:rPr>
        <w:t xml:space="preserve"> </w:t>
      </w:r>
      <w:r w:rsidRPr="00EC469E">
        <w:rPr>
          <w:b/>
          <w:bCs/>
          <w:color w:val="000000"/>
          <w:lang w:eastAsia="ru-RU" w:bidi="ru-RU"/>
        </w:rPr>
        <w:t xml:space="preserve">материалов должностными лицами </w:t>
      </w:r>
      <w:r w:rsidR="00E36803" w:rsidRPr="00EC469E">
        <w:rPr>
          <w:b/>
          <w:bCs/>
          <w:color w:val="000000"/>
          <w:lang w:eastAsia="ru-RU" w:bidi="ru-RU"/>
        </w:rPr>
        <w:t>Контрольно-счетной палаты</w:t>
      </w:r>
    </w:p>
    <w:p w14:paraId="1B810C42" w14:textId="205843DE" w:rsidR="005464ED" w:rsidRPr="00EC469E" w:rsidRDefault="005464ED" w:rsidP="00F131A3">
      <w:pPr>
        <w:pStyle w:val="11"/>
        <w:numPr>
          <w:ilvl w:val="0"/>
          <w:numId w:val="29"/>
        </w:numPr>
        <w:shd w:val="clear" w:color="auto" w:fill="auto"/>
        <w:tabs>
          <w:tab w:val="left" w:pos="1128"/>
        </w:tabs>
        <w:ind w:firstLine="567"/>
        <w:jc w:val="both"/>
      </w:pPr>
      <w:r w:rsidRPr="00EC469E">
        <w:rPr>
          <w:color w:val="000000"/>
          <w:lang w:eastAsia="ru-RU" w:bidi="ru-RU"/>
        </w:rPr>
        <w:t xml:space="preserve">Должностные лица </w:t>
      </w:r>
      <w:r w:rsidR="00E36803" w:rsidRPr="00EC469E">
        <w:rPr>
          <w:color w:val="000000"/>
          <w:lang w:eastAsia="ru-RU" w:bidi="ru-RU"/>
        </w:rPr>
        <w:t>Контрольно-счетной палаты</w:t>
      </w:r>
      <w:r w:rsidRPr="00EC469E">
        <w:rPr>
          <w:color w:val="000000"/>
          <w:lang w:eastAsia="ru-RU" w:bidi="ru-RU"/>
        </w:rPr>
        <w:t xml:space="preserve"> в случае необходимости опечатывания касс, кассовых и служебных помещений, складов и архивов, изъятия документов и материалов руководствуются соответствующим локальным актом (порядком), утвержденным Председателем </w:t>
      </w:r>
      <w:r w:rsidR="00E36803" w:rsidRPr="00EC469E">
        <w:rPr>
          <w:color w:val="000000"/>
          <w:lang w:eastAsia="ru-RU" w:bidi="ru-RU"/>
        </w:rPr>
        <w:t>Контрольно-счетной палаты</w:t>
      </w:r>
      <w:r w:rsidRPr="00EC469E">
        <w:rPr>
          <w:color w:val="000000"/>
          <w:lang w:eastAsia="ru-RU" w:bidi="ru-RU"/>
        </w:rPr>
        <w:t>.</w:t>
      </w:r>
    </w:p>
    <w:p w14:paraId="40C00656" w14:textId="5D12A55C" w:rsidR="005464ED" w:rsidRPr="00EC469E" w:rsidRDefault="005464ED" w:rsidP="00F131A3">
      <w:pPr>
        <w:pStyle w:val="11"/>
        <w:numPr>
          <w:ilvl w:val="0"/>
          <w:numId w:val="29"/>
        </w:numPr>
        <w:shd w:val="clear" w:color="auto" w:fill="auto"/>
        <w:tabs>
          <w:tab w:val="left" w:pos="1128"/>
        </w:tabs>
        <w:ind w:firstLine="567"/>
        <w:jc w:val="both"/>
      </w:pPr>
      <w:r w:rsidRPr="00EC469E">
        <w:rPr>
          <w:color w:val="000000"/>
          <w:lang w:eastAsia="ru-RU" w:bidi="ru-RU"/>
        </w:rPr>
        <w:t xml:space="preserve">Локальный акт (порядок) устанавливает организацию и последовательность действий должностных лиц </w:t>
      </w:r>
      <w:r w:rsidR="00E36803" w:rsidRPr="00EC469E">
        <w:rPr>
          <w:color w:val="000000"/>
          <w:lang w:eastAsia="ru-RU" w:bidi="ru-RU"/>
        </w:rPr>
        <w:t>Контрольно-счетной палаты</w:t>
      </w:r>
      <w:r w:rsidRPr="00EC469E">
        <w:rPr>
          <w:color w:val="000000"/>
          <w:lang w:eastAsia="ru-RU" w:bidi="ru-RU"/>
        </w:rPr>
        <w:t>, при обнаружении подделок, подлогов, хищений, злоупотреблений и при необходимости пресечения данных противоправных действий путем опечатывания касс, кассовых и служебных помещений, складов и архивов объектов контроля, изъятия документов и материалов с учетом ограничений, установленных законодательством Российской Федерации.</w:t>
      </w:r>
    </w:p>
    <w:p w14:paraId="21BFF13A" w14:textId="77777777" w:rsidR="005464ED" w:rsidRPr="00EC469E" w:rsidRDefault="005464ED" w:rsidP="00F131A3">
      <w:pPr>
        <w:pStyle w:val="11"/>
        <w:numPr>
          <w:ilvl w:val="0"/>
          <w:numId w:val="29"/>
        </w:numPr>
        <w:shd w:val="clear" w:color="auto" w:fill="auto"/>
        <w:tabs>
          <w:tab w:val="left" w:pos="1128"/>
        </w:tabs>
        <w:ind w:firstLine="567"/>
        <w:jc w:val="both"/>
      </w:pPr>
      <w:r w:rsidRPr="00EC469E">
        <w:rPr>
          <w:color w:val="000000"/>
          <w:lang w:eastAsia="ru-RU" w:bidi="ru-RU"/>
        </w:rPr>
        <w:t>Локальный акт (порядок) должен включать в себя:</w:t>
      </w:r>
    </w:p>
    <w:p w14:paraId="5B960BB2" w14:textId="77777777" w:rsidR="005464ED" w:rsidRPr="00EC469E" w:rsidRDefault="005464ED" w:rsidP="00F131A3">
      <w:pPr>
        <w:pStyle w:val="11"/>
        <w:numPr>
          <w:ilvl w:val="0"/>
          <w:numId w:val="30"/>
        </w:numPr>
        <w:shd w:val="clear" w:color="auto" w:fill="auto"/>
        <w:tabs>
          <w:tab w:val="left" w:pos="1128"/>
        </w:tabs>
        <w:ind w:firstLine="567"/>
        <w:jc w:val="both"/>
      </w:pPr>
      <w:r w:rsidRPr="00EC469E">
        <w:rPr>
          <w:color w:val="000000"/>
          <w:lang w:eastAsia="ru-RU" w:bidi="ru-RU"/>
        </w:rPr>
        <w:t>образец оформления акта по фактам опечатывания касс, кассовых или служебных помещений, складов и архивов;</w:t>
      </w:r>
    </w:p>
    <w:p w14:paraId="264B8C66" w14:textId="77777777" w:rsidR="005464ED" w:rsidRPr="00EC469E" w:rsidRDefault="005464ED" w:rsidP="00F131A3">
      <w:pPr>
        <w:pStyle w:val="11"/>
        <w:numPr>
          <w:ilvl w:val="0"/>
          <w:numId w:val="30"/>
        </w:numPr>
        <w:shd w:val="clear" w:color="auto" w:fill="auto"/>
        <w:tabs>
          <w:tab w:val="left" w:pos="1128"/>
        </w:tabs>
        <w:ind w:firstLine="567"/>
        <w:jc w:val="both"/>
      </w:pPr>
      <w:r w:rsidRPr="00EC469E">
        <w:rPr>
          <w:color w:val="000000"/>
          <w:lang w:eastAsia="ru-RU" w:bidi="ru-RU"/>
        </w:rPr>
        <w:t>образец оформления акта изъятия документов и материалов;</w:t>
      </w:r>
    </w:p>
    <w:p w14:paraId="3B55EBA3" w14:textId="77777777" w:rsidR="005464ED" w:rsidRPr="00EC469E" w:rsidRDefault="005464ED" w:rsidP="00F131A3">
      <w:pPr>
        <w:pStyle w:val="11"/>
        <w:numPr>
          <w:ilvl w:val="0"/>
          <w:numId w:val="30"/>
        </w:numPr>
        <w:shd w:val="clear" w:color="auto" w:fill="auto"/>
        <w:tabs>
          <w:tab w:val="left" w:pos="1128"/>
        </w:tabs>
        <w:ind w:firstLine="567"/>
        <w:jc w:val="both"/>
      </w:pPr>
      <w:r w:rsidRPr="00EC469E">
        <w:rPr>
          <w:color w:val="000000"/>
          <w:lang w:eastAsia="ru-RU" w:bidi="ru-RU"/>
        </w:rPr>
        <w:t>образец оформления уведомления по фактам опечатывания касс, кассовых или служебных помещений, складов и архивов;</w:t>
      </w:r>
    </w:p>
    <w:p w14:paraId="6A3DAA19" w14:textId="77777777" w:rsidR="005464ED" w:rsidRPr="00EC469E" w:rsidRDefault="005464ED" w:rsidP="00F131A3">
      <w:pPr>
        <w:pStyle w:val="11"/>
        <w:numPr>
          <w:ilvl w:val="0"/>
          <w:numId w:val="30"/>
        </w:numPr>
        <w:shd w:val="clear" w:color="auto" w:fill="auto"/>
        <w:tabs>
          <w:tab w:val="left" w:pos="1128"/>
        </w:tabs>
        <w:ind w:firstLine="567"/>
        <w:jc w:val="both"/>
      </w:pPr>
      <w:r w:rsidRPr="00EC469E">
        <w:rPr>
          <w:color w:val="000000"/>
          <w:lang w:eastAsia="ru-RU" w:bidi="ru-RU"/>
        </w:rPr>
        <w:t>образец оформления уведомления по фактам изъятия документов и материалов.</w:t>
      </w:r>
    </w:p>
    <w:p w14:paraId="5AB371C6" w14:textId="72BC4AFA" w:rsidR="005464ED" w:rsidRPr="00077540" w:rsidRDefault="005464ED" w:rsidP="00F131A3">
      <w:pPr>
        <w:pStyle w:val="11"/>
        <w:numPr>
          <w:ilvl w:val="0"/>
          <w:numId w:val="29"/>
        </w:numPr>
        <w:shd w:val="clear" w:color="auto" w:fill="auto"/>
        <w:tabs>
          <w:tab w:val="left" w:pos="1128"/>
        </w:tabs>
        <w:ind w:firstLine="567"/>
        <w:jc w:val="both"/>
      </w:pPr>
      <w:r w:rsidRPr="00284A3D">
        <w:rPr>
          <w:color w:val="000000"/>
          <w:lang w:eastAsia="ru-RU" w:bidi="ru-RU"/>
        </w:rPr>
        <w:t xml:space="preserve">Должностные лица </w:t>
      </w:r>
      <w:r w:rsidR="00E36803" w:rsidRPr="00284A3D">
        <w:rPr>
          <w:color w:val="000000"/>
          <w:lang w:eastAsia="ru-RU" w:bidi="ru-RU"/>
        </w:rPr>
        <w:t>Контрольно-счетной палаты</w:t>
      </w:r>
      <w:r w:rsidRPr="00284A3D">
        <w:rPr>
          <w:color w:val="000000"/>
          <w:lang w:eastAsia="ru-RU" w:bidi="ru-RU"/>
        </w:rPr>
        <w:t xml:space="preserve"> в случае опечатывания касс, кассовых и служебных помещений, складов и архивов, изъятия документов и материалов в случае, предусмотренном подпунктом 2 части 1 статьи 13 настоящего Регламента, должны незамедлительно (в течение 24 часов) уведомить об этом Председателя </w:t>
      </w:r>
      <w:r w:rsidR="00E36803" w:rsidRPr="00284A3D">
        <w:rPr>
          <w:color w:val="000000"/>
          <w:lang w:eastAsia="ru-RU" w:bidi="ru-RU"/>
        </w:rPr>
        <w:t>Контрольно-счетной палаты</w:t>
      </w:r>
      <w:r w:rsidR="00284A3D" w:rsidRPr="00284A3D">
        <w:rPr>
          <w:color w:val="000000"/>
          <w:lang w:eastAsia="ru-RU" w:bidi="ru-RU"/>
        </w:rPr>
        <w:t xml:space="preserve"> в порядке, установленном законом Кемеровской области-Кузбасса</w:t>
      </w:r>
      <w:r w:rsidRPr="00284A3D">
        <w:rPr>
          <w:color w:val="000000"/>
          <w:lang w:eastAsia="ru-RU" w:bidi="ru-RU"/>
        </w:rPr>
        <w:t>.</w:t>
      </w:r>
    </w:p>
    <w:p w14:paraId="3C954B89" w14:textId="77777777" w:rsidR="00077540" w:rsidRPr="00284A3D" w:rsidRDefault="00077540" w:rsidP="00F131A3">
      <w:pPr>
        <w:pStyle w:val="11"/>
        <w:shd w:val="clear" w:color="auto" w:fill="auto"/>
        <w:tabs>
          <w:tab w:val="left" w:pos="1128"/>
        </w:tabs>
        <w:ind w:left="567" w:firstLine="567"/>
        <w:jc w:val="both"/>
      </w:pPr>
    </w:p>
    <w:p w14:paraId="312099F7" w14:textId="77777777" w:rsidR="005464ED" w:rsidRPr="00284A3D" w:rsidRDefault="005464ED" w:rsidP="00E741CF">
      <w:pPr>
        <w:pStyle w:val="10"/>
        <w:shd w:val="clear" w:color="auto" w:fill="auto"/>
      </w:pPr>
      <w:bookmarkStart w:id="49" w:name="bookmark50"/>
      <w:bookmarkStart w:id="50" w:name="bookmark51"/>
      <w:r w:rsidRPr="00284A3D">
        <w:rPr>
          <w:color w:val="000000"/>
          <w:lang w:eastAsia="ru-RU" w:bidi="ru-RU"/>
        </w:rPr>
        <w:t>Статья 26. Права, обязанности и гарантии прав объектов контроля</w:t>
      </w:r>
      <w:bookmarkEnd w:id="49"/>
      <w:bookmarkEnd w:id="50"/>
    </w:p>
    <w:p w14:paraId="4ABF54D3" w14:textId="77777777" w:rsidR="005464ED" w:rsidRPr="00284A3D" w:rsidRDefault="005464ED" w:rsidP="00F131A3">
      <w:pPr>
        <w:pStyle w:val="11"/>
        <w:numPr>
          <w:ilvl w:val="0"/>
          <w:numId w:val="31"/>
        </w:numPr>
        <w:shd w:val="clear" w:color="auto" w:fill="auto"/>
        <w:tabs>
          <w:tab w:val="left" w:pos="1128"/>
        </w:tabs>
        <w:ind w:firstLine="567"/>
        <w:jc w:val="both"/>
      </w:pPr>
      <w:r w:rsidRPr="00284A3D">
        <w:rPr>
          <w:color w:val="000000"/>
          <w:lang w:eastAsia="ru-RU" w:bidi="ru-RU"/>
        </w:rPr>
        <w:t>Должностные лица объектов контроля имеют следующие права:</w:t>
      </w:r>
    </w:p>
    <w:p w14:paraId="2925F00E" w14:textId="77777777" w:rsidR="005464ED" w:rsidRPr="00284A3D" w:rsidRDefault="005464ED" w:rsidP="00F131A3">
      <w:pPr>
        <w:pStyle w:val="11"/>
        <w:shd w:val="clear" w:color="auto" w:fill="auto"/>
        <w:tabs>
          <w:tab w:val="left" w:pos="1128"/>
        </w:tabs>
        <w:ind w:firstLine="567"/>
        <w:jc w:val="both"/>
      </w:pPr>
      <w:r w:rsidRPr="00284A3D">
        <w:rPr>
          <w:color w:val="000000"/>
          <w:lang w:eastAsia="ru-RU" w:bidi="ru-RU"/>
        </w:rPr>
        <w:t>а)</w:t>
      </w:r>
      <w:r w:rsidRPr="00284A3D">
        <w:rPr>
          <w:color w:val="000000"/>
          <w:lang w:eastAsia="ru-RU" w:bidi="ru-RU"/>
        </w:rPr>
        <w:tab/>
        <w:t>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14:paraId="2F7714EA" w14:textId="3D4988B0" w:rsidR="005464ED" w:rsidRPr="00284A3D" w:rsidRDefault="005464ED" w:rsidP="00F131A3">
      <w:pPr>
        <w:pStyle w:val="11"/>
        <w:shd w:val="clear" w:color="auto" w:fill="auto"/>
        <w:tabs>
          <w:tab w:val="left" w:pos="1128"/>
        </w:tabs>
        <w:ind w:firstLine="567"/>
        <w:jc w:val="both"/>
      </w:pPr>
      <w:r w:rsidRPr="00284A3D">
        <w:rPr>
          <w:color w:val="000000"/>
          <w:lang w:eastAsia="ru-RU" w:bidi="ru-RU"/>
        </w:rPr>
        <w:t>б)</w:t>
      </w:r>
      <w:r w:rsidRPr="00284A3D">
        <w:rPr>
          <w:color w:val="000000"/>
          <w:lang w:eastAsia="ru-RU" w:bidi="ru-RU"/>
        </w:rPr>
        <w:tab/>
        <w:t xml:space="preserve">знакомиться с актом по результатам контрольного мероприятия, заключением, подготовленным по результатам экспертно-аналитического мероприятия, проведенных Контрольно-счетной </w:t>
      </w:r>
      <w:r w:rsidR="00284A3D" w:rsidRPr="00284A3D">
        <w:rPr>
          <w:color w:val="000000"/>
          <w:lang w:eastAsia="ru-RU" w:bidi="ru-RU"/>
        </w:rPr>
        <w:t>п</w:t>
      </w:r>
      <w:r w:rsidRPr="00284A3D">
        <w:rPr>
          <w:color w:val="000000"/>
          <w:lang w:eastAsia="ru-RU" w:bidi="ru-RU"/>
        </w:rPr>
        <w:t>алатой;</w:t>
      </w:r>
    </w:p>
    <w:p w14:paraId="066A27F5" w14:textId="78725350" w:rsidR="005464ED" w:rsidRPr="00284A3D" w:rsidRDefault="005464ED" w:rsidP="00F131A3">
      <w:pPr>
        <w:pStyle w:val="11"/>
        <w:shd w:val="clear" w:color="auto" w:fill="auto"/>
        <w:tabs>
          <w:tab w:val="left" w:pos="1128"/>
        </w:tabs>
        <w:ind w:firstLine="567"/>
        <w:jc w:val="both"/>
      </w:pPr>
      <w:r w:rsidRPr="00284A3D">
        <w:rPr>
          <w:color w:val="000000"/>
          <w:lang w:eastAsia="ru-RU" w:bidi="ru-RU"/>
        </w:rPr>
        <w:t>в)</w:t>
      </w:r>
      <w:r w:rsidRPr="00284A3D">
        <w:rPr>
          <w:color w:val="000000"/>
          <w:lang w:eastAsia="ru-RU" w:bidi="ru-RU"/>
        </w:rPr>
        <w:tab/>
        <w:t xml:space="preserve">обжаловать решения и действия (бездействие) должностных лиц, </w:t>
      </w:r>
      <w:r w:rsidR="00E36803" w:rsidRPr="00284A3D">
        <w:rPr>
          <w:color w:val="000000"/>
          <w:lang w:eastAsia="ru-RU" w:bidi="ru-RU"/>
        </w:rPr>
        <w:t>Контрольно-счетной палаты</w:t>
      </w:r>
      <w:r w:rsidRPr="00284A3D">
        <w:rPr>
          <w:color w:val="000000"/>
          <w:lang w:eastAsia="ru-RU" w:bidi="ru-RU"/>
        </w:rPr>
        <w:t xml:space="preserve"> в порядке, установленном настоящим Регламентом и иными нормативными правовыми актами Российской Федерации.</w:t>
      </w:r>
    </w:p>
    <w:p w14:paraId="318B9867" w14:textId="77777777" w:rsidR="005464ED" w:rsidRPr="00284A3D" w:rsidRDefault="005464ED" w:rsidP="00F131A3">
      <w:pPr>
        <w:pStyle w:val="11"/>
        <w:numPr>
          <w:ilvl w:val="0"/>
          <w:numId w:val="31"/>
        </w:numPr>
        <w:shd w:val="clear" w:color="auto" w:fill="auto"/>
        <w:tabs>
          <w:tab w:val="left" w:pos="1128"/>
        </w:tabs>
        <w:ind w:firstLine="567"/>
        <w:jc w:val="both"/>
      </w:pPr>
      <w:r w:rsidRPr="00284A3D">
        <w:rPr>
          <w:color w:val="000000"/>
          <w:lang w:eastAsia="ru-RU" w:bidi="ru-RU"/>
        </w:rPr>
        <w:t>Должностные лица объектов контроля обязаны:</w:t>
      </w:r>
    </w:p>
    <w:p w14:paraId="33CEA482" w14:textId="77777777" w:rsidR="005464ED" w:rsidRPr="00284A3D" w:rsidRDefault="005464ED" w:rsidP="00F131A3">
      <w:pPr>
        <w:pStyle w:val="11"/>
        <w:shd w:val="clear" w:color="auto" w:fill="auto"/>
        <w:tabs>
          <w:tab w:val="left" w:pos="1128"/>
        </w:tabs>
        <w:ind w:firstLine="567"/>
        <w:jc w:val="both"/>
      </w:pPr>
      <w:r w:rsidRPr="00284A3D">
        <w:rPr>
          <w:color w:val="000000"/>
          <w:lang w:eastAsia="ru-RU" w:bidi="ru-RU"/>
        </w:rPr>
        <w:t>а)</w:t>
      </w:r>
      <w:r w:rsidRPr="00284A3D">
        <w:rPr>
          <w:color w:val="000000"/>
          <w:lang w:eastAsia="ru-RU" w:bidi="ru-RU"/>
        </w:rPr>
        <w:tab/>
        <w:t>своевременно и в полном объеме представлять информацию, документы и материалы, необходимые для проведения контрольных мероприятий;</w:t>
      </w:r>
    </w:p>
    <w:p w14:paraId="1989DD3B" w14:textId="77777777" w:rsidR="005464ED" w:rsidRPr="00284A3D" w:rsidRDefault="005464ED" w:rsidP="00F131A3">
      <w:pPr>
        <w:pStyle w:val="11"/>
        <w:shd w:val="clear" w:color="auto" w:fill="auto"/>
        <w:tabs>
          <w:tab w:val="left" w:pos="1128"/>
        </w:tabs>
        <w:ind w:firstLine="567"/>
        <w:jc w:val="both"/>
      </w:pPr>
      <w:r w:rsidRPr="00284A3D">
        <w:rPr>
          <w:color w:val="000000"/>
          <w:lang w:eastAsia="ru-RU" w:bidi="ru-RU"/>
        </w:rPr>
        <w:t>б)</w:t>
      </w:r>
      <w:r w:rsidRPr="00284A3D">
        <w:rPr>
          <w:color w:val="000000"/>
          <w:lang w:eastAsia="ru-RU" w:bidi="ru-RU"/>
        </w:rPr>
        <w:tab/>
        <w:t>представлять заверенные копии документов по фактам нарушений, установленных по результатам проведения контрольных мероприятий;</w:t>
      </w:r>
    </w:p>
    <w:p w14:paraId="58F8D748" w14:textId="0B3C7F10" w:rsidR="005464ED" w:rsidRPr="00284A3D" w:rsidRDefault="005464ED" w:rsidP="00F131A3">
      <w:pPr>
        <w:pStyle w:val="11"/>
        <w:shd w:val="clear" w:color="auto" w:fill="auto"/>
        <w:tabs>
          <w:tab w:val="left" w:pos="1128"/>
        </w:tabs>
        <w:ind w:firstLine="567"/>
        <w:jc w:val="both"/>
      </w:pPr>
      <w:r w:rsidRPr="00284A3D">
        <w:rPr>
          <w:color w:val="000000"/>
          <w:lang w:eastAsia="ru-RU" w:bidi="ru-RU"/>
        </w:rPr>
        <w:t>в)</w:t>
      </w:r>
      <w:r w:rsidRPr="00284A3D">
        <w:rPr>
          <w:color w:val="000000"/>
          <w:lang w:eastAsia="ru-RU" w:bidi="ru-RU"/>
        </w:rPr>
        <w:tab/>
        <w:t xml:space="preserve">давать устные и письменные объяснения должностным лицам </w:t>
      </w:r>
      <w:r w:rsidR="00E36803" w:rsidRPr="00284A3D">
        <w:rPr>
          <w:color w:val="000000"/>
          <w:lang w:eastAsia="ru-RU" w:bidi="ru-RU"/>
        </w:rPr>
        <w:t>Контрольно-счетной палаты</w:t>
      </w:r>
      <w:r w:rsidRPr="00284A3D">
        <w:rPr>
          <w:color w:val="000000"/>
          <w:lang w:eastAsia="ru-RU" w:bidi="ru-RU"/>
        </w:rPr>
        <w:t>;</w:t>
      </w:r>
    </w:p>
    <w:p w14:paraId="5D67BD7F" w14:textId="77777777" w:rsidR="005464ED" w:rsidRPr="00141137" w:rsidRDefault="005464ED" w:rsidP="00F131A3">
      <w:pPr>
        <w:pStyle w:val="11"/>
        <w:shd w:val="clear" w:color="auto" w:fill="auto"/>
        <w:tabs>
          <w:tab w:val="left" w:pos="1128"/>
        </w:tabs>
        <w:ind w:firstLine="567"/>
        <w:jc w:val="both"/>
      </w:pPr>
      <w:r w:rsidRPr="00141137">
        <w:rPr>
          <w:color w:val="000000"/>
          <w:lang w:eastAsia="ru-RU" w:bidi="ru-RU"/>
        </w:rPr>
        <w:t>г)</w:t>
      </w:r>
      <w:r w:rsidRPr="00141137">
        <w:rPr>
          <w:color w:val="000000"/>
          <w:lang w:eastAsia="ru-RU" w:bidi="ru-RU"/>
        </w:rPr>
        <w:tab/>
        <w:t>предоставлять рабочее место в период проведения выездной проверки (ревизии) в служебном помещении по месту нахождения объектов контроля и (или) по месту фактического осуществления им деятельности;</w:t>
      </w:r>
    </w:p>
    <w:p w14:paraId="6FDD90E4" w14:textId="69FA1B26" w:rsidR="005464ED" w:rsidRPr="00141137" w:rsidRDefault="005464ED" w:rsidP="00F131A3">
      <w:pPr>
        <w:pStyle w:val="11"/>
        <w:shd w:val="clear" w:color="auto" w:fill="auto"/>
        <w:tabs>
          <w:tab w:val="left" w:pos="1128"/>
        </w:tabs>
        <w:ind w:firstLine="567"/>
        <w:jc w:val="both"/>
      </w:pPr>
      <w:r w:rsidRPr="00141137">
        <w:rPr>
          <w:color w:val="000000"/>
          <w:lang w:eastAsia="ru-RU" w:bidi="ru-RU"/>
        </w:rPr>
        <w:t>д)</w:t>
      </w:r>
      <w:r w:rsidRPr="00141137">
        <w:rPr>
          <w:color w:val="000000"/>
          <w:lang w:eastAsia="ru-RU" w:bidi="ru-RU"/>
        </w:rPr>
        <w:tab/>
        <w:t xml:space="preserve">обеспечивать беспрепятственный допуск должностных лиц </w:t>
      </w:r>
      <w:r w:rsidR="00E36803" w:rsidRPr="00141137">
        <w:rPr>
          <w:color w:val="000000"/>
          <w:lang w:eastAsia="ru-RU" w:bidi="ru-RU"/>
        </w:rPr>
        <w:t>Контрольно-счетной палаты</w:t>
      </w:r>
      <w:r w:rsidRPr="00141137">
        <w:rPr>
          <w:color w:val="000000"/>
          <w:lang w:eastAsia="ru-RU" w:bidi="ru-RU"/>
        </w:rPr>
        <w:t xml:space="preserve"> к помещениям и территориям, предъявлять товары, результаты выполненных работ, оказанных услуг;</w:t>
      </w:r>
    </w:p>
    <w:p w14:paraId="220C8047" w14:textId="34813EB5" w:rsidR="005464ED" w:rsidRPr="00141137" w:rsidRDefault="005464ED" w:rsidP="00F131A3">
      <w:pPr>
        <w:pStyle w:val="11"/>
        <w:shd w:val="clear" w:color="auto" w:fill="auto"/>
        <w:tabs>
          <w:tab w:val="left" w:pos="1128"/>
        </w:tabs>
        <w:ind w:firstLine="567"/>
        <w:jc w:val="both"/>
      </w:pPr>
      <w:r w:rsidRPr="00141137">
        <w:rPr>
          <w:color w:val="000000"/>
          <w:lang w:eastAsia="ru-RU" w:bidi="ru-RU"/>
        </w:rPr>
        <w:t>е)</w:t>
      </w:r>
      <w:r w:rsidRPr="00141137">
        <w:rPr>
          <w:color w:val="000000"/>
          <w:lang w:eastAsia="ru-RU" w:bidi="ru-RU"/>
        </w:rPr>
        <w:tab/>
        <w:t xml:space="preserve">выполнять иные законные требования должностных лиц </w:t>
      </w:r>
      <w:r w:rsidR="00E36803" w:rsidRPr="00141137">
        <w:rPr>
          <w:color w:val="000000"/>
          <w:lang w:eastAsia="ru-RU" w:bidi="ru-RU"/>
        </w:rPr>
        <w:t>Контрольно-счетной палаты</w:t>
      </w:r>
      <w:r w:rsidRPr="00141137">
        <w:rPr>
          <w:color w:val="000000"/>
          <w:lang w:eastAsia="ru-RU" w:bidi="ru-RU"/>
        </w:rPr>
        <w:t>, а также не препятствовать законной деятельности указанных лиц при исполнении ими своих служебных обязанностей;</w:t>
      </w:r>
    </w:p>
    <w:p w14:paraId="54A1EA99" w14:textId="77777777" w:rsidR="005464ED" w:rsidRPr="00141137" w:rsidRDefault="005464ED" w:rsidP="00F131A3">
      <w:pPr>
        <w:pStyle w:val="11"/>
        <w:shd w:val="clear" w:color="auto" w:fill="auto"/>
        <w:tabs>
          <w:tab w:val="left" w:pos="1128"/>
        </w:tabs>
        <w:ind w:firstLine="567"/>
        <w:jc w:val="both"/>
      </w:pPr>
      <w:r w:rsidRPr="00141137">
        <w:rPr>
          <w:color w:val="000000"/>
          <w:lang w:eastAsia="ru-RU" w:bidi="ru-RU"/>
        </w:rPr>
        <w:t>ж)</w:t>
      </w:r>
      <w:r w:rsidRPr="00141137">
        <w:rPr>
          <w:color w:val="000000"/>
          <w:lang w:eastAsia="ru-RU" w:bidi="ru-RU"/>
        </w:rPr>
        <w:tab/>
        <w:t>своевременно и в полном объеме исполнять требования представлений, предписаний;</w:t>
      </w:r>
    </w:p>
    <w:p w14:paraId="62B1E25F" w14:textId="77777777" w:rsidR="005464ED" w:rsidRPr="00141137" w:rsidRDefault="005464ED" w:rsidP="00F131A3">
      <w:pPr>
        <w:pStyle w:val="11"/>
        <w:shd w:val="clear" w:color="auto" w:fill="auto"/>
        <w:tabs>
          <w:tab w:val="left" w:pos="1128"/>
        </w:tabs>
        <w:ind w:firstLine="567"/>
        <w:jc w:val="both"/>
      </w:pPr>
      <w:r w:rsidRPr="00141137">
        <w:rPr>
          <w:color w:val="000000"/>
          <w:lang w:eastAsia="ru-RU" w:bidi="ru-RU"/>
        </w:rPr>
        <w:t>з)</w:t>
      </w:r>
      <w:r w:rsidRPr="00141137">
        <w:rPr>
          <w:color w:val="000000"/>
          <w:lang w:eastAsia="ru-RU" w:bidi="ru-RU"/>
        </w:rPr>
        <w:tab/>
        <w:t>обеспечивать сохранность данных бухгалтерского (бюджетного) учета и других документов, предусмотренных законодательными и иными нормативными правовыми актами;</w:t>
      </w:r>
    </w:p>
    <w:p w14:paraId="5D463AD7" w14:textId="77777777" w:rsidR="005464ED" w:rsidRPr="00141137" w:rsidRDefault="005464ED" w:rsidP="00F131A3">
      <w:pPr>
        <w:pStyle w:val="11"/>
        <w:shd w:val="clear" w:color="auto" w:fill="auto"/>
        <w:tabs>
          <w:tab w:val="left" w:pos="1128"/>
        </w:tabs>
        <w:ind w:firstLine="567"/>
        <w:jc w:val="both"/>
      </w:pPr>
      <w:r w:rsidRPr="00141137">
        <w:rPr>
          <w:color w:val="000000"/>
          <w:lang w:eastAsia="ru-RU" w:bidi="ru-RU"/>
        </w:rPr>
        <w:t>и)</w:t>
      </w:r>
      <w:r w:rsidRPr="00141137">
        <w:rPr>
          <w:color w:val="000000"/>
          <w:lang w:eastAsia="ru-RU" w:bidi="ru-RU"/>
        </w:rPr>
        <w:tab/>
        <w:t>обеспечивать допуск специалистов и экспертов, привлекаемых в рамках контрольных мероприятий, в помещения, на территории, а также к объектам (предметам) исследований, экспертиз;</w:t>
      </w:r>
    </w:p>
    <w:p w14:paraId="6A4C2C42" w14:textId="674E9C18" w:rsidR="005464ED" w:rsidRPr="00141137" w:rsidRDefault="005464ED" w:rsidP="00F131A3">
      <w:pPr>
        <w:pStyle w:val="11"/>
        <w:shd w:val="clear" w:color="auto" w:fill="auto"/>
        <w:tabs>
          <w:tab w:val="left" w:pos="1128"/>
        </w:tabs>
        <w:ind w:firstLine="567"/>
        <w:jc w:val="both"/>
      </w:pPr>
      <w:r w:rsidRPr="00141137">
        <w:rPr>
          <w:color w:val="000000"/>
          <w:lang w:eastAsia="ru-RU" w:bidi="ru-RU"/>
        </w:rPr>
        <w:t>к)</w:t>
      </w:r>
      <w:r w:rsidRPr="00141137">
        <w:rPr>
          <w:color w:val="000000"/>
          <w:lang w:eastAsia="ru-RU" w:bidi="ru-RU"/>
        </w:rPr>
        <w:tab/>
        <w:t xml:space="preserve">нести иные обязанности, предусмотренные законодательством Российской Федерации, </w:t>
      </w:r>
      <w:r w:rsidR="00141137" w:rsidRPr="00141137">
        <w:rPr>
          <w:color w:val="000000"/>
          <w:lang w:eastAsia="ru-RU" w:bidi="ru-RU"/>
        </w:rPr>
        <w:t>Кемеровской области-Кузбасса</w:t>
      </w:r>
      <w:r w:rsidRPr="00141137">
        <w:rPr>
          <w:color w:val="000000"/>
          <w:lang w:eastAsia="ru-RU" w:bidi="ru-RU"/>
        </w:rPr>
        <w:t>.</w:t>
      </w:r>
    </w:p>
    <w:p w14:paraId="074ADE3C" w14:textId="77777777" w:rsidR="005464ED" w:rsidRPr="00141137" w:rsidRDefault="005464ED" w:rsidP="00F131A3">
      <w:pPr>
        <w:pStyle w:val="11"/>
        <w:numPr>
          <w:ilvl w:val="0"/>
          <w:numId w:val="31"/>
        </w:numPr>
        <w:shd w:val="clear" w:color="auto" w:fill="auto"/>
        <w:tabs>
          <w:tab w:val="left" w:pos="1128"/>
        </w:tabs>
        <w:ind w:firstLine="567"/>
        <w:jc w:val="both"/>
      </w:pPr>
      <w:r w:rsidRPr="00141137">
        <w:rPr>
          <w:color w:val="000000"/>
          <w:lang w:eastAsia="ru-RU" w:bidi="ru-RU"/>
        </w:rPr>
        <w:t>Акты, составленные Контрольно-счетной Палатой при проведении контрольных мероприятий, доводятся до сведения руководителей объектов контроля. Пояснения, замечания и возражения руководителей объектов контроля, представленные в срок, установленный настоящим Регламентом, приобщаются к материалам проверки.</w:t>
      </w:r>
    </w:p>
    <w:p w14:paraId="5E3C59BE" w14:textId="63CB0033" w:rsidR="005464ED" w:rsidRPr="00141137" w:rsidRDefault="005464ED" w:rsidP="00F131A3">
      <w:pPr>
        <w:pStyle w:val="11"/>
        <w:numPr>
          <w:ilvl w:val="0"/>
          <w:numId w:val="31"/>
        </w:numPr>
        <w:shd w:val="clear" w:color="auto" w:fill="auto"/>
        <w:tabs>
          <w:tab w:val="left" w:pos="1128"/>
        </w:tabs>
        <w:ind w:firstLine="567"/>
        <w:jc w:val="both"/>
      </w:pPr>
      <w:r w:rsidRPr="00141137">
        <w:rPr>
          <w:color w:val="000000"/>
          <w:lang w:eastAsia="ru-RU" w:bidi="ru-RU"/>
        </w:rPr>
        <w:t xml:space="preserve">Объекты контроля и их должностные лица вправе обратиться с жалобой на действия (бездействие) </w:t>
      </w:r>
      <w:r w:rsidR="00E36803" w:rsidRPr="00141137">
        <w:rPr>
          <w:color w:val="000000"/>
          <w:lang w:eastAsia="ru-RU" w:bidi="ru-RU"/>
        </w:rPr>
        <w:t>Контрольно-счетной палаты</w:t>
      </w:r>
      <w:r w:rsidRPr="00141137">
        <w:rPr>
          <w:color w:val="000000"/>
          <w:lang w:eastAsia="ru-RU" w:bidi="ru-RU"/>
        </w:rPr>
        <w:t xml:space="preserve"> в </w:t>
      </w:r>
      <w:r w:rsidR="00141137" w:rsidRPr="00141137">
        <w:rPr>
          <w:color w:val="000000"/>
          <w:lang w:eastAsia="ru-RU" w:bidi="ru-RU"/>
        </w:rPr>
        <w:t>Совет народных депутатов Тяжинского муниципального округа</w:t>
      </w:r>
      <w:r w:rsidRPr="00141137">
        <w:rPr>
          <w:color w:val="000000"/>
          <w:lang w:eastAsia="ru-RU" w:bidi="ru-RU"/>
        </w:rPr>
        <w:t>.</w:t>
      </w:r>
    </w:p>
    <w:p w14:paraId="48EB0982" w14:textId="77777777" w:rsidR="00284A3D" w:rsidRPr="00A7389A" w:rsidRDefault="00284A3D" w:rsidP="00E741CF">
      <w:pPr>
        <w:jc w:val="center"/>
        <w:rPr>
          <w:highlight w:val="yellow"/>
        </w:rPr>
      </w:pPr>
    </w:p>
    <w:p w14:paraId="39D73A9C" w14:textId="77777777" w:rsidR="005464ED" w:rsidRPr="00AF149A" w:rsidRDefault="005464ED" w:rsidP="00E741CF">
      <w:pPr>
        <w:pStyle w:val="10"/>
        <w:shd w:val="clear" w:color="auto" w:fill="auto"/>
      </w:pPr>
      <w:bookmarkStart w:id="51" w:name="bookmark52"/>
      <w:bookmarkStart w:id="52" w:name="bookmark53"/>
      <w:r w:rsidRPr="00AF149A">
        <w:rPr>
          <w:color w:val="000000"/>
          <w:lang w:eastAsia="ru-RU" w:bidi="ru-RU"/>
        </w:rPr>
        <w:t>Статья 27. Оформление актов при проведении контрольных</w:t>
      </w:r>
      <w:r w:rsidRPr="00AF149A">
        <w:rPr>
          <w:color w:val="000000"/>
          <w:lang w:eastAsia="ru-RU" w:bidi="ru-RU"/>
        </w:rPr>
        <w:br/>
        <w:t>мероприятий</w:t>
      </w:r>
      <w:bookmarkEnd w:id="51"/>
      <w:bookmarkEnd w:id="52"/>
    </w:p>
    <w:p w14:paraId="10F056C7" w14:textId="77777777" w:rsidR="005464ED" w:rsidRPr="00213A9D" w:rsidRDefault="005464ED" w:rsidP="00F131A3">
      <w:pPr>
        <w:pStyle w:val="11"/>
        <w:numPr>
          <w:ilvl w:val="0"/>
          <w:numId w:val="32"/>
        </w:numPr>
        <w:shd w:val="clear" w:color="auto" w:fill="auto"/>
        <w:tabs>
          <w:tab w:val="left" w:pos="1134"/>
        </w:tabs>
        <w:ind w:firstLine="567"/>
        <w:jc w:val="both"/>
      </w:pPr>
      <w:r w:rsidRPr="00213A9D">
        <w:rPr>
          <w:color w:val="000000"/>
          <w:lang w:eastAsia="ru-RU" w:bidi="ru-RU"/>
        </w:rPr>
        <w:t xml:space="preserve"> По результатам проведенных контрольных мероприятий составляется акт по результатам контрольного мероприятия, который подписывается всеми специалистами, проводившими контрольное мероприятие, не позднее последнего дня срока проведения контрольного мероприятия на объекте.</w:t>
      </w:r>
    </w:p>
    <w:p w14:paraId="6F3DDD8B" w14:textId="2EC2F890" w:rsidR="005464ED" w:rsidRPr="00213A9D" w:rsidRDefault="005464ED" w:rsidP="00F131A3">
      <w:pPr>
        <w:pStyle w:val="11"/>
        <w:numPr>
          <w:ilvl w:val="0"/>
          <w:numId w:val="32"/>
        </w:numPr>
        <w:shd w:val="clear" w:color="auto" w:fill="auto"/>
        <w:tabs>
          <w:tab w:val="left" w:pos="1134"/>
        </w:tabs>
        <w:ind w:firstLine="567"/>
        <w:jc w:val="both"/>
      </w:pPr>
      <w:r w:rsidRPr="00213A9D">
        <w:rPr>
          <w:color w:val="000000"/>
          <w:lang w:eastAsia="ru-RU" w:bidi="ru-RU"/>
        </w:rPr>
        <w:t xml:space="preserve">Акт по результатам контрольного мероприятия оформляется проводившими контрольное мероприятие сотрудниками </w:t>
      </w:r>
      <w:r w:rsidR="00E36803" w:rsidRPr="00213A9D">
        <w:rPr>
          <w:color w:val="000000"/>
          <w:lang w:eastAsia="ru-RU" w:bidi="ru-RU"/>
        </w:rPr>
        <w:t>Контрольно-счетной палаты</w:t>
      </w:r>
      <w:r w:rsidRPr="00213A9D">
        <w:rPr>
          <w:color w:val="000000"/>
          <w:lang w:eastAsia="ru-RU" w:bidi="ru-RU"/>
        </w:rPr>
        <w:t xml:space="preserve"> с отражением в нем фактов выявленных нарушений и недостатков и ответов на поставленные в программе проверки вопросы.</w:t>
      </w:r>
    </w:p>
    <w:p w14:paraId="336901C0" w14:textId="77777777" w:rsidR="005464ED" w:rsidRPr="00213A9D" w:rsidRDefault="005464ED" w:rsidP="00F131A3">
      <w:pPr>
        <w:pStyle w:val="11"/>
        <w:numPr>
          <w:ilvl w:val="0"/>
          <w:numId w:val="32"/>
        </w:numPr>
        <w:shd w:val="clear" w:color="auto" w:fill="auto"/>
        <w:tabs>
          <w:tab w:val="left" w:pos="1134"/>
        </w:tabs>
        <w:ind w:firstLine="567"/>
        <w:jc w:val="both"/>
      </w:pPr>
      <w:r w:rsidRPr="00213A9D">
        <w:rPr>
          <w:color w:val="000000"/>
          <w:lang w:eastAsia="ru-RU" w:bidi="ru-RU"/>
        </w:rPr>
        <w:t>Акт по результатам контрольного мероприятия может оформляться как по результатам контрольного мероприятия в целом, так и по конкретному объекту (юридическому лицу), проверяемому в рамках контрольного мероприятия, а также по отдельным фактам, требующим отражения в соответствии с программой проверки.</w:t>
      </w:r>
    </w:p>
    <w:p w14:paraId="5E74FE16" w14:textId="4CDC8706" w:rsidR="005464ED" w:rsidRPr="00213A9D" w:rsidRDefault="005464ED" w:rsidP="00F131A3">
      <w:pPr>
        <w:pStyle w:val="11"/>
        <w:numPr>
          <w:ilvl w:val="0"/>
          <w:numId w:val="32"/>
        </w:numPr>
        <w:shd w:val="clear" w:color="auto" w:fill="auto"/>
        <w:tabs>
          <w:tab w:val="left" w:pos="1134"/>
        </w:tabs>
        <w:ind w:firstLine="567"/>
        <w:jc w:val="both"/>
      </w:pPr>
      <w:r w:rsidRPr="00213A9D">
        <w:rPr>
          <w:color w:val="000000"/>
          <w:lang w:eastAsia="ru-RU" w:bidi="ru-RU"/>
        </w:rPr>
        <w:t xml:space="preserve">В случае, если выявленные нарушения содержат в себе признаки состава преступления или административного правонарушения и если необходимо принять срочные меры для пресечения противоправных действий, сотрудник </w:t>
      </w:r>
      <w:r w:rsidR="00E36803" w:rsidRPr="00213A9D">
        <w:rPr>
          <w:color w:val="000000"/>
          <w:lang w:eastAsia="ru-RU" w:bidi="ru-RU"/>
        </w:rPr>
        <w:t>Контрольно-счетной палаты</w:t>
      </w:r>
      <w:r w:rsidRPr="00213A9D">
        <w:rPr>
          <w:color w:val="000000"/>
          <w:lang w:eastAsia="ru-RU" w:bidi="ru-RU"/>
        </w:rPr>
        <w:t xml:space="preserve"> незамедлительно оформляет акт по конкретному факту выявленных нарушений, информирует Председателя </w:t>
      </w:r>
      <w:r w:rsidR="00E36803" w:rsidRPr="00213A9D">
        <w:rPr>
          <w:color w:val="000000"/>
          <w:lang w:eastAsia="ru-RU" w:bidi="ru-RU"/>
        </w:rPr>
        <w:t>Контрольно-счетной палаты</w:t>
      </w:r>
      <w:r w:rsidRPr="00213A9D">
        <w:rPr>
          <w:color w:val="000000"/>
          <w:lang w:eastAsia="ru-RU" w:bidi="ru-RU"/>
        </w:rPr>
        <w:t>, требует письменные объяснения от должностных лиц соответствующего органа или организации, а также требует незамедлительного принятия мер по пресечению противоправных действий.</w:t>
      </w:r>
    </w:p>
    <w:p w14:paraId="49447BF1" w14:textId="77777777" w:rsidR="005464ED" w:rsidRPr="00213A9D" w:rsidRDefault="005464ED" w:rsidP="00F131A3">
      <w:pPr>
        <w:pStyle w:val="11"/>
        <w:numPr>
          <w:ilvl w:val="0"/>
          <w:numId w:val="32"/>
        </w:numPr>
        <w:shd w:val="clear" w:color="auto" w:fill="auto"/>
        <w:tabs>
          <w:tab w:val="left" w:pos="1134"/>
        </w:tabs>
        <w:ind w:firstLine="567"/>
        <w:jc w:val="both"/>
      </w:pPr>
      <w:r w:rsidRPr="00213A9D">
        <w:rPr>
          <w:color w:val="000000"/>
          <w:lang w:eastAsia="ru-RU" w:bidi="ru-RU"/>
        </w:rPr>
        <w:t>При изложении в актах выявленных нарушений должна обеспечиваться объективность и точность описания их сущности со ссылкой на подлинные документы, подтверждающие достоверность записей в акте.</w:t>
      </w:r>
    </w:p>
    <w:p w14:paraId="6353A03E" w14:textId="77777777" w:rsidR="005464ED" w:rsidRPr="00213A9D" w:rsidRDefault="005464ED" w:rsidP="00F131A3">
      <w:pPr>
        <w:pStyle w:val="11"/>
        <w:numPr>
          <w:ilvl w:val="0"/>
          <w:numId w:val="32"/>
        </w:numPr>
        <w:shd w:val="clear" w:color="auto" w:fill="auto"/>
        <w:tabs>
          <w:tab w:val="left" w:pos="1134"/>
        </w:tabs>
        <w:ind w:firstLine="567"/>
        <w:jc w:val="both"/>
      </w:pPr>
      <w:r w:rsidRPr="00213A9D">
        <w:rPr>
          <w:color w:val="000000"/>
          <w:lang w:eastAsia="ru-RU" w:bidi="ru-RU"/>
        </w:rPr>
        <w:t>В случае если при проведении контрольного мероприятия даны ответы на поставленные программой проверки вопросы и при этом нарушения и недостатки не выявлены, в акте делается запись: «Нарушений не выявлено».</w:t>
      </w:r>
    </w:p>
    <w:p w14:paraId="1A37669B" w14:textId="77777777" w:rsidR="005464ED" w:rsidRPr="00213A9D" w:rsidRDefault="005464ED" w:rsidP="00F131A3">
      <w:pPr>
        <w:pStyle w:val="11"/>
        <w:numPr>
          <w:ilvl w:val="0"/>
          <w:numId w:val="32"/>
        </w:numPr>
        <w:shd w:val="clear" w:color="auto" w:fill="auto"/>
        <w:tabs>
          <w:tab w:val="left" w:pos="1134"/>
        </w:tabs>
        <w:ind w:firstLine="567"/>
        <w:jc w:val="both"/>
      </w:pPr>
      <w:r w:rsidRPr="00213A9D">
        <w:rPr>
          <w:color w:val="000000"/>
          <w:lang w:eastAsia="ru-RU" w:bidi="ru-RU"/>
        </w:rPr>
        <w:t>Акт по результатам контрольного мероприятия в течение 3 рабочих дней со дня его подписания направляется объекту контроля в порядке, установленном настоящим Регламентом и соответствующим стандартом финансового контроля.</w:t>
      </w:r>
    </w:p>
    <w:p w14:paraId="5A681A5B" w14:textId="77777777" w:rsidR="005464ED" w:rsidRPr="00213A9D" w:rsidRDefault="005464ED" w:rsidP="00F131A3">
      <w:pPr>
        <w:pStyle w:val="11"/>
        <w:numPr>
          <w:ilvl w:val="0"/>
          <w:numId w:val="32"/>
        </w:numPr>
        <w:shd w:val="clear" w:color="auto" w:fill="auto"/>
        <w:tabs>
          <w:tab w:val="left" w:pos="1134"/>
        </w:tabs>
        <w:ind w:firstLine="567"/>
        <w:jc w:val="both"/>
      </w:pPr>
      <w:r w:rsidRPr="00213A9D">
        <w:rPr>
          <w:color w:val="000000"/>
          <w:lang w:eastAsia="ru-RU" w:bidi="ru-RU"/>
        </w:rPr>
        <w:t>Объект контроля вправе представить письменные пояснения и замечания на акт, оформленный по результатам контрольного мероприятия, в течение 5 рабочих дней со дня получения акта. Письменные возражения объекта контроля к акту по результатам контрольного мероприятия приобщаются к материалам контрольного мероприятия.</w:t>
      </w:r>
    </w:p>
    <w:p w14:paraId="66C7EAED" w14:textId="50AFBD72" w:rsidR="005464ED" w:rsidRPr="00213A9D" w:rsidRDefault="005464ED" w:rsidP="00F131A3">
      <w:pPr>
        <w:pStyle w:val="11"/>
        <w:numPr>
          <w:ilvl w:val="0"/>
          <w:numId w:val="32"/>
        </w:numPr>
        <w:shd w:val="clear" w:color="auto" w:fill="auto"/>
        <w:tabs>
          <w:tab w:val="left" w:pos="1134"/>
        </w:tabs>
        <w:ind w:firstLine="567"/>
        <w:jc w:val="both"/>
      </w:pPr>
      <w:r w:rsidRPr="00213A9D">
        <w:rPr>
          <w:color w:val="000000"/>
          <w:lang w:eastAsia="ru-RU" w:bidi="ru-RU"/>
        </w:rPr>
        <w:t>В случае если по истечении 5 рабочих дней со дня получения объектом контроля акта по результатам контрольного мероприятия не представлены письменные пояснения и замечания, акт и иные материалы контрольного мероприятия подлежат реализации в установленном настоящим Регламентом порядке.</w:t>
      </w:r>
    </w:p>
    <w:p w14:paraId="0B7DFB59" w14:textId="77777777" w:rsidR="005464ED" w:rsidRPr="00213A9D" w:rsidRDefault="005464ED" w:rsidP="00E741CF"/>
    <w:p w14:paraId="7B204BE9" w14:textId="77777777" w:rsidR="005464ED" w:rsidRPr="00213A9D" w:rsidRDefault="005464ED" w:rsidP="00E741CF">
      <w:pPr>
        <w:pStyle w:val="10"/>
        <w:shd w:val="clear" w:color="auto" w:fill="auto"/>
      </w:pPr>
      <w:bookmarkStart w:id="53" w:name="bookmark54"/>
      <w:bookmarkStart w:id="54" w:name="bookmark55"/>
      <w:r w:rsidRPr="00213A9D">
        <w:rPr>
          <w:color w:val="000000"/>
          <w:lang w:eastAsia="ru-RU" w:bidi="ru-RU"/>
        </w:rPr>
        <w:t>Статья 28. Реализация результатов проведения контрольного</w:t>
      </w:r>
      <w:r w:rsidRPr="00213A9D">
        <w:rPr>
          <w:color w:val="000000"/>
          <w:lang w:eastAsia="ru-RU" w:bidi="ru-RU"/>
        </w:rPr>
        <w:br/>
        <w:t>мероприятия</w:t>
      </w:r>
      <w:bookmarkEnd w:id="53"/>
      <w:bookmarkEnd w:id="54"/>
    </w:p>
    <w:p w14:paraId="210D2DE5" w14:textId="77777777" w:rsidR="005464ED" w:rsidRPr="00213A9D" w:rsidRDefault="005464ED" w:rsidP="00F131A3">
      <w:pPr>
        <w:pStyle w:val="11"/>
        <w:numPr>
          <w:ilvl w:val="0"/>
          <w:numId w:val="33"/>
        </w:numPr>
        <w:shd w:val="clear" w:color="auto" w:fill="auto"/>
        <w:tabs>
          <w:tab w:val="left" w:pos="1153"/>
        </w:tabs>
        <w:ind w:firstLine="567"/>
        <w:jc w:val="both"/>
      </w:pPr>
      <w:r w:rsidRPr="00213A9D">
        <w:rPr>
          <w:color w:val="000000"/>
          <w:lang w:eastAsia="ru-RU" w:bidi="ru-RU"/>
        </w:rPr>
        <w:t>Основанием для реализации результатов проведения контрольного мероприятия является наличие оформленного в установленном порядке акта по результатам контрольного мероприятия.</w:t>
      </w:r>
    </w:p>
    <w:p w14:paraId="11A67499" w14:textId="77777777" w:rsidR="005464ED" w:rsidRPr="00915414" w:rsidRDefault="005464ED" w:rsidP="00F131A3">
      <w:pPr>
        <w:pStyle w:val="11"/>
        <w:numPr>
          <w:ilvl w:val="0"/>
          <w:numId w:val="33"/>
        </w:numPr>
        <w:shd w:val="clear" w:color="auto" w:fill="auto"/>
        <w:tabs>
          <w:tab w:val="left" w:pos="1153"/>
        </w:tabs>
        <w:ind w:firstLine="567"/>
        <w:jc w:val="both"/>
      </w:pPr>
      <w:r w:rsidRPr="00915414">
        <w:rPr>
          <w:color w:val="000000"/>
          <w:lang w:eastAsia="ru-RU" w:bidi="ru-RU"/>
        </w:rPr>
        <w:t>Реализация результатов проведения контрольного мероприятия предусматривает следующие этапы и продолжительность их выполнения:</w:t>
      </w:r>
    </w:p>
    <w:p w14:paraId="39D3D338" w14:textId="77777777" w:rsidR="005464ED" w:rsidRPr="00915414" w:rsidRDefault="005464ED" w:rsidP="00F131A3">
      <w:pPr>
        <w:pStyle w:val="11"/>
        <w:shd w:val="clear" w:color="auto" w:fill="auto"/>
        <w:tabs>
          <w:tab w:val="left" w:pos="1153"/>
        </w:tabs>
        <w:ind w:firstLine="567"/>
        <w:jc w:val="both"/>
      </w:pPr>
      <w:r w:rsidRPr="00915414">
        <w:rPr>
          <w:color w:val="000000"/>
          <w:lang w:eastAsia="ru-RU" w:bidi="ru-RU"/>
        </w:rPr>
        <w:t>а)</w:t>
      </w:r>
      <w:r w:rsidRPr="00915414">
        <w:rPr>
          <w:color w:val="000000"/>
          <w:lang w:eastAsia="ru-RU" w:bidi="ru-RU"/>
        </w:rPr>
        <w:tab/>
        <w:t>подготовка материалов контрольного мероприятия, рассмотрение письменных возражений, подготовка отчета о результатах контрольного мероприятия с предложениями по их реализации - в срок не более 15 рабочих дней с момента направления (вручения) акта по результатам контрольного мероприятия;</w:t>
      </w:r>
    </w:p>
    <w:p w14:paraId="0E5AE9AF" w14:textId="467FA434" w:rsidR="005464ED" w:rsidRDefault="005464ED" w:rsidP="00F131A3">
      <w:pPr>
        <w:pStyle w:val="11"/>
        <w:shd w:val="clear" w:color="auto" w:fill="auto"/>
        <w:tabs>
          <w:tab w:val="left" w:pos="1153"/>
        </w:tabs>
        <w:ind w:firstLine="567"/>
        <w:jc w:val="both"/>
        <w:rPr>
          <w:color w:val="000000"/>
          <w:lang w:eastAsia="ru-RU" w:bidi="ru-RU"/>
        </w:rPr>
      </w:pPr>
      <w:r w:rsidRPr="00915414">
        <w:rPr>
          <w:color w:val="000000"/>
          <w:lang w:eastAsia="ru-RU" w:bidi="ru-RU"/>
        </w:rPr>
        <w:t>б)</w:t>
      </w:r>
      <w:r w:rsidRPr="00915414">
        <w:rPr>
          <w:color w:val="000000"/>
          <w:lang w:eastAsia="ru-RU" w:bidi="ru-RU"/>
        </w:rPr>
        <w:tab/>
        <w:t>направление объекту контроля представлений, предписаний и уведомлений о применении бюджетных мер принуждения (далее - применение мер принуждения) - в течение 5 рабочих дней со дня утверждения отчета о результатах контрольного мероприятия Председателем Контрольно</w:t>
      </w:r>
      <w:r w:rsidR="00213A9D" w:rsidRPr="00915414">
        <w:rPr>
          <w:color w:val="000000"/>
          <w:lang w:eastAsia="ru-RU" w:bidi="ru-RU"/>
        </w:rPr>
        <w:t>-</w:t>
      </w:r>
      <w:r w:rsidRPr="00915414">
        <w:rPr>
          <w:color w:val="000000"/>
          <w:lang w:eastAsia="ru-RU" w:bidi="ru-RU"/>
        </w:rPr>
        <w:softHyphen/>
        <w:t xml:space="preserve">счетной </w:t>
      </w:r>
      <w:r w:rsidR="00213A9D" w:rsidRPr="00915414">
        <w:rPr>
          <w:color w:val="000000"/>
          <w:lang w:eastAsia="ru-RU" w:bidi="ru-RU"/>
        </w:rPr>
        <w:t>п</w:t>
      </w:r>
      <w:r w:rsidRPr="00915414">
        <w:rPr>
          <w:color w:val="000000"/>
          <w:lang w:eastAsia="ru-RU" w:bidi="ru-RU"/>
        </w:rPr>
        <w:t>алаты.</w:t>
      </w:r>
    </w:p>
    <w:p w14:paraId="29CB4C23" w14:textId="77777777" w:rsidR="00077540" w:rsidRPr="00915414" w:rsidRDefault="00077540" w:rsidP="00E741CF">
      <w:pPr>
        <w:pStyle w:val="11"/>
        <w:shd w:val="clear" w:color="auto" w:fill="auto"/>
        <w:tabs>
          <w:tab w:val="left" w:pos="1153"/>
        </w:tabs>
        <w:ind w:firstLine="567"/>
        <w:jc w:val="both"/>
      </w:pPr>
    </w:p>
    <w:p w14:paraId="50C385FC" w14:textId="77777777" w:rsidR="005464ED" w:rsidRPr="00213A9D" w:rsidRDefault="005464ED" w:rsidP="00E741CF">
      <w:pPr>
        <w:pStyle w:val="10"/>
        <w:shd w:val="clear" w:color="auto" w:fill="auto"/>
      </w:pPr>
      <w:bookmarkStart w:id="55" w:name="bookmark56"/>
      <w:bookmarkStart w:id="56" w:name="bookmark57"/>
      <w:r w:rsidRPr="00213A9D">
        <w:rPr>
          <w:color w:val="000000"/>
          <w:lang w:eastAsia="ru-RU" w:bidi="ru-RU"/>
        </w:rPr>
        <w:t>Статья 29. Оформление отчетов по итогам проведения контрольных</w:t>
      </w:r>
      <w:r w:rsidRPr="00213A9D">
        <w:rPr>
          <w:color w:val="000000"/>
          <w:lang w:eastAsia="ru-RU" w:bidi="ru-RU"/>
        </w:rPr>
        <w:br/>
        <w:t>мероприятий</w:t>
      </w:r>
      <w:bookmarkEnd w:id="55"/>
      <w:bookmarkEnd w:id="56"/>
    </w:p>
    <w:p w14:paraId="77F80336" w14:textId="6687C0D6" w:rsidR="005464ED" w:rsidRPr="00605BFE" w:rsidRDefault="005464ED" w:rsidP="00F131A3">
      <w:pPr>
        <w:pStyle w:val="11"/>
        <w:numPr>
          <w:ilvl w:val="0"/>
          <w:numId w:val="34"/>
        </w:numPr>
        <w:shd w:val="clear" w:color="auto" w:fill="auto"/>
        <w:tabs>
          <w:tab w:val="left" w:pos="1153"/>
        </w:tabs>
        <w:ind w:firstLine="567"/>
        <w:jc w:val="both"/>
      </w:pPr>
      <w:r w:rsidRPr="00605BFE">
        <w:rPr>
          <w:color w:val="000000"/>
          <w:lang w:eastAsia="ru-RU" w:bidi="ru-RU"/>
        </w:rPr>
        <w:t xml:space="preserve">По итогам проведения контрольного мероприятия сотрудники </w:t>
      </w:r>
      <w:r w:rsidR="00E36803" w:rsidRPr="00605BFE">
        <w:rPr>
          <w:color w:val="000000"/>
          <w:lang w:eastAsia="ru-RU" w:bidi="ru-RU"/>
        </w:rPr>
        <w:t>Контрольно-счетной палаты</w:t>
      </w:r>
      <w:r w:rsidRPr="00605BFE">
        <w:rPr>
          <w:color w:val="000000"/>
          <w:lang w:eastAsia="ru-RU" w:bidi="ru-RU"/>
        </w:rPr>
        <w:t xml:space="preserve">, проводившие контрольное мероприятие, составляют и подписывают отчет о результатах контрольного мероприятия, за достоверность которого несут персональную ответственность. Сотрудники </w:t>
      </w:r>
      <w:r w:rsidR="00E36803" w:rsidRPr="00605BFE">
        <w:rPr>
          <w:color w:val="000000"/>
          <w:lang w:eastAsia="ru-RU" w:bidi="ru-RU"/>
        </w:rPr>
        <w:t>Контрольно-счетной палаты</w:t>
      </w:r>
      <w:r w:rsidRPr="00605BFE">
        <w:rPr>
          <w:color w:val="000000"/>
          <w:lang w:eastAsia="ru-RU" w:bidi="ru-RU"/>
        </w:rPr>
        <w:t>, принимавшие участие в проведении контрольного мероприятия и не согласные с содержащимися в отчете выводами, вправе выразить особое мнение, которое прилагается к отчету.</w:t>
      </w:r>
    </w:p>
    <w:p w14:paraId="00A039B0" w14:textId="77777777" w:rsidR="005464ED" w:rsidRPr="00605BFE" w:rsidRDefault="005464ED" w:rsidP="00F131A3">
      <w:pPr>
        <w:pStyle w:val="11"/>
        <w:numPr>
          <w:ilvl w:val="0"/>
          <w:numId w:val="34"/>
        </w:numPr>
        <w:shd w:val="clear" w:color="auto" w:fill="auto"/>
        <w:tabs>
          <w:tab w:val="left" w:pos="1153"/>
        </w:tabs>
        <w:ind w:firstLine="567"/>
        <w:jc w:val="both"/>
      </w:pPr>
      <w:r w:rsidRPr="00605BFE">
        <w:rPr>
          <w:color w:val="000000"/>
          <w:lang w:eastAsia="ru-RU" w:bidi="ru-RU"/>
        </w:rPr>
        <w:t>В отчете о результатах контрольного мероприятия указываются:</w:t>
      </w:r>
    </w:p>
    <w:p w14:paraId="1DD1CD36" w14:textId="77777777" w:rsidR="005464ED" w:rsidRPr="00605BFE" w:rsidRDefault="005464ED" w:rsidP="00F131A3">
      <w:pPr>
        <w:pStyle w:val="11"/>
        <w:numPr>
          <w:ilvl w:val="0"/>
          <w:numId w:val="35"/>
        </w:numPr>
        <w:shd w:val="clear" w:color="auto" w:fill="auto"/>
        <w:tabs>
          <w:tab w:val="left" w:pos="1153"/>
        </w:tabs>
        <w:ind w:firstLine="567"/>
        <w:jc w:val="both"/>
      </w:pPr>
      <w:r w:rsidRPr="00605BFE">
        <w:rPr>
          <w:color w:val="000000"/>
          <w:lang w:eastAsia="ru-RU" w:bidi="ru-RU"/>
        </w:rPr>
        <w:t>все необходимые исходные данные: основание, цель, предмет, объекты проверки;</w:t>
      </w:r>
    </w:p>
    <w:p w14:paraId="14BA53E8" w14:textId="77777777" w:rsidR="005464ED" w:rsidRPr="00605BFE" w:rsidRDefault="005464ED" w:rsidP="00F131A3">
      <w:pPr>
        <w:pStyle w:val="11"/>
        <w:numPr>
          <w:ilvl w:val="0"/>
          <w:numId w:val="35"/>
        </w:numPr>
        <w:shd w:val="clear" w:color="auto" w:fill="auto"/>
        <w:tabs>
          <w:tab w:val="left" w:pos="1153"/>
        </w:tabs>
        <w:ind w:firstLine="567"/>
        <w:jc w:val="both"/>
      </w:pPr>
      <w:r w:rsidRPr="00605BFE">
        <w:rPr>
          <w:color w:val="000000"/>
          <w:lang w:eastAsia="ru-RU" w:bidi="ru-RU"/>
        </w:rPr>
        <w:t>перечень изученных документов и нормативных актов;</w:t>
      </w:r>
    </w:p>
    <w:p w14:paraId="4B31AE9B" w14:textId="77777777" w:rsidR="005464ED" w:rsidRPr="00605BFE" w:rsidRDefault="005464ED" w:rsidP="00F131A3">
      <w:pPr>
        <w:pStyle w:val="11"/>
        <w:numPr>
          <w:ilvl w:val="0"/>
          <w:numId w:val="35"/>
        </w:numPr>
        <w:shd w:val="clear" w:color="auto" w:fill="auto"/>
        <w:tabs>
          <w:tab w:val="left" w:pos="1153"/>
        </w:tabs>
        <w:ind w:firstLine="567"/>
        <w:jc w:val="both"/>
      </w:pPr>
      <w:r w:rsidRPr="00605BFE">
        <w:rPr>
          <w:color w:val="000000"/>
          <w:lang w:eastAsia="ru-RU" w:bidi="ru-RU"/>
        </w:rPr>
        <w:t>перечень изученных объектов, данные которых сопоставлялись с данными документов;</w:t>
      </w:r>
    </w:p>
    <w:p w14:paraId="4C043ECC" w14:textId="77777777" w:rsidR="005464ED" w:rsidRPr="00605BFE" w:rsidRDefault="005464ED" w:rsidP="00F131A3">
      <w:pPr>
        <w:pStyle w:val="11"/>
        <w:numPr>
          <w:ilvl w:val="0"/>
          <w:numId w:val="35"/>
        </w:numPr>
        <w:shd w:val="clear" w:color="auto" w:fill="auto"/>
        <w:tabs>
          <w:tab w:val="left" w:pos="1153"/>
        </w:tabs>
        <w:ind w:firstLine="567"/>
        <w:jc w:val="both"/>
      </w:pPr>
      <w:r w:rsidRPr="00605BFE">
        <w:rPr>
          <w:color w:val="000000"/>
          <w:lang w:eastAsia="ru-RU" w:bidi="ru-RU"/>
        </w:rPr>
        <w:t>перечень неполученных документов из числа затребованных, с указанием причин и актов в случае отказа в предоставлении документов или иных фактов препятствования в работе;</w:t>
      </w:r>
    </w:p>
    <w:p w14:paraId="59E9E908" w14:textId="77777777" w:rsidR="005464ED" w:rsidRPr="00605BFE" w:rsidRDefault="005464ED" w:rsidP="00F131A3">
      <w:pPr>
        <w:pStyle w:val="11"/>
        <w:numPr>
          <w:ilvl w:val="0"/>
          <w:numId w:val="35"/>
        </w:numPr>
        <w:shd w:val="clear" w:color="auto" w:fill="auto"/>
        <w:tabs>
          <w:tab w:val="left" w:pos="1153"/>
        </w:tabs>
        <w:ind w:firstLine="567"/>
        <w:jc w:val="both"/>
      </w:pPr>
      <w:r w:rsidRPr="00605BFE">
        <w:rPr>
          <w:color w:val="000000"/>
          <w:lang w:eastAsia="ru-RU" w:bidi="ru-RU"/>
        </w:rPr>
        <w:t>перечень оформленных актов;</w:t>
      </w:r>
    </w:p>
    <w:p w14:paraId="7D9DB856" w14:textId="77777777" w:rsidR="005464ED" w:rsidRPr="00605BFE" w:rsidRDefault="005464ED" w:rsidP="00F131A3">
      <w:pPr>
        <w:pStyle w:val="11"/>
        <w:numPr>
          <w:ilvl w:val="0"/>
          <w:numId w:val="35"/>
        </w:numPr>
        <w:shd w:val="clear" w:color="auto" w:fill="auto"/>
        <w:tabs>
          <w:tab w:val="left" w:pos="1153"/>
        </w:tabs>
        <w:ind w:firstLine="567"/>
        <w:jc w:val="both"/>
      </w:pPr>
      <w:r w:rsidRPr="00605BFE">
        <w:rPr>
          <w:color w:val="000000"/>
          <w:lang w:eastAsia="ru-RU" w:bidi="ru-RU"/>
        </w:rPr>
        <w:t>перечень установленных фактов нарушения законодательства, в деятельности проверяемого органа или организации (со ссылкой на акты и с указанием конкретных статей законов и иных нормативных актов, требования которых нарушены), с обязательным указанием оценки ущерба для местного бюджета, муниципальной собственности, при наличии такового, а также с указанием конкретных должностных лиц, допустивших нарушения;</w:t>
      </w:r>
    </w:p>
    <w:p w14:paraId="2F736701" w14:textId="2ADA30ED" w:rsidR="005464ED" w:rsidRPr="00605BFE" w:rsidRDefault="005464ED" w:rsidP="00F131A3">
      <w:pPr>
        <w:pStyle w:val="11"/>
        <w:numPr>
          <w:ilvl w:val="0"/>
          <w:numId w:val="35"/>
        </w:numPr>
        <w:shd w:val="clear" w:color="auto" w:fill="auto"/>
        <w:tabs>
          <w:tab w:val="left" w:pos="1153"/>
        </w:tabs>
        <w:ind w:firstLine="567"/>
        <w:jc w:val="both"/>
      </w:pPr>
      <w:r w:rsidRPr="00605BFE">
        <w:rPr>
          <w:color w:val="000000"/>
          <w:lang w:eastAsia="ru-RU" w:bidi="ru-RU"/>
        </w:rPr>
        <w:t>перечень установленных фактов неэффективного использования финансовых и иных средств (со ссылками на оформленные акты), с обязательным указанием оценки ущерба для местного бюджета,</w:t>
      </w:r>
      <w:r w:rsidR="00915414" w:rsidRPr="00605BFE">
        <w:rPr>
          <w:color w:val="000000"/>
          <w:lang w:eastAsia="ru-RU" w:bidi="ru-RU"/>
        </w:rPr>
        <w:t xml:space="preserve"> </w:t>
      </w:r>
      <w:r w:rsidRPr="00605BFE">
        <w:rPr>
          <w:color w:val="000000"/>
          <w:lang w:eastAsia="ru-RU" w:bidi="ru-RU"/>
        </w:rPr>
        <w:t>муниципальной собственности, при наличии такового, а также с указанием конкретных должностных лиц, допустивших нарушения;</w:t>
      </w:r>
    </w:p>
    <w:p w14:paraId="7943503A" w14:textId="77777777" w:rsidR="005464ED" w:rsidRPr="00605BFE" w:rsidRDefault="005464ED" w:rsidP="00F131A3">
      <w:pPr>
        <w:pStyle w:val="11"/>
        <w:numPr>
          <w:ilvl w:val="0"/>
          <w:numId w:val="35"/>
        </w:numPr>
        <w:shd w:val="clear" w:color="auto" w:fill="auto"/>
        <w:tabs>
          <w:tab w:val="left" w:pos="1153"/>
        </w:tabs>
        <w:ind w:firstLine="567"/>
        <w:jc w:val="both"/>
      </w:pPr>
      <w:r w:rsidRPr="00605BFE">
        <w:rPr>
          <w:color w:val="000000"/>
          <w:lang w:eastAsia="ru-RU" w:bidi="ru-RU"/>
        </w:rPr>
        <w:t>перечень выявленных недостатков в управлении и ведомственном контроле в сфере, соответствующей предмету контрольного мероприятия;</w:t>
      </w:r>
    </w:p>
    <w:p w14:paraId="2669AA1F" w14:textId="77777777" w:rsidR="005464ED" w:rsidRPr="00605BFE" w:rsidRDefault="005464ED" w:rsidP="00F131A3">
      <w:pPr>
        <w:pStyle w:val="11"/>
        <w:numPr>
          <w:ilvl w:val="0"/>
          <w:numId w:val="35"/>
        </w:numPr>
        <w:shd w:val="clear" w:color="auto" w:fill="auto"/>
        <w:tabs>
          <w:tab w:val="left" w:pos="1153"/>
        </w:tabs>
        <w:ind w:firstLine="567"/>
        <w:jc w:val="both"/>
      </w:pPr>
      <w:r w:rsidRPr="00605BFE">
        <w:rPr>
          <w:color w:val="000000"/>
          <w:lang w:eastAsia="ru-RU" w:bidi="ru-RU"/>
        </w:rPr>
        <w:t>перечень правонарушений, зафиксированных актами;</w:t>
      </w:r>
    </w:p>
    <w:p w14:paraId="3EB03437" w14:textId="77777777" w:rsidR="005464ED" w:rsidRPr="00605BFE" w:rsidRDefault="005464ED" w:rsidP="00F131A3">
      <w:pPr>
        <w:pStyle w:val="11"/>
        <w:numPr>
          <w:ilvl w:val="0"/>
          <w:numId w:val="35"/>
        </w:numPr>
        <w:shd w:val="clear" w:color="auto" w:fill="auto"/>
        <w:tabs>
          <w:tab w:val="left" w:pos="1153"/>
          <w:tab w:val="left" w:pos="1244"/>
        </w:tabs>
        <w:ind w:firstLine="567"/>
        <w:jc w:val="both"/>
      </w:pPr>
      <w:r w:rsidRPr="00605BFE">
        <w:rPr>
          <w:color w:val="000000"/>
          <w:lang w:eastAsia="ru-RU" w:bidi="ru-RU"/>
        </w:rPr>
        <w:t>предложения по взысканию средств с организаций;</w:t>
      </w:r>
    </w:p>
    <w:p w14:paraId="08CFEA5D" w14:textId="77777777" w:rsidR="005464ED" w:rsidRPr="00605BFE" w:rsidRDefault="005464ED" w:rsidP="00F131A3">
      <w:pPr>
        <w:pStyle w:val="11"/>
        <w:numPr>
          <w:ilvl w:val="0"/>
          <w:numId w:val="35"/>
        </w:numPr>
        <w:shd w:val="clear" w:color="auto" w:fill="auto"/>
        <w:tabs>
          <w:tab w:val="left" w:pos="1153"/>
          <w:tab w:val="left" w:pos="1206"/>
        </w:tabs>
        <w:ind w:firstLine="567"/>
        <w:jc w:val="both"/>
      </w:pPr>
      <w:r w:rsidRPr="00605BFE">
        <w:rPr>
          <w:color w:val="000000"/>
          <w:lang w:eastAsia="ru-RU" w:bidi="ru-RU"/>
        </w:rPr>
        <w:t>предложения по санкциям в отношении должностных лиц, допустивших нарушения;</w:t>
      </w:r>
    </w:p>
    <w:p w14:paraId="2B5EB718" w14:textId="77777777" w:rsidR="005464ED" w:rsidRPr="00605BFE" w:rsidRDefault="005464ED" w:rsidP="00F131A3">
      <w:pPr>
        <w:pStyle w:val="11"/>
        <w:numPr>
          <w:ilvl w:val="0"/>
          <w:numId w:val="35"/>
        </w:numPr>
        <w:shd w:val="clear" w:color="auto" w:fill="auto"/>
        <w:tabs>
          <w:tab w:val="left" w:pos="1153"/>
          <w:tab w:val="left" w:pos="1198"/>
        </w:tabs>
        <w:ind w:firstLine="567"/>
        <w:jc w:val="both"/>
      </w:pPr>
      <w:r w:rsidRPr="00605BFE">
        <w:rPr>
          <w:color w:val="000000"/>
          <w:lang w:eastAsia="ru-RU" w:bidi="ru-RU"/>
        </w:rPr>
        <w:t>иная информация, имеющая непосредственное отношение к контрольному мероприятию.</w:t>
      </w:r>
    </w:p>
    <w:p w14:paraId="6BA2EE3B" w14:textId="77777777" w:rsidR="005464ED" w:rsidRPr="00605BFE" w:rsidRDefault="005464ED" w:rsidP="00F131A3">
      <w:pPr>
        <w:pStyle w:val="11"/>
        <w:numPr>
          <w:ilvl w:val="0"/>
          <w:numId w:val="34"/>
        </w:numPr>
        <w:shd w:val="clear" w:color="auto" w:fill="auto"/>
        <w:tabs>
          <w:tab w:val="left" w:pos="1153"/>
        </w:tabs>
        <w:ind w:firstLine="567"/>
        <w:jc w:val="both"/>
      </w:pPr>
      <w:r w:rsidRPr="00605BFE">
        <w:rPr>
          <w:color w:val="000000"/>
          <w:lang w:eastAsia="ru-RU" w:bidi="ru-RU"/>
        </w:rPr>
        <w:t>В приложении к отчету о результатах контрольного мероприятия может указывается перечень документов (актов, справок и др.), содержащих исходную информацию, подтверждающую достоверность данных о результатах контрольного мероприятия.</w:t>
      </w:r>
    </w:p>
    <w:p w14:paraId="649A3775" w14:textId="77777777" w:rsidR="005464ED" w:rsidRPr="00605BFE" w:rsidRDefault="005464ED" w:rsidP="00F131A3">
      <w:pPr>
        <w:pStyle w:val="11"/>
        <w:shd w:val="clear" w:color="auto" w:fill="auto"/>
        <w:tabs>
          <w:tab w:val="left" w:pos="1153"/>
        </w:tabs>
        <w:ind w:firstLine="567"/>
        <w:jc w:val="both"/>
      </w:pPr>
      <w:r w:rsidRPr="00605BFE">
        <w:rPr>
          <w:color w:val="000000"/>
          <w:lang w:eastAsia="ru-RU" w:bidi="ru-RU"/>
        </w:rPr>
        <w:t>Дополнительная подробная информация, в том числе об особенностях правового регулирования в соответствующей сфере, приводится при необходимости в дополнительных приложениях к отчету.</w:t>
      </w:r>
    </w:p>
    <w:p w14:paraId="0B4E5E3F" w14:textId="148938E3" w:rsidR="005464ED" w:rsidRPr="00605BFE" w:rsidRDefault="005464ED" w:rsidP="00F131A3">
      <w:pPr>
        <w:pStyle w:val="11"/>
        <w:numPr>
          <w:ilvl w:val="0"/>
          <w:numId w:val="34"/>
        </w:numPr>
        <w:shd w:val="clear" w:color="auto" w:fill="auto"/>
        <w:tabs>
          <w:tab w:val="left" w:pos="1153"/>
        </w:tabs>
        <w:ind w:firstLine="567"/>
        <w:jc w:val="both"/>
      </w:pPr>
      <w:r w:rsidRPr="00605BFE">
        <w:rPr>
          <w:color w:val="000000"/>
          <w:lang w:eastAsia="ru-RU" w:bidi="ru-RU"/>
        </w:rPr>
        <w:t xml:space="preserve">Отчет о результатах контрольного мероприятия (совместно с актом, замечаниями руководителей объектов контроля к акту, проектами представлений, предписаний, информационных писем и т. п.) представляется на утверждение Председателю </w:t>
      </w:r>
      <w:r w:rsidR="00E36803" w:rsidRPr="00605BFE">
        <w:rPr>
          <w:color w:val="000000"/>
          <w:lang w:eastAsia="ru-RU" w:bidi="ru-RU"/>
        </w:rPr>
        <w:t>Контрольно-счетной палаты</w:t>
      </w:r>
      <w:r w:rsidRPr="00605BFE">
        <w:rPr>
          <w:color w:val="000000"/>
          <w:lang w:eastAsia="ru-RU" w:bidi="ru-RU"/>
        </w:rPr>
        <w:t>.</w:t>
      </w:r>
    </w:p>
    <w:p w14:paraId="58824916" w14:textId="0E9E60DE" w:rsidR="005464ED" w:rsidRPr="00605BFE" w:rsidRDefault="005464ED" w:rsidP="00F131A3">
      <w:pPr>
        <w:pStyle w:val="11"/>
        <w:numPr>
          <w:ilvl w:val="0"/>
          <w:numId w:val="34"/>
        </w:numPr>
        <w:shd w:val="clear" w:color="auto" w:fill="auto"/>
        <w:tabs>
          <w:tab w:val="left" w:pos="1153"/>
        </w:tabs>
        <w:ind w:firstLine="567"/>
        <w:jc w:val="both"/>
      </w:pPr>
      <w:r w:rsidRPr="00605BFE">
        <w:rPr>
          <w:color w:val="000000"/>
          <w:lang w:eastAsia="ru-RU" w:bidi="ru-RU"/>
        </w:rPr>
        <w:t>Срок рассмотрения и утверждения Председателем Контрольно</w:t>
      </w:r>
      <w:r w:rsidR="00605BFE" w:rsidRPr="00605BFE">
        <w:rPr>
          <w:color w:val="000000"/>
          <w:lang w:eastAsia="ru-RU" w:bidi="ru-RU"/>
        </w:rPr>
        <w:t>-</w:t>
      </w:r>
      <w:r w:rsidRPr="00605BFE">
        <w:rPr>
          <w:color w:val="000000"/>
          <w:lang w:eastAsia="ru-RU" w:bidi="ru-RU"/>
        </w:rPr>
        <w:t xml:space="preserve">счетной </w:t>
      </w:r>
      <w:r w:rsidR="00605BFE" w:rsidRPr="00605BFE">
        <w:rPr>
          <w:color w:val="000000"/>
          <w:lang w:eastAsia="ru-RU" w:bidi="ru-RU"/>
        </w:rPr>
        <w:t>п</w:t>
      </w:r>
      <w:r w:rsidRPr="00605BFE">
        <w:rPr>
          <w:color w:val="000000"/>
          <w:lang w:eastAsia="ru-RU" w:bidi="ru-RU"/>
        </w:rPr>
        <w:t>алаты отчета о результатах контрольного мероприятия составляет - не более 10 рабочих дней.</w:t>
      </w:r>
    </w:p>
    <w:p w14:paraId="347479AC" w14:textId="77777777" w:rsidR="00605BFE" w:rsidRPr="00A7389A" w:rsidRDefault="00605BFE" w:rsidP="00E741CF">
      <w:pPr>
        <w:pStyle w:val="11"/>
        <w:shd w:val="clear" w:color="auto" w:fill="auto"/>
        <w:tabs>
          <w:tab w:val="left" w:pos="1153"/>
        </w:tabs>
        <w:ind w:firstLine="0"/>
        <w:jc w:val="both"/>
        <w:rPr>
          <w:highlight w:val="yellow"/>
        </w:rPr>
      </w:pPr>
    </w:p>
    <w:p w14:paraId="193AC5A9" w14:textId="77777777" w:rsidR="005464ED" w:rsidRPr="00DF4CB1" w:rsidRDefault="005464ED" w:rsidP="00E741CF">
      <w:pPr>
        <w:pStyle w:val="11"/>
        <w:shd w:val="clear" w:color="auto" w:fill="auto"/>
        <w:ind w:firstLine="0"/>
        <w:jc w:val="center"/>
      </w:pPr>
      <w:r w:rsidRPr="00DF4CB1">
        <w:rPr>
          <w:b/>
          <w:bCs/>
          <w:color w:val="000000"/>
          <w:lang w:eastAsia="ru-RU" w:bidi="ru-RU"/>
        </w:rPr>
        <w:t>Статья 30. Порядок подготовки и принятия решений по результатам</w:t>
      </w:r>
      <w:r w:rsidRPr="00DF4CB1">
        <w:rPr>
          <w:b/>
          <w:bCs/>
          <w:color w:val="000000"/>
          <w:lang w:eastAsia="ru-RU" w:bidi="ru-RU"/>
        </w:rPr>
        <w:br/>
        <w:t>контрольных мероприятий, а также по результатам оперативного</w:t>
      </w:r>
      <w:r w:rsidRPr="00DF4CB1">
        <w:rPr>
          <w:b/>
          <w:bCs/>
          <w:color w:val="000000"/>
          <w:lang w:eastAsia="ru-RU" w:bidi="ru-RU"/>
        </w:rPr>
        <w:br/>
        <w:t>контроля</w:t>
      </w:r>
    </w:p>
    <w:p w14:paraId="7EBD90C0" w14:textId="40C4C5C9" w:rsidR="005464ED" w:rsidRPr="009D1985" w:rsidRDefault="005464ED" w:rsidP="00F131A3">
      <w:pPr>
        <w:pStyle w:val="11"/>
        <w:numPr>
          <w:ilvl w:val="0"/>
          <w:numId w:val="36"/>
        </w:numPr>
        <w:shd w:val="clear" w:color="auto" w:fill="auto"/>
        <w:tabs>
          <w:tab w:val="left" w:pos="1137"/>
        </w:tabs>
        <w:ind w:firstLine="567"/>
        <w:jc w:val="both"/>
      </w:pPr>
      <w:r w:rsidRPr="009D1985">
        <w:rPr>
          <w:color w:val="000000"/>
          <w:lang w:eastAsia="ru-RU" w:bidi="ru-RU"/>
        </w:rPr>
        <w:t xml:space="preserve">По результатам рассмотрения отчета и представленных материалов Председатель </w:t>
      </w:r>
      <w:r w:rsidR="00E36803" w:rsidRPr="009D1985">
        <w:rPr>
          <w:color w:val="000000"/>
          <w:lang w:eastAsia="ru-RU" w:bidi="ru-RU"/>
        </w:rPr>
        <w:t>Контрольно-счетной палаты</w:t>
      </w:r>
      <w:r w:rsidRPr="009D1985">
        <w:rPr>
          <w:color w:val="000000"/>
          <w:lang w:eastAsia="ru-RU" w:bidi="ru-RU"/>
        </w:rPr>
        <w:t xml:space="preserve"> принимает решение об утверждении либо о не утверждении отчета о результатах контрольного мероприятия.</w:t>
      </w:r>
    </w:p>
    <w:p w14:paraId="496703F8" w14:textId="77777777" w:rsidR="005464ED" w:rsidRPr="009D1985" w:rsidRDefault="005464ED" w:rsidP="00F131A3">
      <w:pPr>
        <w:pStyle w:val="11"/>
        <w:shd w:val="clear" w:color="auto" w:fill="auto"/>
        <w:tabs>
          <w:tab w:val="left" w:pos="1137"/>
        </w:tabs>
        <w:ind w:firstLine="567"/>
        <w:jc w:val="both"/>
      </w:pPr>
      <w:r w:rsidRPr="009D1985">
        <w:rPr>
          <w:color w:val="000000"/>
          <w:lang w:eastAsia="ru-RU" w:bidi="ru-RU"/>
        </w:rPr>
        <w:t>Кроме того, принимается решение о том, считать мероприятие законченным и отчет окончательным, или считать отчет промежуточным и продолжить контрольное мероприятие с утверждением программы дополнительной углубленной проверки.</w:t>
      </w:r>
    </w:p>
    <w:p w14:paraId="1010226E" w14:textId="77777777" w:rsidR="005464ED" w:rsidRPr="009D1985" w:rsidRDefault="005464ED" w:rsidP="00F131A3">
      <w:pPr>
        <w:pStyle w:val="11"/>
        <w:shd w:val="clear" w:color="auto" w:fill="auto"/>
        <w:tabs>
          <w:tab w:val="left" w:pos="1137"/>
        </w:tabs>
        <w:ind w:firstLine="567"/>
        <w:jc w:val="both"/>
      </w:pPr>
      <w:r w:rsidRPr="009D1985">
        <w:rPr>
          <w:color w:val="000000"/>
          <w:lang w:eastAsia="ru-RU" w:bidi="ru-RU"/>
        </w:rPr>
        <w:t>Контрольное и экспертно-аналитическое мероприятие считается завершенным после утверждения его результатов.</w:t>
      </w:r>
    </w:p>
    <w:p w14:paraId="56058790" w14:textId="76E27F12" w:rsidR="005464ED" w:rsidRPr="009D1985" w:rsidRDefault="005464ED" w:rsidP="00F131A3">
      <w:pPr>
        <w:pStyle w:val="11"/>
        <w:numPr>
          <w:ilvl w:val="0"/>
          <w:numId w:val="36"/>
        </w:numPr>
        <w:shd w:val="clear" w:color="auto" w:fill="auto"/>
        <w:tabs>
          <w:tab w:val="left" w:pos="1137"/>
        </w:tabs>
        <w:ind w:firstLine="567"/>
        <w:jc w:val="both"/>
      </w:pPr>
      <w:r w:rsidRPr="009D1985">
        <w:rPr>
          <w:color w:val="000000"/>
          <w:lang w:eastAsia="ru-RU" w:bidi="ru-RU"/>
        </w:rPr>
        <w:t xml:space="preserve">Основаниями для не утверждения отчета Председателем </w:t>
      </w:r>
      <w:r w:rsidR="00E36803" w:rsidRPr="009D1985">
        <w:rPr>
          <w:color w:val="000000"/>
          <w:lang w:eastAsia="ru-RU" w:bidi="ru-RU"/>
        </w:rPr>
        <w:t>Контрольно-счетной палаты</w:t>
      </w:r>
      <w:r w:rsidRPr="009D1985">
        <w:rPr>
          <w:color w:val="000000"/>
          <w:lang w:eastAsia="ru-RU" w:bidi="ru-RU"/>
        </w:rPr>
        <w:t xml:space="preserve"> являются:</w:t>
      </w:r>
    </w:p>
    <w:p w14:paraId="2D2E8298" w14:textId="1571654F" w:rsidR="005464ED" w:rsidRPr="009D1985" w:rsidRDefault="005464ED" w:rsidP="00F131A3">
      <w:pPr>
        <w:pStyle w:val="11"/>
        <w:shd w:val="clear" w:color="auto" w:fill="auto"/>
        <w:tabs>
          <w:tab w:val="left" w:pos="1137"/>
        </w:tabs>
        <w:ind w:firstLine="567"/>
        <w:jc w:val="both"/>
      </w:pPr>
      <w:r w:rsidRPr="009D1985">
        <w:rPr>
          <w:color w:val="000000"/>
          <w:lang w:eastAsia="ru-RU" w:bidi="ru-RU"/>
        </w:rPr>
        <w:t>а)</w:t>
      </w:r>
      <w:r w:rsidRPr="009D1985">
        <w:rPr>
          <w:color w:val="000000"/>
          <w:lang w:eastAsia="ru-RU" w:bidi="ru-RU"/>
        </w:rPr>
        <w:tab/>
        <w:t xml:space="preserve">несоответствие представленного отчета исходной постановке задачи (формулировке поручения </w:t>
      </w:r>
      <w:r w:rsidR="00E36803" w:rsidRPr="009D1985">
        <w:rPr>
          <w:color w:val="000000"/>
          <w:lang w:eastAsia="ru-RU" w:bidi="ru-RU"/>
        </w:rPr>
        <w:t>Контрольно-счетной палаты</w:t>
      </w:r>
      <w:r w:rsidRPr="009D1985">
        <w:rPr>
          <w:color w:val="000000"/>
          <w:lang w:eastAsia="ru-RU" w:bidi="ru-RU"/>
        </w:rPr>
        <w:t xml:space="preserve"> или наименованию планового контрольного мероприятия);</w:t>
      </w:r>
    </w:p>
    <w:p w14:paraId="6C54CE8B" w14:textId="77777777" w:rsidR="005464ED" w:rsidRPr="009D1985" w:rsidRDefault="005464ED" w:rsidP="00F131A3">
      <w:pPr>
        <w:pStyle w:val="11"/>
        <w:shd w:val="clear" w:color="auto" w:fill="auto"/>
        <w:tabs>
          <w:tab w:val="left" w:pos="1137"/>
        </w:tabs>
        <w:ind w:firstLine="567"/>
        <w:jc w:val="both"/>
      </w:pPr>
      <w:r w:rsidRPr="009D1985">
        <w:rPr>
          <w:color w:val="000000"/>
          <w:lang w:eastAsia="ru-RU" w:bidi="ru-RU"/>
        </w:rPr>
        <w:t>б)</w:t>
      </w:r>
      <w:r w:rsidRPr="009D1985">
        <w:rPr>
          <w:color w:val="000000"/>
          <w:lang w:eastAsia="ru-RU" w:bidi="ru-RU"/>
        </w:rPr>
        <w:tab/>
        <w:t>несоответствие представленного отчета актам, представлениям и иным документам по результатам мероприятия;</w:t>
      </w:r>
    </w:p>
    <w:p w14:paraId="22781A37" w14:textId="77777777" w:rsidR="005464ED" w:rsidRPr="009D1985" w:rsidRDefault="005464ED" w:rsidP="00F131A3">
      <w:pPr>
        <w:pStyle w:val="11"/>
        <w:shd w:val="clear" w:color="auto" w:fill="auto"/>
        <w:tabs>
          <w:tab w:val="left" w:pos="1137"/>
        </w:tabs>
        <w:ind w:firstLine="567"/>
        <w:jc w:val="both"/>
      </w:pPr>
      <w:r w:rsidRPr="009D1985">
        <w:rPr>
          <w:color w:val="000000"/>
          <w:lang w:eastAsia="ru-RU" w:bidi="ru-RU"/>
        </w:rPr>
        <w:t>в)</w:t>
      </w:r>
      <w:r w:rsidRPr="009D1985">
        <w:rPr>
          <w:color w:val="000000"/>
          <w:lang w:eastAsia="ru-RU" w:bidi="ru-RU"/>
        </w:rPr>
        <w:tab/>
        <w:t>отсутствие в отчете или несоответствие материалам проверки выводов по результатам мероприятия, либо отсутствие в выводах оценки ущерба для муниципального образования вследствие нарушений (при наличии таковых);</w:t>
      </w:r>
    </w:p>
    <w:p w14:paraId="749270B7" w14:textId="77777777" w:rsidR="005464ED" w:rsidRPr="009D1985" w:rsidRDefault="005464ED" w:rsidP="00F131A3">
      <w:pPr>
        <w:pStyle w:val="11"/>
        <w:shd w:val="clear" w:color="auto" w:fill="auto"/>
        <w:tabs>
          <w:tab w:val="left" w:pos="1137"/>
        </w:tabs>
        <w:ind w:firstLine="567"/>
        <w:jc w:val="both"/>
      </w:pPr>
      <w:r w:rsidRPr="009D1985">
        <w:rPr>
          <w:color w:val="000000"/>
          <w:lang w:eastAsia="ru-RU" w:bidi="ru-RU"/>
        </w:rPr>
        <w:t>г)</w:t>
      </w:r>
      <w:r w:rsidRPr="009D1985">
        <w:rPr>
          <w:color w:val="000000"/>
          <w:lang w:eastAsia="ru-RU" w:bidi="ru-RU"/>
        </w:rPr>
        <w:tab/>
        <w:t>отсутствие в отчете или несоответствие материалам проверки предложений по результатам мероприятия;</w:t>
      </w:r>
    </w:p>
    <w:p w14:paraId="30FB1A49" w14:textId="7EEAEC56" w:rsidR="005464ED" w:rsidRPr="009D1985" w:rsidRDefault="005464ED" w:rsidP="00F131A3">
      <w:pPr>
        <w:pStyle w:val="11"/>
        <w:shd w:val="clear" w:color="auto" w:fill="auto"/>
        <w:tabs>
          <w:tab w:val="left" w:pos="1137"/>
        </w:tabs>
        <w:ind w:firstLine="567"/>
        <w:jc w:val="both"/>
      </w:pPr>
      <w:r w:rsidRPr="009D1985">
        <w:rPr>
          <w:color w:val="000000"/>
          <w:lang w:eastAsia="ru-RU" w:bidi="ru-RU"/>
        </w:rPr>
        <w:t>д)</w:t>
      </w:r>
      <w:r w:rsidRPr="009D1985">
        <w:rPr>
          <w:color w:val="000000"/>
          <w:lang w:eastAsia="ru-RU" w:bidi="ru-RU"/>
        </w:rPr>
        <w:tab/>
        <w:t xml:space="preserve">несоответствие представленных материалов, включая отчет, иным требованиям настоящего Регламента, методических указаний и иных внутренних документов </w:t>
      </w:r>
      <w:r w:rsidR="00E36803" w:rsidRPr="009D1985">
        <w:rPr>
          <w:color w:val="000000"/>
          <w:lang w:eastAsia="ru-RU" w:bidi="ru-RU"/>
        </w:rPr>
        <w:t>Контрольно-счетной палаты</w:t>
      </w:r>
      <w:r w:rsidRPr="009D1985">
        <w:rPr>
          <w:color w:val="000000"/>
          <w:lang w:eastAsia="ru-RU" w:bidi="ru-RU"/>
        </w:rPr>
        <w:t>.</w:t>
      </w:r>
    </w:p>
    <w:p w14:paraId="2C2C3B76" w14:textId="763446BE" w:rsidR="005464ED" w:rsidRPr="009D1985" w:rsidRDefault="005464ED" w:rsidP="00F131A3">
      <w:pPr>
        <w:pStyle w:val="11"/>
        <w:numPr>
          <w:ilvl w:val="0"/>
          <w:numId w:val="36"/>
        </w:numPr>
        <w:shd w:val="clear" w:color="auto" w:fill="auto"/>
        <w:tabs>
          <w:tab w:val="left" w:pos="1137"/>
        </w:tabs>
        <w:ind w:firstLine="567"/>
        <w:jc w:val="both"/>
      </w:pPr>
      <w:r w:rsidRPr="009D1985">
        <w:rPr>
          <w:color w:val="000000"/>
          <w:lang w:eastAsia="ru-RU" w:bidi="ru-RU"/>
        </w:rPr>
        <w:t xml:space="preserve">При не утверждении отчета в решении (резолюции) Председателя </w:t>
      </w:r>
      <w:r w:rsidR="00E36803" w:rsidRPr="009D1985">
        <w:rPr>
          <w:color w:val="000000"/>
          <w:lang w:eastAsia="ru-RU" w:bidi="ru-RU"/>
        </w:rPr>
        <w:t>Контрольно-счетной палаты</w:t>
      </w:r>
      <w:r w:rsidRPr="009D1985">
        <w:rPr>
          <w:color w:val="000000"/>
          <w:lang w:eastAsia="ru-RU" w:bidi="ru-RU"/>
        </w:rPr>
        <w:t xml:space="preserve"> указываются основания этого решения, дается поручение ответственному лицу за проведение данного мероприятия провести дополнительную проверку или иные необходимые действия, дооформить документы, выполнить иные действия в соответствии с требованиями настоящего Регламента.</w:t>
      </w:r>
    </w:p>
    <w:p w14:paraId="37F1E8A5" w14:textId="3EADB23C" w:rsidR="005464ED" w:rsidRPr="009D1985" w:rsidRDefault="005464ED" w:rsidP="00F131A3">
      <w:pPr>
        <w:pStyle w:val="11"/>
        <w:numPr>
          <w:ilvl w:val="0"/>
          <w:numId w:val="36"/>
        </w:numPr>
        <w:shd w:val="clear" w:color="auto" w:fill="auto"/>
        <w:tabs>
          <w:tab w:val="left" w:pos="1137"/>
        </w:tabs>
        <w:ind w:firstLine="567"/>
        <w:jc w:val="both"/>
      </w:pPr>
      <w:r w:rsidRPr="009D1985">
        <w:rPr>
          <w:color w:val="000000"/>
          <w:lang w:eastAsia="ru-RU" w:bidi="ru-RU"/>
        </w:rPr>
        <w:t xml:space="preserve">По результатам рассмотрения отчета и представленных материалов Председателем </w:t>
      </w:r>
      <w:r w:rsidR="00E36803" w:rsidRPr="009D1985">
        <w:rPr>
          <w:color w:val="000000"/>
          <w:lang w:eastAsia="ru-RU" w:bidi="ru-RU"/>
        </w:rPr>
        <w:t>Контрольно-счетной палаты</w:t>
      </w:r>
      <w:r w:rsidRPr="009D1985">
        <w:rPr>
          <w:color w:val="000000"/>
          <w:lang w:eastAsia="ru-RU" w:bidi="ru-RU"/>
        </w:rPr>
        <w:t xml:space="preserve"> также может быть принято решение:</w:t>
      </w:r>
    </w:p>
    <w:p w14:paraId="5676E66B" w14:textId="6E1FDA89" w:rsidR="005464ED" w:rsidRPr="009D1985" w:rsidRDefault="005464ED" w:rsidP="00F131A3">
      <w:pPr>
        <w:pStyle w:val="11"/>
        <w:shd w:val="clear" w:color="auto" w:fill="auto"/>
        <w:tabs>
          <w:tab w:val="left" w:pos="1137"/>
        </w:tabs>
        <w:ind w:firstLine="567"/>
        <w:jc w:val="both"/>
      </w:pPr>
      <w:r w:rsidRPr="009D1985">
        <w:rPr>
          <w:color w:val="000000"/>
          <w:lang w:eastAsia="ru-RU" w:bidi="ru-RU"/>
        </w:rPr>
        <w:t>а)</w:t>
      </w:r>
      <w:r w:rsidRPr="009D1985">
        <w:rPr>
          <w:color w:val="000000"/>
          <w:lang w:eastAsia="ru-RU" w:bidi="ru-RU"/>
        </w:rPr>
        <w:tab/>
        <w:t xml:space="preserve">о направлении представлений, предписаний или принятии иных мер в соответствии с полномочиями </w:t>
      </w:r>
      <w:r w:rsidR="00E36803" w:rsidRPr="009D1985">
        <w:rPr>
          <w:color w:val="000000"/>
          <w:lang w:eastAsia="ru-RU" w:bidi="ru-RU"/>
        </w:rPr>
        <w:t>Контрольно-счетной палаты</w:t>
      </w:r>
      <w:r w:rsidRPr="009D1985">
        <w:rPr>
          <w:color w:val="000000"/>
          <w:lang w:eastAsia="ru-RU" w:bidi="ru-RU"/>
        </w:rPr>
        <w:t>;</w:t>
      </w:r>
    </w:p>
    <w:p w14:paraId="2A7286F7" w14:textId="77777777" w:rsidR="005464ED" w:rsidRPr="009D1985" w:rsidRDefault="005464ED" w:rsidP="00F131A3">
      <w:pPr>
        <w:pStyle w:val="11"/>
        <w:shd w:val="clear" w:color="auto" w:fill="auto"/>
        <w:tabs>
          <w:tab w:val="left" w:pos="1137"/>
        </w:tabs>
        <w:ind w:firstLine="567"/>
        <w:jc w:val="both"/>
      </w:pPr>
      <w:r w:rsidRPr="009D1985">
        <w:rPr>
          <w:color w:val="000000"/>
          <w:lang w:eastAsia="ru-RU" w:bidi="ru-RU"/>
        </w:rPr>
        <w:t>б)</w:t>
      </w:r>
      <w:r w:rsidRPr="009D1985">
        <w:rPr>
          <w:color w:val="000000"/>
          <w:lang w:eastAsia="ru-RU" w:bidi="ru-RU"/>
        </w:rPr>
        <w:tab/>
        <w:t>о направлении материалов в правоохранительные органы.</w:t>
      </w:r>
    </w:p>
    <w:p w14:paraId="06B08162" w14:textId="31EB0038" w:rsidR="005464ED" w:rsidRPr="00A7389A" w:rsidRDefault="005464ED" w:rsidP="00F131A3">
      <w:pPr>
        <w:pStyle w:val="11"/>
        <w:shd w:val="clear" w:color="auto" w:fill="auto"/>
        <w:tabs>
          <w:tab w:val="left" w:pos="1137"/>
        </w:tabs>
        <w:ind w:firstLine="567"/>
        <w:jc w:val="both"/>
        <w:rPr>
          <w:highlight w:val="yellow"/>
        </w:rPr>
      </w:pPr>
      <w:r w:rsidRPr="00BA19DD">
        <w:rPr>
          <w:color w:val="000000"/>
          <w:lang w:eastAsia="ru-RU" w:bidi="ru-RU"/>
        </w:rPr>
        <w:t>В случае, если при проведении контрольных мероприятий выявлены факты незаконного использования средств бюджета</w:t>
      </w:r>
      <w:r w:rsidR="009D1985" w:rsidRPr="00BA19DD">
        <w:rPr>
          <w:color w:val="000000"/>
          <w:lang w:eastAsia="ru-RU" w:bidi="ru-RU"/>
        </w:rPr>
        <w:t xml:space="preserve"> Тяжинского муниципального округа</w:t>
      </w:r>
      <w:r w:rsidRPr="00BA19DD">
        <w:rPr>
          <w:color w:val="000000"/>
          <w:lang w:eastAsia="ru-RU" w:bidi="ru-RU"/>
        </w:rPr>
        <w:t xml:space="preserve">, в которых усматриваются признаки преступления или коррупционного правонарушения, </w:t>
      </w:r>
      <w:r w:rsidR="00BA19DD" w:rsidRPr="00BA19DD">
        <w:rPr>
          <w:rFonts w:eastAsia="Calibri"/>
        </w:rPr>
        <w:t>Контрольно-счетная палата незамедлительно передает материалы контрольных мероприятий в правоохранительные органы</w:t>
      </w:r>
      <w:r w:rsidRPr="00BA19DD">
        <w:rPr>
          <w:color w:val="000000"/>
          <w:lang w:eastAsia="ru-RU" w:bidi="ru-RU"/>
        </w:rPr>
        <w:t>.</w:t>
      </w:r>
    </w:p>
    <w:p w14:paraId="36AB8805" w14:textId="77777777" w:rsidR="00BA19DD" w:rsidRDefault="00BA19DD" w:rsidP="005464ED">
      <w:pPr>
        <w:pStyle w:val="10"/>
        <w:shd w:val="clear" w:color="auto" w:fill="auto"/>
        <w:rPr>
          <w:color w:val="000000"/>
          <w:highlight w:val="yellow"/>
          <w:lang w:eastAsia="ru-RU" w:bidi="ru-RU"/>
        </w:rPr>
      </w:pPr>
      <w:bookmarkStart w:id="57" w:name="bookmark58"/>
      <w:bookmarkStart w:id="58" w:name="bookmark59"/>
    </w:p>
    <w:p w14:paraId="5402AB60" w14:textId="553D95E0" w:rsidR="005464ED" w:rsidRPr="003D3E5A" w:rsidRDefault="005464ED" w:rsidP="00651E37">
      <w:pPr>
        <w:pStyle w:val="10"/>
        <w:shd w:val="clear" w:color="auto" w:fill="auto"/>
      </w:pPr>
      <w:r w:rsidRPr="003D3E5A">
        <w:rPr>
          <w:color w:val="000000"/>
          <w:lang w:eastAsia="ru-RU" w:bidi="ru-RU"/>
        </w:rPr>
        <w:t>Статья 31. Порядок подготовки и направления представлений и</w:t>
      </w:r>
      <w:r w:rsidRPr="003D3E5A">
        <w:rPr>
          <w:color w:val="000000"/>
          <w:lang w:eastAsia="ru-RU" w:bidi="ru-RU"/>
        </w:rPr>
        <w:br/>
        <w:t xml:space="preserve">предписаний </w:t>
      </w:r>
      <w:r w:rsidR="00E36803" w:rsidRPr="003D3E5A">
        <w:rPr>
          <w:color w:val="000000"/>
          <w:lang w:eastAsia="ru-RU" w:bidi="ru-RU"/>
        </w:rPr>
        <w:t>Контрольно-счетной палаты</w:t>
      </w:r>
      <w:bookmarkEnd w:id="57"/>
      <w:bookmarkEnd w:id="58"/>
    </w:p>
    <w:p w14:paraId="74083EDC" w14:textId="77777777" w:rsidR="00B626BA" w:rsidRDefault="003D3E5A" w:rsidP="00F131A3">
      <w:pPr>
        <w:pStyle w:val="ConsPlusNormal"/>
        <w:numPr>
          <w:ilvl w:val="0"/>
          <w:numId w:val="37"/>
        </w:num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</w:t>
      </w:r>
      <w:r w:rsidRPr="007C5C55">
        <w:rPr>
          <w:rFonts w:ascii="Times New Roman" w:hAnsi="Times New Roman" w:cs="Times New Roman"/>
          <w:sz w:val="28"/>
          <w:szCs w:val="28"/>
        </w:rPr>
        <w:t>Тяжинско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C5C5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C5C55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  <w:r w:rsidR="00B626BA" w:rsidRPr="00B626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D4A76" w14:textId="1BD053BD" w:rsidR="003D3E5A" w:rsidRDefault="00B626BA" w:rsidP="00F131A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14:paraId="5B3DA6BD" w14:textId="2928EDE6" w:rsidR="005464ED" w:rsidRDefault="0086068E" w:rsidP="00F131A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4906" w:rsidRPr="00BA4860">
        <w:rPr>
          <w:rFonts w:ascii="Times New Roman" w:hAnsi="Times New Roman" w:cs="Times New Roman"/>
          <w:sz w:val="28"/>
          <w:szCs w:val="28"/>
        </w:rPr>
        <w:t xml:space="preserve">. </w:t>
      </w:r>
      <w:r w:rsidR="005464ED" w:rsidRPr="00BA486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Проекты представлений и предписаний </w:t>
      </w:r>
      <w:r w:rsidR="00E36803" w:rsidRPr="00BA4860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Контрольно-счетной палаты</w:t>
      </w:r>
      <w:r w:rsidR="005464ED" w:rsidRPr="00BA486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результатам проведенных контрольных мероприятий оформляются сотрудниками </w:t>
      </w:r>
      <w:r w:rsidR="00E36803" w:rsidRPr="00BA4860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Контрольно-счетной палаты</w:t>
      </w:r>
      <w:r w:rsidR="005464ED" w:rsidRPr="00BA4860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проводившими контрольное мероприятие, в срок, установленный настоящим Регламентом для представления отчета о результатах контрольного мероприятия.</w:t>
      </w:r>
    </w:p>
    <w:p w14:paraId="67328A4F" w14:textId="5706D491" w:rsidR="005464ED" w:rsidRDefault="0086068E" w:rsidP="00F131A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="008749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5464ED" w:rsidRPr="00874906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Представления и предписания </w:t>
      </w:r>
      <w:r w:rsidR="00E36803" w:rsidRPr="00874906">
        <w:rPr>
          <w:rFonts w:ascii="Times New Roman" w:hAnsi="Times New Roman" w:cs="Times New Roman"/>
          <w:color w:val="000000"/>
          <w:sz w:val="28"/>
          <w:szCs w:val="24"/>
          <w:lang w:bidi="ru-RU"/>
        </w:rPr>
        <w:t>Контрольно-счетной палаты</w:t>
      </w:r>
      <w:r w:rsidR="005464ED" w:rsidRPr="00874906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адресуются должностным лицам органов местного самоуправления и администрации проверяемых организаций.</w:t>
      </w:r>
    </w:p>
    <w:p w14:paraId="18F0D6E3" w14:textId="2751860B" w:rsidR="005464ED" w:rsidRPr="006D2487" w:rsidRDefault="0086068E" w:rsidP="00F131A3">
      <w:pPr>
        <w:pStyle w:val="ConsPlusNormal"/>
        <w:tabs>
          <w:tab w:val="left" w:pos="1134"/>
        </w:tabs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>4</w:t>
      </w:r>
      <w:r w:rsidR="00874906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. </w:t>
      </w:r>
      <w:r w:rsidR="005464ED" w:rsidRPr="00874906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В представлениях </w:t>
      </w:r>
      <w:r w:rsidR="00E36803" w:rsidRPr="00874906">
        <w:rPr>
          <w:rFonts w:ascii="Times New Roman" w:hAnsi="Times New Roman" w:cs="Times New Roman"/>
          <w:color w:val="000000"/>
          <w:sz w:val="28"/>
          <w:szCs w:val="24"/>
          <w:lang w:bidi="ru-RU"/>
        </w:rPr>
        <w:t>Контрольно-счетной палаты</w:t>
      </w:r>
      <w:r w:rsidR="005464ED" w:rsidRPr="00874906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указываются:</w:t>
      </w:r>
    </w:p>
    <w:p w14:paraId="6A70824D" w14:textId="49E8631D" w:rsidR="005464ED" w:rsidRPr="006D2487" w:rsidRDefault="005464ED" w:rsidP="00F131A3">
      <w:pPr>
        <w:pStyle w:val="11"/>
        <w:numPr>
          <w:ilvl w:val="0"/>
          <w:numId w:val="39"/>
        </w:numPr>
        <w:shd w:val="clear" w:color="auto" w:fill="auto"/>
        <w:tabs>
          <w:tab w:val="left" w:pos="1134"/>
        </w:tabs>
        <w:ind w:firstLine="540"/>
        <w:jc w:val="both"/>
      </w:pPr>
      <w:r w:rsidRPr="006D2487">
        <w:rPr>
          <w:color w:val="000000"/>
          <w:lang w:eastAsia="ru-RU" w:bidi="ru-RU"/>
        </w:rPr>
        <w:t xml:space="preserve">нарушения, выявленные в результате проведения контрольного мероприятия и касающиеся компетенции </w:t>
      </w:r>
      <w:r w:rsidR="00E36803" w:rsidRPr="006D2487">
        <w:rPr>
          <w:color w:val="000000"/>
          <w:lang w:eastAsia="ru-RU" w:bidi="ru-RU"/>
        </w:rPr>
        <w:t>Контрольно-счетной палаты</w:t>
      </w:r>
      <w:r w:rsidRPr="006D2487">
        <w:rPr>
          <w:color w:val="000000"/>
          <w:lang w:eastAsia="ru-RU" w:bidi="ru-RU"/>
        </w:rPr>
        <w:t>;</w:t>
      </w:r>
    </w:p>
    <w:p w14:paraId="7943BAE1" w14:textId="77777777" w:rsidR="005464ED" w:rsidRPr="006D2487" w:rsidRDefault="005464ED" w:rsidP="00F131A3">
      <w:pPr>
        <w:pStyle w:val="11"/>
        <w:numPr>
          <w:ilvl w:val="0"/>
          <w:numId w:val="39"/>
        </w:numPr>
        <w:shd w:val="clear" w:color="auto" w:fill="auto"/>
        <w:tabs>
          <w:tab w:val="left" w:pos="1134"/>
        </w:tabs>
        <w:ind w:firstLine="540"/>
        <w:jc w:val="both"/>
      </w:pPr>
      <w:r w:rsidRPr="006D2487">
        <w:rPr>
          <w:color w:val="000000"/>
          <w:lang w:eastAsia="ru-RU" w:bidi="ru-RU"/>
        </w:rPr>
        <w:t>предложения о принятии мер по устранению выявленных нарушений и недостатков, а также причин и условий таких нарушений;</w:t>
      </w:r>
    </w:p>
    <w:p w14:paraId="3665540F" w14:textId="77777777" w:rsidR="005464ED" w:rsidRPr="006D2487" w:rsidRDefault="005464ED" w:rsidP="00F131A3">
      <w:pPr>
        <w:pStyle w:val="11"/>
        <w:numPr>
          <w:ilvl w:val="0"/>
          <w:numId w:val="39"/>
        </w:numPr>
        <w:shd w:val="clear" w:color="auto" w:fill="auto"/>
        <w:tabs>
          <w:tab w:val="left" w:pos="1134"/>
        </w:tabs>
        <w:ind w:firstLine="540"/>
        <w:jc w:val="both"/>
      </w:pPr>
      <w:r w:rsidRPr="006D2487">
        <w:rPr>
          <w:color w:val="000000"/>
          <w:lang w:eastAsia="ru-RU" w:bidi="ru-RU"/>
        </w:rPr>
        <w:t>предложения о привлечении к ответственности должностных лиц, виновных в нарушении действующего законодательства;</w:t>
      </w:r>
    </w:p>
    <w:p w14:paraId="685682E9" w14:textId="7D9025AA" w:rsidR="005464ED" w:rsidRPr="0086068E" w:rsidRDefault="005464ED" w:rsidP="00F131A3">
      <w:pPr>
        <w:pStyle w:val="11"/>
        <w:numPr>
          <w:ilvl w:val="0"/>
          <w:numId w:val="39"/>
        </w:numPr>
        <w:shd w:val="clear" w:color="auto" w:fill="auto"/>
        <w:tabs>
          <w:tab w:val="left" w:pos="1134"/>
        </w:tabs>
        <w:ind w:firstLine="540"/>
        <w:jc w:val="both"/>
      </w:pPr>
      <w:r w:rsidRPr="0048398D">
        <w:rPr>
          <w:color w:val="000000"/>
          <w:lang w:eastAsia="ru-RU" w:bidi="ru-RU"/>
        </w:rPr>
        <w:t>сроки принятия мер по устранению нарушений, сроки ответа по результатам рассмотрения представления.</w:t>
      </w:r>
    </w:p>
    <w:p w14:paraId="59E91F13" w14:textId="248003AE" w:rsidR="005464ED" w:rsidRPr="0048398D" w:rsidRDefault="005464ED" w:rsidP="00F131A3">
      <w:pPr>
        <w:pStyle w:val="11"/>
        <w:numPr>
          <w:ilvl w:val="0"/>
          <w:numId w:val="36"/>
        </w:numPr>
        <w:shd w:val="clear" w:color="auto" w:fill="auto"/>
        <w:tabs>
          <w:tab w:val="left" w:pos="1134"/>
        </w:tabs>
        <w:ind w:firstLine="540"/>
        <w:jc w:val="both"/>
      </w:pPr>
      <w:r w:rsidRPr="0048398D">
        <w:rPr>
          <w:color w:val="000000"/>
          <w:lang w:eastAsia="ru-RU" w:bidi="ru-RU"/>
        </w:rPr>
        <w:t xml:space="preserve">В предписаниях </w:t>
      </w:r>
      <w:r w:rsidR="00E36803" w:rsidRPr="0048398D">
        <w:rPr>
          <w:color w:val="000000"/>
          <w:lang w:eastAsia="ru-RU" w:bidi="ru-RU"/>
        </w:rPr>
        <w:t>Контрольно-счетной палаты</w:t>
      </w:r>
      <w:r w:rsidRPr="0048398D">
        <w:rPr>
          <w:color w:val="000000"/>
          <w:lang w:eastAsia="ru-RU" w:bidi="ru-RU"/>
        </w:rPr>
        <w:t xml:space="preserve"> указываются:</w:t>
      </w:r>
    </w:p>
    <w:p w14:paraId="5F5A1476" w14:textId="77777777" w:rsidR="005464ED" w:rsidRPr="0048398D" w:rsidRDefault="005464ED" w:rsidP="00F131A3">
      <w:pPr>
        <w:pStyle w:val="11"/>
        <w:numPr>
          <w:ilvl w:val="0"/>
          <w:numId w:val="40"/>
        </w:numPr>
        <w:shd w:val="clear" w:color="auto" w:fill="auto"/>
        <w:tabs>
          <w:tab w:val="left" w:pos="1134"/>
        </w:tabs>
        <w:ind w:firstLine="540"/>
        <w:jc w:val="both"/>
      </w:pPr>
      <w:r w:rsidRPr="0048398D">
        <w:rPr>
          <w:color w:val="000000"/>
          <w:lang w:eastAsia="ru-RU" w:bidi="ru-RU"/>
        </w:rPr>
        <w:t>нарушения, выявленные в результате проведения контрольного или экспертно-аналитического мероприятия и касающиеся компетенции должностного лица, организации или органа власти, которому направляется предписание;</w:t>
      </w:r>
    </w:p>
    <w:p w14:paraId="1DCFD6AD" w14:textId="51F6F3B8" w:rsidR="005464ED" w:rsidRPr="0048398D" w:rsidRDefault="005464ED" w:rsidP="00F131A3">
      <w:pPr>
        <w:pStyle w:val="11"/>
        <w:numPr>
          <w:ilvl w:val="0"/>
          <w:numId w:val="40"/>
        </w:numPr>
        <w:shd w:val="clear" w:color="auto" w:fill="auto"/>
        <w:tabs>
          <w:tab w:val="left" w:pos="1134"/>
        </w:tabs>
        <w:ind w:firstLine="540"/>
        <w:jc w:val="both"/>
      </w:pPr>
      <w:r w:rsidRPr="0048398D">
        <w:rPr>
          <w:color w:val="000000"/>
          <w:lang w:eastAsia="ru-RU" w:bidi="ru-RU"/>
        </w:rPr>
        <w:t xml:space="preserve">требования по устранению выявленных нарушений, взысканию средств </w:t>
      </w:r>
      <w:r w:rsidR="0048398D" w:rsidRPr="0048398D">
        <w:rPr>
          <w:color w:val="000000"/>
          <w:lang w:eastAsia="ru-RU" w:bidi="ru-RU"/>
        </w:rPr>
        <w:t>бюджета Тяжинского муниципального округа</w:t>
      </w:r>
      <w:r w:rsidRPr="0048398D">
        <w:rPr>
          <w:color w:val="000000"/>
          <w:lang w:eastAsia="ru-RU" w:bidi="ru-RU"/>
        </w:rPr>
        <w:t>, использованных не по целевому назначению, и привлечению к ответственности должностных лиц, виновных в нарушениях;</w:t>
      </w:r>
    </w:p>
    <w:p w14:paraId="496B5C3A" w14:textId="77777777" w:rsidR="005464ED" w:rsidRPr="0048398D" w:rsidRDefault="005464ED" w:rsidP="00F131A3">
      <w:pPr>
        <w:pStyle w:val="11"/>
        <w:numPr>
          <w:ilvl w:val="0"/>
          <w:numId w:val="40"/>
        </w:numPr>
        <w:shd w:val="clear" w:color="auto" w:fill="auto"/>
        <w:tabs>
          <w:tab w:val="left" w:pos="1134"/>
        </w:tabs>
        <w:ind w:firstLine="540"/>
        <w:jc w:val="both"/>
      </w:pPr>
      <w:r w:rsidRPr="0048398D">
        <w:rPr>
          <w:color w:val="000000"/>
          <w:lang w:eastAsia="ru-RU" w:bidi="ru-RU"/>
        </w:rPr>
        <w:t>сроки исполнения предписания.</w:t>
      </w:r>
    </w:p>
    <w:p w14:paraId="36BDEB72" w14:textId="18093014" w:rsidR="005464ED" w:rsidRPr="0048398D" w:rsidRDefault="005464ED" w:rsidP="00F131A3">
      <w:pPr>
        <w:pStyle w:val="11"/>
        <w:numPr>
          <w:ilvl w:val="0"/>
          <w:numId w:val="36"/>
        </w:numPr>
        <w:shd w:val="clear" w:color="auto" w:fill="auto"/>
        <w:tabs>
          <w:tab w:val="left" w:pos="1134"/>
        </w:tabs>
        <w:ind w:firstLine="540"/>
        <w:jc w:val="both"/>
      </w:pPr>
      <w:r w:rsidRPr="0048398D">
        <w:rPr>
          <w:color w:val="000000"/>
          <w:lang w:eastAsia="ru-RU" w:bidi="ru-RU"/>
        </w:rPr>
        <w:t xml:space="preserve">Проекты представлений и предписаний разрабатываются сотрудниками </w:t>
      </w:r>
      <w:r w:rsidR="00E36803" w:rsidRPr="0048398D">
        <w:rPr>
          <w:color w:val="000000"/>
          <w:lang w:eastAsia="ru-RU" w:bidi="ru-RU"/>
        </w:rPr>
        <w:t>Контрольно-счетной палаты</w:t>
      </w:r>
      <w:r w:rsidRPr="0048398D">
        <w:rPr>
          <w:color w:val="000000"/>
          <w:lang w:eastAsia="ru-RU" w:bidi="ru-RU"/>
        </w:rPr>
        <w:t>, ответственными за проведение контрольного мероприятия и представляются Председателю Контрольно</w:t>
      </w:r>
      <w:r w:rsidR="0048398D" w:rsidRPr="0048398D">
        <w:rPr>
          <w:color w:val="000000"/>
          <w:lang w:eastAsia="ru-RU" w:bidi="ru-RU"/>
        </w:rPr>
        <w:t>-</w:t>
      </w:r>
      <w:r w:rsidRPr="0048398D">
        <w:rPr>
          <w:color w:val="000000"/>
          <w:lang w:eastAsia="ru-RU" w:bidi="ru-RU"/>
        </w:rPr>
        <w:t xml:space="preserve">счетной </w:t>
      </w:r>
      <w:r w:rsidR="0048398D" w:rsidRPr="0048398D">
        <w:rPr>
          <w:color w:val="000000"/>
          <w:lang w:eastAsia="ru-RU" w:bidi="ru-RU"/>
        </w:rPr>
        <w:t>п</w:t>
      </w:r>
      <w:r w:rsidRPr="0048398D">
        <w:rPr>
          <w:color w:val="000000"/>
          <w:lang w:eastAsia="ru-RU" w:bidi="ru-RU"/>
        </w:rPr>
        <w:t>алаты.</w:t>
      </w:r>
    </w:p>
    <w:p w14:paraId="04654754" w14:textId="77777777" w:rsidR="0048398D" w:rsidRPr="0048398D" w:rsidRDefault="0048398D" w:rsidP="00F131A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98D">
        <w:rPr>
          <w:rFonts w:ascii="Times New Roman" w:hAnsi="Times New Roman" w:cs="Times New Roman"/>
          <w:sz w:val="28"/>
          <w:szCs w:val="28"/>
        </w:rPr>
        <w:t>Представление Контрольно-счетной палаты подписывается председателем Контрольно-счетной палаты, заместителем председателя либо аудитором Контрольно-счетной палаты.</w:t>
      </w:r>
    </w:p>
    <w:p w14:paraId="55504B4A" w14:textId="662DE5AF" w:rsidR="0048398D" w:rsidRPr="0048398D" w:rsidRDefault="0048398D" w:rsidP="00F131A3">
      <w:pPr>
        <w:pStyle w:val="11"/>
        <w:shd w:val="clear" w:color="auto" w:fill="auto"/>
        <w:tabs>
          <w:tab w:val="left" w:pos="1134"/>
        </w:tabs>
        <w:ind w:firstLine="540"/>
        <w:jc w:val="both"/>
      </w:pPr>
      <w:r>
        <w:t>Предписание Контрольно-счетной палаты подписывается председателем Контрольно-счетной палаты либо заместителем председателя Контрольно-счетной палаты.</w:t>
      </w:r>
    </w:p>
    <w:p w14:paraId="6D07258B" w14:textId="03A93EF2" w:rsidR="005464ED" w:rsidRPr="0016705F" w:rsidRDefault="005464ED" w:rsidP="00F131A3">
      <w:pPr>
        <w:pStyle w:val="11"/>
        <w:numPr>
          <w:ilvl w:val="0"/>
          <w:numId w:val="36"/>
        </w:numPr>
        <w:shd w:val="clear" w:color="auto" w:fill="auto"/>
        <w:tabs>
          <w:tab w:val="left" w:pos="1134"/>
        </w:tabs>
        <w:ind w:firstLine="540"/>
        <w:jc w:val="both"/>
      </w:pPr>
      <w:r w:rsidRPr="0016705F">
        <w:rPr>
          <w:color w:val="000000"/>
          <w:lang w:eastAsia="ru-RU" w:bidi="ru-RU"/>
        </w:rPr>
        <w:t xml:space="preserve">Представления и предписания </w:t>
      </w:r>
      <w:r w:rsidR="00E36803" w:rsidRPr="0016705F">
        <w:rPr>
          <w:color w:val="000000"/>
          <w:lang w:eastAsia="ru-RU" w:bidi="ru-RU"/>
        </w:rPr>
        <w:t>Контрольно-счетной палаты</w:t>
      </w:r>
      <w:r w:rsidRPr="0016705F">
        <w:rPr>
          <w:color w:val="000000"/>
          <w:lang w:eastAsia="ru-RU" w:bidi="ru-RU"/>
        </w:rPr>
        <w:t xml:space="preserve"> по результатам контрольных и экспертно-аналитических мероприятий должны быть направлены в течение 5 рабочих дней, исчисляемых со дня, следующего за днем утверждения отчета о результатах контрольного мероприятия Председателем </w:t>
      </w:r>
      <w:r w:rsidR="00E36803" w:rsidRPr="0016705F">
        <w:rPr>
          <w:color w:val="000000"/>
          <w:lang w:eastAsia="ru-RU" w:bidi="ru-RU"/>
        </w:rPr>
        <w:t>Контрольно-счетной палаты</w:t>
      </w:r>
      <w:r w:rsidRPr="0016705F">
        <w:rPr>
          <w:color w:val="000000"/>
          <w:lang w:eastAsia="ru-RU" w:bidi="ru-RU"/>
        </w:rPr>
        <w:t>.</w:t>
      </w:r>
    </w:p>
    <w:p w14:paraId="3F4DC828" w14:textId="77777777" w:rsidR="00874906" w:rsidRDefault="00874906" w:rsidP="00F131A3">
      <w:pPr>
        <w:pStyle w:val="ConsPlusNormal"/>
        <w:numPr>
          <w:ilvl w:val="0"/>
          <w:numId w:val="36"/>
        </w:num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14:paraId="0580F90C" w14:textId="539CD2F3" w:rsidR="005464ED" w:rsidRPr="00993535" w:rsidRDefault="005464ED" w:rsidP="00F131A3">
      <w:pPr>
        <w:pStyle w:val="11"/>
        <w:numPr>
          <w:ilvl w:val="0"/>
          <w:numId w:val="36"/>
        </w:numPr>
        <w:shd w:val="clear" w:color="auto" w:fill="auto"/>
        <w:tabs>
          <w:tab w:val="left" w:pos="1134"/>
        </w:tabs>
        <w:ind w:firstLine="540"/>
        <w:jc w:val="both"/>
      </w:pPr>
      <w:r w:rsidRPr="00993535">
        <w:rPr>
          <w:color w:val="000000"/>
          <w:lang w:eastAsia="ru-RU" w:bidi="ru-RU"/>
        </w:rPr>
        <w:t xml:space="preserve">Предписание </w:t>
      </w:r>
      <w:r w:rsidR="00E36803" w:rsidRPr="00993535">
        <w:rPr>
          <w:color w:val="000000"/>
          <w:lang w:eastAsia="ru-RU" w:bidi="ru-RU"/>
        </w:rPr>
        <w:t>Контрольно-счетной палаты</w:t>
      </w:r>
      <w:r w:rsidRPr="00993535">
        <w:rPr>
          <w:color w:val="000000"/>
          <w:lang w:eastAsia="ru-RU" w:bidi="ru-RU"/>
        </w:rPr>
        <w:t xml:space="preserve"> должно быть исполнено в установленные в нем сроки.</w:t>
      </w:r>
    </w:p>
    <w:p w14:paraId="6C756777" w14:textId="3E8D73B6" w:rsidR="00993535" w:rsidRPr="00993535" w:rsidRDefault="00993535" w:rsidP="00F131A3">
      <w:pPr>
        <w:pStyle w:val="11"/>
        <w:numPr>
          <w:ilvl w:val="0"/>
          <w:numId w:val="36"/>
        </w:numPr>
        <w:shd w:val="clear" w:color="auto" w:fill="auto"/>
        <w:tabs>
          <w:tab w:val="left" w:pos="1134"/>
        </w:tabs>
        <w:ind w:firstLine="540"/>
        <w:jc w:val="both"/>
      </w:pPr>
      <w:r w:rsidRPr="00993535">
        <w:t>Срок выполнения представления и предписания может быть продлен по решению Контрольно-счетной палаты, но не более одного раза.</w:t>
      </w:r>
    </w:p>
    <w:p w14:paraId="087C7856" w14:textId="7FE10076" w:rsidR="00874906" w:rsidRDefault="00874906" w:rsidP="00F131A3">
      <w:pPr>
        <w:pStyle w:val="11"/>
        <w:numPr>
          <w:ilvl w:val="0"/>
          <w:numId w:val="36"/>
        </w:numPr>
        <w:shd w:val="clear" w:color="auto" w:fill="auto"/>
        <w:tabs>
          <w:tab w:val="left" w:pos="1134"/>
        </w:tabs>
        <w:ind w:firstLine="540"/>
        <w:jc w:val="both"/>
      </w:pPr>
      <w:r w:rsidRPr="00874906">
        <w:t>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14:paraId="162D5B22" w14:textId="77777777" w:rsidR="001D7435" w:rsidRPr="00545BFC" w:rsidRDefault="001D7435" w:rsidP="00651E37">
      <w:pPr>
        <w:pStyle w:val="11"/>
        <w:shd w:val="clear" w:color="auto" w:fill="auto"/>
        <w:tabs>
          <w:tab w:val="left" w:pos="1142"/>
        </w:tabs>
        <w:ind w:firstLine="567"/>
        <w:jc w:val="both"/>
      </w:pPr>
    </w:p>
    <w:p w14:paraId="69242937" w14:textId="5C8462EC" w:rsidR="005464ED" w:rsidRPr="00545BFC" w:rsidRDefault="005464ED" w:rsidP="00651E37">
      <w:pPr>
        <w:pStyle w:val="10"/>
        <w:shd w:val="clear" w:color="auto" w:fill="auto"/>
      </w:pPr>
      <w:bookmarkStart w:id="59" w:name="bookmark60"/>
      <w:bookmarkStart w:id="60" w:name="bookmark61"/>
      <w:r w:rsidRPr="00545BFC">
        <w:rPr>
          <w:color w:val="000000"/>
          <w:lang w:eastAsia="ru-RU" w:bidi="ru-RU"/>
        </w:rPr>
        <w:t>Статья 32. Организация контроля за исполнением представлений и</w:t>
      </w:r>
      <w:r w:rsidRPr="00545BFC">
        <w:rPr>
          <w:color w:val="000000"/>
          <w:lang w:eastAsia="ru-RU" w:bidi="ru-RU"/>
        </w:rPr>
        <w:br/>
        <w:t xml:space="preserve">предписаний </w:t>
      </w:r>
      <w:r w:rsidR="00E36803" w:rsidRPr="00545BFC">
        <w:rPr>
          <w:color w:val="000000"/>
          <w:lang w:eastAsia="ru-RU" w:bidi="ru-RU"/>
        </w:rPr>
        <w:t>Контрольно-счетной палаты</w:t>
      </w:r>
      <w:bookmarkEnd w:id="59"/>
      <w:bookmarkEnd w:id="60"/>
    </w:p>
    <w:p w14:paraId="2B4E1613" w14:textId="346188B7" w:rsidR="005464ED" w:rsidRPr="00D044E9" w:rsidRDefault="005464ED" w:rsidP="00D044E9">
      <w:pPr>
        <w:pStyle w:val="11"/>
        <w:numPr>
          <w:ilvl w:val="0"/>
          <w:numId w:val="41"/>
        </w:numPr>
        <w:shd w:val="clear" w:color="auto" w:fill="auto"/>
        <w:tabs>
          <w:tab w:val="left" w:pos="1139"/>
        </w:tabs>
        <w:ind w:firstLine="567"/>
        <w:jc w:val="both"/>
      </w:pPr>
      <w:r w:rsidRPr="00D044E9">
        <w:rPr>
          <w:color w:val="000000"/>
          <w:lang w:eastAsia="ru-RU" w:bidi="ru-RU"/>
        </w:rPr>
        <w:t xml:space="preserve">Непосредственный контроль за исполнением представлений и предписаний </w:t>
      </w:r>
      <w:r w:rsidR="00E36803" w:rsidRPr="00D044E9">
        <w:rPr>
          <w:color w:val="000000"/>
          <w:lang w:eastAsia="ru-RU" w:bidi="ru-RU"/>
        </w:rPr>
        <w:t>Контрольно-счетной палаты</w:t>
      </w:r>
      <w:r w:rsidRPr="00D044E9">
        <w:rPr>
          <w:color w:val="000000"/>
          <w:lang w:eastAsia="ru-RU" w:bidi="ru-RU"/>
        </w:rPr>
        <w:t xml:space="preserve"> осуществляется сотрудниками </w:t>
      </w:r>
      <w:r w:rsidR="00E36803" w:rsidRPr="00D044E9">
        <w:rPr>
          <w:color w:val="000000"/>
          <w:lang w:eastAsia="ru-RU" w:bidi="ru-RU"/>
        </w:rPr>
        <w:t>Контрольно-счетной палаты</w:t>
      </w:r>
      <w:r w:rsidRPr="00D044E9">
        <w:rPr>
          <w:color w:val="000000"/>
          <w:lang w:eastAsia="ru-RU" w:bidi="ru-RU"/>
        </w:rPr>
        <w:t xml:space="preserve">, ответственными за проведение контрольных мероприятий. Исполнение представлений и предписаний может проверяться исполнителями вызовом руководителя (представителя) проверяемой организации с необходимыми документами в Контрольно-счетную </w:t>
      </w:r>
      <w:r w:rsidR="00D044E9" w:rsidRPr="00D044E9">
        <w:rPr>
          <w:color w:val="000000"/>
          <w:lang w:eastAsia="ru-RU" w:bidi="ru-RU"/>
        </w:rPr>
        <w:t>п</w:t>
      </w:r>
      <w:r w:rsidRPr="00D044E9">
        <w:rPr>
          <w:color w:val="000000"/>
          <w:lang w:eastAsia="ru-RU" w:bidi="ru-RU"/>
        </w:rPr>
        <w:t>алату или выездом на объект проверки.</w:t>
      </w:r>
    </w:p>
    <w:p w14:paraId="5EFB4F69" w14:textId="77777777" w:rsidR="001D7435" w:rsidRPr="007109F6" w:rsidRDefault="001D7435" w:rsidP="001D7435">
      <w:pPr>
        <w:pStyle w:val="11"/>
        <w:shd w:val="clear" w:color="auto" w:fill="auto"/>
        <w:tabs>
          <w:tab w:val="left" w:pos="1139"/>
        </w:tabs>
        <w:ind w:left="780" w:firstLine="0"/>
        <w:jc w:val="both"/>
      </w:pPr>
    </w:p>
    <w:p w14:paraId="5288F535" w14:textId="0E1858F5" w:rsidR="005464ED" w:rsidRPr="007109F6" w:rsidRDefault="005464ED" w:rsidP="00651E37">
      <w:pPr>
        <w:pStyle w:val="11"/>
        <w:shd w:val="clear" w:color="auto" w:fill="auto"/>
        <w:ind w:firstLine="0"/>
        <w:jc w:val="center"/>
      </w:pPr>
      <w:r w:rsidRPr="007109F6">
        <w:rPr>
          <w:b/>
          <w:bCs/>
          <w:color w:val="000000"/>
          <w:lang w:eastAsia="ru-RU" w:bidi="ru-RU"/>
        </w:rPr>
        <w:t>Статья 33. Подготовка, принятие и направление уведомления</w:t>
      </w:r>
      <w:r w:rsidRPr="007109F6">
        <w:rPr>
          <w:b/>
          <w:bCs/>
          <w:color w:val="000000"/>
          <w:lang w:eastAsia="ru-RU" w:bidi="ru-RU"/>
        </w:rPr>
        <w:br/>
      </w:r>
      <w:r w:rsidR="00E36803" w:rsidRPr="007109F6">
        <w:rPr>
          <w:b/>
          <w:bCs/>
          <w:color w:val="000000"/>
          <w:lang w:eastAsia="ru-RU" w:bidi="ru-RU"/>
        </w:rPr>
        <w:t>Контрольно-счетной палаты</w:t>
      </w:r>
      <w:r w:rsidRPr="007109F6">
        <w:rPr>
          <w:b/>
          <w:bCs/>
          <w:color w:val="000000"/>
          <w:lang w:eastAsia="ru-RU" w:bidi="ru-RU"/>
        </w:rPr>
        <w:t xml:space="preserve"> о применении бюджетных мер принуждения</w:t>
      </w:r>
    </w:p>
    <w:p w14:paraId="6B33CC8A" w14:textId="1DDF9762" w:rsidR="005464ED" w:rsidRPr="00305DC2" w:rsidRDefault="005464ED" w:rsidP="00B01A39">
      <w:pPr>
        <w:pStyle w:val="11"/>
        <w:numPr>
          <w:ilvl w:val="0"/>
          <w:numId w:val="42"/>
        </w:numPr>
        <w:shd w:val="clear" w:color="auto" w:fill="auto"/>
        <w:tabs>
          <w:tab w:val="left" w:pos="1139"/>
        </w:tabs>
        <w:ind w:firstLine="567"/>
        <w:jc w:val="both"/>
      </w:pPr>
      <w:r w:rsidRPr="00305DC2">
        <w:rPr>
          <w:color w:val="000000"/>
          <w:lang w:eastAsia="ru-RU" w:bidi="ru-RU"/>
        </w:rPr>
        <w:t xml:space="preserve">При выявлении в ходе контрольного мероприятия бюджетных нарушений, за совершение которых предусмотрено применение бюджетных мер принуждения, </w:t>
      </w:r>
      <w:r w:rsidR="00E36803" w:rsidRPr="00305DC2">
        <w:rPr>
          <w:color w:val="000000"/>
          <w:lang w:eastAsia="ru-RU" w:bidi="ru-RU"/>
        </w:rPr>
        <w:t>Контрольно-счетная палата</w:t>
      </w:r>
      <w:r w:rsidRPr="00305DC2">
        <w:rPr>
          <w:color w:val="000000"/>
          <w:lang w:eastAsia="ru-RU" w:bidi="ru-RU"/>
        </w:rPr>
        <w:t xml:space="preserve"> направляет финансовому органу уведомление о применении бюджетных мер принуждения.</w:t>
      </w:r>
    </w:p>
    <w:p w14:paraId="7380A281" w14:textId="054B2A32" w:rsidR="005464ED" w:rsidRPr="00305DC2" w:rsidRDefault="005464ED" w:rsidP="00B01A39">
      <w:pPr>
        <w:pStyle w:val="11"/>
        <w:shd w:val="clear" w:color="auto" w:fill="auto"/>
        <w:tabs>
          <w:tab w:val="left" w:pos="1139"/>
        </w:tabs>
        <w:ind w:firstLine="567"/>
        <w:jc w:val="both"/>
      </w:pPr>
      <w:r w:rsidRPr="00305DC2">
        <w:rPr>
          <w:color w:val="000000"/>
          <w:lang w:eastAsia="ru-RU" w:bidi="ru-RU"/>
        </w:rPr>
        <w:t xml:space="preserve">Уведомление </w:t>
      </w:r>
      <w:r w:rsidR="00E36803" w:rsidRPr="00305DC2">
        <w:rPr>
          <w:color w:val="000000"/>
          <w:lang w:eastAsia="ru-RU" w:bidi="ru-RU"/>
        </w:rPr>
        <w:t>Контрольно-счетной палаты</w:t>
      </w:r>
      <w:r w:rsidRPr="00305DC2">
        <w:rPr>
          <w:color w:val="000000"/>
          <w:lang w:eastAsia="ru-RU" w:bidi="ru-RU"/>
        </w:rPr>
        <w:t xml:space="preserve"> о применении бюджетных мер принуждения - документ, на основании которого финансовым органом осуществляется применение бюджетных мер принуждения.</w:t>
      </w:r>
    </w:p>
    <w:p w14:paraId="28E718AA" w14:textId="0E4B9971" w:rsidR="005464ED" w:rsidRPr="00305DC2" w:rsidRDefault="005464ED" w:rsidP="00B01A39">
      <w:pPr>
        <w:pStyle w:val="11"/>
        <w:numPr>
          <w:ilvl w:val="0"/>
          <w:numId w:val="42"/>
        </w:numPr>
        <w:shd w:val="clear" w:color="auto" w:fill="auto"/>
        <w:tabs>
          <w:tab w:val="left" w:pos="1139"/>
        </w:tabs>
        <w:ind w:firstLine="567"/>
        <w:jc w:val="both"/>
      </w:pPr>
      <w:r w:rsidRPr="00305DC2">
        <w:rPr>
          <w:color w:val="000000"/>
          <w:lang w:eastAsia="ru-RU" w:bidi="ru-RU"/>
        </w:rPr>
        <w:t xml:space="preserve">Уведомление </w:t>
      </w:r>
      <w:r w:rsidR="00E36803" w:rsidRPr="00305DC2">
        <w:rPr>
          <w:color w:val="000000"/>
          <w:lang w:eastAsia="ru-RU" w:bidi="ru-RU"/>
        </w:rPr>
        <w:t>Контрольно-счетной палаты</w:t>
      </w:r>
      <w:r w:rsidRPr="00305DC2">
        <w:rPr>
          <w:color w:val="000000"/>
          <w:lang w:eastAsia="ru-RU" w:bidi="ru-RU"/>
        </w:rPr>
        <w:t xml:space="preserve"> о применении бюджетных мер принуждения подписывается Председателем Контрольно</w:t>
      </w:r>
      <w:r w:rsidR="00305DC2" w:rsidRPr="00305DC2">
        <w:rPr>
          <w:color w:val="000000"/>
          <w:lang w:eastAsia="ru-RU" w:bidi="ru-RU"/>
        </w:rPr>
        <w:t>-</w:t>
      </w:r>
      <w:r w:rsidRPr="00305DC2">
        <w:rPr>
          <w:color w:val="000000"/>
          <w:lang w:eastAsia="ru-RU" w:bidi="ru-RU"/>
        </w:rPr>
        <w:softHyphen/>
        <w:t xml:space="preserve">счетной </w:t>
      </w:r>
      <w:r w:rsidR="00305DC2" w:rsidRPr="00305DC2">
        <w:rPr>
          <w:color w:val="000000"/>
          <w:lang w:eastAsia="ru-RU" w:bidi="ru-RU"/>
        </w:rPr>
        <w:t>п</w:t>
      </w:r>
      <w:r w:rsidRPr="00305DC2">
        <w:rPr>
          <w:color w:val="000000"/>
          <w:lang w:eastAsia="ru-RU" w:bidi="ru-RU"/>
        </w:rPr>
        <w:t>алаты или его заместителем.</w:t>
      </w:r>
    </w:p>
    <w:p w14:paraId="44A9F784" w14:textId="7F838296" w:rsidR="005464ED" w:rsidRPr="00305DC2" w:rsidRDefault="005464ED" w:rsidP="00B01A39">
      <w:pPr>
        <w:pStyle w:val="11"/>
        <w:numPr>
          <w:ilvl w:val="0"/>
          <w:numId w:val="42"/>
        </w:numPr>
        <w:shd w:val="clear" w:color="auto" w:fill="auto"/>
        <w:tabs>
          <w:tab w:val="left" w:pos="1139"/>
        </w:tabs>
        <w:ind w:firstLine="567"/>
        <w:jc w:val="both"/>
      </w:pPr>
      <w:r w:rsidRPr="00305DC2">
        <w:rPr>
          <w:color w:val="000000"/>
          <w:lang w:eastAsia="ru-RU" w:bidi="ru-RU"/>
        </w:rPr>
        <w:t xml:space="preserve">Уведомление </w:t>
      </w:r>
      <w:r w:rsidR="00E36803" w:rsidRPr="00305DC2">
        <w:rPr>
          <w:color w:val="000000"/>
          <w:lang w:eastAsia="ru-RU" w:bidi="ru-RU"/>
        </w:rPr>
        <w:t>Контрольно-счетной палаты</w:t>
      </w:r>
      <w:r w:rsidRPr="00305DC2">
        <w:rPr>
          <w:color w:val="000000"/>
          <w:lang w:eastAsia="ru-RU" w:bidi="ru-RU"/>
        </w:rPr>
        <w:t xml:space="preserve"> о применении бюджетных мер принуждения по результатам контрольного мероприятия должно быть направлено в течение 5 рабочих дней, исчисляемых со дня, следующего за днем утверждения отчета о результатах контрольного и экспертно-аналитического мероприятия Председателем </w:t>
      </w:r>
      <w:r w:rsidR="00E36803" w:rsidRPr="00305DC2">
        <w:rPr>
          <w:color w:val="000000"/>
          <w:lang w:eastAsia="ru-RU" w:bidi="ru-RU"/>
        </w:rPr>
        <w:t>Контрольно-счетной палаты</w:t>
      </w:r>
      <w:r w:rsidRPr="00305DC2">
        <w:rPr>
          <w:color w:val="000000"/>
          <w:lang w:eastAsia="ru-RU" w:bidi="ru-RU"/>
        </w:rPr>
        <w:t>.</w:t>
      </w:r>
    </w:p>
    <w:p w14:paraId="7335A422" w14:textId="77777777" w:rsidR="001D7435" w:rsidRPr="00A7389A" w:rsidRDefault="001D7435" w:rsidP="001D7435">
      <w:pPr>
        <w:pStyle w:val="11"/>
        <w:shd w:val="clear" w:color="auto" w:fill="auto"/>
        <w:tabs>
          <w:tab w:val="left" w:pos="1135"/>
        </w:tabs>
        <w:ind w:left="720" w:firstLine="0"/>
        <w:jc w:val="both"/>
        <w:rPr>
          <w:highlight w:val="yellow"/>
        </w:rPr>
      </w:pPr>
    </w:p>
    <w:p w14:paraId="478960EA" w14:textId="44D84A29" w:rsidR="005464ED" w:rsidRPr="00305DC2" w:rsidRDefault="005464ED" w:rsidP="00651E37">
      <w:pPr>
        <w:pStyle w:val="11"/>
        <w:shd w:val="clear" w:color="auto" w:fill="auto"/>
        <w:ind w:firstLine="0"/>
        <w:jc w:val="center"/>
      </w:pPr>
      <w:r w:rsidRPr="00305DC2">
        <w:rPr>
          <w:b/>
          <w:bCs/>
          <w:color w:val="000000"/>
          <w:lang w:eastAsia="ru-RU" w:bidi="ru-RU"/>
        </w:rPr>
        <w:t>Статья 34. Рассмотрение вопроса об отмене представления или</w:t>
      </w:r>
      <w:r w:rsidRPr="00305DC2">
        <w:rPr>
          <w:b/>
          <w:bCs/>
          <w:color w:val="000000"/>
          <w:lang w:eastAsia="ru-RU" w:bidi="ru-RU"/>
        </w:rPr>
        <w:br/>
        <w:t xml:space="preserve">предписания </w:t>
      </w:r>
      <w:r w:rsidR="00E36803" w:rsidRPr="00305DC2">
        <w:rPr>
          <w:b/>
          <w:bCs/>
          <w:color w:val="000000"/>
          <w:lang w:eastAsia="ru-RU" w:bidi="ru-RU"/>
        </w:rPr>
        <w:t>Контрольно-счетной палаты</w:t>
      </w:r>
      <w:r w:rsidRPr="00305DC2">
        <w:rPr>
          <w:b/>
          <w:bCs/>
          <w:color w:val="000000"/>
          <w:lang w:eastAsia="ru-RU" w:bidi="ru-RU"/>
        </w:rPr>
        <w:t xml:space="preserve"> или о внесении в них</w:t>
      </w:r>
      <w:r w:rsidRPr="00305DC2">
        <w:rPr>
          <w:b/>
          <w:bCs/>
          <w:color w:val="000000"/>
          <w:lang w:eastAsia="ru-RU" w:bidi="ru-RU"/>
        </w:rPr>
        <w:br/>
        <w:t>изменений</w:t>
      </w:r>
    </w:p>
    <w:p w14:paraId="7C57C24D" w14:textId="08C4B206" w:rsidR="005464ED" w:rsidRPr="005214DB" w:rsidRDefault="005464ED" w:rsidP="005214DB">
      <w:pPr>
        <w:pStyle w:val="11"/>
        <w:numPr>
          <w:ilvl w:val="0"/>
          <w:numId w:val="43"/>
        </w:numPr>
        <w:shd w:val="clear" w:color="auto" w:fill="auto"/>
        <w:tabs>
          <w:tab w:val="left" w:pos="1135"/>
        </w:tabs>
        <w:ind w:firstLine="567"/>
        <w:jc w:val="both"/>
      </w:pPr>
      <w:r w:rsidRPr="005214DB">
        <w:rPr>
          <w:color w:val="000000"/>
          <w:lang w:eastAsia="ru-RU" w:bidi="ru-RU"/>
        </w:rPr>
        <w:t xml:space="preserve">В случае изменения обстоятельств или при иной необходимости в отмене ранее направленного представления или предписания </w:t>
      </w:r>
      <w:r w:rsidR="005214DB" w:rsidRPr="005214DB">
        <w:rPr>
          <w:color w:val="000000"/>
          <w:lang w:eastAsia="ru-RU" w:bidi="ru-RU"/>
        </w:rPr>
        <w:t>Контрольно-счетной п</w:t>
      </w:r>
      <w:r w:rsidRPr="005214DB">
        <w:rPr>
          <w:color w:val="000000"/>
          <w:lang w:eastAsia="ru-RU" w:bidi="ru-RU"/>
        </w:rPr>
        <w:t>алаты или внесении в них изменений сотрудник Контрольно</w:t>
      </w:r>
      <w:r w:rsidRPr="005214DB">
        <w:rPr>
          <w:color w:val="000000"/>
          <w:lang w:eastAsia="ru-RU" w:bidi="ru-RU"/>
        </w:rPr>
        <w:softHyphen/>
      </w:r>
      <w:r w:rsidR="005214DB" w:rsidRPr="005214DB">
        <w:rPr>
          <w:color w:val="000000"/>
          <w:lang w:eastAsia="ru-RU" w:bidi="ru-RU"/>
        </w:rPr>
        <w:t>-</w:t>
      </w:r>
      <w:r w:rsidRPr="005214DB">
        <w:rPr>
          <w:color w:val="000000"/>
          <w:lang w:eastAsia="ru-RU" w:bidi="ru-RU"/>
        </w:rPr>
        <w:t xml:space="preserve">счетной </w:t>
      </w:r>
      <w:r w:rsidR="005214DB" w:rsidRPr="005214DB">
        <w:rPr>
          <w:color w:val="000000"/>
          <w:lang w:eastAsia="ru-RU" w:bidi="ru-RU"/>
        </w:rPr>
        <w:t>п</w:t>
      </w:r>
      <w:r w:rsidRPr="005214DB">
        <w:rPr>
          <w:color w:val="000000"/>
          <w:lang w:eastAsia="ru-RU" w:bidi="ru-RU"/>
        </w:rPr>
        <w:t xml:space="preserve">алаты, ответственный за контроль исполнения данного представления или предписания, вносит Председателю </w:t>
      </w:r>
      <w:r w:rsidR="00E36803" w:rsidRPr="005214DB">
        <w:rPr>
          <w:color w:val="000000"/>
          <w:lang w:eastAsia="ru-RU" w:bidi="ru-RU"/>
        </w:rPr>
        <w:t>Контрольно-счетной палаты</w:t>
      </w:r>
      <w:r w:rsidRPr="005214DB">
        <w:rPr>
          <w:color w:val="000000"/>
          <w:lang w:eastAsia="ru-RU" w:bidi="ru-RU"/>
        </w:rPr>
        <w:t xml:space="preserve"> письменное мотивированное предложение об отмене представления или предписания </w:t>
      </w:r>
      <w:r w:rsidR="00E36803" w:rsidRPr="005214DB">
        <w:rPr>
          <w:color w:val="000000"/>
          <w:lang w:eastAsia="ru-RU" w:bidi="ru-RU"/>
        </w:rPr>
        <w:t>Контрольно-счетной палаты</w:t>
      </w:r>
      <w:r w:rsidRPr="005214DB">
        <w:rPr>
          <w:color w:val="000000"/>
          <w:lang w:eastAsia="ru-RU" w:bidi="ru-RU"/>
        </w:rPr>
        <w:t>.</w:t>
      </w:r>
    </w:p>
    <w:p w14:paraId="4DC6073F" w14:textId="3EEA965E" w:rsidR="005464ED" w:rsidRPr="005214DB" w:rsidRDefault="005464ED" w:rsidP="005214DB">
      <w:pPr>
        <w:pStyle w:val="11"/>
        <w:shd w:val="clear" w:color="auto" w:fill="auto"/>
        <w:tabs>
          <w:tab w:val="left" w:pos="1135"/>
        </w:tabs>
        <w:ind w:firstLine="567"/>
        <w:jc w:val="both"/>
      </w:pPr>
      <w:r w:rsidRPr="005214DB">
        <w:rPr>
          <w:color w:val="000000"/>
          <w:lang w:eastAsia="ru-RU" w:bidi="ru-RU"/>
        </w:rPr>
        <w:t xml:space="preserve">Решение </w:t>
      </w:r>
      <w:r w:rsidR="00E36803" w:rsidRPr="005214DB">
        <w:rPr>
          <w:color w:val="000000"/>
          <w:lang w:eastAsia="ru-RU" w:bidi="ru-RU"/>
        </w:rPr>
        <w:t>Контрольно-счетной палаты</w:t>
      </w:r>
      <w:r w:rsidRPr="005214DB">
        <w:rPr>
          <w:color w:val="000000"/>
          <w:lang w:eastAsia="ru-RU" w:bidi="ru-RU"/>
        </w:rPr>
        <w:t xml:space="preserve"> об отмене или об оставлении представления или предписания в силе, о внесении в него изменений оформляется в виде уведомления в адрес соответствующего объекта контроля, органа местного самоуправления, которое подписывает Председатель </w:t>
      </w:r>
      <w:r w:rsidR="00E36803" w:rsidRPr="005214DB">
        <w:rPr>
          <w:color w:val="000000"/>
          <w:lang w:eastAsia="ru-RU" w:bidi="ru-RU"/>
        </w:rPr>
        <w:t>Контрольно-счетной палаты</w:t>
      </w:r>
      <w:r w:rsidRPr="005214DB">
        <w:rPr>
          <w:color w:val="000000"/>
          <w:lang w:eastAsia="ru-RU" w:bidi="ru-RU"/>
        </w:rPr>
        <w:t xml:space="preserve"> или его заместитель.</w:t>
      </w:r>
    </w:p>
    <w:p w14:paraId="4110DEB8" w14:textId="5175EBC0" w:rsidR="005464ED" w:rsidRPr="00515DCA" w:rsidRDefault="005464ED" w:rsidP="005214DB">
      <w:pPr>
        <w:pStyle w:val="11"/>
        <w:numPr>
          <w:ilvl w:val="0"/>
          <w:numId w:val="43"/>
        </w:numPr>
        <w:shd w:val="clear" w:color="auto" w:fill="auto"/>
        <w:tabs>
          <w:tab w:val="left" w:pos="1135"/>
        </w:tabs>
        <w:ind w:firstLine="567"/>
        <w:jc w:val="both"/>
      </w:pPr>
      <w:r w:rsidRPr="00515DCA">
        <w:rPr>
          <w:color w:val="000000"/>
          <w:lang w:eastAsia="ru-RU" w:bidi="ru-RU"/>
        </w:rPr>
        <w:t xml:space="preserve">В случае если судом принято решение об отмене (признании недействительным в части) представления или предписания </w:t>
      </w:r>
      <w:r w:rsidR="005214DB" w:rsidRPr="00515DCA">
        <w:rPr>
          <w:color w:val="000000"/>
          <w:lang w:eastAsia="ru-RU" w:bidi="ru-RU"/>
        </w:rPr>
        <w:t>Контрольно-счетной</w:t>
      </w:r>
      <w:r w:rsidR="00515DCA" w:rsidRPr="00515DCA">
        <w:rPr>
          <w:color w:val="000000"/>
          <w:lang w:eastAsia="ru-RU" w:bidi="ru-RU"/>
        </w:rPr>
        <w:t xml:space="preserve"> п</w:t>
      </w:r>
      <w:r w:rsidRPr="00515DCA">
        <w:rPr>
          <w:color w:val="000000"/>
          <w:lang w:eastAsia="ru-RU" w:bidi="ru-RU"/>
        </w:rPr>
        <w:t xml:space="preserve">алаты, сотрудник </w:t>
      </w:r>
      <w:r w:rsidR="00E36803" w:rsidRPr="00515DCA">
        <w:rPr>
          <w:color w:val="000000"/>
          <w:lang w:eastAsia="ru-RU" w:bidi="ru-RU"/>
        </w:rPr>
        <w:t>Контрольно-счетной палаты</w:t>
      </w:r>
      <w:r w:rsidRPr="00515DCA">
        <w:rPr>
          <w:color w:val="000000"/>
          <w:lang w:eastAsia="ru-RU" w:bidi="ru-RU"/>
        </w:rPr>
        <w:t xml:space="preserve">, ответственный за контроль исполнения данного представления или предписания, вносит Председателю </w:t>
      </w:r>
      <w:r w:rsidR="00E36803" w:rsidRPr="00515DCA">
        <w:rPr>
          <w:color w:val="000000"/>
          <w:lang w:eastAsia="ru-RU" w:bidi="ru-RU"/>
        </w:rPr>
        <w:t>Контрольно-счетной палаты</w:t>
      </w:r>
      <w:r w:rsidRPr="00515DCA">
        <w:rPr>
          <w:color w:val="000000"/>
          <w:lang w:eastAsia="ru-RU" w:bidi="ru-RU"/>
        </w:rPr>
        <w:t xml:space="preserve"> предложения о возможности обжалования судебного решения.</w:t>
      </w:r>
    </w:p>
    <w:p w14:paraId="3F3D02B9" w14:textId="604C43A3" w:rsidR="005464ED" w:rsidRPr="00515DCA" w:rsidRDefault="005464ED" w:rsidP="005214DB">
      <w:pPr>
        <w:pStyle w:val="11"/>
        <w:shd w:val="clear" w:color="auto" w:fill="auto"/>
        <w:tabs>
          <w:tab w:val="left" w:pos="1135"/>
        </w:tabs>
        <w:ind w:firstLine="567"/>
        <w:jc w:val="both"/>
      </w:pPr>
      <w:r w:rsidRPr="00515DCA">
        <w:rPr>
          <w:color w:val="000000"/>
          <w:lang w:eastAsia="ru-RU" w:bidi="ru-RU"/>
        </w:rPr>
        <w:t xml:space="preserve">Решение об обжаловании судебного решения может быть принято Председателем </w:t>
      </w:r>
      <w:r w:rsidR="00E36803" w:rsidRPr="00515DCA">
        <w:rPr>
          <w:color w:val="000000"/>
          <w:lang w:eastAsia="ru-RU" w:bidi="ru-RU"/>
        </w:rPr>
        <w:t>Контрольно-счетной палаты</w:t>
      </w:r>
      <w:r w:rsidRPr="00515DCA">
        <w:rPr>
          <w:color w:val="000000"/>
          <w:lang w:eastAsia="ru-RU" w:bidi="ru-RU"/>
        </w:rPr>
        <w:t>, а в случае его отсутствия - заместителем Председателя.</w:t>
      </w:r>
    </w:p>
    <w:p w14:paraId="229E50CB" w14:textId="7F3E808B" w:rsidR="005464ED" w:rsidRPr="00515DCA" w:rsidRDefault="005464ED" w:rsidP="005214DB">
      <w:pPr>
        <w:pStyle w:val="11"/>
        <w:shd w:val="clear" w:color="auto" w:fill="auto"/>
        <w:tabs>
          <w:tab w:val="left" w:pos="1135"/>
        </w:tabs>
        <w:ind w:firstLine="567"/>
        <w:jc w:val="both"/>
      </w:pPr>
      <w:r w:rsidRPr="00515DCA">
        <w:rPr>
          <w:color w:val="000000"/>
          <w:lang w:eastAsia="ru-RU" w:bidi="ru-RU"/>
        </w:rPr>
        <w:t xml:space="preserve">Решение об обжаловании судебного решения должно быть принято в срок, не превышающий 4 рабочих дня с момента поступления судебного решения в Контрольно-счетную </w:t>
      </w:r>
      <w:r w:rsidR="00515DCA" w:rsidRPr="00515DCA">
        <w:rPr>
          <w:color w:val="000000"/>
          <w:lang w:eastAsia="ru-RU" w:bidi="ru-RU"/>
        </w:rPr>
        <w:t>п</w:t>
      </w:r>
      <w:r w:rsidRPr="00515DCA">
        <w:rPr>
          <w:color w:val="000000"/>
          <w:lang w:eastAsia="ru-RU" w:bidi="ru-RU"/>
        </w:rPr>
        <w:t xml:space="preserve">алату. При нарушении данного срока считается, что </w:t>
      </w:r>
      <w:r w:rsidR="00E36803" w:rsidRPr="00515DCA">
        <w:rPr>
          <w:color w:val="000000"/>
          <w:lang w:eastAsia="ru-RU" w:bidi="ru-RU"/>
        </w:rPr>
        <w:t>Контрольно-счетная палата</w:t>
      </w:r>
      <w:r w:rsidRPr="00515DCA">
        <w:rPr>
          <w:color w:val="000000"/>
          <w:lang w:eastAsia="ru-RU" w:bidi="ru-RU"/>
        </w:rPr>
        <w:t xml:space="preserve"> согласна с судебным решением и обжалования не будет.</w:t>
      </w:r>
    </w:p>
    <w:p w14:paraId="389F2A70" w14:textId="649193F4" w:rsidR="005464ED" w:rsidRPr="00515DCA" w:rsidRDefault="005464ED" w:rsidP="005214DB">
      <w:pPr>
        <w:pStyle w:val="11"/>
        <w:numPr>
          <w:ilvl w:val="0"/>
          <w:numId w:val="43"/>
        </w:numPr>
        <w:shd w:val="clear" w:color="auto" w:fill="auto"/>
        <w:tabs>
          <w:tab w:val="left" w:pos="1135"/>
        </w:tabs>
        <w:ind w:firstLine="567"/>
        <w:jc w:val="both"/>
      </w:pPr>
      <w:r w:rsidRPr="00515DCA">
        <w:rPr>
          <w:color w:val="000000"/>
          <w:lang w:eastAsia="ru-RU" w:bidi="ru-RU"/>
        </w:rPr>
        <w:t xml:space="preserve">Незамедлительно после вступления в законную силу судебного решения об отмене (признании недействительным в части) представления или предписания </w:t>
      </w:r>
      <w:r w:rsidR="00E36803" w:rsidRPr="00515DCA">
        <w:rPr>
          <w:color w:val="000000"/>
          <w:lang w:eastAsia="ru-RU" w:bidi="ru-RU"/>
        </w:rPr>
        <w:t>Контрольно-счетной палаты</w:t>
      </w:r>
      <w:r w:rsidRPr="00515DCA">
        <w:rPr>
          <w:color w:val="000000"/>
          <w:lang w:eastAsia="ru-RU" w:bidi="ru-RU"/>
        </w:rPr>
        <w:t xml:space="preserve"> сотрудник </w:t>
      </w:r>
      <w:r w:rsidR="00E36803" w:rsidRPr="00515DCA">
        <w:rPr>
          <w:color w:val="000000"/>
          <w:lang w:eastAsia="ru-RU" w:bidi="ru-RU"/>
        </w:rPr>
        <w:t>Контрольно-счетной палаты</w:t>
      </w:r>
      <w:r w:rsidRPr="00515DCA">
        <w:rPr>
          <w:color w:val="000000"/>
          <w:lang w:eastAsia="ru-RU" w:bidi="ru-RU"/>
        </w:rPr>
        <w:t>, ответственный за контроль исполнения соответствующего</w:t>
      </w:r>
      <w:r w:rsidR="001D7435" w:rsidRPr="00515DCA">
        <w:t xml:space="preserve"> </w:t>
      </w:r>
      <w:r w:rsidRPr="00515DCA">
        <w:rPr>
          <w:color w:val="000000"/>
          <w:lang w:eastAsia="ru-RU" w:bidi="ru-RU"/>
        </w:rPr>
        <w:t xml:space="preserve">представления или предписания, вносит Председателю </w:t>
      </w:r>
      <w:r w:rsidR="00E36803" w:rsidRPr="00515DCA">
        <w:rPr>
          <w:color w:val="000000"/>
          <w:lang w:eastAsia="ru-RU" w:bidi="ru-RU"/>
        </w:rPr>
        <w:t>Контрольно-счетной палаты</w:t>
      </w:r>
      <w:r w:rsidRPr="00515DCA">
        <w:rPr>
          <w:color w:val="000000"/>
          <w:lang w:eastAsia="ru-RU" w:bidi="ru-RU"/>
        </w:rPr>
        <w:t xml:space="preserve"> проект соответствующего уведомления для подписания. После чего направляет адресату уведомление </w:t>
      </w:r>
      <w:r w:rsidR="00E36803" w:rsidRPr="00515DCA">
        <w:rPr>
          <w:color w:val="000000"/>
          <w:lang w:eastAsia="ru-RU" w:bidi="ru-RU"/>
        </w:rPr>
        <w:t>Контрольно-счетной палаты</w:t>
      </w:r>
      <w:r w:rsidRPr="00515DCA">
        <w:rPr>
          <w:color w:val="000000"/>
          <w:lang w:eastAsia="ru-RU" w:bidi="ru-RU"/>
        </w:rPr>
        <w:t xml:space="preserve"> об отмене (изменении) представления или предписания </w:t>
      </w:r>
      <w:r w:rsidR="00E36803" w:rsidRPr="00515DCA">
        <w:rPr>
          <w:color w:val="000000"/>
          <w:lang w:eastAsia="ru-RU" w:bidi="ru-RU"/>
        </w:rPr>
        <w:t>Контрольно-счетной палаты</w:t>
      </w:r>
      <w:r w:rsidRPr="00515DCA">
        <w:rPr>
          <w:color w:val="000000"/>
          <w:lang w:eastAsia="ru-RU" w:bidi="ru-RU"/>
        </w:rPr>
        <w:t xml:space="preserve"> в связи с решением суда, вступившим в законную силу.</w:t>
      </w:r>
    </w:p>
    <w:p w14:paraId="3FE5F333" w14:textId="77777777" w:rsidR="001D7435" w:rsidRPr="00515DCA" w:rsidRDefault="001D7435" w:rsidP="001D7435">
      <w:pPr>
        <w:pStyle w:val="11"/>
        <w:shd w:val="clear" w:color="auto" w:fill="auto"/>
        <w:tabs>
          <w:tab w:val="left" w:pos="1135"/>
        </w:tabs>
        <w:ind w:left="720" w:firstLine="0"/>
        <w:jc w:val="both"/>
      </w:pPr>
    </w:p>
    <w:p w14:paraId="343172F3" w14:textId="0676C00E" w:rsidR="005464ED" w:rsidRPr="00515DCA" w:rsidRDefault="005464ED" w:rsidP="00651E37">
      <w:pPr>
        <w:pStyle w:val="10"/>
        <w:shd w:val="clear" w:color="auto" w:fill="auto"/>
      </w:pPr>
      <w:bookmarkStart w:id="61" w:name="bookmark64"/>
      <w:bookmarkStart w:id="62" w:name="bookmark65"/>
      <w:r w:rsidRPr="00515DCA">
        <w:rPr>
          <w:color w:val="000000"/>
          <w:lang w:eastAsia="ru-RU" w:bidi="ru-RU"/>
        </w:rPr>
        <w:t>Статья 3</w:t>
      </w:r>
      <w:r w:rsidR="00515DCA" w:rsidRPr="00515DCA">
        <w:rPr>
          <w:color w:val="000000"/>
          <w:lang w:eastAsia="ru-RU" w:bidi="ru-RU"/>
        </w:rPr>
        <w:t>5</w:t>
      </w:r>
      <w:r w:rsidRPr="00515DCA">
        <w:rPr>
          <w:color w:val="000000"/>
          <w:lang w:eastAsia="ru-RU" w:bidi="ru-RU"/>
        </w:rPr>
        <w:t>. Порядок подготовки и представления информации о</w:t>
      </w:r>
      <w:r w:rsidRPr="00515DCA">
        <w:rPr>
          <w:color w:val="000000"/>
          <w:lang w:eastAsia="ru-RU" w:bidi="ru-RU"/>
        </w:rPr>
        <w:br/>
        <w:t xml:space="preserve">результатах деятельности </w:t>
      </w:r>
      <w:r w:rsidR="00E36803" w:rsidRPr="00515DCA">
        <w:rPr>
          <w:color w:val="000000"/>
          <w:lang w:eastAsia="ru-RU" w:bidi="ru-RU"/>
        </w:rPr>
        <w:t>Контрольно-счетной палаты</w:t>
      </w:r>
      <w:bookmarkEnd w:id="61"/>
      <w:bookmarkEnd w:id="62"/>
    </w:p>
    <w:p w14:paraId="68139709" w14:textId="468F0554" w:rsidR="005464ED" w:rsidRPr="00515DCA" w:rsidRDefault="005464ED" w:rsidP="00F131A3">
      <w:pPr>
        <w:pStyle w:val="11"/>
        <w:numPr>
          <w:ilvl w:val="0"/>
          <w:numId w:val="47"/>
        </w:numPr>
        <w:shd w:val="clear" w:color="auto" w:fill="auto"/>
        <w:tabs>
          <w:tab w:val="left" w:pos="1135"/>
        </w:tabs>
        <w:ind w:firstLine="567"/>
        <w:jc w:val="both"/>
      </w:pPr>
      <w:r w:rsidRPr="00515DCA">
        <w:rPr>
          <w:color w:val="000000"/>
          <w:lang w:eastAsia="ru-RU" w:bidi="ru-RU"/>
        </w:rPr>
        <w:t xml:space="preserve">Устанавливается следующий порядок обеспечения официального предоставления информации о деятельности </w:t>
      </w:r>
      <w:r w:rsidR="00E36803" w:rsidRPr="00515DCA">
        <w:rPr>
          <w:color w:val="000000"/>
          <w:lang w:eastAsia="ru-RU" w:bidi="ru-RU"/>
        </w:rPr>
        <w:t>Контрольно-счетной палаты</w:t>
      </w:r>
      <w:r w:rsidRPr="00515DCA">
        <w:rPr>
          <w:color w:val="000000"/>
          <w:lang w:eastAsia="ru-RU" w:bidi="ru-RU"/>
        </w:rPr>
        <w:t>:</w:t>
      </w:r>
    </w:p>
    <w:p w14:paraId="52962E67" w14:textId="14B29FF9" w:rsidR="005464ED" w:rsidRPr="00515DCA" w:rsidRDefault="005464ED" w:rsidP="00F131A3">
      <w:pPr>
        <w:pStyle w:val="11"/>
        <w:shd w:val="clear" w:color="auto" w:fill="auto"/>
        <w:tabs>
          <w:tab w:val="left" w:pos="1135"/>
        </w:tabs>
        <w:ind w:firstLine="567"/>
        <w:jc w:val="both"/>
      </w:pPr>
      <w:r w:rsidRPr="00515DCA">
        <w:rPr>
          <w:color w:val="000000"/>
          <w:lang w:eastAsia="ru-RU" w:bidi="ru-RU"/>
        </w:rPr>
        <w:t xml:space="preserve">1) информация предоставляется только по завершении контрольных мероприятий, после утверждения отчетов Председателем </w:t>
      </w:r>
      <w:r w:rsidR="00E36803" w:rsidRPr="00515DCA">
        <w:rPr>
          <w:color w:val="000000"/>
          <w:lang w:eastAsia="ru-RU" w:bidi="ru-RU"/>
        </w:rPr>
        <w:t>Контрольно-счетной палаты</w:t>
      </w:r>
      <w:r w:rsidRPr="00515DCA">
        <w:rPr>
          <w:color w:val="000000"/>
          <w:lang w:eastAsia="ru-RU" w:bidi="ru-RU"/>
        </w:rPr>
        <w:t>;</w:t>
      </w:r>
    </w:p>
    <w:p w14:paraId="06CDAF99" w14:textId="2C5F9EEE" w:rsidR="005464ED" w:rsidRPr="00515DCA" w:rsidRDefault="005464ED" w:rsidP="00F131A3">
      <w:pPr>
        <w:pStyle w:val="11"/>
        <w:numPr>
          <w:ilvl w:val="0"/>
          <w:numId w:val="48"/>
        </w:numPr>
        <w:shd w:val="clear" w:color="auto" w:fill="auto"/>
        <w:tabs>
          <w:tab w:val="left" w:pos="1135"/>
        </w:tabs>
        <w:ind w:firstLine="567"/>
        <w:jc w:val="both"/>
      </w:pPr>
      <w:r w:rsidRPr="00515DCA">
        <w:rPr>
          <w:color w:val="000000"/>
          <w:lang w:eastAsia="ru-RU" w:bidi="ru-RU"/>
        </w:rPr>
        <w:t xml:space="preserve">содержание, объем, форма и сроки официального представления информации о результатах контрольных и иных мероприятий устанавливаются Председателем </w:t>
      </w:r>
      <w:r w:rsidR="00E36803" w:rsidRPr="00515DCA">
        <w:rPr>
          <w:color w:val="000000"/>
          <w:lang w:eastAsia="ru-RU" w:bidi="ru-RU"/>
        </w:rPr>
        <w:t>Контрольно-счетной палаты</w:t>
      </w:r>
      <w:r w:rsidRPr="00515DCA">
        <w:rPr>
          <w:color w:val="000000"/>
          <w:lang w:eastAsia="ru-RU" w:bidi="ru-RU"/>
        </w:rPr>
        <w:t>. Решение об этом принимается по итогам рассмотрения Председателем Контрольно</w:t>
      </w:r>
      <w:r w:rsidR="00515DCA" w:rsidRPr="00515DCA">
        <w:rPr>
          <w:color w:val="000000"/>
          <w:lang w:eastAsia="ru-RU" w:bidi="ru-RU"/>
        </w:rPr>
        <w:t>-</w:t>
      </w:r>
      <w:r w:rsidRPr="00515DCA">
        <w:rPr>
          <w:color w:val="000000"/>
          <w:lang w:eastAsia="ru-RU" w:bidi="ru-RU"/>
        </w:rPr>
        <w:softHyphen/>
        <w:t xml:space="preserve">счетной </w:t>
      </w:r>
      <w:r w:rsidR="00515DCA" w:rsidRPr="00515DCA">
        <w:rPr>
          <w:color w:val="000000"/>
          <w:lang w:eastAsia="ru-RU" w:bidi="ru-RU"/>
        </w:rPr>
        <w:t>п</w:t>
      </w:r>
      <w:r w:rsidRPr="00515DCA">
        <w:rPr>
          <w:color w:val="000000"/>
          <w:lang w:eastAsia="ru-RU" w:bidi="ru-RU"/>
        </w:rPr>
        <w:t>алаты результатов каждого мероприятия;</w:t>
      </w:r>
    </w:p>
    <w:p w14:paraId="1BD6399B" w14:textId="77777777" w:rsidR="005464ED" w:rsidRPr="00515DCA" w:rsidRDefault="005464ED" w:rsidP="00F131A3">
      <w:pPr>
        <w:pStyle w:val="11"/>
        <w:numPr>
          <w:ilvl w:val="0"/>
          <w:numId w:val="48"/>
        </w:numPr>
        <w:shd w:val="clear" w:color="auto" w:fill="auto"/>
        <w:tabs>
          <w:tab w:val="left" w:pos="1135"/>
        </w:tabs>
        <w:ind w:firstLine="567"/>
        <w:jc w:val="both"/>
      </w:pPr>
      <w:r w:rsidRPr="00515DCA">
        <w:rPr>
          <w:color w:val="000000"/>
          <w:lang w:eastAsia="ru-RU" w:bidi="ru-RU"/>
        </w:rPr>
        <w:t>предоставление информации осуществляется в соответствии с требованиями законодательства Российской Федерации о защите государственной и иной охраняемой законом тайны;</w:t>
      </w:r>
    </w:p>
    <w:p w14:paraId="046CAB8E" w14:textId="7F378715" w:rsidR="005464ED" w:rsidRPr="00515DCA" w:rsidRDefault="005464ED" w:rsidP="00F131A3">
      <w:pPr>
        <w:pStyle w:val="11"/>
        <w:numPr>
          <w:ilvl w:val="0"/>
          <w:numId w:val="48"/>
        </w:numPr>
        <w:shd w:val="clear" w:color="auto" w:fill="auto"/>
        <w:tabs>
          <w:tab w:val="left" w:pos="1135"/>
        </w:tabs>
        <w:ind w:firstLine="567"/>
        <w:jc w:val="both"/>
      </w:pPr>
      <w:r w:rsidRPr="00515DCA">
        <w:rPr>
          <w:color w:val="000000"/>
          <w:lang w:eastAsia="ru-RU" w:bidi="ru-RU"/>
        </w:rPr>
        <w:t xml:space="preserve">сотрудники </w:t>
      </w:r>
      <w:r w:rsidR="00E36803" w:rsidRPr="00515DCA">
        <w:rPr>
          <w:color w:val="000000"/>
          <w:lang w:eastAsia="ru-RU" w:bidi="ru-RU"/>
        </w:rPr>
        <w:t>Контрольно-счетной палаты</w:t>
      </w:r>
      <w:r w:rsidRPr="00515DCA">
        <w:rPr>
          <w:color w:val="000000"/>
          <w:lang w:eastAsia="ru-RU" w:bidi="ru-RU"/>
        </w:rPr>
        <w:t xml:space="preserve"> и привлеченные к ее работе специалисты могут использовать данные, полученные в ходе контрольных мероприятий, только в интересах выполнения работ, проводимых Контрольно-счетной </w:t>
      </w:r>
      <w:r w:rsidR="00515DCA" w:rsidRPr="00515DCA">
        <w:rPr>
          <w:color w:val="000000"/>
          <w:lang w:eastAsia="ru-RU" w:bidi="ru-RU"/>
        </w:rPr>
        <w:t>п</w:t>
      </w:r>
      <w:r w:rsidRPr="00515DCA">
        <w:rPr>
          <w:color w:val="000000"/>
          <w:lang w:eastAsia="ru-RU" w:bidi="ru-RU"/>
        </w:rPr>
        <w:t>алатой.</w:t>
      </w:r>
    </w:p>
    <w:p w14:paraId="57FE1B8F" w14:textId="62220151" w:rsidR="005464ED" w:rsidRPr="00515DCA" w:rsidRDefault="005464ED" w:rsidP="00F131A3">
      <w:pPr>
        <w:pStyle w:val="11"/>
        <w:numPr>
          <w:ilvl w:val="0"/>
          <w:numId w:val="47"/>
        </w:numPr>
        <w:shd w:val="clear" w:color="auto" w:fill="auto"/>
        <w:tabs>
          <w:tab w:val="left" w:pos="1135"/>
        </w:tabs>
        <w:ind w:firstLine="567"/>
        <w:jc w:val="both"/>
      </w:pPr>
      <w:r w:rsidRPr="00515DCA">
        <w:rPr>
          <w:color w:val="000000"/>
          <w:lang w:eastAsia="ru-RU" w:bidi="ru-RU"/>
        </w:rPr>
        <w:t xml:space="preserve">Основными формами предоставления информации о деятельности </w:t>
      </w:r>
      <w:r w:rsidR="00E36803" w:rsidRPr="00515DCA">
        <w:rPr>
          <w:color w:val="000000"/>
          <w:lang w:eastAsia="ru-RU" w:bidi="ru-RU"/>
        </w:rPr>
        <w:t>Контрольно-счетной палаты</w:t>
      </w:r>
      <w:r w:rsidRPr="00515DCA">
        <w:rPr>
          <w:color w:val="000000"/>
          <w:lang w:eastAsia="ru-RU" w:bidi="ru-RU"/>
        </w:rPr>
        <w:t xml:space="preserve"> являются:</w:t>
      </w:r>
    </w:p>
    <w:p w14:paraId="4A7426E6" w14:textId="5F721074" w:rsidR="005464ED" w:rsidRPr="00D265E5" w:rsidRDefault="005464ED" w:rsidP="00F131A3">
      <w:pPr>
        <w:pStyle w:val="11"/>
        <w:numPr>
          <w:ilvl w:val="0"/>
          <w:numId w:val="49"/>
        </w:numPr>
        <w:shd w:val="clear" w:color="auto" w:fill="auto"/>
        <w:tabs>
          <w:tab w:val="left" w:pos="1135"/>
        </w:tabs>
        <w:ind w:firstLine="567"/>
        <w:jc w:val="both"/>
      </w:pPr>
      <w:r w:rsidRPr="00D265E5">
        <w:rPr>
          <w:color w:val="000000"/>
          <w:lang w:eastAsia="ru-RU" w:bidi="ru-RU"/>
        </w:rPr>
        <w:t>представление в Совет</w:t>
      </w:r>
      <w:r w:rsidR="00515DCA" w:rsidRPr="00D265E5">
        <w:rPr>
          <w:color w:val="000000"/>
          <w:lang w:eastAsia="ru-RU" w:bidi="ru-RU"/>
        </w:rPr>
        <w:t xml:space="preserve"> народных</w:t>
      </w:r>
      <w:r w:rsidRPr="00D265E5">
        <w:rPr>
          <w:color w:val="000000"/>
          <w:lang w:eastAsia="ru-RU" w:bidi="ru-RU"/>
        </w:rPr>
        <w:t xml:space="preserve"> депутатов</w:t>
      </w:r>
      <w:r w:rsidR="00515DCA" w:rsidRPr="00D265E5">
        <w:rPr>
          <w:color w:val="000000"/>
          <w:lang w:eastAsia="ru-RU" w:bidi="ru-RU"/>
        </w:rPr>
        <w:t xml:space="preserve"> Тяжинского муниципального округа</w:t>
      </w:r>
      <w:r w:rsidRPr="00D265E5">
        <w:rPr>
          <w:color w:val="000000"/>
          <w:lang w:eastAsia="ru-RU" w:bidi="ru-RU"/>
        </w:rPr>
        <w:t xml:space="preserve"> ежегодного отчета о работе </w:t>
      </w:r>
      <w:r w:rsidR="00E36803" w:rsidRPr="00D265E5">
        <w:rPr>
          <w:color w:val="000000"/>
          <w:lang w:eastAsia="ru-RU" w:bidi="ru-RU"/>
        </w:rPr>
        <w:t>Контрольно-счетной палаты</w:t>
      </w:r>
      <w:r w:rsidRPr="00D265E5">
        <w:rPr>
          <w:color w:val="000000"/>
          <w:lang w:eastAsia="ru-RU" w:bidi="ru-RU"/>
        </w:rPr>
        <w:t>; аналитических записок об исполнении местного бюджета за квартал, полугодие и 9 месяцев; отчетов о результатах проведенных контрольных и экспертных мероприятий; заключений или письменных ответов на запросы и поручения Совета</w:t>
      </w:r>
      <w:r w:rsidR="00D265E5" w:rsidRPr="00D265E5">
        <w:rPr>
          <w:color w:val="000000"/>
          <w:lang w:eastAsia="ru-RU" w:bidi="ru-RU"/>
        </w:rPr>
        <w:t xml:space="preserve"> народных депутатов Тяжинского муниципального округа</w:t>
      </w:r>
      <w:r w:rsidRPr="00D265E5">
        <w:rPr>
          <w:color w:val="000000"/>
          <w:lang w:eastAsia="ru-RU" w:bidi="ru-RU"/>
        </w:rPr>
        <w:t xml:space="preserve">, Главы </w:t>
      </w:r>
      <w:r w:rsidR="00D265E5" w:rsidRPr="00D265E5">
        <w:rPr>
          <w:color w:val="000000"/>
          <w:lang w:eastAsia="ru-RU" w:bidi="ru-RU"/>
        </w:rPr>
        <w:t>Тяжинского муниципального округа</w:t>
      </w:r>
      <w:r w:rsidRPr="00D265E5">
        <w:rPr>
          <w:color w:val="000000"/>
          <w:lang w:eastAsia="ru-RU" w:bidi="ru-RU"/>
        </w:rPr>
        <w:t>, комиссий Совета</w:t>
      </w:r>
      <w:r w:rsidR="00D265E5" w:rsidRPr="00D265E5">
        <w:rPr>
          <w:color w:val="000000"/>
          <w:lang w:eastAsia="ru-RU" w:bidi="ru-RU"/>
        </w:rPr>
        <w:t xml:space="preserve"> народных</w:t>
      </w:r>
      <w:r w:rsidRPr="00D265E5">
        <w:rPr>
          <w:color w:val="000000"/>
          <w:lang w:eastAsia="ru-RU" w:bidi="ru-RU"/>
        </w:rPr>
        <w:t xml:space="preserve"> депутатов</w:t>
      </w:r>
      <w:r w:rsidR="00D265E5" w:rsidRPr="00D265E5">
        <w:rPr>
          <w:color w:val="000000"/>
          <w:lang w:eastAsia="ru-RU" w:bidi="ru-RU"/>
        </w:rPr>
        <w:t xml:space="preserve"> Тяжинского муниципального округа</w:t>
      </w:r>
      <w:r w:rsidRPr="00D265E5">
        <w:rPr>
          <w:color w:val="000000"/>
          <w:lang w:eastAsia="ru-RU" w:bidi="ru-RU"/>
        </w:rPr>
        <w:t>;</w:t>
      </w:r>
    </w:p>
    <w:p w14:paraId="6505193F" w14:textId="77777777" w:rsidR="005464ED" w:rsidRPr="00D265E5" w:rsidRDefault="005464ED" w:rsidP="00F131A3">
      <w:pPr>
        <w:pStyle w:val="11"/>
        <w:numPr>
          <w:ilvl w:val="0"/>
          <w:numId w:val="49"/>
        </w:numPr>
        <w:shd w:val="clear" w:color="auto" w:fill="auto"/>
        <w:tabs>
          <w:tab w:val="left" w:pos="1135"/>
        </w:tabs>
        <w:ind w:firstLine="567"/>
        <w:jc w:val="both"/>
      </w:pPr>
      <w:r w:rsidRPr="00D265E5">
        <w:rPr>
          <w:color w:val="000000"/>
          <w:lang w:eastAsia="ru-RU" w:bidi="ru-RU"/>
        </w:rPr>
        <w:t>направление материалов по результатам контрольных мероприятий в правоохранительные органы;</w:t>
      </w:r>
    </w:p>
    <w:p w14:paraId="0FA681F9" w14:textId="6C4949DB" w:rsidR="005464ED" w:rsidRPr="00D265E5" w:rsidRDefault="005464ED" w:rsidP="00F131A3">
      <w:pPr>
        <w:pStyle w:val="11"/>
        <w:numPr>
          <w:ilvl w:val="0"/>
          <w:numId w:val="49"/>
        </w:numPr>
        <w:shd w:val="clear" w:color="auto" w:fill="auto"/>
        <w:tabs>
          <w:tab w:val="left" w:pos="1135"/>
        </w:tabs>
        <w:ind w:firstLine="567"/>
        <w:jc w:val="both"/>
      </w:pPr>
      <w:r w:rsidRPr="00D265E5">
        <w:rPr>
          <w:color w:val="000000"/>
          <w:lang w:eastAsia="ru-RU" w:bidi="ru-RU"/>
        </w:rPr>
        <w:t xml:space="preserve">опубликование ежегодного отчета </w:t>
      </w:r>
      <w:r w:rsidR="00E36803" w:rsidRPr="00D265E5">
        <w:rPr>
          <w:color w:val="000000"/>
          <w:lang w:eastAsia="ru-RU" w:bidi="ru-RU"/>
        </w:rPr>
        <w:t>Контрольно-счетной палаты</w:t>
      </w:r>
      <w:r w:rsidRPr="00D265E5">
        <w:rPr>
          <w:color w:val="000000"/>
          <w:lang w:eastAsia="ru-RU" w:bidi="ru-RU"/>
        </w:rPr>
        <w:t xml:space="preserve"> и результатов контрольных мероприятий.</w:t>
      </w:r>
    </w:p>
    <w:p w14:paraId="01D4D925" w14:textId="16C8B625" w:rsidR="005464ED" w:rsidRPr="00D265E5" w:rsidRDefault="005464ED" w:rsidP="00F131A3">
      <w:pPr>
        <w:pStyle w:val="11"/>
        <w:numPr>
          <w:ilvl w:val="0"/>
          <w:numId w:val="47"/>
        </w:numPr>
        <w:shd w:val="clear" w:color="auto" w:fill="auto"/>
        <w:tabs>
          <w:tab w:val="left" w:pos="1135"/>
        </w:tabs>
        <w:ind w:firstLine="567"/>
        <w:jc w:val="both"/>
      </w:pPr>
      <w:r w:rsidRPr="00D265E5">
        <w:rPr>
          <w:color w:val="000000"/>
          <w:lang w:eastAsia="ru-RU" w:bidi="ru-RU"/>
        </w:rPr>
        <w:t>При наличии критических выступлений в отношении</w:t>
      </w:r>
      <w:r w:rsidR="00D265E5" w:rsidRPr="00D265E5">
        <w:rPr>
          <w:color w:val="000000"/>
          <w:lang w:eastAsia="ru-RU" w:bidi="ru-RU"/>
        </w:rPr>
        <w:t xml:space="preserve"> Контрольно-счетной п</w:t>
      </w:r>
      <w:r w:rsidRPr="00D265E5">
        <w:rPr>
          <w:color w:val="000000"/>
          <w:lang w:eastAsia="ru-RU" w:bidi="ru-RU"/>
        </w:rPr>
        <w:t xml:space="preserve">алаты, а также выступлений, содержащих недостоверные сведения о ее деятельности, требующие реагирования, могут быть подготовлены соответствующие опровержения или ответы по решению Председателя </w:t>
      </w:r>
      <w:r w:rsidR="00E36803" w:rsidRPr="00D265E5">
        <w:rPr>
          <w:color w:val="000000"/>
          <w:lang w:eastAsia="ru-RU" w:bidi="ru-RU"/>
        </w:rPr>
        <w:t>Контрольно-счетной палаты</w:t>
      </w:r>
      <w:r w:rsidRPr="00D265E5">
        <w:rPr>
          <w:color w:val="000000"/>
          <w:lang w:eastAsia="ru-RU" w:bidi="ru-RU"/>
        </w:rPr>
        <w:t>.</w:t>
      </w:r>
    </w:p>
    <w:p w14:paraId="40950B5A" w14:textId="77777777" w:rsidR="000F7AB0" w:rsidRPr="00A7389A" w:rsidRDefault="000F7AB0" w:rsidP="000F7AB0">
      <w:pPr>
        <w:pStyle w:val="11"/>
        <w:shd w:val="clear" w:color="auto" w:fill="auto"/>
        <w:tabs>
          <w:tab w:val="left" w:pos="1134"/>
        </w:tabs>
        <w:ind w:left="780" w:firstLine="0"/>
        <w:jc w:val="both"/>
        <w:rPr>
          <w:highlight w:val="yellow"/>
        </w:rPr>
      </w:pPr>
    </w:p>
    <w:p w14:paraId="5D9B0FF2" w14:textId="03DC5F52" w:rsidR="005464ED" w:rsidRPr="00D265E5" w:rsidRDefault="005464ED" w:rsidP="00651E37">
      <w:pPr>
        <w:pStyle w:val="10"/>
        <w:shd w:val="clear" w:color="auto" w:fill="auto"/>
      </w:pPr>
      <w:bookmarkStart w:id="63" w:name="bookmark66"/>
      <w:bookmarkStart w:id="64" w:name="bookmark67"/>
      <w:r w:rsidRPr="00D265E5">
        <w:rPr>
          <w:color w:val="000000"/>
          <w:lang w:eastAsia="ru-RU" w:bidi="ru-RU"/>
        </w:rPr>
        <w:t>Статья 3</w:t>
      </w:r>
      <w:r w:rsidR="00D265E5" w:rsidRPr="00D265E5">
        <w:rPr>
          <w:color w:val="000000"/>
          <w:lang w:eastAsia="ru-RU" w:bidi="ru-RU"/>
        </w:rPr>
        <w:t>6</w:t>
      </w:r>
      <w:r w:rsidRPr="00D265E5">
        <w:rPr>
          <w:color w:val="000000"/>
          <w:lang w:eastAsia="ru-RU" w:bidi="ru-RU"/>
        </w:rPr>
        <w:t>. Конфликт интересов</w:t>
      </w:r>
      <w:bookmarkEnd w:id="63"/>
      <w:bookmarkEnd w:id="64"/>
    </w:p>
    <w:p w14:paraId="20BF96E7" w14:textId="6BDA5678" w:rsidR="005464ED" w:rsidRPr="00D265E5" w:rsidRDefault="005464ED" w:rsidP="00F131A3">
      <w:pPr>
        <w:pStyle w:val="11"/>
        <w:numPr>
          <w:ilvl w:val="0"/>
          <w:numId w:val="50"/>
        </w:numPr>
        <w:shd w:val="clear" w:color="auto" w:fill="auto"/>
        <w:tabs>
          <w:tab w:val="left" w:pos="1134"/>
        </w:tabs>
        <w:ind w:firstLine="567"/>
        <w:jc w:val="both"/>
      </w:pPr>
      <w:r w:rsidRPr="00D265E5">
        <w:rPr>
          <w:color w:val="000000"/>
          <w:lang w:eastAsia="ru-RU" w:bidi="ru-RU"/>
        </w:rPr>
        <w:t xml:space="preserve">Сотрудники </w:t>
      </w:r>
      <w:r w:rsidR="00E36803" w:rsidRPr="00D265E5">
        <w:rPr>
          <w:color w:val="000000"/>
          <w:lang w:eastAsia="ru-RU" w:bidi="ru-RU"/>
        </w:rPr>
        <w:t>Контрольно-счетной палаты</w:t>
      </w:r>
      <w:r w:rsidRPr="00D265E5">
        <w:rPr>
          <w:color w:val="000000"/>
          <w:lang w:eastAsia="ru-RU" w:bidi="ru-RU"/>
        </w:rPr>
        <w:t xml:space="preserve"> обязаны принимать меры по недопущению любой возможности возникновения конфликта интересов, соблюдать установленные федеральным законодательством и законодательством </w:t>
      </w:r>
      <w:r w:rsidR="00D265E5" w:rsidRPr="00D265E5">
        <w:rPr>
          <w:color w:val="000000"/>
          <w:lang w:eastAsia="ru-RU" w:bidi="ru-RU"/>
        </w:rPr>
        <w:t xml:space="preserve">Кемеровской области-Кузбасса </w:t>
      </w:r>
      <w:r w:rsidRPr="00D265E5">
        <w:rPr>
          <w:color w:val="000000"/>
          <w:lang w:eastAsia="ru-RU" w:bidi="ru-RU"/>
        </w:rPr>
        <w:t>запреты на получение в связи с исполнением должностных обязанностей вознаграждения (подарка, денежного вознаграждения, ссуды, услуги, оплаты развлечений, отдыха, транспортных расходов и иного вознаграждения) от физических и юридических лиц,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14:paraId="710CDA2E" w14:textId="644E7EBB" w:rsidR="005464ED" w:rsidRPr="00D265E5" w:rsidRDefault="005464ED" w:rsidP="00F131A3">
      <w:pPr>
        <w:pStyle w:val="11"/>
        <w:shd w:val="clear" w:color="auto" w:fill="auto"/>
        <w:ind w:firstLine="567"/>
        <w:jc w:val="both"/>
      </w:pPr>
      <w:r w:rsidRPr="00D265E5">
        <w:rPr>
          <w:color w:val="000000"/>
          <w:lang w:eastAsia="ru-RU" w:bidi="ru-RU"/>
        </w:rPr>
        <w:t xml:space="preserve">Сотрудникам </w:t>
      </w:r>
      <w:r w:rsidR="00E36803" w:rsidRPr="00D265E5">
        <w:rPr>
          <w:color w:val="000000"/>
          <w:lang w:eastAsia="ru-RU" w:bidi="ru-RU"/>
        </w:rPr>
        <w:t>Контрольно-счетной палаты</w:t>
      </w:r>
      <w:r w:rsidRPr="00D265E5">
        <w:rPr>
          <w:color w:val="000000"/>
          <w:lang w:eastAsia="ru-RU" w:bidi="ru-RU"/>
        </w:rPr>
        <w:t xml:space="preserve"> следует воздерживаться от действий, которые могут вызвать сомнения в беспристрастности и объективности принимаемых решений.</w:t>
      </w:r>
    </w:p>
    <w:p w14:paraId="41613C12" w14:textId="4281FA8E" w:rsidR="005464ED" w:rsidRPr="00D265E5" w:rsidRDefault="005464ED" w:rsidP="00F131A3">
      <w:pPr>
        <w:pStyle w:val="11"/>
        <w:numPr>
          <w:ilvl w:val="0"/>
          <w:numId w:val="50"/>
        </w:numPr>
        <w:shd w:val="clear" w:color="auto" w:fill="auto"/>
        <w:tabs>
          <w:tab w:val="left" w:pos="1133"/>
        </w:tabs>
        <w:ind w:firstLine="567"/>
        <w:jc w:val="both"/>
      </w:pPr>
      <w:r w:rsidRPr="00D265E5">
        <w:rPr>
          <w:color w:val="000000"/>
          <w:lang w:eastAsia="ru-RU" w:bidi="ru-RU"/>
        </w:rPr>
        <w:t xml:space="preserve">Сотрудники </w:t>
      </w:r>
      <w:r w:rsidR="00E36803" w:rsidRPr="00D265E5">
        <w:rPr>
          <w:color w:val="000000"/>
          <w:lang w:eastAsia="ru-RU" w:bidi="ru-RU"/>
        </w:rPr>
        <w:t>Контрольно-счетной палаты</w:t>
      </w:r>
      <w:r w:rsidRPr="00D265E5">
        <w:rPr>
          <w:color w:val="000000"/>
          <w:lang w:eastAsia="ru-RU" w:bidi="ru-RU"/>
        </w:rPr>
        <w:t xml:space="preserve"> не вправе использовать свой официальный статус в личных целях и должны избегать неформальных отношений с руководством и сотрудниками объектов проверки, а также ситуаций, связанных с риском совершения коррупционных правонарушений.</w:t>
      </w:r>
    </w:p>
    <w:p w14:paraId="4A4A6471" w14:textId="3CF9B7E6" w:rsidR="005464ED" w:rsidRPr="00D265E5" w:rsidRDefault="005464ED" w:rsidP="00F131A3">
      <w:pPr>
        <w:pStyle w:val="11"/>
        <w:numPr>
          <w:ilvl w:val="0"/>
          <w:numId w:val="50"/>
        </w:numPr>
        <w:shd w:val="clear" w:color="auto" w:fill="auto"/>
        <w:tabs>
          <w:tab w:val="left" w:pos="1133"/>
        </w:tabs>
        <w:ind w:firstLine="567"/>
        <w:jc w:val="both"/>
      </w:pPr>
      <w:r w:rsidRPr="00D265E5">
        <w:rPr>
          <w:color w:val="000000"/>
          <w:lang w:eastAsia="ru-RU" w:bidi="ru-RU"/>
        </w:rPr>
        <w:t xml:space="preserve">Сотрудники </w:t>
      </w:r>
      <w:r w:rsidR="00E36803" w:rsidRPr="00D265E5">
        <w:rPr>
          <w:color w:val="000000"/>
          <w:lang w:eastAsia="ru-RU" w:bidi="ru-RU"/>
        </w:rPr>
        <w:t>Контрольно-счетной палаты</w:t>
      </w:r>
      <w:r w:rsidRPr="00D265E5">
        <w:rPr>
          <w:color w:val="000000"/>
          <w:lang w:eastAsia="ru-RU" w:bidi="ru-RU"/>
        </w:rPr>
        <w:t xml:space="preserve"> не должны использовать информацию, полученную при исполнении должностных обязанностей, в целях обеспечения выгоды для себя и (или) третьих лиц, а также не вправе разглашать информацию, которая обеспечит несправедливое или необоснованное преимущество другим организациям или гражданам.</w:t>
      </w:r>
    </w:p>
    <w:p w14:paraId="22FC1E17" w14:textId="30E147F9" w:rsidR="005464ED" w:rsidRPr="00D265E5" w:rsidRDefault="005464ED" w:rsidP="00F131A3">
      <w:pPr>
        <w:pStyle w:val="11"/>
        <w:numPr>
          <w:ilvl w:val="0"/>
          <w:numId w:val="50"/>
        </w:numPr>
        <w:shd w:val="clear" w:color="auto" w:fill="auto"/>
        <w:tabs>
          <w:tab w:val="left" w:pos="1133"/>
        </w:tabs>
        <w:ind w:firstLine="567"/>
        <w:jc w:val="both"/>
      </w:pPr>
      <w:r w:rsidRPr="00D265E5">
        <w:rPr>
          <w:color w:val="000000"/>
          <w:lang w:eastAsia="ru-RU" w:bidi="ru-RU"/>
        </w:rPr>
        <w:t xml:space="preserve">Сотрудники </w:t>
      </w:r>
      <w:r w:rsidR="00E36803" w:rsidRPr="00D265E5">
        <w:rPr>
          <w:color w:val="000000"/>
          <w:lang w:eastAsia="ru-RU" w:bidi="ru-RU"/>
        </w:rPr>
        <w:t>Контрольно-счетной палаты</w:t>
      </w:r>
      <w:r w:rsidRPr="00D265E5">
        <w:rPr>
          <w:color w:val="000000"/>
          <w:lang w:eastAsia="ru-RU" w:bidi="ru-RU"/>
        </w:rPr>
        <w:t xml:space="preserve"> обязаны соблюдать установленные в </w:t>
      </w:r>
      <w:r w:rsidR="00E36803" w:rsidRPr="00D265E5">
        <w:rPr>
          <w:color w:val="000000"/>
          <w:lang w:eastAsia="ru-RU" w:bidi="ru-RU"/>
        </w:rPr>
        <w:t>Контрольно-счетной палате</w:t>
      </w:r>
      <w:r w:rsidRPr="00D265E5">
        <w:rPr>
          <w:color w:val="000000"/>
          <w:lang w:eastAsia="ru-RU" w:bidi="ru-RU"/>
        </w:rPr>
        <w:t xml:space="preserve"> правила публичных выступлений, использования и предоставления информации.</w:t>
      </w:r>
    </w:p>
    <w:p w14:paraId="4D92F1D9" w14:textId="77777777" w:rsidR="000F7AB0" w:rsidRPr="00A7389A" w:rsidRDefault="000F7AB0" w:rsidP="000F7AB0">
      <w:pPr>
        <w:pStyle w:val="11"/>
        <w:shd w:val="clear" w:color="auto" w:fill="auto"/>
        <w:tabs>
          <w:tab w:val="left" w:pos="1133"/>
        </w:tabs>
        <w:ind w:left="760" w:firstLine="0"/>
        <w:jc w:val="both"/>
        <w:rPr>
          <w:highlight w:val="yellow"/>
        </w:rPr>
      </w:pPr>
    </w:p>
    <w:p w14:paraId="3D1B266E" w14:textId="28137D4D" w:rsidR="005464ED" w:rsidRPr="00FD5D19" w:rsidRDefault="005464ED" w:rsidP="00651E37">
      <w:pPr>
        <w:pStyle w:val="1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 w:rsidRPr="00FD5D19">
        <w:rPr>
          <w:b/>
          <w:bCs/>
          <w:color w:val="000000"/>
          <w:lang w:eastAsia="ru-RU" w:bidi="ru-RU"/>
        </w:rPr>
        <w:t xml:space="preserve">Раздел V. Взаимодействие </w:t>
      </w:r>
      <w:r w:rsidR="00E36803" w:rsidRPr="00FD5D19">
        <w:rPr>
          <w:b/>
          <w:bCs/>
          <w:color w:val="000000"/>
          <w:lang w:eastAsia="ru-RU" w:bidi="ru-RU"/>
        </w:rPr>
        <w:t>Контрольно-счетной палаты</w:t>
      </w:r>
      <w:r w:rsidRPr="00FD5D19">
        <w:rPr>
          <w:b/>
          <w:bCs/>
          <w:color w:val="000000"/>
          <w:lang w:eastAsia="ru-RU" w:bidi="ru-RU"/>
        </w:rPr>
        <w:t xml:space="preserve"> с другими</w:t>
      </w:r>
      <w:r w:rsidRPr="00FD5D19">
        <w:rPr>
          <w:b/>
          <w:bCs/>
          <w:color w:val="000000"/>
          <w:lang w:eastAsia="ru-RU" w:bidi="ru-RU"/>
        </w:rPr>
        <w:br/>
        <w:t>органами государственного контроля, правоохранительными органами,</w:t>
      </w:r>
      <w:r w:rsidRPr="00FD5D19">
        <w:rPr>
          <w:b/>
          <w:bCs/>
          <w:color w:val="000000"/>
          <w:lang w:eastAsia="ru-RU" w:bidi="ru-RU"/>
        </w:rPr>
        <w:br/>
      </w:r>
      <w:r w:rsidR="00FD5D19" w:rsidRPr="00FD5D19">
        <w:rPr>
          <w:b/>
          <w:bCs/>
          <w:color w:val="000000"/>
          <w:lang w:eastAsia="ru-RU" w:bidi="ru-RU"/>
        </w:rPr>
        <w:t>контрольно-с</w:t>
      </w:r>
      <w:r w:rsidRPr="00FD5D19">
        <w:rPr>
          <w:b/>
          <w:bCs/>
          <w:color w:val="000000"/>
          <w:lang w:eastAsia="ru-RU" w:bidi="ru-RU"/>
        </w:rPr>
        <w:t xml:space="preserve">четной палатой </w:t>
      </w:r>
      <w:r w:rsidR="00021CED" w:rsidRPr="00FD5D19">
        <w:rPr>
          <w:b/>
          <w:bCs/>
          <w:color w:val="000000"/>
          <w:lang w:eastAsia="ru-RU" w:bidi="ru-RU"/>
        </w:rPr>
        <w:t>Кемеровской области</w:t>
      </w:r>
      <w:r w:rsidR="00FD5D19" w:rsidRPr="00FD5D19">
        <w:rPr>
          <w:b/>
          <w:bCs/>
          <w:color w:val="000000"/>
          <w:lang w:eastAsia="ru-RU" w:bidi="ru-RU"/>
        </w:rPr>
        <w:t>-Кузбасса</w:t>
      </w:r>
      <w:r w:rsidRPr="00FD5D19">
        <w:rPr>
          <w:b/>
          <w:bCs/>
          <w:color w:val="000000"/>
          <w:lang w:eastAsia="ru-RU" w:bidi="ru-RU"/>
        </w:rPr>
        <w:t>, контрольно-счетными</w:t>
      </w:r>
      <w:r w:rsidR="00FD5D19" w:rsidRPr="00FD5D19">
        <w:rPr>
          <w:b/>
          <w:bCs/>
          <w:color w:val="000000"/>
          <w:lang w:eastAsia="ru-RU" w:bidi="ru-RU"/>
        </w:rPr>
        <w:t xml:space="preserve"> </w:t>
      </w:r>
      <w:r w:rsidRPr="00FD5D19">
        <w:rPr>
          <w:b/>
          <w:bCs/>
          <w:color w:val="000000"/>
          <w:lang w:eastAsia="ru-RU" w:bidi="ru-RU"/>
        </w:rPr>
        <w:t xml:space="preserve">органами муниципальных образований </w:t>
      </w:r>
      <w:r w:rsidR="00FD5D19" w:rsidRPr="00FD5D19">
        <w:rPr>
          <w:b/>
          <w:bCs/>
          <w:color w:val="000000"/>
          <w:lang w:eastAsia="ru-RU" w:bidi="ru-RU"/>
        </w:rPr>
        <w:t>Кемеровской области- Кузбасса</w:t>
      </w:r>
      <w:r w:rsidRPr="00FD5D19">
        <w:rPr>
          <w:b/>
          <w:bCs/>
          <w:color w:val="000000"/>
          <w:lang w:eastAsia="ru-RU" w:bidi="ru-RU"/>
        </w:rPr>
        <w:t>,</w:t>
      </w:r>
      <w:r w:rsidR="00FD5D19" w:rsidRPr="00FD5D19">
        <w:rPr>
          <w:b/>
          <w:bCs/>
          <w:color w:val="000000"/>
          <w:lang w:eastAsia="ru-RU" w:bidi="ru-RU"/>
        </w:rPr>
        <w:t xml:space="preserve"> </w:t>
      </w:r>
      <w:r w:rsidRPr="00FD5D19">
        <w:rPr>
          <w:b/>
          <w:bCs/>
          <w:color w:val="000000"/>
          <w:lang w:eastAsia="ru-RU" w:bidi="ru-RU"/>
        </w:rPr>
        <w:t>органами муниципального финансового контроля, привлечение к</w:t>
      </w:r>
      <w:r w:rsidR="00FD5D19" w:rsidRPr="00FD5D19">
        <w:rPr>
          <w:b/>
          <w:bCs/>
          <w:color w:val="000000"/>
          <w:lang w:eastAsia="ru-RU" w:bidi="ru-RU"/>
        </w:rPr>
        <w:t xml:space="preserve"> </w:t>
      </w:r>
      <w:r w:rsidRPr="00FD5D19">
        <w:rPr>
          <w:b/>
          <w:bCs/>
          <w:color w:val="000000"/>
          <w:lang w:eastAsia="ru-RU" w:bidi="ru-RU"/>
        </w:rPr>
        <w:t xml:space="preserve">участию в проводимых Контрольно-счетной </w:t>
      </w:r>
      <w:r w:rsidR="00FD5D19" w:rsidRPr="00FD5D19">
        <w:rPr>
          <w:b/>
          <w:bCs/>
          <w:color w:val="000000"/>
          <w:lang w:eastAsia="ru-RU" w:bidi="ru-RU"/>
        </w:rPr>
        <w:t>п</w:t>
      </w:r>
      <w:r w:rsidRPr="00FD5D19">
        <w:rPr>
          <w:b/>
          <w:bCs/>
          <w:color w:val="000000"/>
          <w:lang w:eastAsia="ru-RU" w:bidi="ru-RU"/>
        </w:rPr>
        <w:t>алатой мероприятиях</w:t>
      </w:r>
      <w:r w:rsidRPr="00FD5D19">
        <w:rPr>
          <w:b/>
          <w:bCs/>
          <w:color w:val="000000"/>
          <w:lang w:eastAsia="ru-RU" w:bidi="ru-RU"/>
        </w:rPr>
        <w:br/>
        <w:t>негосударственных аудиторских и специализированных организаций,</w:t>
      </w:r>
      <w:r w:rsidRPr="00FD5D19">
        <w:rPr>
          <w:b/>
          <w:bCs/>
          <w:color w:val="000000"/>
          <w:lang w:eastAsia="ru-RU" w:bidi="ru-RU"/>
        </w:rPr>
        <w:br/>
        <w:t>отдельных специалистов</w:t>
      </w:r>
    </w:p>
    <w:p w14:paraId="6C5D3A93" w14:textId="77777777" w:rsidR="000F7AB0" w:rsidRPr="00A7389A" w:rsidRDefault="000F7AB0" w:rsidP="00651E37">
      <w:pPr>
        <w:pStyle w:val="11"/>
        <w:shd w:val="clear" w:color="auto" w:fill="auto"/>
        <w:ind w:firstLine="0"/>
        <w:jc w:val="center"/>
        <w:rPr>
          <w:highlight w:val="yellow"/>
        </w:rPr>
      </w:pPr>
    </w:p>
    <w:p w14:paraId="559E2E24" w14:textId="7F2BD819" w:rsidR="005464ED" w:rsidRPr="00FD5D19" w:rsidRDefault="005464ED" w:rsidP="00651E37">
      <w:pPr>
        <w:pStyle w:val="11"/>
        <w:shd w:val="clear" w:color="auto" w:fill="auto"/>
        <w:ind w:firstLine="0"/>
        <w:jc w:val="center"/>
      </w:pPr>
      <w:r w:rsidRPr="00FD5D19">
        <w:rPr>
          <w:b/>
          <w:bCs/>
          <w:color w:val="000000"/>
          <w:lang w:eastAsia="ru-RU" w:bidi="ru-RU"/>
        </w:rPr>
        <w:t>Статья 3</w:t>
      </w:r>
      <w:r w:rsidR="00021CED" w:rsidRPr="00FD5D19">
        <w:rPr>
          <w:b/>
          <w:bCs/>
          <w:color w:val="000000"/>
          <w:lang w:eastAsia="ru-RU" w:bidi="ru-RU"/>
        </w:rPr>
        <w:t>7</w:t>
      </w:r>
      <w:r w:rsidRPr="00FD5D19">
        <w:rPr>
          <w:b/>
          <w:bCs/>
          <w:color w:val="000000"/>
          <w:lang w:eastAsia="ru-RU" w:bidi="ru-RU"/>
        </w:rPr>
        <w:t>. Совместные и параллельные контрольные и экспертно-</w:t>
      </w:r>
      <w:r w:rsidRPr="00FD5D19">
        <w:rPr>
          <w:b/>
          <w:bCs/>
          <w:color w:val="000000"/>
          <w:lang w:eastAsia="ru-RU" w:bidi="ru-RU"/>
        </w:rPr>
        <w:br/>
        <w:t>аналитические мероприятия. Привлечение к участию в проводимых</w:t>
      </w:r>
      <w:r w:rsidRPr="00FD5D19">
        <w:rPr>
          <w:b/>
          <w:bCs/>
          <w:color w:val="000000"/>
          <w:lang w:eastAsia="ru-RU" w:bidi="ru-RU"/>
        </w:rPr>
        <w:br/>
        <w:t xml:space="preserve">Контрольно-счетной </w:t>
      </w:r>
      <w:r w:rsidR="00FD5D19" w:rsidRPr="00FD5D19">
        <w:rPr>
          <w:b/>
          <w:bCs/>
          <w:color w:val="000000"/>
          <w:lang w:eastAsia="ru-RU" w:bidi="ru-RU"/>
        </w:rPr>
        <w:t>п</w:t>
      </w:r>
      <w:r w:rsidRPr="00FD5D19">
        <w:rPr>
          <w:b/>
          <w:bCs/>
          <w:color w:val="000000"/>
          <w:lang w:eastAsia="ru-RU" w:bidi="ru-RU"/>
        </w:rPr>
        <w:t>алатой мероприятиях других органов</w:t>
      </w:r>
      <w:r w:rsidRPr="00FD5D19">
        <w:rPr>
          <w:b/>
          <w:bCs/>
          <w:color w:val="000000"/>
          <w:lang w:eastAsia="ru-RU" w:bidi="ru-RU"/>
        </w:rPr>
        <w:br/>
        <w:t xml:space="preserve">государственного контроля, правоохранительных органов, </w:t>
      </w:r>
      <w:r w:rsidR="00FD5D19" w:rsidRPr="00FD5D19">
        <w:rPr>
          <w:b/>
          <w:bCs/>
          <w:color w:val="000000"/>
          <w:lang w:eastAsia="ru-RU" w:bidi="ru-RU"/>
        </w:rPr>
        <w:t>Контрольно-с</w:t>
      </w:r>
      <w:r w:rsidRPr="00FD5D19">
        <w:rPr>
          <w:b/>
          <w:bCs/>
          <w:color w:val="000000"/>
          <w:lang w:eastAsia="ru-RU" w:bidi="ru-RU"/>
        </w:rPr>
        <w:t>четной</w:t>
      </w:r>
      <w:r w:rsidR="00FD5D19" w:rsidRPr="00FD5D19">
        <w:rPr>
          <w:b/>
          <w:bCs/>
          <w:color w:val="000000"/>
          <w:lang w:eastAsia="ru-RU" w:bidi="ru-RU"/>
        </w:rPr>
        <w:t xml:space="preserve"> </w:t>
      </w:r>
      <w:r w:rsidRPr="00FD5D19">
        <w:rPr>
          <w:b/>
          <w:bCs/>
          <w:color w:val="000000"/>
          <w:lang w:eastAsia="ru-RU" w:bidi="ru-RU"/>
        </w:rPr>
        <w:t xml:space="preserve">палатой </w:t>
      </w:r>
      <w:r w:rsidR="00FD5D19" w:rsidRPr="00FD5D19">
        <w:rPr>
          <w:b/>
          <w:bCs/>
          <w:color w:val="000000"/>
          <w:lang w:eastAsia="ru-RU" w:bidi="ru-RU"/>
        </w:rPr>
        <w:t>Кемеровской области-Кузбасса</w:t>
      </w:r>
      <w:r w:rsidRPr="00FD5D19">
        <w:rPr>
          <w:b/>
          <w:bCs/>
          <w:color w:val="000000"/>
          <w:lang w:eastAsia="ru-RU" w:bidi="ru-RU"/>
        </w:rPr>
        <w:t>, контрольно-счетных органов</w:t>
      </w:r>
      <w:r w:rsidR="00FD5D19" w:rsidRPr="00FD5D19">
        <w:rPr>
          <w:b/>
          <w:bCs/>
          <w:color w:val="000000"/>
          <w:lang w:eastAsia="ru-RU" w:bidi="ru-RU"/>
        </w:rPr>
        <w:t xml:space="preserve"> </w:t>
      </w:r>
      <w:r w:rsidRPr="00FD5D19">
        <w:rPr>
          <w:b/>
          <w:bCs/>
          <w:color w:val="000000"/>
          <w:lang w:eastAsia="ru-RU" w:bidi="ru-RU"/>
        </w:rPr>
        <w:t xml:space="preserve">муниципальных образований </w:t>
      </w:r>
      <w:r w:rsidR="00FD5D19" w:rsidRPr="00FD5D19">
        <w:rPr>
          <w:b/>
          <w:bCs/>
          <w:color w:val="000000"/>
          <w:lang w:eastAsia="ru-RU" w:bidi="ru-RU"/>
        </w:rPr>
        <w:t>Кемеровской области-Кузбасса</w:t>
      </w:r>
      <w:r w:rsidRPr="00FD5D19">
        <w:rPr>
          <w:b/>
          <w:bCs/>
          <w:color w:val="000000"/>
          <w:lang w:eastAsia="ru-RU" w:bidi="ru-RU"/>
        </w:rPr>
        <w:t>,</w:t>
      </w:r>
      <w:r w:rsidRPr="00FD5D19">
        <w:rPr>
          <w:b/>
          <w:bCs/>
          <w:color w:val="000000"/>
          <w:lang w:eastAsia="ru-RU" w:bidi="ru-RU"/>
        </w:rPr>
        <w:br/>
        <w:t>негосударственных аудиторских и специализированных организаций,</w:t>
      </w:r>
      <w:r w:rsidRPr="00FD5D19">
        <w:rPr>
          <w:b/>
          <w:bCs/>
          <w:color w:val="000000"/>
          <w:lang w:eastAsia="ru-RU" w:bidi="ru-RU"/>
        </w:rPr>
        <w:br/>
        <w:t>отдельных специалистов</w:t>
      </w:r>
    </w:p>
    <w:p w14:paraId="305CEF4C" w14:textId="5F983403" w:rsidR="005464ED" w:rsidRPr="008E5968" w:rsidRDefault="005464ED" w:rsidP="008E5968">
      <w:pPr>
        <w:pStyle w:val="11"/>
        <w:numPr>
          <w:ilvl w:val="0"/>
          <w:numId w:val="51"/>
        </w:numPr>
        <w:shd w:val="clear" w:color="auto" w:fill="auto"/>
        <w:tabs>
          <w:tab w:val="left" w:pos="1133"/>
        </w:tabs>
        <w:ind w:firstLine="567"/>
        <w:jc w:val="both"/>
      </w:pPr>
      <w:r w:rsidRPr="008E5968">
        <w:rPr>
          <w:color w:val="000000"/>
          <w:lang w:eastAsia="ru-RU" w:bidi="ru-RU"/>
        </w:rPr>
        <w:t>Совместные и параллельные контрольные и экспертно</w:t>
      </w:r>
      <w:r w:rsidR="00FD5D19" w:rsidRPr="008E5968">
        <w:rPr>
          <w:color w:val="000000"/>
          <w:lang w:eastAsia="ru-RU" w:bidi="ru-RU"/>
        </w:rPr>
        <w:t>-</w:t>
      </w:r>
      <w:r w:rsidRPr="008E5968">
        <w:rPr>
          <w:color w:val="000000"/>
          <w:lang w:eastAsia="ru-RU" w:bidi="ru-RU"/>
        </w:rPr>
        <w:softHyphen/>
        <w:t xml:space="preserve">аналитические мероприятия - это форма организации контрольных и экспертно-аналитических мероприятий, осуществляемых Контрольно-счетной Палатой с другими органами государственного и муниципального контроля, правоохранительными органами, </w:t>
      </w:r>
      <w:r w:rsidR="008E5968" w:rsidRPr="008E5968">
        <w:rPr>
          <w:color w:val="000000"/>
          <w:lang w:eastAsia="ru-RU" w:bidi="ru-RU"/>
        </w:rPr>
        <w:t>контрольно-с</w:t>
      </w:r>
      <w:r w:rsidRPr="008E5968">
        <w:rPr>
          <w:color w:val="000000"/>
          <w:lang w:eastAsia="ru-RU" w:bidi="ru-RU"/>
        </w:rPr>
        <w:t xml:space="preserve">четной </w:t>
      </w:r>
      <w:r w:rsidR="008E5968" w:rsidRPr="008E5968">
        <w:rPr>
          <w:color w:val="000000"/>
          <w:lang w:eastAsia="ru-RU" w:bidi="ru-RU"/>
        </w:rPr>
        <w:t>п</w:t>
      </w:r>
      <w:r w:rsidRPr="008E5968">
        <w:rPr>
          <w:color w:val="000000"/>
          <w:lang w:eastAsia="ru-RU" w:bidi="ru-RU"/>
        </w:rPr>
        <w:t xml:space="preserve">алатой </w:t>
      </w:r>
      <w:r w:rsidR="008E5968" w:rsidRPr="008E5968">
        <w:rPr>
          <w:color w:val="000000"/>
          <w:lang w:eastAsia="ru-RU" w:bidi="ru-RU"/>
        </w:rPr>
        <w:t>Кемеровской области-Кузбасса</w:t>
      </w:r>
      <w:r w:rsidRPr="008E5968">
        <w:rPr>
          <w:color w:val="000000"/>
          <w:lang w:eastAsia="ru-RU" w:bidi="ru-RU"/>
        </w:rPr>
        <w:t xml:space="preserve">, контрольно-счетными органами муниципальных образований </w:t>
      </w:r>
      <w:r w:rsidR="008E5968" w:rsidRPr="008E5968">
        <w:rPr>
          <w:color w:val="000000"/>
          <w:lang w:eastAsia="ru-RU" w:bidi="ru-RU"/>
        </w:rPr>
        <w:t>Кемеровской области-Кузбасса</w:t>
      </w:r>
      <w:r w:rsidRPr="008E5968">
        <w:rPr>
          <w:color w:val="000000"/>
          <w:lang w:eastAsia="ru-RU" w:bidi="ru-RU"/>
        </w:rPr>
        <w:t xml:space="preserve"> на двусторонней или многосторонней основе по теме, предложенной стороной - инициатором, и в согласованные сроки.</w:t>
      </w:r>
    </w:p>
    <w:p w14:paraId="785516BD" w14:textId="49C27BFE" w:rsidR="005464ED" w:rsidRPr="008E5968" w:rsidRDefault="005464ED" w:rsidP="008E5968">
      <w:pPr>
        <w:pStyle w:val="11"/>
        <w:numPr>
          <w:ilvl w:val="0"/>
          <w:numId w:val="51"/>
        </w:numPr>
        <w:shd w:val="clear" w:color="auto" w:fill="auto"/>
        <w:tabs>
          <w:tab w:val="left" w:pos="1133"/>
        </w:tabs>
        <w:ind w:firstLine="567"/>
        <w:jc w:val="both"/>
      </w:pPr>
      <w:r w:rsidRPr="008E5968">
        <w:rPr>
          <w:color w:val="000000"/>
          <w:lang w:eastAsia="ru-RU" w:bidi="ru-RU"/>
        </w:rPr>
        <w:t>Совместные и параллельные контрольные и экспертно</w:t>
      </w:r>
      <w:r w:rsidRPr="008E5968">
        <w:rPr>
          <w:color w:val="000000"/>
          <w:lang w:eastAsia="ru-RU" w:bidi="ru-RU"/>
        </w:rPr>
        <w:softHyphen/>
      </w:r>
      <w:r w:rsidR="00FD5D19" w:rsidRPr="008E5968">
        <w:rPr>
          <w:color w:val="000000"/>
          <w:lang w:eastAsia="ru-RU" w:bidi="ru-RU"/>
        </w:rPr>
        <w:t>-</w:t>
      </w:r>
      <w:r w:rsidRPr="008E5968">
        <w:rPr>
          <w:color w:val="000000"/>
          <w:lang w:eastAsia="ru-RU" w:bidi="ru-RU"/>
        </w:rPr>
        <w:t xml:space="preserve">аналитические мероприятия проводятся на основании и в порядке, предусмотренном соответствующим стандартом </w:t>
      </w:r>
      <w:r w:rsidR="00E36803" w:rsidRPr="008E5968">
        <w:rPr>
          <w:color w:val="000000"/>
          <w:lang w:eastAsia="ru-RU" w:bidi="ru-RU"/>
        </w:rPr>
        <w:t>Контрольно-счетной палаты</w:t>
      </w:r>
      <w:r w:rsidRPr="008E5968">
        <w:rPr>
          <w:color w:val="000000"/>
          <w:lang w:eastAsia="ru-RU" w:bidi="ru-RU"/>
        </w:rPr>
        <w:t xml:space="preserve"> и соглашением о сотрудничестве и взаимодействии, либо отдельным соглашением между заинтересованными органами.</w:t>
      </w:r>
    </w:p>
    <w:p w14:paraId="53C7A1E8" w14:textId="306F296F" w:rsidR="005464ED" w:rsidRPr="008E5968" w:rsidRDefault="005464ED" w:rsidP="008E5968">
      <w:pPr>
        <w:pStyle w:val="11"/>
        <w:numPr>
          <w:ilvl w:val="0"/>
          <w:numId w:val="51"/>
        </w:numPr>
        <w:shd w:val="clear" w:color="auto" w:fill="auto"/>
        <w:tabs>
          <w:tab w:val="left" w:pos="1133"/>
        </w:tabs>
        <w:ind w:firstLine="567"/>
        <w:jc w:val="both"/>
      </w:pPr>
      <w:r w:rsidRPr="008E5968">
        <w:rPr>
          <w:color w:val="000000"/>
          <w:lang w:eastAsia="ru-RU" w:bidi="ru-RU"/>
        </w:rPr>
        <w:t xml:space="preserve">В контрольном и экспертно-аналитическом мероприятии </w:t>
      </w:r>
      <w:r w:rsidR="00E36803" w:rsidRPr="008E5968">
        <w:rPr>
          <w:color w:val="000000"/>
          <w:lang w:eastAsia="ru-RU" w:bidi="ru-RU"/>
        </w:rPr>
        <w:t>Контрольно-счетной палаты</w:t>
      </w:r>
      <w:r w:rsidRPr="008E5968">
        <w:rPr>
          <w:color w:val="000000"/>
          <w:lang w:eastAsia="ru-RU" w:bidi="ru-RU"/>
        </w:rPr>
        <w:t xml:space="preserve"> могут принимать участие представители государственных контрольных органов, контрольно-счетных органов</w:t>
      </w:r>
      <w:r w:rsidR="000F7AB0" w:rsidRPr="008E5968">
        <w:rPr>
          <w:color w:val="000000"/>
          <w:lang w:eastAsia="ru-RU" w:bidi="ru-RU"/>
        </w:rPr>
        <w:t xml:space="preserve"> </w:t>
      </w:r>
      <w:r w:rsidRPr="008E5968">
        <w:rPr>
          <w:color w:val="000000"/>
          <w:lang w:eastAsia="ru-RU" w:bidi="ru-RU"/>
        </w:rPr>
        <w:t xml:space="preserve">муниципальных образований </w:t>
      </w:r>
      <w:r w:rsidR="008E5968" w:rsidRPr="008E5968">
        <w:rPr>
          <w:color w:val="000000"/>
          <w:lang w:eastAsia="ru-RU" w:bidi="ru-RU"/>
        </w:rPr>
        <w:t>Кемеровской области-Кузбасса</w:t>
      </w:r>
      <w:r w:rsidRPr="008E5968">
        <w:rPr>
          <w:color w:val="000000"/>
          <w:lang w:eastAsia="ru-RU" w:bidi="ru-RU"/>
        </w:rPr>
        <w:t>, правоохранительных органов, негосударственных аудиторских и специализированных организаций, привлеченные эксперты и специалисты.</w:t>
      </w:r>
    </w:p>
    <w:p w14:paraId="2C9B1F65" w14:textId="0EE95CDE" w:rsidR="005464ED" w:rsidRPr="008E5968" w:rsidRDefault="005464ED" w:rsidP="008E5968">
      <w:pPr>
        <w:pStyle w:val="11"/>
        <w:numPr>
          <w:ilvl w:val="0"/>
          <w:numId w:val="51"/>
        </w:numPr>
        <w:shd w:val="clear" w:color="auto" w:fill="auto"/>
        <w:tabs>
          <w:tab w:val="left" w:pos="1142"/>
        </w:tabs>
        <w:ind w:firstLine="567"/>
        <w:jc w:val="both"/>
      </w:pPr>
      <w:r w:rsidRPr="008E5968">
        <w:rPr>
          <w:color w:val="000000"/>
          <w:lang w:eastAsia="ru-RU" w:bidi="ru-RU"/>
        </w:rPr>
        <w:t xml:space="preserve">Сотрудник </w:t>
      </w:r>
      <w:r w:rsidR="00E36803" w:rsidRPr="008E5968">
        <w:rPr>
          <w:color w:val="000000"/>
          <w:lang w:eastAsia="ru-RU" w:bidi="ru-RU"/>
        </w:rPr>
        <w:t>Контрольно-счетной палаты</w:t>
      </w:r>
      <w:r w:rsidRPr="008E5968">
        <w:rPr>
          <w:color w:val="000000"/>
          <w:lang w:eastAsia="ru-RU" w:bidi="ru-RU"/>
        </w:rPr>
        <w:t>, ответственный за проведение контрольного и/или экспертно-аналитического мероприятия, согласовывает с соответствующими сторонними организациями, экспертами и специалистами участие в указанном мероприятии.</w:t>
      </w:r>
    </w:p>
    <w:p w14:paraId="56101E90" w14:textId="0EE22F4D" w:rsidR="005464ED" w:rsidRPr="008E5968" w:rsidRDefault="005464ED" w:rsidP="008E5968">
      <w:pPr>
        <w:pStyle w:val="11"/>
        <w:shd w:val="clear" w:color="auto" w:fill="auto"/>
        <w:ind w:firstLine="567"/>
        <w:jc w:val="both"/>
        <w:rPr>
          <w:color w:val="000000"/>
          <w:lang w:eastAsia="ru-RU" w:bidi="ru-RU"/>
        </w:rPr>
      </w:pPr>
      <w:r w:rsidRPr="008E5968">
        <w:rPr>
          <w:color w:val="000000"/>
          <w:lang w:eastAsia="ru-RU" w:bidi="ru-RU"/>
        </w:rPr>
        <w:t xml:space="preserve">Согласованные предложения о привлечении представителей сторонних организаций включаются в программу проведения контрольного и/или экспертно-аналитического мероприятия, которая оформляются </w:t>
      </w:r>
      <w:r w:rsidR="00AE0B66">
        <w:rPr>
          <w:color w:val="000000"/>
          <w:lang w:eastAsia="ru-RU" w:bidi="ru-RU"/>
        </w:rPr>
        <w:t>приказом</w:t>
      </w:r>
      <w:r w:rsidRPr="008E5968">
        <w:rPr>
          <w:color w:val="000000"/>
          <w:lang w:eastAsia="ru-RU" w:bidi="ru-RU"/>
        </w:rPr>
        <w:t xml:space="preserve"> Председателя </w:t>
      </w:r>
      <w:r w:rsidR="00E36803" w:rsidRPr="008E5968">
        <w:rPr>
          <w:color w:val="000000"/>
          <w:lang w:eastAsia="ru-RU" w:bidi="ru-RU"/>
        </w:rPr>
        <w:t>Контрольно-счетной палаты</w:t>
      </w:r>
      <w:r w:rsidRPr="008E5968">
        <w:rPr>
          <w:color w:val="000000"/>
          <w:lang w:eastAsia="ru-RU" w:bidi="ru-RU"/>
        </w:rPr>
        <w:t xml:space="preserve">, а в случае его отсутствия - заместителя Председателя. На основании </w:t>
      </w:r>
      <w:r w:rsidR="00AE0B66">
        <w:rPr>
          <w:color w:val="000000"/>
          <w:lang w:eastAsia="ru-RU" w:bidi="ru-RU"/>
        </w:rPr>
        <w:t>приказа</w:t>
      </w:r>
      <w:r w:rsidRPr="008E5968">
        <w:rPr>
          <w:color w:val="000000"/>
          <w:lang w:eastAsia="ru-RU" w:bidi="ru-RU"/>
        </w:rPr>
        <w:t xml:space="preserve"> представителям сторонних организаций выдается удостоверение на право проведения мероприятия.</w:t>
      </w:r>
    </w:p>
    <w:p w14:paraId="5B37852E" w14:textId="77777777" w:rsidR="000F7AB0" w:rsidRPr="00A7389A" w:rsidRDefault="000F7AB0" w:rsidP="00651E37">
      <w:pPr>
        <w:pStyle w:val="11"/>
        <w:shd w:val="clear" w:color="auto" w:fill="auto"/>
        <w:ind w:firstLine="780"/>
        <w:jc w:val="both"/>
        <w:rPr>
          <w:highlight w:val="yellow"/>
        </w:rPr>
      </w:pPr>
    </w:p>
    <w:p w14:paraId="43714EFB" w14:textId="5527CDBC" w:rsidR="005464ED" w:rsidRPr="008E5968" w:rsidRDefault="005464ED" w:rsidP="00651E37">
      <w:pPr>
        <w:pStyle w:val="11"/>
        <w:shd w:val="clear" w:color="auto" w:fill="auto"/>
        <w:ind w:firstLine="0"/>
        <w:jc w:val="center"/>
      </w:pPr>
      <w:r w:rsidRPr="008E5968">
        <w:rPr>
          <w:b/>
          <w:bCs/>
          <w:color w:val="000000"/>
          <w:lang w:eastAsia="ru-RU" w:bidi="ru-RU"/>
        </w:rPr>
        <w:t>Статья 3</w:t>
      </w:r>
      <w:r w:rsidR="008E5968" w:rsidRPr="008E5968">
        <w:rPr>
          <w:b/>
          <w:bCs/>
          <w:color w:val="000000"/>
          <w:lang w:eastAsia="ru-RU" w:bidi="ru-RU"/>
        </w:rPr>
        <w:t>8</w:t>
      </w:r>
      <w:r w:rsidRPr="008E5968">
        <w:rPr>
          <w:b/>
          <w:bCs/>
          <w:color w:val="000000"/>
          <w:lang w:eastAsia="ru-RU" w:bidi="ru-RU"/>
        </w:rPr>
        <w:t xml:space="preserve">. Взаимодействие </w:t>
      </w:r>
      <w:r w:rsidR="00E36803" w:rsidRPr="008E5968">
        <w:rPr>
          <w:b/>
          <w:bCs/>
          <w:color w:val="000000"/>
          <w:lang w:eastAsia="ru-RU" w:bidi="ru-RU"/>
        </w:rPr>
        <w:t>Контрольно-счетной палаты</w:t>
      </w:r>
      <w:r w:rsidRPr="008E5968">
        <w:rPr>
          <w:b/>
          <w:bCs/>
          <w:color w:val="000000"/>
          <w:lang w:eastAsia="ru-RU" w:bidi="ru-RU"/>
        </w:rPr>
        <w:t xml:space="preserve"> с федеральными</w:t>
      </w:r>
      <w:r w:rsidRPr="008E5968">
        <w:rPr>
          <w:b/>
          <w:bCs/>
          <w:color w:val="000000"/>
          <w:lang w:eastAsia="ru-RU" w:bidi="ru-RU"/>
        </w:rPr>
        <w:br/>
        <w:t xml:space="preserve">органами власти и государственными органами власти </w:t>
      </w:r>
      <w:r w:rsidR="008E5968" w:rsidRPr="008E5968">
        <w:rPr>
          <w:b/>
          <w:bCs/>
          <w:color w:val="000000"/>
          <w:lang w:eastAsia="ru-RU" w:bidi="ru-RU"/>
        </w:rPr>
        <w:t>Кемеровской области-Кузбасса</w:t>
      </w:r>
      <w:r w:rsidRPr="008E5968">
        <w:rPr>
          <w:b/>
          <w:bCs/>
          <w:color w:val="000000"/>
          <w:lang w:eastAsia="ru-RU" w:bidi="ru-RU"/>
        </w:rPr>
        <w:t xml:space="preserve"> и их контрольными органами</w:t>
      </w:r>
    </w:p>
    <w:p w14:paraId="6CEFD6C3" w14:textId="5F96ACA8" w:rsidR="005464ED" w:rsidRPr="008E5968" w:rsidRDefault="00E36803" w:rsidP="008E5968">
      <w:pPr>
        <w:pStyle w:val="11"/>
        <w:numPr>
          <w:ilvl w:val="0"/>
          <w:numId w:val="52"/>
        </w:numPr>
        <w:shd w:val="clear" w:color="auto" w:fill="auto"/>
        <w:tabs>
          <w:tab w:val="left" w:pos="1142"/>
        </w:tabs>
        <w:ind w:firstLine="567"/>
        <w:jc w:val="both"/>
      </w:pPr>
      <w:r w:rsidRPr="008E5968">
        <w:rPr>
          <w:color w:val="000000"/>
          <w:lang w:eastAsia="ru-RU" w:bidi="ru-RU"/>
        </w:rPr>
        <w:t>Контрольно-счетная палата</w:t>
      </w:r>
      <w:r w:rsidR="005464ED" w:rsidRPr="008E5968">
        <w:rPr>
          <w:color w:val="000000"/>
          <w:lang w:eastAsia="ru-RU" w:bidi="ru-RU"/>
        </w:rPr>
        <w:t xml:space="preserve"> при осуществлении своей деятельности может взаимодействовать с федеральными органами власти и государственными органами </w:t>
      </w:r>
      <w:r w:rsidR="008E5968" w:rsidRPr="008E5968">
        <w:rPr>
          <w:color w:val="000000"/>
          <w:lang w:eastAsia="ru-RU" w:bidi="ru-RU"/>
        </w:rPr>
        <w:t xml:space="preserve">Кемеровской области-Кузбасса </w:t>
      </w:r>
      <w:r w:rsidR="005464ED" w:rsidRPr="008E5968">
        <w:rPr>
          <w:color w:val="000000"/>
          <w:lang w:eastAsia="ru-RU" w:bidi="ru-RU"/>
        </w:rPr>
        <w:t>и их контрольными органами на основании заключенных договоров (соглашений) о сотрудничестве, получать от них необходимую информацию для обеспечения своей деятельности, обмениваться методическими и нормативными материалами и иной необходимой информацией, участвовать по согласованию с ними в совместных контрольных и экспертно-аналитических мероприятиях.</w:t>
      </w:r>
    </w:p>
    <w:p w14:paraId="480EE00A" w14:textId="23653248" w:rsidR="005464ED" w:rsidRPr="008E5968" w:rsidRDefault="005464ED" w:rsidP="008E5968">
      <w:pPr>
        <w:pStyle w:val="11"/>
        <w:numPr>
          <w:ilvl w:val="0"/>
          <w:numId w:val="52"/>
        </w:numPr>
        <w:shd w:val="clear" w:color="auto" w:fill="auto"/>
        <w:tabs>
          <w:tab w:val="left" w:pos="1142"/>
        </w:tabs>
        <w:ind w:firstLine="567"/>
        <w:jc w:val="both"/>
      </w:pPr>
      <w:r w:rsidRPr="008E5968">
        <w:rPr>
          <w:color w:val="000000"/>
          <w:lang w:eastAsia="ru-RU" w:bidi="ru-RU"/>
        </w:rPr>
        <w:t xml:space="preserve">При необходимости </w:t>
      </w:r>
      <w:r w:rsidR="00E36803" w:rsidRPr="008E5968">
        <w:rPr>
          <w:color w:val="000000"/>
          <w:lang w:eastAsia="ru-RU" w:bidi="ru-RU"/>
        </w:rPr>
        <w:t>Контрольно-счетная палата</w:t>
      </w:r>
      <w:r w:rsidRPr="008E5968">
        <w:rPr>
          <w:color w:val="000000"/>
          <w:lang w:eastAsia="ru-RU" w:bidi="ru-RU"/>
        </w:rPr>
        <w:t xml:space="preserve"> может использовать материалы проверок и ревизий, проведенных другими контрольными органами по согласованию с ними. При этом </w:t>
      </w:r>
      <w:r w:rsidR="00E36803" w:rsidRPr="008E5968">
        <w:rPr>
          <w:color w:val="000000"/>
          <w:lang w:eastAsia="ru-RU" w:bidi="ru-RU"/>
        </w:rPr>
        <w:t>Контрольно-счетная палата</w:t>
      </w:r>
      <w:r w:rsidRPr="008E5968">
        <w:rPr>
          <w:color w:val="000000"/>
          <w:lang w:eastAsia="ru-RU" w:bidi="ru-RU"/>
        </w:rPr>
        <w:t xml:space="preserve"> обеспечивает надлежащий режим использования указанных материалов, предусмотренный по соглашению с предоставившими их органами.</w:t>
      </w:r>
    </w:p>
    <w:p w14:paraId="7DB5BA5E" w14:textId="02DA76B0" w:rsidR="005464ED" w:rsidRPr="008E5968" w:rsidRDefault="00E36803" w:rsidP="008E5968">
      <w:pPr>
        <w:pStyle w:val="11"/>
        <w:numPr>
          <w:ilvl w:val="0"/>
          <w:numId w:val="52"/>
        </w:numPr>
        <w:shd w:val="clear" w:color="auto" w:fill="auto"/>
        <w:tabs>
          <w:tab w:val="left" w:pos="1142"/>
        </w:tabs>
        <w:ind w:firstLine="567"/>
        <w:jc w:val="both"/>
      </w:pPr>
      <w:r w:rsidRPr="008E5968">
        <w:rPr>
          <w:color w:val="000000"/>
          <w:lang w:eastAsia="ru-RU" w:bidi="ru-RU"/>
        </w:rPr>
        <w:t>Контрольно-счетная палата</w:t>
      </w:r>
      <w:r w:rsidR="005464ED" w:rsidRPr="008E5968">
        <w:rPr>
          <w:color w:val="000000"/>
          <w:lang w:eastAsia="ru-RU" w:bidi="ru-RU"/>
        </w:rPr>
        <w:t xml:space="preserve"> вправе вступать в объединения (ассоциации) контрольно-счетных органов Российской Федерации, объединения (ассоциации) контрольно-счетных органов </w:t>
      </w:r>
      <w:r w:rsidR="008E5968" w:rsidRPr="008E5968">
        <w:rPr>
          <w:color w:val="000000"/>
          <w:lang w:eastAsia="ru-RU" w:bidi="ru-RU"/>
        </w:rPr>
        <w:t>Кемеровской области-Кузбасса</w:t>
      </w:r>
      <w:r w:rsidR="005464ED" w:rsidRPr="008E5968">
        <w:rPr>
          <w:color w:val="000000"/>
          <w:lang w:eastAsia="ru-RU" w:bidi="ru-RU"/>
        </w:rPr>
        <w:t>.</w:t>
      </w:r>
    </w:p>
    <w:p w14:paraId="3FBBA714" w14:textId="7468B569" w:rsidR="005464ED" w:rsidRPr="008E5968" w:rsidRDefault="005464ED" w:rsidP="008E5968">
      <w:pPr>
        <w:pStyle w:val="11"/>
        <w:numPr>
          <w:ilvl w:val="0"/>
          <w:numId w:val="52"/>
        </w:numPr>
        <w:shd w:val="clear" w:color="auto" w:fill="auto"/>
        <w:tabs>
          <w:tab w:val="left" w:pos="1142"/>
        </w:tabs>
        <w:ind w:firstLine="567"/>
        <w:jc w:val="both"/>
      </w:pPr>
      <w:r w:rsidRPr="008E5968">
        <w:rPr>
          <w:color w:val="000000"/>
          <w:lang w:eastAsia="ru-RU" w:bidi="ru-RU"/>
        </w:rPr>
        <w:t xml:space="preserve">При кассовом обслуживании исполнения местного бюджета территориальными органами федерального казначейства </w:t>
      </w:r>
      <w:r w:rsidR="00E36803" w:rsidRPr="008E5968">
        <w:rPr>
          <w:color w:val="000000"/>
          <w:lang w:eastAsia="ru-RU" w:bidi="ru-RU"/>
        </w:rPr>
        <w:t>Контрольно-счетная палата</w:t>
      </w:r>
      <w:r w:rsidRPr="008E5968">
        <w:rPr>
          <w:color w:val="000000"/>
          <w:lang w:eastAsia="ru-RU" w:bidi="ru-RU"/>
        </w:rPr>
        <w:t xml:space="preserve"> при осуществлении своей деятельности может взаимодействовать с соответствующим отделением федерального казначейства на основании заключенного договора (соглашения) о сотрудничестве, получать от указанного органа оперативную информацию о ходе исполнения бюджета муниципального образования, информацию о движении средств на счетах по учету средств бюджета, методические и инструктивные материалы по вопросам исполнения бюджета.</w:t>
      </w:r>
    </w:p>
    <w:p w14:paraId="4F0755B1" w14:textId="77777777" w:rsidR="005464ED" w:rsidRPr="00A7389A" w:rsidRDefault="005464ED" w:rsidP="00651E37">
      <w:pPr>
        <w:rPr>
          <w:highlight w:val="yellow"/>
        </w:rPr>
      </w:pPr>
    </w:p>
    <w:p w14:paraId="676F4961" w14:textId="1CC2DF30" w:rsidR="005464ED" w:rsidRPr="008E5968" w:rsidRDefault="005464ED" w:rsidP="00651E37">
      <w:pPr>
        <w:pStyle w:val="10"/>
        <w:shd w:val="clear" w:color="auto" w:fill="auto"/>
      </w:pPr>
      <w:bookmarkStart w:id="65" w:name="bookmark68"/>
      <w:bookmarkStart w:id="66" w:name="bookmark69"/>
      <w:r w:rsidRPr="008E5968">
        <w:rPr>
          <w:color w:val="000000"/>
          <w:lang w:eastAsia="ru-RU" w:bidi="ru-RU"/>
        </w:rPr>
        <w:t xml:space="preserve">Статья </w:t>
      </w:r>
      <w:r w:rsidR="008E5968" w:rsidRPr="008E5968">
        <w:rPr>
          <w:color w:val="000000"/>
          <w:lang w:eastAsia="ru-RU" w:bidi="ru-RU"/>
        </w:rPr>
        <w:t>39</w:t>
      </w:r>
      <w:r w:rsidRPr="008E5968">
        <w:rPr>
          <w:color w:val="000000"/>
          <w:lang w:eastAsia="ru-RU" w:bidi="ru-RU"/>
        </w:rPr>
        <w:t xml:space="preserve">. Взаимодействие </w:t>
      </w:r>
      <w:r w:rsidR="00E36803" w:rsidRPr="008E5968">
        <w:rPr>
          <w:color w:val="000000"/>
          <w:lang w:eastAsia="ru-RU" w:bidi="ru-RU"/>
        </w:rPr>
        <w:t>Контрольно-счетной палаты</w:t>
      </w:r>
      <w:r w:rsidRPr="008E5968">
        <w:rPr>
          <w:color w:val="000000"/>
          <w:lang w:eastAsia="ru-RU" w:bidi="ru-RU"/>
        </w:rPr>
        <w:t xml:space="preserve"> с органами</w:t>
      </w:r>
      <w:r w:rsidRPr="008E5968">
        <w:rPr>
          <w:color w:val="000000"/>
          <w:lang w:eastAsia="ru-RU" w:bidi="ru-RU"/>
        </w:rPr>
        <w:br/>
        <w:t>муниципального финансового контроля</w:t>
      </w:r>
      <w:bookmarkEnd w:id="65"/>
      <w:bookmarkEnd w:id="66"/>
    </w:p>
    <w:p w14:paraId="335F0586" w14:textId="772CD25E" w:rsidR="005464ED" w:rsidRPr="00893B56" w:rsidRDefault="00E36803" w:rsidP="008E5968">
      <w:pPr>
        <w:pStyle w:val="11"/>
        <w:numPr>
          <w:ilvl w:val="0"/>
          <w:numId w:val="53"/>
        </w:numPr>
        <w:shd w:val="clear" w:color="auto" w:fill="auto"/>
        <w:tabs>
          <w:tab w:val="left" w:pos="1139"/>
        </w:tabs>
        <w:ind w:firstLine="567"/>
        <w:jc w:val="both"/>
      </w:pPr>
      <w:r w:rsidRPr="00893B56">
        <w:rPr>
          <w:color w:val="000000"/>
          <w:lang w:eastAsia="ru-RU" w:bidi="ru-RU"/>
        </w:rPr>
        <w:t>Контрольно-счетная палата</w:t>
      </w:r>
      <w:r w:rsidR="005464ED" w:rsidRPr="00893B56">
        <w:rPr>
          <w:color w:val="000000"/>
          <w:lang w:eastAsia="ru-RU" w:bidi="ru-RU"/>
        </w:rPr>
        <w:t xml:space="preserve"> и органы муниципального финансового контроля организуют обмен информацией по вопросам, представляющим взаимный интерес.</w:t>
      </w:r>
    </w:p>
    <w:p w14:paraId="5F63C61C" w14:textId="731FED07" w:rsidR="005464ED" w:rsidRPr="00893B56" w:rsidRDefault="00E36803" w:rsidP="008E5968">
      <w:pPr>
        <w:pStyle w:val="11"/>
        <w:numPr>
          <w:ilvl w:val="0"/>
          <w:numId w:val="53"/>
        </w:numPr>
        <w:shd w:val="clear" w:color="auto" w:fill="auto"/>
        <w:tabs>
          <w:tab w:val="left" w:pos="1139"/>
        </w:tabs>
        <w:ind w:firstLine="567"/>
        <w:jc w:val="both"/>
      </w:pPr>
      <w:r w:rsidRPr="00893B56">
        <w:rPr>
          <w:color w:val="000000"/>
          <w:lang w:eastAsia="ru-RU" w:bidi="ru-RU"/>
        </w:rPr>
        <w:t>Контрольно-счетная палата</w:t>
      </w:r>
      <w:r w:rsidR="005464ED" w:rsidRPr="00893B56">
        <w:rPr>
          <w:color w:val="000000"/>
          <w:lang w:eastAsia="ru-RU" w:bidi="ru-RU"/>
        </w:rPr>
        <w:t xml:space="preserve"> может направлять в установленном законом порядке в органы муниципального финансового контроля информацию о результатах проведенных контрольных и экспертно</w:t>
      </w:r>
      <w:r w:rsidR="005464ED" w:rsidRPr="00893B56">
        <w:rPr>
          <w:color w:val="000000"/>
          <w:lang w:eastAsia="ru-RU" w:bidi="ru-RU"/>
        </w:rPr>
        <w:softHyphen/>
      </w:r>
      <w:r w:rsidR="00893B56" w:rsidRPr="00893B56">
        <w:rPr>
          <w:color w:val="000000"/>
          <w:lang w:eastAsia="ru-RU" w:bidi="ru-RU"/>
        </w:rPr>
        <w:t>-</w:t>
      </w:r>
      <w:r w:rsidR="005464ED" w:rsidRPr="00893B56">
        <w:rPr>
          <w:color w:val="000000"/>
          <w:lang w:eastAsia="ru-RU" w:bidi="ru-RU"/>
        </w:rPr>
        <w:t xml:space="preserve">аналитических мероприятий. Органы муниципального финансового контроля могут направлять в Контрольно-счетную </w:t>
      </w:r>
      <w:r w:rsidR="00893B56" w:rsidRPr="00893B56">
        <w:rPr>
          <w:color w:val="000000"/>
          <w:lang w:eastAsia="ru-RU" w:bidi="ru-RU"/>
        </w:rPr>
        <w:t>п</w:t>
      </w:r>
      <w:r w:rsidR="005464ED" w:rsidRPr="00893B56">
        <w:rPr>
          <w:color w:val="000000"/>
          <w:lang w:eastAsia="ru-RU" w:bidi="ru-RU"/>
        </w:rPr>
        <w:t>алату сведения о ставших известными фактах нарушений в использовании средств бюджета</w:t>
      </w:r>
      <w:r w:rsidR="00893B56" w:rsidRPr="00893B56">
        <w:rPr>
          <w:color w:val="000000"/>
          <w:lang w:eastAsia="ru-RU" w:bidi="ru-RU"/>
        </w:rPr>
        <w:t xml:space="preserve"> Тяжинского муниципального округа</w:t>
      </w:r>
      <w:r w:rsidR="005464ED" w:rsidRPr="00893B56">
        <w:rPr>
          <w:color w:val="000000"/>
          <w:lang w:eastAsia="ru-RU" w:bidi="ru-RU"/>
        </w:rPr>
        <w:t xml:space="preserve">, муниципальной собственности </w:t>
      </w:r>
      <w:r w:rsidR="00893B56" w:rsidRPr="00893B56">
        <w:rPr>
          <w:color w:val="000000"/>
          <w:lang w:eastAsia="ru-RU" w:bidi="ru-RU"/>
        </w:rPr>
        <w:t>Тяжинского муниципального округа</w:t>
      </w:r>
      <w:r w:rsidR="005464ED" w:rsidRPr="00893B56">
        <w:rPr>
          <w:color w:val="000000"/>
          <w:lang w:eastAsia="ru-RU" w:bidi="ru-RU"/>
        </w:rPr>
        <w:t>, в том числе о фактах их неэффективного и нецелевого использования, а также об иных нарушениях.</w:t>
      </w:r>
    </w:p>
    <w:p w14:paraId="11B4179C" w14:textId="7BFD2979" w:rsidR="005464ED" w:rsidRPr="00893B56" w:rsidRDefault="00E36803" w:rsidP="008E5968">
      <w:pPr>
        <w:pStyle w:val="11"/>
        <w:numPr>
          <w:ilvl w:val="0"/>
          <w:numId w:val="53"/>
        </w:numPr>
        <w:shd w:val="clear" w:color="auto" w:fill="auto"/>
        <w:tabs>
          <w:tab w:val="left" w:pos="1139"/>
        </w:tabs>
        <w:ind w:firstLine="567"/>
        <w:jc w:val="both"/>
      </w:pPr>
      <w:r w:rsidRPr="00893B56">
        <w:rPr>
          <w:color w:val="000000"/>
          <w:lang w:eastAsia="ru-RU" w:bidi="ru-RU"/>
        </w:rPr>
        <w:t>Контрольно-счетная палата</w:t>
      </w:r>
      <w:r w:rsidR="005464ED" w:rsidRPr="00893B56">
        <w:rPr>
          <w:color w:val="000000"/>
          <w:lang w:eastAsia="ru-RU" w:bidi="ru-RU"/>
        </w:rPr>
        <w:t xml:space="preserve"> и органы муниципального финансового контроля могут создавать координационные советы, рабочие группы, иные совещательные или экспертные органы, а также проводить совместные и параллельные контрольные и экспертно-аналитические мероприятия, консультации, совместные рабочие встречи, «круглые столы» по вопросам, входящим в их компетенцию, обмениваться методическими документами, информационно-справочными материалами о результатах своей деятельности.</w:t>
      </w:r>
    </w:p>
    <w:p w14:paraId="3A2CF926" w14:textId="77777777" w:rsidR="000F7AB0" w:rsidRPr="00A7389A" w:rsidRDefault="000F7AB0" w:rsidP="000F7AB0">
      <w:pPr>
        <w:pStyle w:val="11"/>
        <w:shd w:val="clear" w:color="auto" w:fill="auto"/>
        <w:tabs>
          <w:tab w:val="left" w:pos="1139"/>
        </w:tabs>
        <w:ind w:left="800" w:firstLine="0"/>
        <w:jc w:val="both"/>
        <w:rPr>
          <w:highlight w:val="yellow"/>
        </w:rPr>
      </w:pPr>
    </w:p>
    <w:p w14:paraId="7C61371A" w14:textId="44413FC9" w:rsidR="005464ED" w:rsidRPr="00893B56" w:rsidRDefault="005464ED" w:rsidP="00651E37">
      <w:pPr>
        <w:pStyle w:val="10"/>
        <w:shd w:val="clear" w:color="auto" w:fill="auto"/>
      </w:pPr>
      <w:bookmarkStart w:id="67" w:name="bookmark70"/>
      <w:bookmarkStart w:id="68" w:name="bookmark71"/>
      <w:r w:rsidRPr="00893B56">
        <w:rPr>
          <w:color w:val="000000"/>
          <w:lang w:eastAsia="ru-RU" w:bidi="ru-RU"/>
        </w:rPr>
        <w:t>Статья 4</w:t>
      </w:r>
      <w:r w:rsidR="00893B56" w:rsidRPr="00893B56">
        <w:rPr>
          <w:color w:val="000000"/>
          <w:lang w:eastAsia="ru-RU" w:bidi="ru-RU"/>
        </w:rPr>
        <w:t>0</w:t>
      </w:r>
      <w:r w:rsidRPr="00893B56">
        <w:rPr>
          <w:color w:val="000000"/>
          <w:lang w:eastAsia="ru-RU" w:bidi="ru-RU"/>
        </w:rPr>
        <w:t>. Привлечение к проверкам и обследованиям специалистов</w:t>
      </w:r>
      <w:r w:rsidRPr="00893B56">
        <w:rPr>
          <w:color w:val="000000"/>
          <w:lang w:eastAsia="ru-RU" w:bidi="ru-RU"/>
        </w:rPr>
        <w:br/>
        <w:t>иных организаций и независимых экспертов</w:t>
      </w:r>
      <w:bookmarkEnd w:id="67"/>
      <w:bookmarkEnd w:id="68"/>
    </w:p>
    <w:p w14:paraId="388BDEC6" w14:textId="7BDCB24E" w:rsidR="005464ED" w:rsidRPr="00CF1009" w:rsidRDefault="00E36803" w:rsidP="00893B56">
      <w:pPr>
        <w:pStyle w:val="11"/>
        <w:numPr>
          <w:ilvl w:val="0"/>
          <w:numId w:val="55"/>
        </w:numPr>
        <w:shd w:val="clear" w:color="auto" w:fill="auto"/>
        <w:tabs>
          <w:tab w:val="left" w:pos="1134"/>
        </w:tabs>
        <w:ind w:firstLine="567"/>
        <w:jc w:val="both"/>
      </w:pPr>
      <w:r w:rsidRPr="00CF1009">
        <w:rPr>
          <w:color w:val="000000"/>
          <w:lang w:eastAsia="ru-RU" w:bidi="ru-RU"/>
        </w:rPr>
        <w:t>Контрольно-счетная палата</w:t>
      </w:r>
      <w:r w:rsidR="005464ED" w:rsidRPr="00CF1009">
        <w:rPr>
          <w:color w:val="000000"/>
          <w:lang w:eastAsia="ru-RU" w:bidi="ru-RU"/>
        </w:rPr>
        <w:t xml:space="preserve"> на договорн</w:t>
      </w:r>
      <w:r w:rsidR="00CF1009" w:rsidRPr="00CF1009">
        <w:rPr>
          <w:color w:val="000000"/>
          <w:lang w:eastAsia="ru-RU" w:bidi="ru-RU"/>
        </w:rPr>
        <w:t xml:space="preserve">ой </w:t>
      </w:r>
      <w:r w:rsidR="005464ED" w:rsidRPr="00CF1009">
        <w:rPr>
          <w:color w:val="000000"/>
          <w:lang w:eastAsia="ru-RU" w:bidi="ru-RU"/>
        </w:rPr>
        <w:t>основ</w:t>
      </w:r>
      <w:r w:rsidR="00CF1009" w:rsidRPr="00CF1009">
        <w:rPr>
          <w:color w:val="000000"/>
          <w:lang w:eastAsia="ru-RU" w:bidi="ru-RU"/>
        </w:rPr>
        <w:t>е</w:t>
      </w:r>
      <w:r w:rsidR="005464ED" w:rsidRPr="00CF1009">
        <w:rPr>
          <w:color w:val="000000"/>
          <w:lang w:eastAsia="ru-RU" w:bidi="ru-RU"/>
        </w:rPr>
        <w:t xml:space="preserve"> может привлекать к проводимым контрольным и экспертно-аналитическим мероприятиям </w:t>
      </w:r>
      <w:r w:rsidR="00CF1009" w:rsidRPr="00CF1009">
        <w:rPr>
          <w:rFonts w:eastAsia="Calibri"/>
        </w:rPr>
        <w:t>аудиторские, научно-исследовательские, экспертные и иные учреждения и организации, отдельных специалистов, экспертов, переводчиков</w:t>
      </w:r>
      <w:r w:rsidR="005464ED" w:rsidRPr="00CF1009">
        <w:rPr>
          <w:color w:val="000000"/>
          <w:lang w:eastAsia="ru-RU" w:bidi="ru-RU"/>
        </w:rPr>
        <w:t>.</w:t>
      </w:r>
    </w:p>
    <w:p w14:paraId="68EE355B" w14:textId="0047065B" w:rsidR="005464ED" w:rsidRPr="00CF1009" w:rsidRDefault="005464ED" w:rsidP="00893B56">
      <w:pPr>
        <w:pStyle w:val="11"/>
        <w:numPr>
          <w:ilvl w:val="0"/>
          <w:numId w:val="55"/>
        </w:numPr>
        <w:shd w:val="clear" w:color="auto" w:fill="auto"/>
        <w:tabs>
          <w:tab w:val="left" w:pos="1134"/>
        </w:tabs>
        <w:ind w:firstLine="567"/>
        <w:jc w:val="both"/>
      </w:pPr>
      <w:r w:rsidRPr="00CF1009">
        <w:rPr>
          <w:color w:val="000000"/>
          <w:lang w:eastAsia="ru-RU" w:bidi="ru-RU"/>
        </w:rPr>
        <w:t xml:space="preserve">Решение об участии указанных организаций и лиц в мероприятиях, проводимых Контрольно-счетной </w:t>
      </w:r>
      <w:r w:rsidR="00CF1009" w:rsidRPr="00CF1009">
        <w:rPr>
          <w:color w:val="000000"/>
          <w:lang w:eastAsia="ru-RU" w:bidi="ru-RU"/>
        </w:rPr>
        <w:t>п</w:t>
      </w:r>
      <w:r w:rsidRPr="00CF1009">
        <w:rPr>
          <w:color w:val="000000"/>
          <w:lang w:eastAsia="ru-RU" w:bidi="ru-RU"/>
        </w:rPr>
        <w:t xml:space="preserve">алатой (далее — привлеченные специалисты), принимает Председатель </w:t>
      </w:r>
      <w:r w:rsidR="00E36803" w:rsidRPr="00CF1009">
        <w:rPr>
          <w:color w:val="000000"/>
          <w:lang w:eastAsia="ru-RU" w:bidi="ru-RU"/>
        </w:rPr>
        <w:t>Контрольно-счетной палаты</w:t>
      </w:r>
      <w:r w:rsidRPr="00CF1009">
        <w:rPr>
          <w:color w:val="000000"/>
          <w:lang w:eastAsia="ru-RU" w:bidi="ru-RU"/>
        </w:rPr>
        <w:t>.</w:t>
      </w:r>
    </w:p>
    <w:p w14:paraId="1581E5B0" w14:textId="70FE68D9" w:rsidR="005464ED" w:rsidRPr="00E31C8D" w:rsidRDefault="005464ED" w:rsidP="00893B56">
      <w:pPr>
        <w:pStyle w:val="11"/>
        <w:shd w:val="clear" w:color="auto" w:fill="auto"/>
        <w:tabs>
          <w:tab w:val="left" w:pos="1134"/>
        </w:tabs>
        <w:ind w:firstLine="567"/>
        <w:jc w:val="both"/>
      </w:pPr>
      <w:r w:rsidRPr="00E31C8D">
        <w:rPr>
          <w:color w:val="000000"/>
          <w:lang w:eastAsia="ru-RU" w:bidi="ru-RU"/>
        </w:rPr>
        <w:t xml:space="preserve">Участие привлеченных специалистов в проведении контрольных мероприятий и иных работах оформляется </w:t>
      </w:r>
      <w:r w:rsidR="00AE0B66">
        <w:rPr>
          <w:color w:val="000000"/>
          <w:lang w:eastAsia="ru-RU" w:bidi="ru-RU"/>
        </w:rPr>
        <w:t>приказом</w:t>
      </w:r>
      <w:r w:rsidRPr="00E31C8D">
        <w:rPr>
          <w:color w:val="000000"/>
          <w:lang w:eastAsia="ru-RU" w:bidi="ru-RU"/>
        </w:rPr>
        <w:t xml:space="preserve"> Председателя </w:t>
      </w:r>
      <w:r w:rsidR="00E36803" w:rsidRPr="00E31C8D">
        <w:rPr>
          <w:color w:val="000000"/>
          <w:lang w:eastAsia="ru-RU" w:bidi="ru-RU"/>
        </w:rPr>
        <w:t>Контрольно-счетной палаты</w:t>
      </w:r>
      <w:r w:rsidRPr="00E31C8D">
        <w:rPr>
          <w:color w:val="000000"/>
          <w:lang w:eastAsia="ru-RU" w:bidi="ru-RU"/>
        </w:rPr>
        <w:t>.</w:t>
      </w:r>
    </w:p>
    <w:p w14:paraId="33554D8E" w14:textId="579450D4" w:rsidR="005464ED" w:rsidRPr="00E31C8D" w:rsidRDefault="005464ED" w:rsidP="00893B56">
      <w:pPr>
        <w:pStyle w:val="11"/>
        <w:numPr>
          <w:ilvl w:val="0"/>
          <w:numId w:val="55"/>
        </w:numPr>
        <w:shd w:val="clear" w:color="auto" w:fill="auto"/>
        <w:tabs>
          <w:tab w:val="left" w:pos="1134"/>
        </w:tabs>
        <w:ind w:firstLine="567"/>
        <w:jc w:val="both"/>
      </w:pPr>
      <w:r w:rsidRPr="00E31C8D">
        <w:rPr>
          <w:color w:val="000000"/>
          <w:lang w:eastAsia="ru-RU" w:bidi="ru-RU"/>
        </w:rPr>
        <w:t xml:space="preserve">При проведении контрольных мероприятий на привлеченных специалистов распространяются соответствующие права и обязанности сотрудников </w:t>
      </w:r>
      <w:r w:rsidR="00E36803" w:rsidRPr="00E31C8D">
        <w:rPr>
          <w:color w:val="000000"/>
          <w:lang w:eastAsia="ru-RU" w:bidi="ru-RU"/>
        </w:rPr>
        <w:t>Контрольно-счетной палаты</w:t>
      </w:r>
      <w:r w:rsidRPr="00E31C8D">
        <w:rPr>
          <w:color w:val="000000"/>
          <w:lang w:eastAsia="ru-RU" w:bidi="ru-RU"/>
        </w:rPr>
        <w:t>. Привлеченные специалисты несут ответственность в соответствии с законодательством Российской Федерации за достоверность и объективность результатов,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6A8D1866" w14:textId="77777777" w:rsidR="005464ED" w:rsidRPr="00E31C8D" w:rsidRDefault="005464ED" w:rsidP="00893B56">
      <w:pPr>
        <w:pStyle w:val="11"/>
        <w:numPr>
          <w:ilvl w:val="0"/>
          <w:numId w:val="55"/>
        </w:numPr>
        <w:shd w:val="clear" w:color="auto" w:fill="auto"/>
        <w:tabs>
          <w:tab w:val="left" w:pos="1134"/>
        </w:tabs>
        <w:ind w:firstLine="567"/>
        <w:jc w:val="both"/>
      </w:pPr>
      <w:r w:rsidRPr="00E31C8D">
        <w:rPr>
          <w:color w:val="000000"/>
          <w:lang w:eastAsia="ru-RU" w:bidi="ru-RU"/>
        </w:rPr>
        <w:t>Оплата работ производится на основании договора между Контрольно-счетной Палатой и исполнителем работ.</w:t>
      </w:r>
    </w:p>
    <w:p w14:paraId="41EDFCC3" w14:textId="10284D64" w:rsidR="005464ED" w:rsidRPr="00E31C8D" w:rsidRDefault="005464ED" w:rsidP="00893B56">
      <w:pPr>
        <w:pStyle w:val="11"/>
        <w:shd w:val="clear" w:color="auto" w:fill="auto"/>
        <w:tabs>
          <w:tab w:val="left" w:pos="1134"/>
        </w:tabs>
        <w:ind w:firstLine="567"/>
        <w:jc w:val="both"/>
      </w:pPr>
      <w:r w:rsidRPr="00E31C8D">
        <w:rPr>
          <w:color w:val="000000"/>
          <w:lang w:eastAsia="ru-RU" w:bidi="ru-RU"/>
        </w:rPr>
        <w:t xml:space="preserve">Неотъемлемой частью договора является календарный план, в котором определяются содержание, этапы и сроки выполнения работ. Сумма оплаты по договору рассчитывается в зависимости от сложности и объема выполняемой работы применительно к должностным окладам работников </w:t>
      </w:r>
      <w:r w:rsidR="00E36803" w:rsidRPr="00E31C8D">
        <w:rPr>
          <w:color w:val="000000"/>
          <w:lang w:eastAsia="ru-RU" w:bidi="ru-RU"/>
        </w:rPr>
        <w:t>Контрольно-счетной палаты</w:t>
      </w:r>
      <w:r w:rsidRPr="00E31C8D">
        <w:rPr>
          <w:color w:val="000000"/>
          <w:lang w:eastAsia="ru-RU" w:bidi="ru-RU"/>
        </w:rPr>
        <w:t>, а также необходимости оплаты командировочных расходов.</w:t>
      </w:r>
    </w:p>
    <w:p w14:paraId="62069A68" w14:textId="10B2D17D" w:rsidR="005464ED" w:rsidRPr="00E31C8D" w:rsidRDefault="005464ED" w:rsidP="00893B56">
      <w:pPr>
        <w:pStyle w:val="11"/>
        <w:shd w:val="clear" w:color="auto" w:fill="auto"/>
        <w:tabs>
          <w:tab w:val="left" w:pos="1134"/>
        </w:tabs>
        <w:ind w:firstLine="567"/>
        <w:jc w:val="both"/>
        <w:rPr>
          <w:color w:val="000000"/>
          <w:lang w:eastAsia="ru-RU" w:bidi="ru-RU"/>
        </w:rPr>
      </w:pPr>
      <w:r w:rsidRPr="00E31C8D">
        <w:rPr>
          <w:color w:val="000000"/>
          <w:lang w:eastAsia="ru-RU" w:bidi="ru-RU"/>
        </w:rPr>
        <w:t>Завершенные работы оформляются актом приемки работ, который является основанием для расчета с исполнителем за выполненную работу или ее этап.</w:t>
      </w:r>
    </w:p>
    <w:p w14:paraId="371B542B" w14:textId="77777777" w:rsidR="000F7AB0" w:rsidRPr="00A7389A" w:rsidRDefault="000F7AB0" w:rsidP="00651E37">
      <w:pPr>
        <w:pStyle w:val="11"/>
        <w:shd w:val="clear" w:color="auto" w:fill="auto"/>
        <w:ind w:firstLine="760"/>
        <w:jc w:val="both"/>
        <w:rPr>
          <w:highlight w:val="yellow"/>
        </w:rPr>
      </w:pPr>
    </w:p>
    <w:p w14:paraId="325E7241" w14:textId="55E41A26" w:rsidR="005464ED" w:rsidRPr="00E31C8D" w:rsidRDefault="005464ED" w:rsidP="00651E37">
      <w:pPr>
        <w:pStyle w:val="1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 w:rsidRPr="00E31C8D">
        <w:rPr>
          <w:b/>
          <w:bCs/>
          <w:color w:val="000000"/>
          <w:lang w:eastAsia="ru-RU" w:bidi="ru-RU"/>
        </w:rPr>
        <w:t>Раздел VI. Порядок работы с обращениями граждан и организаций,</w:t>
      </w:r>
      <w:r w:rsidRPr="00E31C8D">
        <w:rPr>
          <w:b/>
          <w:bCs/>
          <w:color w:val="000000"/>
          <w:lang w:eastAsia="ru-RU" w:bidi="ru-RU"/>
        </w:rPr>
        <w:br/>
        <w:t xml:space="preserve">прием граждан в </w:t>
      </w:r>
      <w:r w:rsidR="00E36803" w:rsidRPr="00E31C8D">
        <w:rPr>
          <w:b/>
          <w:bCs/>
          <w:color w:val="000000"/>
          <w:lang w:eastAsia="ru-RU" w:bidi="ru-RU"/>
        </w:rPr>
        <w:t>Контрольно-счетной палате</w:t>
      </w:r>
    </w:p>
    <w:p w14:paraId="2ACC0118" w14:textId="77777777" w:rsidR="000F7AB0" w:rsidRPr="00A7389A" w:rsidRDefault="000F7AB0" w:rsidP="00651E37">
      <w:pPr>
        <w:pStyle w:val="11"/>
        <w:shd w:val="clear" w:color="auto" w:fill="auto"/>
        <w:ind w:firstLine="0"/>
        <w:jc w:val="center"/>
        <w:rPr>
          <w:highlight w:val="yellow"/>
        </w:rPr>
      </w:pPr>
    </w:p>
    <w:p w14:paraId="6C5205B9" w14:textId="5AE8001F" w:rsidR="005464ED" w:rsidRPr="00E31C8D" w:rsidRDefault="005464ED" w:rsidP="00651E37">
      <w:pPr>
        <w:pStyle w:val="10"/>
        <w:shd w:val="clear" w:color="auto" w:fill="auto"/>
      </w:pPr>
      <w:bookmarkStart w:id="69" w:name="bookmark72"/>
      <w:bookmarkStart w:id="70" w:name="bookmark73"/>
      <w:r w:rsidRPr="00E31C8D">
        <w:rPr>
          <w:color w:val="000000"/>
          <w:lang w:eastAsia="ru-RU" w:bidi="ru-RU"/>
        </w:rPr>
        <w:t>Статья 4</w:t>
      </w:r>
      <w:r w:rsidR="00E31C8D" w:rsidRPr="00E31C8D">
        <w:rPr>
          <w:color w:val="000000"/>
          <w:lang w:eastAsia="ru-RU" w:bidi="ru-RU"/>
        </w:rPr>
        <w:t>1</w:t>
      </w:r>
      <w:r w:rsidRPr="00E31C8D">
        <w:rPr>
          <w:color w:val="000000"/>
          <w:lang w:eastAsia="ru-RU" w:bidi="ru-RU"/>
        </w:rPr>
        <w:t>. Организация работы по рассмотрению обращений граждан и</w:t>
      </w:r>
      <w:r w:rsidRPr="00E31C8D">
        <w:rPr>
          <w:color w:val="000000"/>
          <w:lang w:eastAsia="ru-RU" w:bidi="ru-RU"/>
        </w:rPr>
        <w:br/>
        <w:t>организаций</w:t>
      </w:r>
      <w:bookmarkEnd w:id="69"/>
      <w:bookmarkEnd w:id="70"/>
    </w:p>
    <w:p w14:paraId="7141B343" w14:textId="07A6A9E2" w:rsidR="005464ED" w:rsidRDefault="005464ED" w:rsidP="00C61A1C">
      <w:pPr>
        <w:pStyle w:val="11"/>
        <w:shd w:val="clear" w:color="auto" w:fill="auto"/>
        <w:tabs>
          <w:tab w:val="left" w:pos="1134"/>
        </w:tabs>
        <w:ind w:firstLine="567"/>
        <w:jc w:val="both"/>
        <w:rPr>
          <w:color w:val="000000"/>
          <w:highlight w:val="yellow"/>
          <w:lang w:eastAsia="ru-RU" w:bidi="ru-RU"/>
        </w:rPr>
      </w:pPr>
      <w:r w:rsidRPr="00C00B1F">
        <w:rPr>
          <w:color w:val="000000"/>
          <w:lang w:eastAsia="ru-RU" w:bidi="ru-RU"/>
        </w:rPr>
        <w:t>Контрольно-счетной Палатой рассматриваются индивидуальные и коллективные предложения, заявления и жалобы граждан и организаций по</w:t>
      </w:r>
      <w:r w:rsidR="000F7AB0" w:rsidRPr="00C00B1F">
        <w:rPr>
          <w:color w:val="000000"/>
          <w:lang w:eastAsia="ru-RU" w:bidi="ru-RU"/>
        </w:rPr>
        <w:t xml:space="preserve"> </w:t>
      </w:r>
      <w:r w:rsidRPr="00C00B1F">
        <w:rPr>
          <w:color w:val="000000"/>
          <w:lang w:eastAsia="ru-RU" w:bidi="ru-RU"/>
        </w:rPr>
        <w:t xml:space="preserve">вопросам, отнесенным к </w:t>
      </w:r>
      <w:r w:rsidRPr="00C61A1C">
        <w:rPr>
          <w:color w:val="000000"/>
          <w:lang w:eastAsia="ru-RU" w:bidi="ru-RU"/>
        </w:rPr>
        <w:t xml:space="preserve">ведению </w:t>
      </w:r>
      <w:r w:rsidR="00E36803" w:rsidRPr="00C61A1C">
        <w:rPr>
          <w:color w:val="000000"/>
          <w:lang w:eastAsia="ru-RU" w:bidi="ru-RU"/>
        </w:rPr>
        <w:t>Контрольно-счетной палаты</w:t>
      </w:r>
      <w:r w:rsidRPr="00C61A1C">
        <w:rPr>
          <w:color w:val="000000"/>
          <w:lang w:eastAsia="ru-RU" w:bidi="ru-RU"/>
        </w:rPr>
        <w:t xml:space="preserve">, поступающие в письменной форме, в устной форме во время личного приема граждан, или электронной почты в порядке, предусмотренном Федеральным законом от 02.05.2006 № 59-ФЗ «О порядке рассмотрения обращений граждан Российской Федерации», и иными нормативными правовыми актами и внутренними документами </w:t>
      </w:r>
      <w:r w:rsidR="00E36803" w:rsidRPr="00C61A1C">
        <w:rPr>
          <w:color w:val="000000"/>
          <w:lang w:eastAsia="ru-RU" w:bidi="ru-RU"/>
        </w:rPr>
        <w:t>Контрольно-счетной палаты</w:t>
      </w:r>
      <w:r w:rsidRPr="00C61A1C">
        <w:rPr>
          <w:color w:val="000000"/>
          <w:lang w:eastAsia="ru-RU" w:bidi="ru-RU"/>
        </w:rPr>
        <w:t>.</w:t>
      </w:r>
    </w:p>
    <w:p w14:paraId="7B9A7468" w14:textId="77777777" w:rsidR="000F7AB0" w:rsidRPr="00A7389A" w:rsidRDefault="000F7AB0" w:rsidP="000F7AB0">
      <w:pPr>
        <w:pStyle w:val="11"/>
        <w:shd w:val="clear" w:color="auto" w:fill="auto"/>
        <w:ind w:firstLine="760"/>
        <w:jc w:val="both"/>
        <w:rPr>
          <w:highlight w:val="yellow"/>
        </w:rPr>
      </w:pPr>
    </w:p>
    <w:p w14:paraId="3E7531FA" w14:textId="761C3882" w:rsidR="005464ED" w:rsidRDefault="005464ED" w:rsidP="00651E37">
      <w:pPr>
        <w:pStyle w:val="1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 w:rsidRPr="00C61A1C">
        <w:rPr>
          <w:b/>
          <w:bCs/>
          <w:color w:val="000000"/>
          <w:lang w:eastAsia="ru-RU" w:bidi="ru-RU"/>
        </w:rPr>
        <w:t xml:space="preserve">Раздел VII. Взаимодействие </w:t>
      </w:r>
      <w:r w:rsidR="00E36803" w:rsidRPr="00C61A1C">
        <w:rPr>
          <w:b/>
          <w:bCs/>
          <w:color w:val="000000"/>
          <w:lang w:eastAsia="ru-RU" w:bidi="ru-RU"/>
        </w:rPr>
        <w:t>Контрольно-счетной палаты</w:t>
      </w:r>
      <w:r w:rsidRPr="00C61A1C">
        <w:rPr>
          <w:b/>
          <w:bCs/>
          <w:color w:val="000000"/>
          <w:lang w:eastAsia="ru-RU" w:bidi="ru-RU"/>
        </w:rPr>
        <w:t xml:space="preserve"> со средствами</w:t>
      </w:r>
      <w:r w:rsidRPr="00C61A1C">
        <w:rPr>
          <w:b/>
          <w:bCs/>
          <w:color w:val="000000"/>
          <w:lang w:eastAsia="ru-RU" w:bidi="ru-RU"/>
        </w:rPr>
        <w:br/>
        <w:t>массовой информации и с иными пользователями информацией.</w:t>
      </w:r>
      <w:r w:rsidRPr="00C61A1C">
        <w:rPr>
          <w:b/>
          <w:bCs/>
          <w:color w:val="000000"/>
          <w:lang w:eastAsia="ru-RU" w:bidi="ru-RU"/>
        </w:rPr>
        <w:br/>
        <w:t>Порядок предоставления информации о деятельности Контрольно-</w:t>
      </w:r>
      <w:r w:rsidRPr="00C61A1C">
        <w:rPr>
          <w:b/>
          <w:bCs/>
          <w:color w:val="000000"/>
          <w:lang w:eastAsia="ru-RU" w:bidi="ru-RU"/>
        </w:rPr>
        <w:br/>
        <w:t xml:space="preserve">счетной </w:t>
      </w:r>
      <w:r w:rsidR="00C61A1C">
        <w:rPr>
          <w:b/>
          <w:bCs/>
          <w:color w:val="000000"/>
          <w:lang w:eastAsia="ru-RU" w:bidi="ru-RU"/>
        </w:rPr>
        <w:t>п</w:t>
      </w:r>
      <w:r w:rsidRPr="00C61A1C">
        <w:rPr>
          <w:b/>
          <w:bCs/>
          <w:color w:val="000000"/>
          <w:lang w:eastAsia="ru-RU" w:bidi="ru-RU"/>
        </w:rPr>
        <w:t>алаты</w:t>
      </w:r>
    </w:p>
    <w:p w14:paraId="33B0D6F4" w14:textId="77777777" w:rsidR="002F1120" w:rsidRPr="00C61A1C" w:rsidRDefault="002F1120" w:rsidP="00651E37">
      <w:pPr>
        <w:pStyle w:val="1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14:paraId="310B168B" w14:textId="23A0AFE8" w:rsidR="005464ED" w:rsidRPr="00C61A1C" w:rsidRDefault="005464ED" w:rsidP="00651E37">
      <w:pPr>
        <w:pStyle w:val="11"/>
        <w:shd w:val="clear" w:color="auto" w:fill="auto"/>
        <w:ind w:firstLine="200"/>
      </w:pPr>
      <w:r w:rsidRPr="00C61A1C">
        <w:rPr>
          <w:b/>
          <w:bCs/>
          <w:color w:val="000000"/>
          <w:lang w:eastAsia="ru-RU" w:bidi="ru-RU"/>
        </w:rPr>
        <w:t>Статья 4</w:t>
      </w:r>
      <w:r w:rsidR="00C61A1C" w:rsidRPr="00C61A1C">
        <w:rPr>
          <w:b/>
          <w:bCs/>
          <w:color w:val="000000"/>
          <w:lang w:eastAsia="ru-RU" w:bidi="ru-RU"/>
        </w:rPr>
        <w:t>2</w:t>
      </w:r>
      <w:r w:rsidRPr="00C61A1C">
        <w:rPr>
          <w:b/>
          <w:bCs/>
          <w:color w:val="000000"/>
          <w:lang w:eastAsia="ru-RU" w:bidi="ru-RU"/>
        </w:rPr>
        <w:t xml:space="preserve">. Гласность в работе </w:t>
      </w:r>
      <w:r w:rsidR="00E36803" w:rsidRPr="00C61A1C">
        <w:rPr>
          <w:b/>
          <w:bCs/>
          <w:color w:val="000000"/>
          <w:lang w:eastAsia="ru-RU" w:bidi="ru-RU"/>
        </w:rPr>
        <w:t>Контрольно-счетной палаты</w:t>
      </w:r>
      <w:r w:rsidRPr="00C61A1C">
        <w:rPr>
          <w:b/>
          <w:bCs/>
          <w:color w:val="000000"/>
          <w:lang w:eastAsia="ru-RU" w:bidi="ru-RU"/>
        </w:rPr>
        <w:t>. Способы и формы предоставления информации о деятельности Контрольно-счетной</w:t>
      </w:r>
    </w:p>
    <w:p w14:paraId="116C9A5B" w14:textId="77777777" w:rsidR="005464ED" w:rsidRPr="00C61A1C" w:rsidRDefault="005464ED" w:rsidP="00651E37">
      <w:pPr>
        <w:pStyle w:val="11"/>
        <w:shd w:val="clear" w:color="auto" w:fill="auto"/>
        <w:ind w:firstLine="0"/>
        <w:jc w:val="center"/>
      </w:pPr>
      <w:r w:rsidRPr="00C61A1C">
        <w:rPr>
          <w:b/>
          <w:bCs/>
          <w:color w:val="000000"/>
          <w:lang w:eastAsia="ru-RU" w:bidi="ru-RU"/>
        </w:rPr>
        <w:t>палаты</w:t>
      </w:r>
    </w:p>
    <w:p w14:paraId="661BEF13" w14:textId="390F659F" w:rsidR="005464ED" w:rsidRPr="001E749A" w:rsidRDefault="00E36803" w:rsidP="00C61A1C">
      <w:pPr>
        <w:pStyle w:val="11"/>
        <w:numPr>
          <w:ilvl w:val="0"/>
          <w:numId w:val="59"/>
        </w:numPr>
        <w:shd w:val="clear" w:color="auto" w:fill="auto"/>
        <w:tabs>
          <w:tab w:val="left" w:pos="1134"/>
        </w:tabs>
        <w:ind w:firstLine="567"/>
        <w:jc w:val="both"/>
      </w:pPr>
      <w:r w:rsidRPr="001E749A">
        <w:rPr>
          <w:color w:val="000000"/>
          <w:lang w:eastAsia="ru-RU" w:bidi="ru-RU"/>
        </w:rPr>
        <w:t>Контрольно-счетная палата</w:t>
      </w:r>
      <w:r w:rsidR="005464ED" w:rsidRPr="001E749A">
        <w:rPr>
          <w:color w:val="000000"/>
          <w:lang w:eastAsia="ru-RU" w:bidi="ru-RU"/>
        </w:rPr>
        <w:t xml:space="preserve"> обеспечивает доступ к информации о своей деятельности на принципах гласности и открытости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— Федеральный закон № 8-ФЗ), Законом Российской Федерации «О средствах массовой информации», Законом Российской</w:t>
      </w:r>
      <w:r w:rsidR="000F7AB0" w:rsidRPr="001E749A">
        <w:rPr>
          <w:color w:val="000000"/>
          <w:lang w:eastAsia="ru-RU" w:bidi="ru-RU"/>
        </w:rPr>
        <w:t xml:space="preserve"> </w:t>
      </w:r>
      <w:r w:rsidR="005464ED" w:rsidRPr="001E749A">
        <w:rPr>
          <w:color w:val="000000"/>
          <w:lang w:eastAsia="ru-RU" w:bidi="ru-RU"/>
        </w:rPr>
        <w:t>Федерации «О государственной тайне»,</w:t>
      </w:r>
      <w:r w:rsidR="001E749A" w:rsidRPr="001E749A">
        <w:rPr>
          <w:color w:val="000000"/>
          <w:lang w:eastAsia="ru-RU" w:bidi="ru-RU"/>
        </w:rPr>
        <w:t xml:space="preserve"> </w:t>
      </w:r>
      <w:r w:rsidR="005464ED" w:rsidRPr="001E749A">
        <w:rPr>
          <w:color w:val="000000"/>
          <w:lang w:eastAsia="ru-RU" w:bidi="ru-RU"/>
        </w:rPr>
        <w:t>следующими способами:</w:t>
      </w:r>
    </w:p>
    <w:p w14:paraId="58AF9793" w14:textId="6C86E228" w:rsidR="005464ED" w:rsidRPr="00CB30BB" w:rsidRDefault="005464ED" w:rsidP="00C61A1C">
      <w:pPr>
        <w:pStyle w:val="11"/>
        <w:numPr>
          <w:ilvl w:val="0"/>
          <w:numId w:val="60"/>
        </w:numPr>
        <w:shd w:val="clear" w:color="auto" w:fill="auto"/>
        <w:tabs>
          <w:tab w:val="left" w:pos="1134"/>
        </w:tabs>
        <w:ind w:firstLine="567"/>
        <w:jc w:val="both"/>
      </w:pPr>
      <w:r w:rsidRPr="00CB30BB">
        <w:rPr>
          <w:color w:val="000000"/>
          <w:lang w:eastAsia="ru-RU" w:bidi="ru-RU"/>
        </w:rPr>
        <w:t>представление в Совет</w:t>
      </w:r>
      <w:r w:rsidR="001E749A" w:rsidRPr="00CB30BB">
        <w:rPr>
          <w:color w:val="000000"/>
          <w:lang w:eastAsia="ru-RU" w:bidi="ru-RU"/>
        </w:rPr>
        <w:t xml:space="preserve"> народных</w:t>
      </w:r>
      <w:r w:rsidRPr="00CB30BB">
        <w:rPr>
          <w:color w:val="000000"/>
          <w:lang w:eastAsia="ru-RU" w:bidi="ru-RU"/>
        </w:rPr>
        <w:t xml:space="preserve"> депутатов</w:t>
      </w:r>
      <w:r w:rsidR="001E749A" w:rsidRPr="00CB30BB">
        <w:rPr>
          <w:color w:val="000000"/>
          <w:lang w:eastAsia="ru-RU" w:bidi="ru-RU"/>
        </w:rPr>
        <w:t xml:space="preserve"> Тяжинского муниципального округа</w:t>
      </w:r>
      <w:r w:rsidRPr="00CB30BB">
        <w:rPr>
          <w:color w:val="000000"/>
          <w:lang w:eastAsia="ru-RU" w:bidi="ru-RU"/>
        </w:rPr>
        <w:t xml:space="preserve"> ежегодного отчета о работе </w:t>
      </w:r>
      <w:r w:rsidR="00E36803" w:rsidRPr="00CB30BB">
        <w:rPr>
          <w:color w:val="000000"/>
          <w:lang w:eastAsia="ru-RU" w:bidi="ru-RU"/>
        </w:rPr>
        <w:t>Контрольно-счетной палаты</w:t>
      </w:r>
      <w:r w:rsidRPr="00CB30BB">
        <w:rPr>
          <w:color w:val="000000"/>
          <w:lang w:eastAsia="ru-RU" w:bidi="ru-RU"/>
        </w:rPr>
        <w:t>;</w:t>
      </w:r>
    </w:p>
    <w:p w14:paraId="6356BCEA" w14:textId="36A5996C" w:rsidR="005464ED" w:rsidRPr="00CB30BB" w:rsidRDefault="005464ED" w:rsidP="00C61A1C">
      <w:pPr>
        <w:pStyle w:val="11"/>
        <w:numPr>
          <w:ilvl w:val="0"/>
          <w:numId w:val="60"/>
        </w:numPr>
        <w:shd w:val="clear" w:color="auto" w:fill="auto"/>
        <w:tabs>
          <w:tab w:val="left" w:pos="1134"/>
        </w:tabs>
        <w:ind w:firstLine="567"/>
        <w:jc w:val="both"/>
      </w:pPr>
      <w:r w:rsidRPr="00CB30BB">
        <w:rPr>
          <w:color w:val="000000"/>
          <w:lang w:eastAsia="ru-RU" w:bidi="ru-RU"/>
        </w:rPr>
        <w:t xml:space="preserve">опубликование ежегодного отчета о работе </w:t>
      </w:r>
      <w:r w:rsidR="00E36803" w:rsidRPr="00CB30BB">
        <w:rPr>
          <w:color w:val="000000"/>
          <w:lang w:eastAsia="ru-RU" w:bidi="ru-RU"/>
        </w:rPr>
        <w:t>Контрольно-счетной палаты</w:t>
      </w:r>
      <w:r w:rsidRPr="00CB30BB">
        <w:rPr>
          <w:color w:val="000000"/>
          <w:lang w:eastAsia="ru-RU" w:bidi="ru-RU"/>
        </w:rPr>
        <w:t>;</w:t>
      </w:r>
    </w:p>
    <w:p w14:paraId="119A4709" w14:textId="77777777" w:rsidR="005464ED" w:rsidRPr="00CB30BB" w:rsidRDefault="005464ED" w:rsidP="00C61A1C">
      <w:pPr>
        <w:pStyle w:val="11"/>
        <w:numPr>
          <w:ilvl w:val="0"/>
          <w:numId w:val="60"/>
        </w:numPr>
        <w:shd w:val="clear" w:color="auto" w:fill="auto"/>
        <w:tabs>
          <w:tab w:val="left" w:pos="1134"/>
        </w:tabs>
        <w:ind w:firstLine="567"/>
        <w:jc w:val="both"/>
      </w:pPr>
      <w:r w:rsidRPr="00CB30BB">
        <w:rPr>
          <w:color w:val="000000"/>
          <w:lang w:eastAsia="ru-RU" w:bidi="ru-RU"/>
        </w:rPr>
        <w:t>размещение информации в сети Интернет;</w:t>
      </w:r>
    </w:p>
    <w:p w14:paraId="36B82AA3" w14:textId="77777777" w:rsidR="005464ED" w:rsidRPr="00CB30BB" w:rsidRDefault="005464ED" w:rsidP="00C61A1C">
      <w:pPr>
        <w:pStyle w:val="11"/>
        <w:numPr>
          <w:ilvl w:val="0"/>
          <w:numId w:val="60"/>
        </w:numPr>
        <w:shd w:val="clear" w:color="auto" w:fill="auto"/>
        <w:tabs>
          <w:tab w:val="left" w:pos="1134"/>
        </w:tabs>
        <w:ind w:firstLine="567"/>
        <w:jc w:val="both"/>
      </w:pPr>
      <w:r w:rsidRPr="00CB30BB">
        <w:rPr>
          <w:color w:val="000000"/>
          <w:lang w:eastAsia="ru-RU" w:bidi="ru-RU"/>
        </w:rPr>
        <w:t>предоставление информации по запросу;</w:t>
      </w:r>
    </w:p>
    <w:p w14:paraId="524881A3" w14:textId="77777777" w:rsidR="005464ED" w:rsidRPr="00CB30BB" w:rsidRDefault="005464ED" w:rsidP="00C61A1C">
      <w:pPr>
        <w:pStyle w:val="11"/>
        <w:numPr>
          <w:ilvl w:val="0"/>
          <w:numId w:val="60"/>
        </w:numPr>
        <w:shd w:val="clear" w:color="auto" w:fill="auto"/>
        <w:tabs>
          <w:tab w:val="left" w:pos="1134"/>
        </w:tabs>
        <w:ind w:firstLine="567"/>
        <w:jc w:val="both"/>
      </w:pPr>
      <w:r w:rsidRPr="00CB30BB">
        <w:rPr>
          <w:color w:val="000000"/>
          <w:lang w:eastAsia="ru-RU" w:bidi="ru-RU"/>
        </w:rPr>
        <w:t>иными способами, предусмотренными законом и (или) иными нормативными правовыми актами.</w:t>
      </w:r>
    </w:p>
    <w:p w14:paraId="42A21C90" w14:textId="24403F46" w:rsidR="005464ED" w:rsidRPr="00CB30BB" w:rsidRDefault="005464ED" w:rsidP="00C61A1C">
      <w:pPr>
        <w:pStyle w:val="11"/>
        <w:numPr>
          <w:ilvl w:val="0"/>
          <w:numId w:val="59"/>
        </w:numPr>
        <w:shd w:val="clear" w:color="auto" w:fill="auto"/>
        <w:tabs>
          <w:tab w:val="left" w:pos="1134"/>
        </w:tabs>
        <w:ind w:firstLine="567"/>
        <w:jc w:val="both"/>
      </w:pPr>
      <w:r w:rsidRPr="00CB30BB">
        <w:rPr>
          <w:color w:val="000000"/>
          <w:lang w:eastAsia="ru-RU" w:bidi="ru-RU"/>
        </w:rPr>
        <w:t>Обеспечение доступа пользователей информацией - государственных органов, органов местного самоуправления, средств массовой информации и иных юридических лиц, а также общественных объединений и физических лиц - к информации о деятельности Контрольно</w:t>
      </w:r>
      <w:r w:rsidRPr="00CB30BB">
        <w:rPr>
          <w:color w:val="000000"/>
          <w:lang w:eastAsia="ru-RU" w:bidi="ru-RU"/>
        </w:rPr>
        <w:softHyphen/>
      </w:r>
      <w:r w:rsidR="00C61A1C" w:rsidRPr="00CB30BB">
        <w:rPr>
          <w:color w:val="000000"/>
          <w:lang w:eastAsia="ru-RU" w:bidi="ru-RU"/>
        </w:rPr>
        <w:t>-</w:t>
      </w:r>
      <w:r w:rsidRPr="00CB30BB">
        <w:rPr>
          <w:color w:val="000000"/>
          <w:lang w:eastAsia="ru-RU" w:bidi="ru-RU"/>
        </w:rPr>
        <w:t xml:space="preserve">счетной </w:t>
      </w:r>
      <w:r w:rsidR="00C61A1C" w:rsidRPr="00CB30BB">
        <w:rPr>
          <w:color w:val="000000"/>
          <w:lang w:eastAsia="ru-RU" w:bidi="ru-RU"/>
        </w:rPr>
        <w:t>п</w:t>
      </w:r>
      <w:r w:rsidRPr="00CB30BB">
        <w:rPr>
          <w:color w:val="000000"/>
          <w:lang w:eastAsia="ru-RU" w:bidi="ru-RU"/>
        </w:rPr>
        <w:t xml:space="preserve">алаты осуществляется в порядке, предусмотренном законодательством Российской Федерации, </w:t>
      </w:r>
      <w:r w:rsidR="00CB30BB" w:rsidRPr="00CB30BB">
        <w:rPr>
          <w:color w:val="000000"/>
          <w:lang w:eastAsia="ru-RU" w:bidi="ru-RU"/>
        </w:rPr>
        <w:t>Кемеровской области-Кузбасса</w:t>
      </w:r>
      <w:r w:rsidRPr="00CB30BB">
        <w:rPr>
          <w:color w:val="000000"/>
          <w:lang w:eastAsia="ru-RU" w:bidi="ru-RU"/>
        </w:rPr>
        <w:t xml:space="preserve">, нормативными правовыми актами </w:t>
      </w:r>
      <w:r w:rsidR="00CB30BB" w:rsidRPr="00CB30BB">
        <w:rPr>
          <w:color w:val="000000"/>
          <w:lang w:eastAsia="ru-RU" w:bidi="ru-RU"/>
        </w:rPr>
        <w:t>Тяжинского муниципального округа</w:t>
      </w:r>
      <w:r w:rsidRPr="00CB30BB">
        <w:rPr>
          <w:color w:val="000000"/>
          <w:lang w:eastAsia="ru-RU" w:bidi="ru-RU"/>
        </w:rPr>
        <w:t xml:space="preserve"> и настоящим Регламентом.</w:t>
      </w:r>
    </w:p>
    <w:p w14:paraId="602E8BB0" w14:textId="3C1DEF4A" w:rsidR="005464ED" w:rsidRPr="00CB30BB" w:rsidRDefault="005464ED" w:rsidP="00C61A1C">
      <w:pPr>
        <w:pStyle w:val="11"/>
        <w:numPr>
          <w:ilvl w:val="0"/>
          <w:numId w:val="59"/>
        </w:numPr>
        <w:shd w:val="clear" w:color="auto" w:fill="auto"/>
        <w:tabs>
          <w:tab w:val="left" w:pos="1134"/>
        </w:tabs>
        <w:ind w:firstLine="567"/>
        <w:jc w:val="both"/>
      </w:pPr>
      <w:r w:rsidRPr="00CB30BB">
        <w:rPr>
          <w:color w:val="000000"/>
          <w:lang w:eastAsia="ru-RU" w:bidi="ru-RU"/>
        </w:rPr>
        <w:t xml:space="preserve">Использование сотрудниками аппарата </w:t>
      </w:r>
      <w:r w:rsidR="00E36803" w:rsidRPr="00CB30BB">
        <w:rPr>
          <w:color w:val="000000"/>
          <w:lang w:eastAsia="ru-RU" w:bidi="ru-RU"/>
        </w:rPr>
        <w:t>Контрольно-счетной палаты</w:t>
      </w:r>
      <w:r w:rsidRPr="00CB30BB">
        <w:rPr>
          <w:color w:val="000000"/>
          <w:lang w:eastAsia="ru-RU" w:bidi="ru-RU"/>
        </w:rPr>
        <w:t xml:space="preserve"> от своего имени информации о деятельности </w:t>
      </w:r>
      <w:r w:rsidR="00E36803" w:rsidRPr="00CB30BB">
        <w:rPr>
          <w:color w:val="000000"/>
          <w:lang w:eastAsia="ru-RU" w:bidi="ru-RU"/>
        </w:rPr>
        <w:t>Контрольно-счетной палаты</w:t>
      </w:r>
      <w:r w:rsidRPr="00CB30BB">
        <w:rPr>
          <w:color w:val="000000"/>
          <w:lang w:eastAsia="ru-RU" w:bidi="ru-RU"/>
        </w:rPr>
        <w:t xml:space="preserve"> в сообщениях и публикациях в средствах массовой информации, включая информационно-правовые системы, на семинарах и лекциях в иных организациях, в том числе зарубежных, осуществляется после письменного согласия Председателя </w:t>
      </w:r>
      <w:r w:rsidR="00E36803" w:rsidRPr="00CB30BB">
        <w:rPr>
          <w:color w:val="000000"/>
          <w:lang w:eastAsia="ru-RU" w:bidi="ru-RU"/>
        </w:rPr>
        <w:t>Контрольно-счетной палаты</w:t>
      </w:r>
      <w:r w:rsidRPr="00CB30BB">
        <w:rPr>
          <w:color w:val="000000"/>
          <w:lang w:eastAsia="ru-RU" w:bidi="ru-RU"/>
        </w:rPr>
        <w:t>.</w:t>
      </w:r>
    </w:p>
    <w:p w14:paraId="74B1D4CC" w14:textId="77777777" w:rsidR="005464ED" w:rsidRPr="00CB30BB" w:rsidRDefault="005464ED" w:rsidP="00C61A1C">
      <w:pPr>
        <w:pStyle w:val="11"/>
        <w:numPr>
          <w:ilvl w:val="0"/>
          <w:numId w:val="59"/>
        </w:numPr>
        <w:shd w:val="clear" w:color="auto" w:fill="auto"/>
        <w:tabs>
          <w:tab w:val="left" w:pos="1134"/>
        </w:tabs>
        <w:ind w:firstLine="567"/>
        <w:jc w:val="both"/>
      </w:pPr>
      <w:r w:rsidRPr="00CB30BB">
        <w:rPr>
          <w:color w:val="000000"/>
          <w:lang w:eastAsia="ru-RU" w:bidi="ru-RU"/>
        </w:rPr>
        <w:t>Основными формами предоставления информации являются:</w:t>
      </w:r>
    </w:p>
    <w:p w14:paraId="653D8B98" w14:textId="17129A19" w:rsidR="005464ED" w:rsidRPr="00CB30BB" w:rsidRDefault="005464ED" w:rsidP="00C61A1C">
      <w:pPr>
        <w:pStyle w:val="11"/>
        <w:numPr>
          <w:ilvl w:val="0"/>
          <w:numId w:val="61"/>
        </w:numPr>
        <w:shd w:val="clear" w:color="auto" w:fill="auto"/>
        <w:tabs>
          <w:tab w:val="left" w:pos="1134"/>
        </w:tabs>
        <w:ind w:firstLine="567"/>
        <w:jc w:val="both"/>
      </w:pPr>
      <w:r w:rsidRPr="00CB30BB">
        <w:rPr>
          <w:color w:val="000000"/>
          <w:lang w:eastAsia="ru-RU" w:bidi="ru-RU"/>
        </w:rPr>
        <w:t xml:space="preserve">публикация общей информации, а также информационных сообщений, отчетов о контрольных и экспертно-аналитических мероприятиях, иных сведений о деятельности </w:t>
      </w:r>
      <w:r w:rsidR="00E36803" w:rsidRPr="00CB30BB">
        <w:rPr>
          <w:color w:val="000000"/>
          <w:lang w:eastAsia="ru-RU" w:bidi="ru-RU"/>
        </w:rPr>
        <w:t>Контрольно-счетной палаты</w:t>
      </w:r>
      <w:r w:rsidRPr="00CB30BB">
        <w:rPr>
          <w:color w:val="000000"/>
          <w:lang w:eastAsia="ru-RU" w:bidi="ru-RU"/>
        </w:rPr>
        <w:t xml:space="preserve"> на официальном сайте </w:t>
      </w:r>
      <w:r w:rsidR="00CB30BB" w:rsidRPr="00CB30BB">
        <w:rPr>
          <w:color w:val="000000"/>
          <w:lang w:eastAsia="ru-RU" w:bidi="ru-RU"/>
        </w:rPr>
        <w:t>Тяжинского муниципального округа</w:t>
      </w:r>
      <w:r w:rsidRPr="00CB30BB">
        <w:rPr>
          <w:color w:val="000000"/>
          <w:lang w:eastAsia="ru-RU" w:bidi="ru-RU"/>
        </w:rPr>
        <w:t xml:space="preserve"> в сети Интернет, в официальных средствах массовой информации муниципального образования;</w:t>
      </w:r>
    </w:p>
    <w:p w14:paraId="05213F3B" w14:textId="7E8E137B" w:rsidR="005464ED" w:rsidRPr="00CB30BB" w:rsidRDefault="005464ED" w:rsidP="00C61A1C">
      <w:pPr>
        <w:pStyle w:val="11"/>
        <w:numPr>
          <w:ilvl w:val="0"/>
          <w:numId w:val="61"/>
        </w:numPr>
        <w:shd w:val="clear" w:color="auto" w:fill="auto"/>
        <w:tabs>
          <w:tab w:val="left" w:pos="1134"/>
        </w:tabs>
        <w:ind w:firstLine="567"/>
        <w:jc w:val="both"/>
      </w:pPr>
      <w:r w:rsidRPr="00CB30BB">
        <w:rPr>
          <w:color w:val="000000"/>
          <w:lang w:eastAsia="ru-RU" w:bidi="ru-RU"/>
        </w:rPr>
        <w:t>размещение фото и видеоинформации о деятельности</w:t>
      </w:r>
      <w:r w:rsidR="00C61A1C" w:rsidRPr="00CB30BB">
        <w:rPr>
          <w:color w:val="000000"/>
          <w:lang w:eastAsia="ru-RU" w:bidi="ru-RU"/>
        </w:rPr>
        <w:t xml:space="preserve"> Контрольно-счетной п</w:t>
      </w:r>
      <w:r w:rsidRPr="00CB30BB">
        <w:rPr>
          <w:color w:val="000000"/>
          <w:lang w:eastAsia="ru-RU" w:bidi="ru-RU"/>
        </w:rPr>
        <w:t xml:space="preserve">алаты на официальном сайте </w:t>
      </w:r>
      <w:r w:rsidR="00CB30BB" w:rsidRPr="00CB30BB">
        <w:rPr>
          <w:color w:val="000000"/>
          <w:lang w:eastAsia="ru-RU" w:bidi="ru-RU"/>
        </w:rPr>
        <w:t xml:space="preserve">Тяжинского муниципального округа </w:t>
      </w:r>
      <w:r w:rsidRPr="00CB30BB">
        <w:rPr>
          <w:color w:val="000000"/>
          <w:lang w:eastAsia="ru-RU" w:bidi="ru-RU"/>
        </w:rPr>
        <w:t>и иных ресурсах сети Интернет;</w:t>
      </w:r>
    </w:p>
    <w:p w14:paraId="67837B52" w14:textId="1A26C6DE" w:rsidR="005464ED" w:rsidRPr="00CB30BB" w:rsidRDefault="005464ED" w:rsidP="00C61A1C">
      <w:pPr>
        <w:pStyle w:val="11"/>
        <w:numPr>
          <w:ilvl w:val="0"/>
          <w:numId w:val="61"/>
        </w:numPr>
        <w:shd w:val="clear" w:color="auto" w:fill="auto"/>
        <w:tabs>
          <w:tab w:val="left" w:pos="1134"/>
        </w:tabs>
        <w:ind w:firstLine="567"/>
        <w:jc w:val="both"/>
      </w:pPr>
      <w:r w:rsidRPr="00CB30BB">
        <w:rPr>
          <w:color w:val="000000"/>
          <w:lang w:eastAsia="ru-RU" w:bidi="ru-RU"/>
        </w:rPr>
        <w:t xml:space="preserve">направление в российские и </w:t>
      </w:r>
      <w:r w:rsidR="00CB30BB" w:rsidRPr="00CB30BB">
        <w:rPr>
          <w:color w:val="000000"/>
          <w:lang w:eastAsia="ru-RU" w:bidi="ru-RU"/>
        </w:rPr>
        <w:t>областные</w:t>
      </w:r>
      <w:r w:rsidRPr="00CB30BB">
        <w:rPr>
          <w:color w:val="000000"/>
          <w:lang w:eastAsia="ru-RU" w:bidi="ru-RU"/>
        </w:rPr>
        <w:t xml:space="preserve"> средства массовой информации для опубликования (размещения в телевизионном и радиоэфире) от имени </w:t>
      </w:r>
      <w:r w:rsidR="00E36803" w:rsidRPr="00CB30BB">
        <w:rPr>
          <w:color w:val="000000"/>
          <w:lang w:eastAsia="ru-RU" w:bidi="ru-RU"/>
        </w:rPr>
        <w:t>Контрольно-счетной палаты</w:t>
      </w:r>
      <w:r w:rsidRPr="00CB30BB">
        <w:rPr>
          <w:color w:val="000000"/>
          <w:lang w:eastAsia="ru-RU" w:bidi="ru-RU"/>
        </w:rPr>
        <w:t xml:space="preserve"> информационных сообщений, текстов, статей, фото- и видеоматериалов;</w:t>
      </w:r>
    </w:p>
    <w:p w14:paraId="339E99F7" w14:textId="72A6E641" w:rsidR="005464ED" w:rsidRPr="00342444" w:rsidRDefault="005464ED" w:rsidP="00C61A1C">
      <w:pPr>
        <w:pStyle w:val="11"/>
        <w:numPr>
          <w:ilvl w:val="0"/>
          <w:numId w:val="61"/>
        </w:numPr>
        <w:shd w:val="clear" w:color="auto" w:fill="auto"/>
        <w:tabs>
          <w:tab w:val="left" w:pos="1134"/>
        </w:tabs>
        <w:ind w:firstLine="567"/>
        <w:jc w:val="both"/>
      </w:pPr>
      <w:r w:rsidRPr="00342444">
        <w:rPr>
          <w:color w:val="000000"/>
          <w:lang w:eastAsia="ru-RU" w:bidi="ru-RU"/>
        </w:rPr>
        <w:t xml:space="preserve">организация интервью, пресс-конференций, брифингов и иных публичных выступлений Председателя </w:t>
      </w:r>
      <w:r w:rsidR="00E36803" w:rsidRPr="00342444">
        <w:rPr>
          <w:color w:val="000000"/>
          <w:lang w:eastAsia="ru-RU" w:bidi="ru-RU"/>
        </w:rPr>
        <w:t>Контрольно-счетной палаты</w:t>
      </w:r>
      <w:r w:rsidRPr="00342444">
        <w:rPr>
          <w:color w:val="000000"/>
          <w:lang w:eastAsia="ru-RU" w:bidi="ru-RU"/>
        </w:rPr>
        <w:t>,</w:t>
      </w:r>
      <w:r w:rsidR="00C61A1C" w:rsidRPr="00342444">
        <w:t xml:space="preserve"> </w:t>
      </w:r>
      <w:r w:rsidRPr="00342444">
        <w:rPr>
          <w:color w:val="000000"/>
          <w:lang w:eastAsia="ru-RU" w:bidi="ru-RU"/>
        </w:rPr>
        <w:t xml:space="preserve">заместителя Председателя, уполномоченных сотрудников аппарата </w:t>
      </w:r>
      <w:r w:rsidR="00E36803" w:rsidRPr="00342444">
        <w:rPr>
          <w:color w:val="000000"/>
          <w:lang w:eastAsia="ru-RU" w:bidi="ru-RU"/>
        </w:rPr>
        <w:t>Контрольно-счетной палаты</w:t>
      </w:r>
      <w:r w:rsidRPr="00342444">
        <w:rPr>
          <w:color w:val="000000"/>
          <w:lang w:eastAsia="ru-RU" w:bidi="ru-RU"/>
        </w:rPr>
        <w:t>;</w:t>
      </w:r>
    </w:p>
    <w:p w14:paraId="66856FA5" w14:textId="77777777" w:rsidR="005464ED" w:rsidRPr="00342444" w:rsidRDefault="005464ED" w:rsidP="00C61A1C">
      <w:pPr>
        <w:pStyle w:val="11"/>
        <w:numPr>
          <w:ilvl w:val="0"/>
          <w:numId w:val="61"/>
        </w:numPr>
        <w:shd w:val="clear" w:color="auto" w:fill="auto"/>
        <w:tabs>
          <w:tab w:val="left" w:pos="1134"/>
        </w:tabs>
        <w:ind w:firstLine="567"/>
        <w:jc w:val="both"/>
      </w:pPr>
      <w:r w:rsidRPr="00342444">
        <w:rPr>
          <w:color w:val="000000"/>
          <w:lang w:eastAsia="ru-RU" w:bidi="ru-RU"/>
        </w:rPr>
        <w:t>подготовка и направление пользователям информацией - средствам массовой информации, иным юридическим лицам, общественным объединениям и физическим лицам - информации по запросу.</w:t>
      </w:r>
    </w:p>
    <w:p w14:paraId="281901C2" w14:textId="3B52A258" w:rsidR="005464ED" w:rsidRPr="00342444" w:rsidRDefault="005464ED" w:rsidP="00C61A1C">
      <w:pPr>
        <w:pStyle w:val="11"/>
        <w:numPr>
          <w:ilvl w:val="0"/>
          <w:numId w:val="59"/>
        </w:numPr>
        <w:shd w:val="clear" w:color="auto" w:fill="auto"/>
        <w:tabs>
          <w:tab w:val="left" w:pos="1134"/>
        </w:tabs>
        <w:ind w:firstLine="567"/>
        <w:jc w:val="both"/>
      </w:pPr>
      <w:r w:rsidRPr="00342444">
        <w:rPr>
          <w:color w:val="000000"/>
          <w:lang w:eastAsia="ru-RU" w:bidi="ru-RU"/>
        </w:rPr>
        <w:t xml:space="preserve">Содержание, объем и форму предоставления информации о контрольных, экспертно-аналитических и иных мероприятиях </w:t>
      </w:r>
      <w:r w:rsidR="00C61A1C" w:rsidRPr="00342444">
        <w:rPr>
          <w:color w:val="000000"/>
          <w:lang w:eastAsia="ru-RU" w:bidi="ru-RU"/>
        </w:rPr>
        <w:t>Контрольно-счетной п</w:t>
      </w:r>
      <w:r w:rsidRPr="00342444">
        <w:rPr>
          <w:color w:val="000000"/>
          <w:lang w:eastAsia="ru-RU" w:bidi="ru-RU"/>
        </w:rPr>
        <w:t xml:space="preserve">алаты определяет Председатель </w:t>
      </w:r>
      <w:r w:rsidR="00E36803" w:rsidRPr="00342444">
        <w:rPr>
          <w:color w:val="000000"/>
          <w:lang w:eastAsia="ru-RU" w:bidi="ru-RU"/>
        </w:rPr>
        <w:t>Контрольно-счетной палаты</w:t>
      </w:r>
      <w:r w:rsidRPr="00342444">
        <w:rPr>
          <w:color w:val="000000"/>
          <w:lang w:eastAsia="ru-RU" w:bidi="ru-RU"/>
        </w:rPr>
        <w:t>, а в случае его отсутствия - заместитель Председателя.</w:t>
      </w:r>
    </w:p>
    <w:p w14:paraId="0D9C1296" w14:textId="77777777" w:rsidR="000F7AB0" w:rsidRPr="00342444" w:rsidRDefault="000F7AB0" w:rsidP="000F7AB0">
      <w:pPr>
        <w:pStyle w:val="11"/>
        <w:shd w:val="clear" w:color="auto" w:fill="auto"/>
        <w:tabs>
          <w:tab w:val="left" w:pos="1137"/>
        </w:tabs>
        <w:ind w:left="780" w:firstLine="0"/>
        <w:jc w:val="both"/>
      </w:pPr>
    </w:p>
    <w:p w14:paraId="626529C5" w14:textId="36360357" w:rsidR="005464ED" w:rsidRDefault="005464ED" w:rsidP="00651E37">
      <w:pPr>
        <w:pStyle w:val="10"/>
        <w:shd w:val="clear" w:color="auto" w:fill="auto"/>
        <w:rPr>
          <w:color w:val="000000"/>
          <w:lang w:eastAsia="ru-RU" w:bidi="ru-RU"/>
        </w:rPr>
      </w:pPr>
      <w:bookmarkStart w:id="71" w:name="bookmark78"/>
      <w:bookmarkStart w:id="72" w:name="bookmark79"/>
      <w:r w:rsidRPr="00342444">
        <w:rPr>
          <w:color w:val="000000"/>
          <w:lang w:eastAsia="ru-RU" w:bidi="ru-RU"/>
        </w:rPr>
        <w:t>Статья 4</w:t>
      </w:r>
      <w:r w:rsidR="00CB30BB" w:rsidRPr="00342444">
        <w:rPr>
          <w:color w:val="000000"/>
          <w:lang w:eastAsia="ru-RU" w:bidi="ru-RU"/>
        </w:rPr>
        <w:t>3</w:t>
      </w:r>
      <w:r w:rsidRPr="00342444">
        <w:rPr>
          <w:color w:val="000000"/>
          <w:lang w:eastAsia="ru-RU" w:bidi="ru-RU"/>
        </w:rPr>
        <w:t>. Порядок предоставления информации о деятельности</w:t>
      </w:r>
      <w:r w:rsidRPr="00342444">
        <w:rPr>
          <w:color w:val="000000"/>
          <w:lang w:eastAsia="ru-RU" w:bidi="ru-RU"/>
        </w:rPr>
        <w:br/>
      </w:r>
      <w:r w:rsidR="00E36803" w:rsidRPr="00342444">
        <w:rPr>
          <w:color w:val="000000"/>
          <w:lang w:eastAsia="ru-RU" w:bidi="ru-RU"/>
        </w:rPr>
        <w:t>Контрольно-счетной палаты</w:t>
      </w:r>
      <w:bookmarkEnd w:id="71"/>
      <w:bookmarkEnd w:id="72"/>
    </w:p>
    <w:p w14:paraId="5E00508B" w14:textId="70CFD41B" w:rsidR="005464ED" w:rsidRPr="00342444" w:rsidRDefault="005464ED" w:rsidP="00DB17E3">
      <w:pPr>
        <w:pStyle w:val="11"/>
        <w:numPr>
          <w:ilvl w:val="0"/>
          <w:numId w:val="62"/>
        </w:numPr>
        <w:shd w:val="clear" w:color="auto" w:fill="auto"/>
        <w:tabs>
          <w:tab w:val="left" w:pos="1137"/>
        </w:tabs>
        <w:ind w:firstLine="567"/>
        <w:jc w:val="both"/>
      </w:pPr>
      <w:r w:rsidRPr="00342444">
        <w:rPr>
          <w:color w:val="000000"/>
          <w:lang w:eastAsia="ru-RU" w:bidi="ru-RU"/>
        </w:rPr>
        <w:t xml:space="preserve">Доступ к общей информации о </w:t>
      </w:r>
      <w:r w:rsidR="00E36803" w:rsidRPr="00342444">
        <w:rPr>
          <w:color w:val="000000"/>
          <w:lang w:eastAsia="ru-RU" w:bidi="ru-RU"/>
        </w:rPr>
        <w:t>Контрольно-счетной палате</w:t>
      </w:r>
      <w:r w:rsidRPr="00342444">
        <w:rPr>
          <w:color w:val="000000"/>
          <w:lang w:eastAsia="ru-RU" w:bidi="ru-RU"/>
        </w:rPr>
        <w:t xml:space="preserve">, ее руководстве и деятельности обеспечивается в соответствии с Федеральным законом № 8-ФЗ и согласно перечню информации о деятельности </w:t>
      </w:r>
      <w:r w:rsidR="00E36803" w:rsidRPr="00342444">
        <w:rPr>
          <w:color w:val="000000"/>
          <w:lang w:eastAsia="ru-RU" w:bidi="ru-RU"/>
        </w:rPr>
        <w:t>Контрольно-счетной палаты</w:t>
      </w:r>
      <w:r w:rsidRPr="00342444">
        <w:rPr>
          <w:color w:val="000000"/>
          <w:lang w:eastAsia="ru-RU" w:bidi="ru-RU"/>
        </w:rPr>
        <w:t xml:space="preserve">, размещенной в сети Интернет, утверждаемому Председателем </w:t>
      </w:r>
      <w:r w:rsidR="00E36803" w:rsidRPr="00342444">
        <w:rPr>
          <w:color w:val="000000"/>
          <w:lang w:eastAsia="ru-RU" w:bidi="ru-RU"/>
        </w:rPr>
        <w:t>Контрольно-счетной палаты</w:t>
      </w:r>
      <w:r w:rsidRPr="00342444">
        <w:rPr>
          <w:color w:val="000000"/>
          <w:lang w:eastAsia="ru-RU" w:bidi="ru-RU"/>
        </w:rPr>
        <w:t>.</w:t>
      </w:r>
    </w:p>
    <w:p w14:paraId="4D1EC680" w14:textId="34C895B5" w:rsidR="005464ED" w:rsidRPr="00342444" w:rsidRDefault="005464ED" w:rsidP="00DB17E3">
      <w:pPr>
        <w:pStyle w:val="11"/>
        <w:numPr>
          <w:ilvl w:val="0"/>
          <w:numId w:val="62"/>
        </w:numPr>
        <w:shd w:val="clear" w:color="auto" w:fill="auto"/>
        <w:tabs>
          <w:tab w:val="left" w:pos="1137"/>
        </w:tabs>
        <w:ind w:firstLine="567"/>
        <w:jc w:val="both"/>
      </w:pPr>
      <w:r w:rsidRPr="00342444">
        <w:rPr>
          <w:color w:val="000000"/>
          <w:lang w:eastAsia="ru-RU" w:bidi="ru-RU"/>
        </w:rPr>
        <w:t xml:space="preserve">Оперативная информация, включая информационные сообщения, отчеты о контрольных и экспертно-аналитических мероприятиях, выступления Председателя </w:t>
      </w:r>
      <w:r w:rsidR="00E36803" w:rsidRPr="00342444">
        <w:rPr>
          <w:color w:val="000000"/>
          <w:lang w:eastAsia="ru-RU" w:bidi="ru-RU"/>
        </w:rPr>
        <w:t>Контрольно-счетной палаты</w:t>
      </w:r>
      <w:r w:rsidRPr="00342444">
        <w:rPr>
          <w:color w:val="000000"/>
          <w:lang w:eastAsia="ru-RU" w:bidi="ru-RU"/>
        </w:rPr>
        <w:t xml:space="preserve">, заместителя Председателя, сотрудников аппарата </w:t>
      </w:r>
      <w:r w:rsidR="00E36803" w:rsidRPr="00342444">
        <w:rPr>
          <w:color w:val="000000"/>
          <w:lang w:eastAsia="ru-RU" w:bidi="ru-RU"/>
        </w:rPr>
        <w:t>Контрольно-счетной палаты</w:t>
      </w:r>
      <w:r w:rsidRPr="00342444">
        <w:rPr>
          <w:color w:val="000000"/>
          <w:lang w:eastAsia="ru-RU" w:bidi="ru-RU"/>
        </w:rPr>
        <w:t xml:space="preserve">, а также иные сведения о деятельности </w:t>
      </w:r>
      <w:r w:rsidR="00E36803" w:rsidRPr="00342444">
        <w:rPr>
          <w:color w:val="000000"/>
          <w:lang w:eastAsia="ru-RU" w:bidi="ru-RU"/>
        </w:rPr>
        <w:t>Контрольно-счетной палаты</w:t>
      </w:r>
      <w:r w:rsidRPr="00342444">
        <w:rPr>
          <w:color w:val="000000"/>
          <w:lang w:eastAsia="ru-RU" w:bidi="ru-RU"/>
        </w:rPr>
        <w:t xml:space="preserve"> публикуются на официальном сайте </w:t>
      </w:r>
      <w:r w:rsidR="00342444" w:rsidRPr="00342444">
        <w:rPr>
          <w:color w:val="000000"/>
          <w:lang w:eastAsia="ru-RU" w:bidi="ru-RU"/>
        </w:rPr>
        <w:t xml:space="preserve">Тяжинского муниципального округа </w:t>
      </w:r>
      <w:r w:rsidRPr="00342444">
        <w:rPr>
          <w:color w:val="000000"/>
          <w:lang w:eastAsia="ru-RU" w:bidi="ru-RU"/>
        </w:rPr>
        <w:t>в сети Интернет и в официальных средствах массовой информации муниципального образования.</w:t>
      </w:r>
    </w:p>
    <w:p w14:paraId="30B20CD2" w14:textId="320EA56F" w:rsidR="005464ED" w:rsidRPr="00342444" w:rsidRDefault="005464ED" w:rsidP="00DB17E3">
      <w:pPr>
        <w:pStyle w:val="11"/>
        <w:numPr>
          <w:ilvl w:val="0"/>
          <w:numId w:val="62"/>
        </w:numPr>
        <w:shd w:val="clear" w:color="auto" w:fill="auto"/>
        <w:tabs>
          <w:tab w:val="left" w:pos="1137"/>
        </w:tabs>
        <w:ind w:firstLine="567"/>
        <w:jc w:val="both"/>
      </w:pPr>
      <w:r w:rsidRPr="00342444">
        <w:rPr>
          <w:color w:val="000000"/>
          <w:lang w:eastAsia="ru-RU" w:bidi="ru-RU"/>
        </w:rPr>
        <w:t xml:space="preserve">Информация о контрольных и экспертно-аналитических мероприятиях </w:t>
      </w:r>
      <w:r w:rsidR="00E36803" w:rsidRPr="00342444">
        <w:rPr>
          <w:color w:val="000000"/>
          <w:lang w:eastAsia="ru-RU" w:bidi="ru-RU"/>
        </w:rPr>
        <w:t>Контрольно-счетной палаты</w:t>
      </w:r>
      <w:r w:rsidRPr="00342444">
        <w:rPr>
          <w:color w:val="000000"/>
          <w:lang w:eastAsia="ru-RU" w:bidi="ru-RU"/>
        </w:rPr>
        <w:t xml:space="preserve"> предоставляется Председателем </w:t>
      </w:r>
      <w:r w:rsidR="00E36803" w:rsidRPr="00342444">
        <w:rPr>
          <w:color w:val="000000"/>
          <w:lang w:eastAsia="ru-RU" w:bidi="ru-RU"/>
        </w:rPr>
        <w:t>Контрольно-счетной палаты</w:t>
      </w:r>
      <w:r w:rsidRPr="00342444">
        <w:rPr>
          <w:color w:val="000000"/>
          <w:lang w:eastAsia="ru-RU" w:bidi="ru-RU"/>
        </w:rPr>
        <w:t xml:space="preserve">, заместителем Председателя, иными сотрудниками аппарата </w:t>
      </w:r>
      <w:r w:rsidR="00E36803" w:rsidRPr="00342444">
        <w:rPr>
          <w:color w:val="000000"/>
          <w:lang w:eastAsia="ru-RU" w:bidi="ru-RU"/>
        </w:rPr>
        <w:t>Контрольно-счетной палаты</w:t>
      </w:r>
      <w:r w:rsidRPr="00342444">
        <w:rPr>
          <w:color w:val="000000"/>
          <w:lang w:eastAsia="ru-RU" w:bidi="ru-RU"/>
        </w:rPr>
        <w:t xml:space="preserve"> по поручению Председателя </w:t>
      </w:r>
      <w:r w:rsidR="00E36803" w:rsidRPr="00342444">
        <w:rPr>
          <w:color w:val="000000"/>
          <w:lang w:eastAsia="ru-RU" w:bidi="ru-RU"/>
        </w:rPr>
        <w:t>Контрольно-счетной палаты</w:t>
      </w:r>
      <w:r w:rsidRPr="00342444">
        <w:rPr>
          <w:color w:val="000000"/>
          <w:lang w:eastAsia="ru-RU" w:bidi="ru-RU"/>
        </w:rPr>
        <w:t>.</w:t>
      </w:r>
    </w:p>
    <w:p w14:paraId="39A2927B" w14:textId="140D26B5" w:rsidR="005464ED" w:rsidRPr="003E4AD0" w:rsidRDefault="005464ED" w:rsidP="00DB17E3">
      <w:pPr>
        <w:pStyle w:val="11"/>
        <w:numPr>
          <w:ilvl w:val="0"/>
          <w:numId w:val="62"/>
        </w:numPr>
        <w:shd w:val="clear" w:color="auto" w:fill="auto"/>
        <w:tabs>
          <w:tab w:val="left" w:pos="1137"/>
        </w:tabs>
        <w:ind w:firstLine="567"/>
        <w:jc w:val="both"/>
      </w:pPr>
      <w:r w:rsidRPr="003E4AD0">
        <w:rPr>
          <w:color w:val="000000"/>
          <w:lang w:eastAsia="ru-RU" w:bidi="ru-RU"/>
        </w:rPr>
        <w:t xml:space="preserve">В случае появления публикаций, содержащих недостоверные сведения о деятельности </w:t>
      </w:r>
      <w:r w:rsidR="00E36803" w:rsidRPr="003E4AD0">
        <w:rPr>
          <w:color w:val="000000"/>
          <w:lang w:eastAsia="ru-RU" w:bidi="ru-RU"/>
        </w:rPr>
        <w:t>Контрольно-счетной палаты</w:t>
      </w:r>
      <w:r w:rsidRPr="003E4AD0">
        <w:rPr>
          <w:color w:val="000000"/>
          <w:lang w:eastAsia="ru-RU" w:bidi="ru-RU"/>
        </w:rPr>
        <w:t>, а также критических выступлений в средствах массовой информации в отношении Контрольно</w:t>
      </w:r>
      <w:r w:rsidR="00342444" w:rsidRPr="003E4AD0">
        <w:rPr>
          <w:color w:val="000000"/>
          <w:lang w:eastAsia="ru-RU" w:bidi="ru-RU"/>
        </w:rPr>
        <w:t>-</w:t>
      </w:r>
      <w:r w:rsidRPr="003E4AD0">
        <w:rPr>
          <w:color w:val="000000"/>
          <w:lang w:eastAsia="ru-RU" w:bidi="ru-RU"/>
        </w:rPr>
        <w:softHyphen/>
        <w:t xml:space="preserve">счетной </w:t>
      </w:r>
      <w:r w:rsidR="00342444" w:rsidRPr="003E4AD0">
        <w:rPr>
          <w:color w:val="000000"/>
          <w:lang w:eastAsia="ru-RU" w:bidi="ru-RU"/>
        </w:rPr>
        <w:t>п</w:t>
      </w:r>
      <w:r w:rsidRPr="003E4AD0">
        <w:rPr>
          <w:color w:val="000000"/>
          <w:lang w:eastAsia="ru-RU" w:bidi="ru-RU"/>
        </w:rPr>
        <w:t>алаты, требующих реагирования, Председателем Контрольно</w:t>
      </w:r>
      <w:r w:rsidR="00342444" w:rsidRPr="003E4AD0">
        <w:rPr>
          <w:color w:val="000000"/>
          <w:lang w:eastAsia="ru-RU" w:bidi="ru-RU"/>
        </w:rPr>
        <w:t>-</w:t>
      </w:r>
      <w:r w:rsidRPr="003E4AD0">
        <w:rPr>
          <w:color w:val="000000"/>
          <w:lang w:eastAsia="ru-RU" w:bidi="ru-RU"/>
        </w:rPr>
        <w:softHyphen/>
        <w:t xml:space="preserve">счетной </w:t>
      </w:r>
      <w:r w:rsidR="00342444" w:rsidRPr="003E4AD0">
        <w:rPr>
          <w:color w:val="000000"/>
          <w:lang w:eastAsia="ru-RU" w:bidi="ru-RU"/>
        </w:rPr>
        <w:t>п</w:t>
      </w:r>
      <w:r w:rsidRPr="003E4AD0">
        <w:rPr>
          <w:color w:val="000000"/>
          <w:lang w:eastAsia="ru-RU" w:bidi="ru-RU"/>
        </w:rPr>
        <w:t xml:space="preserve">алаты, заместителем Председателя, иными сотрудниками аппарата </w:t>
      </w:r>
      <w:r w:rsidR="00E36803" w:rsidRPr="003E4AD0">
        <w:rPr>
          <w:color w:val="000000"/>
          <w:lang w:eastAsia="ru-RU" w:bidi="ru-RU"/>
        </w:rPr>
        <w:t>Контрольно-счетной палаты</w:t>
      </w:r>
      <w:r w:rsidRPr="003E4AD0">
        <w:rPr>
          <w:color w:val="000000"/>
          <w:lang w:eastAsia="ru-RU" w:bidi="ru-RU"/>
        </w:rPr>
        <w:t xml:space="preserve"> по поручению Председателя Контрольно</w:t>
      </w:r>
      <w:r w:rsidRPr="003E4AD0">
        <w:rPr>
          <w:color w:val="000000"/>
          <w:lang w:eastAsia="ru-RU" w:bidi="ru-RU"/>
        </w:rPr>
        <w:softHyphen/>
      </w:r>
      <w:r w:rsidR="00342444" w:rsidRPr="003E4AD0">
        <w:rPr>
          <w:color w:val="000000"/>
          <w:lang w:eastAsia="ru-RU" w:bidi="ru-RU"/>
        </w:rPr>
        <w:t>-</w:t>
      </w:r>
      <w:r w:rsidRPr="003E4AD0">
        <w:rPr>
          <w:color w:val="000000"/>
          <w:lang w:eastAsia="ru-RU" w:bidi="ru-RU"/>
        </w:rPr>
        <w:t xml:space="preserve">счетной </w:t>
      </w:r>
      <w:r w:rsidR="00342444" w:rsidRPr="003E4AD0">
        <w:rPr>
          <w:color w:val="000000"/>
          <w:lang w:eastAsia="ru-RU" w:bidi="ru-RU"/>
        </w:rPr>
        <w:t>п</w:t>
      </w:r>
      <w:r w:rsidRPr="003E4AD0">
        <w:rPr>
          <w:color w:val="000000"/>
          <w:lang w:eastAsia="ru-RU" w:bidi="ru-RU"/>
        </w:rPr>
        <w:t>алаты подготавливаются соответствующие комментарии и опровержения.</w:t>
      </w:r>
    </w:p>
    <w:p w14:paraId="2CDA4962" w14:textId="52DA5348" w:rsidR="005464ED" w:rsidRPr="003E4AD0" w:rsidRDefault="005464ED" w:rsidP="00DB17E3">
      <w:pPr>
        <w:pStyle w:val="11"/>
        <w:numPr>
          <w:ilvl w:val="0"/>
          <w:numId w:val="62"/>
        </w:numPr>
        <w:shd w:val="clear" w:color="auto" w:fill="auto"/>
        <w:tabs>
          <w:tab w:val="left" w:pos="1137"/>
        </w:tabs>
        <w:ind w:firstLine="567"/>
        <w:jc w:val="both"/>
      </w:pPr>
      <w:r w:rsidRPr="003E4AD0">
        <w:rPr>
          <w:color w:val="000000"/>
          <w:lang w:eastAsia="ru-RU" w:bidi="ru-RU"/>
        </w:rPr>
        <w:t xml:space="preserve">Решение о реагировании и его форме принимает Председатель </w:t>
      </w:r>
      <w:r w:rsidR="00E36803" w:rsidRPr="003E4AD0">
        <w:rPr>
          <w:color w:val="000000"/>
          <w:lang w:eastAsia="ru-RU" w:bidi="ru-RU"/>
        </w:rPr>
        <w:t>Контрольно-счетной палаты</w:t>
      </w:r>
      <w:r w:rsidRPr="003E4AD0">
        <w:rPr>
          <w:color w:val="000000"/>
          <w:lang w:eastAsia="ru-RU" w:bidi="ru-RU"/>
        </w:rPr>
        <w:t>, а в случае его отсутствия - заместитель Председателя.</w:t>
      </w:r>
    </w:p>
    <w:p w14:paraId="4D3E0021" w14:textId="1FDE1C9A" w:rsidR="005464ED" w:rsidRPr="003E4AD0" w:rsidRDefault="005464ED" w:rsidP="00DB17E3">
      <w:pPr>
        <w:pStyle w:val="11"/>
        <w:numPr>
          <w:ilvl w:val="0"/>
          <w:numId w:val="62"/>
        </w:numPr>
        <w:shd w:val="clear" w:color="auto" w:fill="auto"/>
        <w:tabs>
          <w:tab w:val="left" w:pos="1137"/>
        </w:tabs>
        <w:ind w:firstLine="567"/>
        <w:jc w:val="both"/>
      </w:pPr>
      <w:r w:rsidRPr="003E4AD0">
        <w:rPr>
          <w:color w:val="000000"/>
          <w:lang w:eastAsia="ru-RU" w:bidi="ru-RU"/>
        </w:rPr>
        <w:t xml:space="preserve">Сведения о деятельности </w:t>
      </w:r>
      <w:r w:rsidR="00E36803" w:rsidRPr="003E4AD0">
        <w:rPr>
          <w:color w:val="000000"/>
          <w:lang w:eastAsia="ru-RU" w:bidi="ru-RU"/>
        </w:rPr>
        <w:t>Контрольно-счетной палаты</w:t>
      </w:r>
      <w:r w:rsidRPr="003E4AD0">
        <w:rPr>
          <w:color w:val="000000"/>
          <w:lang w:eastAsia="ru-RU" w:bidi="ru-RU"/>
        </w:rPr>
        <w:t>, отнесенные законодательством Российской Федерации о государственной тайне к информации ограниченного доступа, пользователям информацией не предоставляются.</w:t>
      </w:r>
    </w:p>
    <w:p w14:paraId="546CE079" w14:textId="22718AE6" w:rsidR="005464ED" w:rsidRPr="003E4AD0" w:rsidRDefault="005464ED" w:rsidP="00DB17E3">
      <w:pPr>
        <w:pStyle w:val="11"/>
        <w:numPr>
          <w:ilvl w:val="0"/>
          <w:numId w:val="62"/>
        </w:numPr>
        <w:shd w:val="clear" w:color="auto" w:fill="auto"/>
        <w:tabs>
          <w:tab w:val="left" w:pos="1137"/>
        </w:tabs>
        <w:ind w:firstLine="567"/>
        <w:jc w:val="both"/>
      </w:pPr>
      <w:r w:rsidRPr="003E4AD0">
        <w:rPr>
          <w:color w:val="000000"/>
          <w:lang w:eastAsia="ru-RU" w:bidi="ru-RU"/>
        </w:rPr>
        <w:t xml:space="preserve">Решения, предусматривающие особенности предоставления отдельных видов информации о контрольных и экспертно-аналитических мероприятиях </w:t>
      </w:r>
      <w:r w:rsidR="00E36803" w:rsidRPr="003E4AD0">
        <w:rPr>
          <w:color w:val="000000"/>
          <w:lang w:eastAsia="ru-RU" w:bidi="ru-RU"/>
        </w:rPr>
        <w:t>Контрольно-счетной палаты</w:t>
      </w:r>
      <w:r w:rsidRPr="003E4AD0">
        <w:rPr>
          <w:color w:val="000000"/>
          <w:lang w:eastAsia="ru-RU" w:bidi="ru-RU"/>
        </w:rPr>
        <w:t xml:space="preserve">, включая фото и видеоматериалы, принимаются Председателем </w:t>
      </w:r>
      <w:r w:rsidR="00E36803" w:rsidRPr="003E4AD0">
        <w:rPr>
          <w:color w:val="000000"/>
          <w:lang w:eastAsia="ru-RU" w:bidi="ru-RU"/>
        </w:rPr>
        <w:t>Контрольно-счетной палаты</w:t>
      </w:r>
      <w:r w:rsidRPr="003E4AD0">
        <w:rPr>
          <w:color w:val="000000"/>
          <w:lang w:eastAsia="ru-RU" w:bidi="ru-RU"/>
        </w:rPr>
        <w:t xml:space="preserve"> исходя из требований, установленных статьями 2 и 4 Федерального № 8-ФЗ.</w:t>
      </w:r>
    </w:p>
    <w:p w14:paraId="087B1FC0" w14:textId="77777777" w:rsidR="000F7AB0" w:rsidRPr="00A7389A" w:rsidRDefault="000F7AB0" w:rsidP="000F7AB0">
      <w:pPr>
        <w:pStyle w:val="11"/>
        <w:shd w:val="clear" w:color="auto" w:fill="auto"/>
        <w:tabs>
          <w:tab w:val="left" w:pos="1135"/>
        </w:tabs>
        <w:ind w:left="780" w:firstLine="0"/>
        <w:jc w:val="both"/>
        <w:rPr>
          <w:highlight w:val="yellow"/>
        </w:rPr>
      </w:pPr>
    </w:p>
    <w:p w14:paraId="5C911FF7" w14:textId="791607FF" w:rsidR="005464ED" w:rsidRPr="003E4AD0" w:rsidRDefault="005464ED" w:rsidP="00651E37">
      <w:pPr>
        <w:pStyle w:val="10"/>
        <w:shd w:val="clear" w:color="auto" w:fill="auto"/>
        <w:rPr>
          <w:color w:val="000000"/>
          <w:lang w:eastAsia="ru-RU" w:bidi="ru-RU"/>
        </w:rPr>
      </w:pPr>
      <w:bookmarkStart w:id="73" w:name="bookmark80"/>
      <w:bookmarkStart w:id="74" w:name="bookmark81"/>
      <w:r w:rsidRPr="003E4AD0">
        <w:rPr>
          <w:color w:val="000000"/>
          <w:lang w:eastAsia="ru-RU" w:bidi="ru-RU"/>
        </w:rPr>
        <w:t>Раздел VIII. Заключительные положения</w:t>
      </w:r>
      <w:bookmarkEnd w:id="73"/>
      <w:bookmarkEnd w:id="74"/>
    </w:p>
    <w:p w14:paraId="468425AA" w14:textId="0E24119B" w:rsidR="005464ED" w:rsidRDefault="005464ED" w:rsidP="00651E37">
      <w:pPr>
        <w:pStyle w:val="10"/>
        <w:shd w:val="clear" w:color="auto" w:fill="auto"/>
        <w:rPr>
          <w:color w:val="000000"/>
          <w:lang w:eastAsia="ru-RU" w:bidi="ru-RU"/>
        </w:rPr>
      </w:pPr>
      <w:bookmarkStart w:id="75" w:name="bookmark82"/>
      <w:bookmarkStart w:id="76" w:name="bookmark83"/>
      <w:r w:rsidRPr="003E4AD0">
        <w:rPr>
          <w:color w:val="000000"/>
          <w:lang w:eastAsia="ru-RU" w:bidi="ru-RU"/>
        </w:rPr>
        <w:t>Статья 4</w:t>
      </w:r>
      <w:r w:rsidR="003E4AD0" w:rsidRPr="003E4AD0">
        <w:rPr>
          <w:color w:val="000000"/>
          <w:lang w:eastAsia="ru-RU" w:bidi="ru-RU"/>
        </w:rPr>
        <w:t>4</w:t>
      </w:r>
      <w:r w:rsidRPr="003E4AD0">
        <w:rPr>
          <w:color w:val="000000"/>
          <w:lang w:eastAsia="ru-RU" w:bidi="ru-RU"/>
        </w:rPr>
        <w:t>. Порядок вступления Регламента в силу. Внесение изменений в</w:t>
      </w:r>
      <w:r w:rsidRPr="003E4AD0">
        <w:rPr>
          <w:color w:val="000000"/>
          <w:lang w:eastAsia="ru-RU" w:bidi="ru-RU"/>
        </w:rPr>
        <w:br/>
        <w:t>Регламент</w:t>
      </w:r>
      <w:bookmarkEnd w:id="75"/>
      <w:bookmarkEnd w:id="76"/>
    </w:p>
    <w:p w14:paraId="18C41A6A" w14:textId="77777777" w:rsidR="002F1120" w:rsidRPr="003E4AD0" w:rsidRDefault="002F1120" w:rsidP="00651E37">
      <w:pPr>
        <w:pStyle w:val="10"/>
        <w:shd w:val="clear" w:color="auto" w:fill="auto"/>
      </w:pPr>
    </w:p>
    <w:p w14:paraId="56A5C9EA" w14:textId="1D9585A9" w:rsidR="005464ED" w:rsidRPr="003E4AD0" w:rsidRDefault="005464ED" w:rsidP="003E4AD0">
      <w:pPr>
        <w:pStyle w:val="11"/>
        <w:numPr>
          <w:ilvl w:val="0"/>
          <w:numId w:val="63"/>
        </w:numPr>
        <w:shd w:val="clear" w:color="auto" w:fill="auto"/>
        <w:tabs>
          <w:tab w:val="left" w:pos="1135"/>
        </w:tabs>
        <w:ind w:firstLine="567"/>
        <w:jc w:val="both"/>
      </w:pPr>
      <w:r w:rsidRPr="003E4AD0">
        <w:rPr>
          <w:color w:val="000000"/>
          <w:lang w:eastAsia="ru-RU" w:bidi="ru-RU"/>
        </w:rPr>
        <w:t xml:space="preserve">Регламент вступает в силу с момента его утверждения Председателем </w:t>
      </w:r>
      <w:r w:rsidR="00E36803" w:rsidRPr="003E4AD0">
        <w:rPr>
          <w:color w:val="000000"/>
          <w:lang w:eastAsia="ru-RU" w:bidi="ru-RU"/>
        </w:rPr>
        <w:t>Контрольно-счетной палаты</w:t>
      </w:r>
      <w:r w:rsidRPr="003E4AD0">
        <w:rPr>
          <w:color w:val="000000"/>
          <w:lang w:eastAsia="ru-RU" w:bidi="ru-RU"/>
        </w:rPr>
        <w:t>.</w:t>
      </w:r>
    </w:p>
    <w:p w14:paraId="31400A13" w14:textId="79B710C1" w:rsidR="005464ED" w:rsidRPr="003E4AD0" w:rsidRDefault="005464ED" w:rsidP="003E4AD0">
      <w:pPr>
        <w:pStyle w:val="11"/>
        <w:numPr>
          <w:ilvl w:val="0"/>
          <w:numId w:val="63"/>
        </w:numPr>
        <w:shd w:val="clear" w:color="auto" w:fill="auto"/>
        <w:tabs>
          <w:tab w:val="left" w:pos="1135"/>
        </w:tabs>
        <w:ind w:firstLine="567"/>
        <w:jc w:val="both"/>
      </w:pPr>
      <w:r w:rsidRPr="003E4AD0">
        <w:rPr>
          <w:color w:val="000000"/>
          <w:lang w:eastAsia="ru-RU" w:bidi="ru-RU"/>
        </w:rPr>
        <w:t xml:space="preserve">Все внутренние документы Контрольном-счетной Палаты, принятые до вступления в силу настоящего Регламента (внесенных в него изменений), подлежат приведению в соответствие с настоящим Регламентом (если иное не указано в </w:t>
      </w:r>
      <w:r w:rsidR="00AB581E">
        <w:rPr>
          <w:color w:val="000000"/>
          <w:lang w:eastAsia="ru-RU" w:bidi="ru-RU"/>
        </w:rPr>
        <w:t>распоряжении</w:t>
      </w:r>
      <w:r w:rsidRPr="003E4AD0">
        <w:rPr>
          <w:color w:val="000000"/>
          <w:lang w:eastAsia="ru-RU" w:bidi="ru-RU"/>
        </w:rPr>
        <w:t xml:space="preserve"> об утверждении (изменении) Регламента). Внутренний документ </w:t>
      </w:r>
      <w:r w:rsidR="00E36803" w:rsidRPr="003E4AD0">
        <w:rPr>
          <w:color w:val="000000"/>
          <w:lang w:eastAsia="ru-RU" w:bidi="ru-RU"/>
        </w:rPr>
        <w:t>Контрольно-счетной палаты</w:t>
      </w:r>
      <w:r w:rsidRPr="003E4AD0">
        <w:rPr>
          <w:color w:val="000000"/>
          <w:lang w:eastAsia="ru-RU" w:bidi="ru-RU"/>
        </w:rPr>
        <w:t xml:space="preserve">, противоречащий настоящему Регламенту, признается недействующим в части противоречия (если иное не указано в </w:t>
      </w:r>
      <w:r w:rsidR="00AB581E">
        <w:rPr>
          <w:color w:val="000000"/>
          <w:lang w:eastAsia="ru-RU" w:bidi="ru-RU"/>
        </w:rPr>
        <w:t>распоряжении</w:t>
      </w:r>
      <w:r w:rsidRPr="003E4AD0">
        <w:rPr>
          <w:color w:val="000000"/>
          <w:lang w:eastAsia="ru-RU" w:bidi="ru-RU"/>
        </w:rPr>
        <w:t xml:space="preserve"> об утверждении (изменении) Регламента).</w:t>
      </w:r>
    </w:p>
    <w:p w14:paraId="00CF3C3E" w14:textId="217701EE" w:rsidR="005464ED" w:rsidRPr="003E4AD0" w:rsidRDefault="005464ED" w:rsidP="003E4AD0">
      <w:pPr>
        <w:pStyle w:val="11"/>
        <w:numPr>
          <w:ilvl w:val="0"/>
          <w:numId w:val="63"/>
        </w:numPr>
        <w:shd w:val="clear" w:color="auto" w:fill="auto"/>
        <w:tabs>
          <w:tab w:val="left" w:pos="1135"/>
        </w:tabs>
        <w:ind w:firstLine="567"/>
        <w:jc w:val="both"/>
      </w:pPr>
      <w:r w:rsidRPr="003E4AD0">
        <w:rPr>
          <w:color w:val="000000"/>
          <w:lang w:eastAsia="ru-RU" w:bidi="ru-RU"/>
        </w:rPr>
        <w:t xml:space="preserve">Изменения, вносимые в Регламент, вступают в силу с момента их подписания и утверждения Председателем </w:t>
      </w:r>
      <w:r w:rsidR="00E36803" w:rsidRPr="003E4AD0">
        <w:rPr>
          <w:color w:val="000000"/>
          <w:lang w:eastAsia="ru-RU" w:bidi="ru-RU"/>
        </w:rPr>
        <w:t>Контрольно-счетной палаты</w:t>
      </w:r>
      <w:r w:rsidRPr="003E4AD0">
        <w:rPr>
          <w:color w:val="000000"/>
          <w:lang w:eastAsia="ru-RU" w:bidi="ru-RU"/>
        </w:rPr>
        <w:t>.</w:t>
      </w:r>
    </w:p>
    <w:p w14:paraId="6D91BB9C" w14:textId="77777777" w:rsidR="000F7AB0" w:rsidRPr="00A7389A" w:rsidRDefault="000F7AB0" w:rsidP="000F7AB0">
      <w:pPr>
        <w:pStyle w:val="11"/>
        <w:shd w:val="clear" w:color="auto" w:fill="auto"/>
        <w:tabs>
          <w:tab w:val="left" w:pos="1135"/>
        </w:tabs>
        <w:ind w:firstLine="0"/>
        <w:jc w:val="both"/>
        <w:rPr>
          <w:highlight w:val="yellow"/>
        </w:rPr>
      </w:pPr>
    </w:p>
    <w:p w14:paraId="2946D8FD" w14:textId="6A902BD8" w:rsidR="005464ED" w:rsidRPr="003E4AD0" w:rsidRDefault="005464ED" w:rsidP="00651E37">
      <w:pPr>
        <w:pStyle w:val="10"/>
        <w:shd w:val="clear" w:color="auto" w:fill="auto"/>
      </w:pPr>
      <w:bookmarkStart w:id="77" w:name="bookmark84"/>
      <w:bookmarkStart w:id="78" w:name="bookmark85"/>
      <w:r w:rsidRPr="003E4AD0">
        <w:rPr>
          <w:color w:val="000000"/>
          <w:lang w:eastAsia="ru-RU" w:bidi="ru-RU"/>
        </w:rPr>
        <w:t xml:space="preserve">Статья </w:t>
      </w:r>
      <w:r w:rsidR="003E4AD0" w:rsidRPr="003E4AD0">
        <w:rPr>
          <w:color w:val="000000"/>
          <w:lang w:eastAsia="ru-RU" w:bidi="ru-RU"/>
        </w:rPr>
        <w:t>45</w:t>
      </w:r>
      <w:r w:rsidRPr="003E4AD0">
        <w:rPr>
          <w:color w:val="000000"/>
          <w:lang w:eastAsia="ru-RU" w:bidi="ru-RU"/>
        </w:rPr>
        <w:t>. Соблюдение Регламента и ответственность за его нарушение</w:t>
      </w:r>
      <w:bookmarkEnd w:id="77"/>
      <w:bookmarkEnd w:id="78"/>
    </w:p>
    <w:p w14:paraId="23B66339" w14:textId="2A839116" w:rsidR="002A55C6" w:rsidRDefault="005464ED" w:rsidP="000F7AB0">
      <w:pPr>
        <w:pStyle w:val="11"/>
        <w:shd w:val="clear" w:color="auto" w:fill="auto"/>
        <w:ind w:firstLine="780"/>
        <w:jc w:val="both"/>
      </w:pPr>
      <w:r w:rsidRPr="003E4AD0">
        <w:rPr>
          <w:color w:val="000000"/>
          <w:lang w:eastAsia="ru-RU" w:bidi="ru-RU"/>
        </w:rPr>
        <w:t xml:space="preserve">Неисполнение требований настоящего Регламента влечет ответственность должностных лиц </w:t>
      </w:r>
      <w:r w:rsidR="00E36803" w:rsidRPr="003E4AD0">
        <w:rPr>
          <w:color w:val="000000"/>
          <w:lang w:eastAsia="ru-RU" w:bidi="ru-RU"/>
        </w:rPr>
        <w:t>Контрольно-счетной палаты</w:t>
      </w:r>
      <w:r w:rsidRPr="003E4AD0">
        <w:rPr>
          <w:color w:val="000000"/>
          <w:lang w:eastAsia="ru-RU" w:bidi="ru-RU"/>
        </w:rPr>
        <w:t xml:space="preserve"> в соответствии с действующим законодательством.</w:t>
      </w:r>
    </w:p>
    <w:sectPr w:rsidR="002A55C6" w:rsidSect="005464ED">
      <w:footerReference w:type="default" r:id="rId7"/>
      <w:pgSz w:w="11906" w:h="16838"/>
      <w:pgMar w:top="851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C98C" w14:textId="77777777" w:rsidR="0027743A" w:rsidRDefault="0027743A" w:rsidP="007B79FC">
      <w:r>
        <w:separator/>
      </w:r>
    </w:p>
  </w:endnote>
  <w:endnote w:type="continuationSeparator" w:id="0">
    <w:p w14:paraId="2B5D3263" w14:textId="77777777" w:rsidR="0027743A" w:rsidRDefault="0027743A" w:rsidP="007B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852354"/>
      <w:docPartObj>
        <w:docPartGallery w:val="Page Numbers (Bottom of Page)"/>
        <w:docPartUnique/>
      </w:docPartObj>
    </w:sdtPr>
    <w:sdtEndPr/>
    <w:sdtContent>
      <w:p w14:paraId="45031CD1" w14:textId="68756335" w:rsidR="00B70673" w:rsidRDefault="00B7067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839FDB" w14:textId="77777777" w:rsidR="00B70673" w:rsidRDefault="00B706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72E8" w14:textId="77777777" w:rsidR="0027743A" w:rsidRDefault="0027743A" w:rsidP="007B79FC">
      <w:r>
        <w:separator/>
      </w:r>
    </w:p>
  </w:footnote>
  <w:footnote w:type="continuationSeparator" w:id="0">
    <w:p w14:paraId="261CEAD5" w14:textId="77777777" w:rsidR="0027743A" w:rsidRDefault="0027743A" w:rsidP="007B7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5D8"/>
    <w:multiLevelType w:val="multilevel"/>
    <w:tmpl w:val="2A58D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23A51"/>
    <w:multiLevelType w:val="multilevel"/>
    <w:tmpl w:val="DB18D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AF6A28"/>
    <w:multiLevelType w:val="multilevel"/>
    <w:tmpl w:val="B300A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AE00BA"/>
    <w:multiLevelType w:val="multilevel"/>
    <w:tmpl w:val="2BE096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D12926"/>
    <w:multiLevelType w:val="multilevel"/>
    <w:tmpl w:val="B3C4D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D10FDA"/>
    <w:multiLevelType w:val="hybridMultilevel"/>
    <w:tmpl w:val="5BC2B88C"/>
    <w:lvl w:ilvl="0" w:tplc="817E65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2C4558"/>
    <w:multiLevelType w:val="multilevel"/>
    <w:tmpl w:val="086ED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591FDC"/>
    <w:multiLevelType w:val="multilevel"/>
    <w:tmpl w:val="F6BC4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747025"/>
    <w:multiLevelType w:val="multilevel"/>
    <w:tmpl w:val="03703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D037F0"/>
    <w:multiLevelType w:val="multilevel"/>
    <w:tmpl w:val="6708FF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3B3608"/>
    <w:multiLevelType w:val="multilevel"/>
    <w:tmpl w:val="0052B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426465"/>
    <w:multiLevelType w:val="multilevel"/>
    <w:tmpl w:val="72D0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87B06"/>
    <w:multiLevelType w:val="multilevel"/>
    <w:tmpl w:val="CAB4F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695C59"/>
    <w:multiLevelType w:val="multilevel"/>
    <w:tmpl w:val="0E3ED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D34E62"/>
    <w:multiLevelType w:val="multilevel"/>
    <w:tmpl w:val="BA40C1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4914C9"/>
    <w:multiLevelType w:val="multilevel"/>
    <w:tmpl w:val="13A60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8052CE"/>
    <w:multiLevelType w:val="multilevel"/>
    <w:tmpl w:val="E2FA4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325C9C"/>
    <w:multiLevelType w:val="multilevel"/>
    <w:tmpl w:val="38FED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0B1FF1"/>
    <w:multiLevelType w:val="multilevel"/>
    <w:tmpl w:val="3132B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BD22FD"/>
    <w:multiLevelType w:val="hybridMultilevel"/>
    <w:tmpl w:val="5156EA14"/>
    <w:lvl w:ilvl="0" w:tplc="3EE686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0FD1E0D"/>
    <w:multiLevelType w:val="multilevel"/>
    <w:tmpl w:val="39248C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B5300B"/>
    <w:multiLevelType w:val="multilevel"/>
    <w:tmpl w:val="C270C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1DD1B5B"/>
    <w:multiLevelType w:val="multilevel"/>
    <w:tmpl w:val="7326D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01756C"/>
    <w:multiLevelType w:val="multilevel"/>
    <w:tmpl w:val="ECA056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7E1256"/>
    <w:multiLevelType w:val="multilevel"/>
    <w:tmpl w:val="3DE26B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13006A"/>
    <w:multiLevelType w:val="multilevel"/>
    <w:tmpl w:val="095ED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C750FEE"/>
    <w:multiLevelType w:val="multilevel"/>
    <w:tmpl w:val="888C0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2265CF"/>
    <w:multiLevelType w:val="multilevel"/>
    <w:tmpl w:val="288A9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FBD7726"/>
    <w:multiLevelType w:val="multilevel"/>
    <w:tmpl w:val="75140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4D7C46"/>
    <w:multiLevelType w:val="multilevel"/>
    <w:tmpl w:val="94C61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0525D37"/>
    <w:multiLevelType w:val="multilevel"/>
    <w:tmpl w:val="BA1EB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13F4C0B"/>
    <w:multiLevelType w:val="multilevel"/>
    <w:tmpl w:val="FBDE12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14E1F23"/>
    <w:multiLevelType w:val="multilevel"/>
    <w:tmpl w:val="61C07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3A000EF"/>
    <w:multiLevelType w:val="multilevel"/>
    <w:tmpl w:val="1C401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BA4AFF"/>
    <w:multiLevelType w:val="multilevel"/>
    <w:tmpl w:val="BC964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5395F94"/>
    <w:multiLevelType w:val="multilevel"/>
    <w:tmpl w:val="E0DAC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84423E5"/>
    <w:multiLevelType w:val="multilevel"/>
    <w:tmpl w:val="893E8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85822E8"/>
    <w:multiLevelType w:val="multilevel"/>
    <w:tmpl w:val="BCB28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87F715C"/>
    <w:multiLevelType w:val="multilevel"/>
    <w:tmpl w:val="59F0D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F00072E"/>
    <w:multiLevelType w:val="multilevel"/>
    <w:tmpl w:val="445AB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0504610"/>
    <w:multiLevelType w:val="multilevel"/>
    <w:tmpl w:val="0DF4BE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1737CCD"/>
    <w:multiLevelType w:val="multilevel"/>
    <w:tmpl w:val="09EE3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68F705F"/>
    <w:multiLevelType w:val="multilevel"/>
    <w:tmpl w:val="75AA80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75F2F74"/>
    <w:multiLevelType w:val="multilevel"/>
    <w:tmpl w:val="812C1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7F4630F"/>
    <w:multiLevelType w:val="multilevel"/>
    <w:tmpl w:val="1108D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AAE1762"/>
    <w:multiLevelType w:val="multilevel"/>
    <w:tmpl w:val="75B8B4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D873D39"/>
    <w:multiLevelType w:val="multilevel"/>
    <w:tmpl w:val="FF261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E426557"/>
    <w:multiLevelType w:val="multilevel"/>
    <w:tmpl w:val="FD0204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3CE24BB"/>
    <w:multiLevelType w:val="multilevel"/>
    <w:tmpl w:val="9BB88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41A099B"/>
    <w:multiLevelType w:val="multilevel"/>
    <w:tmpl w:val="7FB498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5E84319"/>
    <w:multiLevelType w:val="multilevel"/>
    <w:tmpl w:val="9FD2E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5F66792"/>
    <w:multiLevelType w:val="multilevel"/>
    <w:tmpl w:val="415E2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6286584"/>
    <w:multiLevelType w:val="multilevel"/>
    <w:tmpl w:val="A3BE2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6A5135E"/>
    <w:multiLevelType w:val="multilevel"/>
    <w:tmpl w:val="6708FCE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B7A088B"/>
    <w:multiLevelType w:val="multilevel"/>
    <w:tmpl w:val="EE2490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C7814B9"/>
    <w:multiLevelType w:val="multilevel"/>
    <w:tmpl w:val="492C8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EFD260C"/>
    <w:multiLevelType w:val="multilevel"/>
    <w:tmpl w:val="87CAD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F183DD9"/>
    <w:multiLevelType w:val="multilevel"/>
    <w:tmpl w:val="D21276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2394FBB"/>
    <w:multiLevelType w:val="multilevel"/>
    <w:tmpl w:val="E94806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58F412D"/>
    <w:multiLevelType w:val="multilevel"/>
    <w:tmpl w:val="2550C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7507A70"/>
    <w:multiLevelType w:val="multilevel"/>
    <w:tmpl w:val="C682F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95B64FD"/>
    <w:multiLevelType w:val="multilevel"/>
    <w:tmpl w:val="38463A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C935CA8"/>
    <w:multiLevelType w:val="multilevel"/>
    <w:tmpl w:val="E1760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DE45CCE"/>
    <w:multiLevelType w:val="multilevel"/>
    <w:tmpl w:val="39AE4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F424D33"/>
    <w:multiLevelType w:val="multilevel"/>
    <w:tmpl w:val="E4A89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F623955"/>
    <w:multiLevelType w:val="multilevel"/>
    <w:tmpl w:val="58122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2"/>
  </w:num>
  <w:num w:numId="2">
    <w:abstractNumId w:val="60"/>
  </w:num>
  <w:num w:numId="3">
    <w:abstractNumId w:val="6"/>
  </w:num>
  <w:num w:numId="4">
    <w:abstractNumId w:val="10"/>
  </w:num>
  <w:num w:numId="5">
    <w:abstractNumId w:val="36"/>
  </w:num>
  <w:num w:numId="6">
    <w:abstractNumId w:val="4"/>
  </w:num>
  <w:num w:numId="7">
    <w:abstractNumId w:val="8"/>
  </w:num>
  <w:num w:numId="8">
    <w:abstractNumId w:val="26"/>
  </w:num>
  <w:num w:numId="9">
    <w:abstractNumId w:val="34"/>
  </w:num>
  <w:num w:numId="10">
    <w:abstractNumId w:val="35"/>
  </w:num>
  <w:num w:numId="11">
    <w:abstractNumId w:val="59"/>
  </w:num>
  <w:num w:numId="12">
    <w:abstractNumId w:val="47"/>
  </w:num>
  <w:num w:numId="13">
    <w:abstractNumId w:val="13"/>
  </w:num>
  <w:num w:numId="14">
    <w:abstractNumId w:val="12"/>
  </w:num>
  <w:num w:numId="15">
    <w:abstractNumId w:val="21"/>
  </w:num>
  <w:num w:numId="16">
    <w:abstractNumId w:val="7"/>
  </w:num>
  <w:num w:numId="17">
    <w:abstractNumId w:val="44"/>
  </w:num>
  <w:num w:numId="18">
    <w:abstractNumId w:val="33"/>
  </w:num>
  <w:num w:numId="19">
    <w:abstractNumId w:val="56"/>
  </w:num>
  <w:num w:numId="20">
    <w:abstractNumId w:val="15"/>
  </w:num>
  <w:num w:numId="21">
    <w:abstractNumId w:val="45"/>
  </w:num>
  <w:num w:numId="22">
    <w:abstractNumId w:val="20"/>
  </w:num>
  <w:num w:numId="23">
    <w:abstractNumId w:val="37"/>
  </w:num>
  <w:num w:numId="24">
    <w:abstractNumId w:val="31"/>
  </w:num>
  <w:num w:numId="25">
    <w:abstractNumId w:val="49"/>
  </w:num>
  <w:num w:numId="26">
    <w:abstractNumId w:val="51"/>
  </w:num>
  <w:num w:numId="27">
    <w:abstractNumId w:val="28"/>
  </w:num>
  <w:num w:numId="28">
    <w:abstractNumId w:val="3"/>
  </w:num>
  <w:num w:numId="29">
    <w:abstractNumId w:val="27"/>
  </w:num>
  <w:num w:numId="30">
    <w:abstractNumId w:val="23"/>
  </w:num>
  <w:num w:numId="31">
    <w:abstractNumId w:val="48"/>
  </w:num>
  <w:num w:numId="32">
    <w:abstractNumId w:val="18"/>
  </w:num>
  <w:num w:numId="33">
    <w:abstractNumId w:val="11"/>
  </w:num>
  <w:num w:numId="34">
    <w:abstractNumId w:val="43"/>
  </w:num>
  <w:num w:numId="35">
    <w:abstractNumId w:val="9"/>
  </w:num>
  <w:num w:numId="36">
    <w:abstractNumId w:val="22"/>
  </w:num>
  <w:num w:numId="37">
    <w:abstractNumId w:val="41"/>
  </w:num>
  <w:num w:numId="38">
    <w:abstractNumId w:val="61"/>
  </w:num>
  <w:num w:numId="39">
    <w:abstractNumId w:val="2"/>
  </w:num>
  <w:num w:numId="40">
    <w:abstractNumId w:val="14"/>
  </w:num>
  <w:num w:numId="41">
    <w:abstractNumId w:val="16"/>
  </w:num>
  <w:num w:numId="42">
    <w:abstractNumId w:val="17"/>
  </w:num>
  <w:num w:numId="43">
    <w:abstractNumId w:val="64"/>
  </w:num>
  <w:num w:numId="44">
    <w:abstractNumId w:val="29"/>
  </w:num>
  <w:num w:numId="45">
    <w:abstractNumId w:val="24"/>
  </w:num>
  <w:num w:numId="46">
    <w:abstractNumId w:val="40"/>
  </w:num>
  <w:num w:numId="47">
    <w:abstractNumId w:val="46"/>
  </w:num>
  <w:num w:numId="48">
    <w:abstractNumId w:val="53"/>
  </w:num>
  <w:num w:numId="49">
    <w:abstractNumId w:val="57"/>
  </w:num>
  <w:num w:numId="50">
    <w:abstractNumId w:val="39"/>
  </w:num>
  <w:num w:numId="51">
    <w:abstractNumId w:val="38"/>
  </w:num>
  <w:num w:numId="52">
    <w:abstractNumId w:val="25"/>
  </w:num>
  <w:num w:numId="53">
    <w:abstractNumId w:val="52"/>
  </w:num>
  <w:num w:numId="54">
    <w:abstractNumId w:val="63"/>
  </w:num>
  <w:num w:numId="55">
    <w:abstractNumId w:val="1"/>
  </w:num>
  <w:num w:numId="56">
    <w:abstractNumId w:val="32"/>
  </w:num>
  <w:num w:numId="57">
    <w:abstractNumId w:val="65"/>
  </w:num>
  <w:num w:numId="58">
    <w:abstractNumId w:val="50"/>
  </w:num>
  <w:num w:numId="59">
    <w:abstractNumId w:val="0"/>
  </w:num>
  <w:num w:numId="60">
    <w:abstractNumId w:val="42"/>
  </w:num>
  <w:num w:numId="61">
    <w:abstractNumId w:val="54"/>
  </w:num>
  <w:num w:numId="62">
    <w:abstractNumId w:val="30"/>
  </w:num>
  <w:num w:numId="63">
    <w:abstractNumId w:val="55"/>
  </w:num>
  <w:num w:numId="64">
    <w:abstractNumId w:val="5"/>
  </w:num>
  <w:num w:numId="65">
    <w:abstractNumId w:val="19"/>
  </w:num>
  <w:num w:numId="66">
    <w:abstractNumId w:val="5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ED"/>
    <w:rsid w:val="00021CED"/>
    <w:rsid w:val="0004333F"/>
    <w:rsid w:val="00066B12"/>
    <w:rsid w:val="00074C64"/>
    <w:rsid w:val="00077540"/>
    <w:rsid w:val="000835F7"/>
    <w:rsid w:val="000D1B86"/>
    <w:rsid w:val="000F7AB0"/>
    <w:rsid w:val="001034C4"/>
    <w:rsid w:val="00133091"/>
    <w:rsid w:val="00141137"/>
    <w:rsid w:val="0016705F"/>
    <w:rsid w:val="00182F39"/>
    <w:rsid w:val="001904A1"/>
    <w:rsid w:val="001A17A1"/>
    <w:rsid w:val="001A5470"/>
    <w:rsid w:val="001C74A5"/>
    <w:rsid w:val="001D61AD"/>
    <w:rsid w:val="001D7435"/>
    <w:rsid w:val="001E749A"/>
    <w:rsid w:val="00213A9D"/>
    <w:rsid w:val="002367EF"/>
    <w:rsid w:val="00241FD3"/>
    <w:rsid w:val="00242C54"/>
    <w:rsid w:val="00260283"/>
    <w:rsid w:val="0027743A"/>
    <w:rsid w:val="00280C30"/>
    <w:rsid w:val="00284A3D"/>
    <w:rsid w:val="002936BF"/>
    <w:rsid w:val="002A2D99"/>
    <w:rsid w:val="002A55C6"/>
    <w:rsid w:val="002F1120"/>
    <w:rsid w:val="002F37FE"/>
    <w:rsid w:val="00305DC2"/>
    <w:rsid w:val="00307B9A"/>
    <w:rsid w:val="00314728"/>
    <w:rsid w:val="00342444"/>
    <w:rsid w:val="00354138"/>
    <w:rsid w:val="00355DE5"/>
    <w:rsid w:val="00356087"/>
    <w:rsid w:val="003A7C48"/>
    <w:rsid w:val="003C537E"/>
    <w:rsid w:val="003C7834"/>
    <w:rsid w:val="003D3E5A"/>
    <w:rsid w:val="003E023F"/>
    <w:rsid w:val="003E4AD0"/>
    <w:rsid w:val="003E540F"/>
    <w:rsid w:val="003F260B"/>
    <w:rsid w:val="00400B25"/>
    <w:rsid w:val="00463C17"/>
    <w:rsid w:val="0048398D"/>
    <w:rsid w:val="004D4C00"/>
    <w:rsid w:val="00515DCA"/>
    <w:rsid w:val="005214DB"/>
    <w:rsid w:val="00545BFC"/>
    <w:rsid w:val="005464ED"/>
    <w:rsid w:val="005517F6"/>
    <w:rsid w:val="005B4418"/>
    <w:rsid w:val="005F7B17"/>
    <w:rsid w:val="00605BFE"/>
    <w:rsid w:val="00621AD2"/>
    <w:rsid w:val="006325B7"/>
    <w:rsid w:val="0063396A"/>
    <w:rsid w:val="006408EA"/>
    <w:rsid w:val="00651E37"/>
    <w:rsid w:val="006662F3"/>
    <w:rsid w:val="006A02F6"/>
    <w:rsid w:val="006A2325"/>
    <w:rsid w:val="006B40CB"/>
    <w:rsid w:val="006B7241"/>
    <w:rsid w:val="006D2487"/>
    <w:rsid w:val="006D41AF"/>
    <w:rsid w:val="007109F6"/>
    <w:rsid w:val="00713F98"/>
    <w:rsid w:val="00724A4A"/>
    <w:rsid w:val="00740134"/>
    <w:rsid w:val="00743F89"/>
    <w:rsid w:val="00774DDC"/>
    <w:rsid w:val="007B5A86"/>
    <w:rsid w:val="007B6503"/>
    <w:rsid w:val="007B79FC"/>
    <w:rsid w:val="007D12F0"/>
    <w:rsid w:val="00824951"/>
    <w:rsid w:val="00847EA4"/>
    <w:rsid w:val="0086068E"/>
    <w:rsid w:val="00874906"/>
    <w:rsid w:val="00887307"/>
    <w:rsid w:val="008901A6"/>
    <w:rsid w:val="00893B56"/>
    <w:rsid w:val="008C3272"/>
    <w:rsid w:val="008E5968"/>
    <w:rsid w:val="008E754F"/>
    <w:rsid w:val="008F56FC"/>
    <w:rsid w:val="00915414"/>
    <w:rsid w:val="00933BBA"/>
    <w:rsid w:val="0094165D"/>
    <w:rsid w:val="00973526"/>
    <w:rsid w:val="00993535"/>
    <w:rsid w:val="009C0C80"/>
    <w:rsid w:val="009C5C41"/>
    <w:rsid w:val="009D1985"/>
    <w:rsid w:val="009D6ECB"/>
    <w:rsid w:val="009E38CE"/>
    <w:rsid w:val="00A402DC"/>
    <w:rsid w:val="00A42BA3"/>
    <w:rsid w:val="00A55A0D"/>
    <w:rsid w:val="00A7389A"/>
    <w:rsid w:val="00A765EB"/>
    <w:rsid w:val="00A87F05"/>
    <w:rsid w:val="00A93896"/>
    <w:rsid w:val="00AB581E"/>
    <w:rsid w:val="00AC1FDE"/>
    <w:rsid w:val="00AE0B66"/>
    <w:rsid w:val="00AF149A"/>
    <w:rsid w:val="00B01A39"/>
    <w:rsid w:val="00B20FAE"/>
    <w:rsid w:val="00B626BA"/>
    <w:rsid w:val="00B70673"/>
    <w:rsid w:val="00B77285"/>
    <w:rsid w:val="00BA19DD"/>
    <w:rsid w:val="00BA4860"/>
    <w:rsid w:val="00BB7A2A"/>
    <w:rsid w:val="00C00B1F"/>
    <w:rsid w:val="00C04EF1"/>
    <w:rsid w:val="00C16351"/>
    <w:rsid w:val="00C2443A"/>
    <w:rsid w:val="00C609F0"/>
    <w:rsid w:val="00C61A1C"/>
    <w:rsid w:val="00C92724"/>
    <w:rsid w:val="00CA07F9"/>
    <w:rsid w:val="00CB30BB"/>
    <w:rsid w:val="00CD67D9"/>
    <w:rsid w:val="00CD6A42"/>
    <w:rsid w:val="00CE28DF"/>
    <w:rsid w:val="00CF1009"/>
    <w:rsid w:val="00CF450D"/>
    <w:rsid w:val="00D044E9"/>
    <w:rsid w:val="00D0459B"/>
    <w:rsid w:val="00D14C4E"/>
    <w:rsid w:val="00D239FC"/>
    <w:rsid w:val="00D265E5"/>
    <w:rsid w:val="00D42150"/>
    <w:rsid w:val="00DB17E3"/>
    <w:rsid w:val="00DF4CB1"/>
    <w:rsid w:val="00E00138"/>
    <w:rsid w:val="00E17358"/>
    <w:rsid w:val="00E25AD1"/>
    <w:rsid w:val="00E31C8D"/>
    <w:rsid w:val="00E36803"/>
    <w:rsid w:val="00E379BE"/>
    <w:rsid w:val="00E543CA"/>
    <w:rsid w:val="00E54C82"/>
    <w:rsid w:val="00E67EE3"/>
    <w:rsid w:val="00E741CF"/>
    <w:rsid w:val="00E86274"/>
    <w:rsid w:val="00EB30A0"/>
    <w:rsid w:val="00EC469E"/>
    <w:rsid w:val="00ED2133"/>
    <w:rsid w:val="00ED4F58"/>
    <w:rsid w:val="00F055B3"/>
    <w:rsid w:val="00F131A3"/>
    <w:rsid w:val="00F37176"/>
    <w:rsid w:val="00F63A05"/>
    <w:rsid w:val="00FC3980"/>
    <w:rsid w:val="00FD55CA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0D32"/>
  <w15:chartTrackingRefBased/>
  <w15:docId w15:val="{81D802F7-07A8-4329-AF2B-9440FD9D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4E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64E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5464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464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5464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64ED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5464ED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">
    <w:name w:val="Основной текст1"/>
    <w:basedOn w:val="a"/>
    <w:link w:val="a3"/>
    <w:rsid w:val="005464E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5464ED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2A2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B79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79FC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B79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79FC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2F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14348</Words>
  <Characters>81784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КСО</cp:lastModifiedBy>
  <cp:revision>81</cp:revision>
  <dcterms:created xsi:type="dcterms:W3CDTF">2021-12-02T01:51:00Z</dcterms:created>
  <dcterms:modified xsi:type="dcterms:W3CDTF">2021-12-21T03:04:00Z</dcterms:modified>
</cp:coreProperties>
</file>