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80A1" w14:textId="5A545E94" w:rsidR="00B617ED" w:rsidRPr="00205B26" w:rsidRDefault="00B617ED" w:rsidP="00B617ED">
      <w:pPr>
        <w:spacing w:after="1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05B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</w:p>
    <w:p w14:paraId="71BD3B77" w14:textId="6C705A28" w:rsidR="00B617ED" w:rsidRPr="00205B26" w:rsidRDefault="00B617ED" w:rsidP="00B617ED">
      <w:pPr>
        <w:spacing w:after="1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05B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решению Совета народных депутатов</w:t>
      </w:r>
    </w:p>
    <w:p w14:paraId="2D3F9A68" w14:textId="4456CFA7" w:rsidR="00B617ED" w:rsidRPr="00205B26" w:rsidRDefault="00B617ED" w:rsidP="00B617ED">
      <w:pPr>
        <w:spacing w:after="1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05B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Тяжинского муниципального округа </w:t>
      </w:r>
    </w:p>
    <w:p w14:paraId="51692317" w14:textId="7BABD480" w:rsidR="00B617ED" w:rsidRPr="00205B26" w:rsidRDefault="00B617ED" w:rsidP="00B617ED">
      <w:pPr>
        <w:spacing w:after="1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05B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«</w:t>
      </w:r>
      <w:r w:rsidR="00056DF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26</w:t>
      </w:r>
      <w:r w:rsidRPr="00205B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</w:t>
      </w:r>
      <w:r w:rsidR="00056DF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ноября </w:t>
      </w:r>
      <w:r w:rsidRPr="00205B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AF4C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Pr="00205B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 №</w:t>
      </w:r>
      <w:r w:rsidR="00056DF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284</w:t>
      </w:r>
      <w:r w:rsidRPr="00205B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14:paraId="3A4D8DD4" w14:textId="77777777" w:rsidR="00B617ED" w:rsidRDefault="00B617ED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4C78CC" w14:textId="77777777" w:rsidR="00B617ED" w:rsidRDefault="00B617ED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6A58874" w14:textId="4C46DB00" w:rsidR="00C743F0" w:rsidRDefault="008A2EE2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14:paraId="7770A82C" w14:textId="5573A469" w:rsidR="00C743F0" w:rsidRDefault="008A2EE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Контрольно-счетно</w:t>
      </w:r>
      <w:r w:rsidR="008E70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 палате Тяжинского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о</w:t>
      </w:r>
      <w:r w:rsidR="008E70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круга</w:t>
      </w:r>
    </w:p>
    <w:p w14:paraId="37F09E9D" w14:textId="15D10CBD" w:rsidR="00C743F0" w:rsidRDefault="008A2EE2">
      <w:pPr>
        <w:pStyle w:val="ConsPlusTitle"/>
        <w:spacing w:before="120" w:after="1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Статус Контрольно-счетно</w:t>
      </w:r>
      <w:r w:rsidR="008E709F">
        <w:rPr>
          <w:rFonts w:ascii="Times New Roman" w:hAnsi="Times New Roman" w:cs="Times New Roman"/>
          <w:sz w:val="28"/>
          <w:szCs w:val="28"/>
        </w:rPr>
        <w:t>й палаты Тяжинского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8E709F">
        <w:rPr>
          <w:rFonts w:ascii="Times New Roman" w:hAnsi="Times New Roman" w:cs="Times New Roman"/>
          <w:sz w:val="28"/>
          <w:szCs w:val="28"/>
        </w:rPr>
        <w:t>круга</w:t>
      </w:r>
    </w:p>
    <w:p w14:paraId="2501C5FA" w14:textId="24B91214" w:rsidR="00C743F0" w:rsidRDefault="008A2EE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09F" w:rsidRPr="008E709F">
        <w:rPr>
          <w:rFonts w:ascii="Times New Roman" w:hAnsi="Times New Roman" w:cs="Times New Roman"/>
          <w:sz w:val="28"/>
          <w:szCs w:val="28"/>
        </w:rPr>
        <w:t>Контрольно-счетная палата Тяжинского муниципального округа</w:t>
      </w:r>
      <w:r w:rsidR="008E7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Контрольно-счетн</w:t>
      </w:r>
      <w:r w:rsidR="008E709F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органом внешнего муниципального финансового контроля, образуется </w:t>
      </w:r>
      <w:r w:rsidR="008E709F">
        <w:rPr>
          <w:rFonts w:ascii="Times New Roman" w:hAnsi="Times New Roman" w:cs="Times New Roman"/>
          <w:sz w:val="28"/>
          <w:szCs w:val="28"/>
        </w:rPr>
        <w:t>Советом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ему подотчетен.</w:t>
      </w:r>
    </w:p>
    <w:p w14:paraId="5014D299" w14:textId="41A9A5E4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</w:t>
      </w:r>
    </w:p>
    <w:p w14:paraId="49E01C10" w14:textId="59682F7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Контрольно-счетно</w:t>
      </w:r>
      <w:r w:rsidR="008E709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="008E709F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15B8B" w14:textId="7BB30793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является органом местного самоуправления имеет гербовую печать и бланки со своим наименованием и с изображением герба </w:t>
      </w:r>
      <w:r w:rsidR="004123D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1B326" w14:textId="0CF1C96A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обладает правами юридического лица.</w:t>
      </w:r>
    </w:p>
    <w:p w14:paraId="15826F81" w14:textId="75FBF0EE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обладает правом правотворческой инициативы по вопросам своей деятельности.</w:t>
      </w:r>
    </w:p>
    <w:p w14:paraId="47FC7244" w14:textId="64E7C1EB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3AB882B4" w14:textId="78D82BD8" w:rsidR="00C743F0" w:rsidRDefault="008A2EE2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</w:t>
      </w:r>
      <w:r w:rsidR="008E709F">
        <w:rPr>
          <w:rFonts w:ascii="Times New Roman" w:hAnsi="Times New Roman" w:cs="Times New Roman"/>
          <w:sz w:val="28"/>
          <w:szCs w:val="28"/>
        </w:rPr>
        <w:t>й палаты</w:t>
      </w:r>
    </w:p>
    <w:p w14:paraId="537B11B9" w14:textId="525A17D6" w:rsidR="00C743F0" w:rsidRDefault="008E709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8A2EE2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</w:t>
      </w:r>
      <w:hyperlink r:id="rId7" w:history="1">
        <w:r w:rsidR="008A2EE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8A2EE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="008A2EE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A2EE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8A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8A2EE2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14:paraId="3363DA59" w14:textId="7BAE8BA3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Контрольно-счетно</w:t>
      </w:r>
      <w:r w:rsidR="008E709F">
        <w:rPr>
          <w:rFonts w:ascii="Times New Roman" w:hAnsi="Times New Roman" w:cs="Times New Roman"/>
          <w:sz w:val="28"/>
          <w:szCs w:val="28"/>
        </w:rPr>
        <w:t>й палаты</w:t>
      </w:r>
    </w:p>
    <w:p w14:paraId="18BC50A4" w14:textId="5DED2879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Контрольно-счетно</w:t>
      </w:r>
      <w:r w:rsidR="008E709F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14:paraId="0B6E61EC" w14:textId="0D95E4C8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Состав Контрольно-счетно</w:t>
      </w:r>
      <w:r w:rsidR="008E709F">
        <w:rPr>
          <w:rFonts w:ascii="Times New Roman" w:hAnsi="Times New Roman" w:cs="Times New Roman"/>
          <w:sz w:val="28"/>
          <w:szCs w:val="28"/>
        </w:rPr>
        <w:t>й палаты</w:t>
      </w:r>
    </w:p>
    <w:p w14:paraId="24AF5302" w14:textId="6DA48489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образуется в составе председателя</w:t>
      </w:r>
      <w:r w:rsidR="005322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226D">
        <w:rPr>
          <w:rFonts w:ascii="Times New Roman" w:hAnsi="Times New Roman" w:cs="Times New Roman"/>
          <w:sz w:val="28"/>
          <w:szCs w:val="28"/>
        </w:rPr>
        <w:t xml:space="preserve"> Нормативным правовым актом Совета народных депутатов Тяжинского муниципального округа может быть предусмотрена одна </w:t>
      </w:r>
      <w:r w:rsidR="0053226D">
        <w:rPr>
          <w:rFonts w:ascii="Times New Roman" w:hAnsi="Times New Roman" w:cs="Times New Roman"/>
          <w:sz w:val="28"/>
          <w:szCs w:val="28"/>
        </w:rPr>
        <w:lastRenderedPageBreak/>
        <w:t>должность заместителя председателя Контрольно-счетной палаты, а также должности аудиторов Контрольно-счетной палаты.</w:t>
      </w:r>
    </w:p>
    <w:p w14:paraId="75103702" w14:textId="27D1D463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Председатель, заместитель председателя и аудиторы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замещают муниципальные должности.</w:t>
      </w:r>
    </w:p>
    <w:p w14:paraId="0A1B4C47" w14:textId="37CDA7BE" w:rsidR="00C743F0" w:rsidRDefault="008A2EE2" w:rsidP="003A6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полномочий председателя, заместителя председателя и аудиторов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E70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449FFB5" w14:textId="567F3738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состав аппарата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входят инспекторы и иные штатные работники. На инспекторов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возлагаются обязанности по организации и непосредственному проведению внешнего муниципального финансового контроля.</w:t>
      </w:r>
    </w:p>
    <w:p w14:paraId="35E39A45" w14:textId="69763DFA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определяются Федеральным законом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14:paraId="77A228E6" w14:textId="25E84152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правовым актом </w:t>
      </w:r>
      <w:r w:rsidR="0053226D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14:paraId="2307E59C" w14:textId="64B1C19F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Структура и штатное расписание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председателем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исходя из возложенных на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полномочий.</w:t>
      </w:r>
    </w:p>
    <w:p w14:paraId="01005470" w14:textId="587B2329" w:rsidR="00C743F0" w:rsidRDefault="008A2EE2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5. Порядок назначения на должность и освобождения от должности председателя, заместителя председателя, аудитора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04B3FA19" w14:textId="2EB0101A" w:rsidR="00C743F0" w:rsidRDefault="008A2EE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Председатель, заместитель председателя и аудиторы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назначаются на должность </w:t>
      </w:r>
      <w:r w:rsidR="00574567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574567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8E4769" w14:textId="122EDE66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>
        <w:rPr>
          <w:rFonts w:ascii="Times New Roman" w:hAnsi="Times New Roman" w:cs="Times New Roman"/>
          <w:sz w:val="28"/>
          <w:szCs w:val="28"/>
        </w:rPr>
        <w:t xml:space="preserve">2. Предложения о кандидатурах на должность председателя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57456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74567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563A33" w14:textId="352655DA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 w:rsidR="0053226D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03BA29" w14:textId="63BDEF9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53226D">
        <w:rPr>
          <w:rFonts w:ascii="Times New Roman" w:hAnsi="Times New Roman" w:cs="Times New Roman"/>
          <w:sz w:val="28"/>
          <w:szCs w:val="28"/>
        </w:rPr>
        <w:t xml:space="preserve">Совета народных депутатов Тяжинского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- не менее одной трети от установленного числа депутатов </w:t>
      </w:r>
      <w:r w:rsidR="0053226D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0977B5" w14:textId="77DEA7B9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главой </w:t>
      </w:r>
      <w:r w:rsidR="0053226D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79188F" w14:textId="17FF48CB" w:rsidR="00D81384" w:rsidRPr="00D81384" w:rsidRDefault="00D81384" w:rsidP="00D81384">
      <w:pPr>
        <w:pStyle w:val="af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34A">
        <w:rPr>
          <w:rFonts w:ascii="Times New Roman" w:hAnsi="Times New Roman" w:cs="Times New Roman"/>
          <w:sz w:val="28"/>
          <w:szCs w:val="28"/>
        </w:rPr>
        <w:t>4)</w:t>
      </w:r>
      <w:r w:rsidR="0053226D">
        <w:rPr>
          <w:rFonts w:ascii="Times New Roman" w:hAnsi="Times New Roman" w:cs="Times New Roman"/>
          <w:sz w:val="28"/>
          <w:szCs w:val="28"/>
        </w:rPr>
        <w:t xml:space="preserve"> </w:t>
      </w:r>
      <w:r w:rsidR="00B0334A">
        <w:rPr>
          <w:rFonts w:ascii="Times New Roman" w:hAnsi="Times New Roman" w:cs="Times New Roman"/>
          <w:sz w:val="28"/>
          <w:szCs w:val="28"/>
        </w:rPr>
        <w:t>п</w:t>
      </w:r>
      <w:r w:rsidRPr="00D8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внесения предложений о кандидатурах на должность председателя Контрольно-счетной палаты в Совет народных депутатов Тяжинского муниципального округа в соответствии с нормативным правовым актом Совета народных депутатов Тяжинского муниципального округа может быть предоставлено также комитетам и комиссиям Совета народных депутатов Тяжинского муниципального округа.</w:t>
      </w:r>
    </w:p>
    <w:p w14:paraId="1F42392A" w14:textId="4CB57FA2" w:rsidR="00C743F0" w:rsidRDefault="00B0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EE2">
        <w:rPr>
          <w:rFonts w:ascii="Times New Roman" w:hAnsi="Times New Roman" w:cs="Times New Roman"/>
          <w:sz w:val="28"/>
          <w:szCs w:val="28"/>
        </w:rPr>
        <w:t xml:space="preserve">. Кандидатуры на должность председателя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A2EE2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D81384">
        <w:rPr>
          <w:rFonts w:ascii="Times New Roman" w:hAnsi="Times New Roman" w:cs="Times New Roman"/>
          <w:sz w:val="28"/>
          <w:szCs w:val="28"/>
        </w:rPr>
        <w:t>С</w:t>
      </w:r>
      <w:r w:rsidR="00D81384" w:rsidRPr="00D81384">
        <w:rPr>
          <w:rFonts w:ascii="Times New Roman" w:hAnsi="Times New Roman" w:cs="Times New Roman"/>
          <w:sz w:val="28"/>
          <w:szCs w:val="28"/>
        </w:rPr>
        <w:t>овет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E2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субъектами, перечисленными в </w:t>
      </w:r>
      <w:hyperlink w:anchor="P91" w:history="1">
        <w:r w:rsidR="008A2EE2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8A2EE2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два месяца до истечения полномочий действующего председателя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A2E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97D500" w14:textId="15B8612E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Кандидатуры на должность заместителя председателя, аудиторов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B0334A">
        <w:rPr>
          <w:rFonts w:ascii="Times New Roman" w:hAnsi="Times New Roman" w:cs="Times New Roman"/>
          <w:sz w:val="28"/>
          <w:szCs w:val="28"/>
        </w:rPr>
        <w:t>С</w:t>
      </w:r>
      <w:r w:rsidR="00B0334A" w:rsidRPr="00D81384">
        <w:rPr>
          <w:rFonts w:ascii="Times New Roman" w:hAnsi="Times New Roman" w:cs="Times New Roman"/>
          <w:sz w:val="28"/>
          <w:szCs w:val="28"/>
        </w:rPr>
        <w:t>овет народных депутатов Тяжинского муниципального округа</w:t>
      </w:r>
      <w:r w:rsidR="00B03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D34B8C" w14:textId="47C4A922" w:rsidR="00C743F0" w:rsidRDefault="008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рассмотрения кандидатур на должности председателя, заместителя председателя и аудиторов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нормативным правовым актом или регламентом </w:t>
      </w:r>
      <w:r w:rsidR="00251EAF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251EAF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61EEF" w14:textId="72E728E6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6. Требования к кандидатурам на должность председателя, заместителя председателя и аудитора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7BDDB84C" w14:textId="2AA4F7E6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должность председателя, заместителя председателя и аудитора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назначаются граждане Российской Федерации, соответствующие следующим квалификационным требованиям:</w:t>
      </w:r>
    </w:p>
    <w:p w14:paraId="03F43705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4AEF7496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5F587A0E" w14:textId="52D82DBE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8F49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става, законов </w:t>
      </w:r>
      <w:r w:rsidR="008F4910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</w:t>
      </w:r>
      <w:r w:rsidR="008F49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r w:rsidR="008F4910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</w:t>
      </w:r>
      <w:r w:rsidR="008F4910">
        <w:rPr>
          <w:rFonts w:ascii="Times New Roman" w:hAnsi="Times New Roman" w:cs="Times New Roman"/>
          <w:sz w:val="28"/>
          <w:szCs w:val="28"/>
        </w:rPr>
        <w:t xml:space="preserve">й палатой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04F4393" w14:textId="4A5FA784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 не может быть назначен на должность председателя, заместителя председателя или аудитора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в случае:</w:t>
      </w:r>
    </w:p>
    <w:p w14:paraId="5BE04C19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14:paraId="46D431ED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558C1894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7A97CA8A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2C421C1A" w14:textId="0E544E50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Председатель, заместитель председателя, аудиторы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не могут состоять в близком родстве или свойстве (родители, супруги, дети,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братья, сестры, а также братья, сестры, родители, дети супругов и супруги детей) с главой </w:t>
      </w:r>
      <w:r w:rsidR="002E0AEF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2E0AEF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руководителями судебных и правоохранительных органов, расположенных на территории</w:t>
      </w:r>
      <w:r w:rsidR="002E0AEF">
        <w:rPr>
          <w:rFonts w:ascii="Times New Roman" w:hAnsi="Times New Roman" w:cs="Times New Roman"/>
          <w:sz w:val="28"/>
          <w:szCs w:val="28"/>
        </w:rPr>
        <w:t xml:space="preserve"> Тяжинского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E0AEF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3CD09B" w14:textId="534D0710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Председатель, заместитель председателя и аудиторы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B1BCF3B" w14:textId="75558672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Председатель, заместитель председателя и аудиторы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2E0AEF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="002E0AEF">
        <w:rPr>
          <w:rFonts w:ascii="Times New Roman" w:hAnsi="Times New Roman" w:cs="Times New Roman"/>
          <w:sz w:val="28"/>
          <w:szCs w:val="28"/>
        </w:rPr>
        <w:t xml:space="preserve">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E9ED43" w14:textId="23215620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7. Гарантии статуса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2D401395" w14:textId="544D5D64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Председатель, заместитель председателя, аудиторы и инспекторы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являются должностными лицами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C18B8" w14:textId="24E67B22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0143C8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CF94D" w14:textId="390E8565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6544CA20" w14:textId="7D203673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обладают гарантиями профессиональной независимости.</w:t>
      </w:r>
    </w:p>
    <w:p w14:paraId="1B0B0E96" w14:textId="03E0CEBD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>
        <w:rPr>
          <w:rFonts w:ascii="Times New Roman" w:hAnsi="Times New Roman" w:cs="Times New Roman"/>
          <w:sz w:val="28"/>
          <w:szCs w:val="28"/>
        </w:rPr>
        <w:t xml:space="preserve">5. Председатель, заместитель председателя, аудитор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досрочно освобождается от должности на основании решения </w:t>
      </w:r>
      <w:r w:rsidR="007D69B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D69BE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D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123B459F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14:paraId="06EA8FED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14:paraId="6FA01C2F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подтверждающего право на постоянное проживание гражданина Российской Федерации на территории иностранного государства;</w:t>
      </w:r>
    </w:p>
    <w:p w14:paraId="6C6633E7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14:paraId="27E21670" w14:textId="489BDF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40758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407583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83815C" w14:textId="096079D4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40758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407583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14:paraId="7B066283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EFE2F5B" w14:textId="57C0549E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8. Полномочия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386B81F6" w14:textId="432D379F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14:paraId="0F659449" w14:textId="10172823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</w:t>
      </w:r>
      <w:r w:rsidR="00FC0FAA">
        <w:rPr>
          <w:rFonts w:ascii="Times New Roman" w:hAnsi="Times New Roman" w:cs="Times New Roman"/>
          <w:sz w:val="28"/>
          <w:szCs w:val="28"/>
        </w:rPr>
        <w:t xml:space="preserve">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 также иных средств в случаях, предусмотренных законодательством Российской Федерации;</w:t>
      </w:r>
    </w:p>
    <w:p w14:paraId="46F666CC" w14:textId="0F06FB9C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экспертиза проектов </w:t>
      </w:r>
      <w:r w:rsidR="00FC0FAA">
        <w:rPr>
          <w:rFonts w:ascii="Times New Roman" w:hAnsi="Times New Roman" w:cs="Times New Roman"/>
          <w:sz w:val="28"/>
          <w:szCs w:val="28"/>
        </w:rPr>
        <w:t>бюджета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проверка и анализ обоснованности его показателей;</w:t>
      </w:r>
    </w:p>
    <w:p w14:paraId="75D27560" w14:textId="0E53F36C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</w:t>
      </w:r>
      <w:r w:rsidR="00FC0FAA">
        <w:rPr>
          <w:rFonts w:ascii="Times New Roman" w:hAnsi="Times New Roman" w:cs="Times New Roman"/>
          <w:sz w:val="28"/>
          <w:szCs w:val="28"/>
        </w:rPr>
        <w:t>бюджета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EDD8D7" w14:textId="7777777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0A4786A" w14:textId="7777777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  и   распоряжения   такой  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14:paraId="30AC38D9" w14:textId="77F82599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FC0FAA">
        <w:rPr>
          <w:rFonts w:ascii="Times New Roman" w:hAnsi="Times New Roman" w:cs="Times New Roman"/>
          <w:sz w:val="28"/>
          <w:szCs w:val="28"/>
        </w:rPr>
        <w:t>бюджета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FC0FAA">
        <w:rPr>
          <w:rFonts w:ascii="Times New Roman" w:hAnsi="Times New Roman" w:cs="Times New Roman"/>
          <w:sz w:val="28"/>
          <w:szCs w:val="28"/>
        </w:rPr>
        <w:t xml:space="preserve">бюджета Тяжинского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 имущества, находящегося в муниципальной собственности;</w:t>
      </w:r>
    </w:p>
    <w:p w14:paraId="5A0DBB77" w14:textId="2C70D4C4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781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97260B" w:rsidRPr="00C9178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C91781">
        <w:rPr>
          <w:rFonts w:ascii="Times New Roman" w:hAnsi="Times New Roman" w:cs="Times New Roman"/>
          <w:sz w:val="28"/>
          <w:szCs w:val="28"/>
        </w:rPr>
        <w:t xml:space="preserve">, экспертиза проектов муниципальных правовых актов, приводящих к изменению доходов </w:t>
      </w:r>
      <w:r w:rsidR="00FC0FAA" w:rsidRPr="00C91781">
        <w:rPr>
          <w:rFonts w:ascii="Times New Roman" w:hAnsi="Times New Roman" w:cs="Times New Roman"/>
          <w:sz w:val="28"/>
          <w:szCs w:val="28"/>
        </w:rPr>
        <w:t>бюджета Тяжинского муниципального округа</w:t>
      </w:r>
      <w:r w:rsidRPr="00C91781">
        <w:rPr>
          <w:rFonts w:ascii="Times New Roman" w:hAnsi="Times New Roman" w:cs="Times New Roman"/>
          <w:sz w:val="28"/>
          <w:szCs w:val="28"/>
        </w:rPr>
        <w:t>, а также муниципальных программ (проектов муниципальных программ);</w:t>
      </w:r>
    </w:p>
    <w:p w14:paraId="5BDDADE1" w14:textId="65B8905A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в </w:t>
      </w:r>
      <w:r w:rsidR="004123D5">
        <w:rPr>
          <w:rFonts w:ascii="Times New Roman" w:hAnsi="Times New Roman" w:cs="Times New Roman"/>
          <w:sz w:val="28"/>
          <w:szCs w:val="28"/>
        </w:rPr>
        <w:t>Тяжинском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подготовка предложений по устранению выявленных отклонений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в бюджетном процессе и совершенствованию бюджетного законодательства Российской Федерации;</w:t>
      </w:r>
    </w:p>
    <w:p w14:paraId="62646EEC" w14:textId="31428801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  исполнения   и   контроля   за организацией исполнения </w:t>
      </w:r>
      <w:r w:rsidR="006638F3">
        <w:rPr>
          <w:rFonts w:ascii="Times New Roman" w:hAnsi="Times New Roman" w:cs="Times New Roman"/>
          <w:sz w:val="28"/>
          <w:szCs w:val="28"/>
        </w:rPr>
        <w:t xml:space="preserve">бюджета Тяжинского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текущем финансовом году, ежеквартальное представление информации о ходе исполнения </w:t>
      </w:r>
      <w:r w:rsidR="006638F3">
        <w:rPr>
          <w:rFonts w:ascii="Times New Roman" w:hAnsi="Times New Roman" w:cs="Times New Roman"/>
          <w:sz w:val="28"/>
          <w:szCs w:val="28"/>
        </w:rPr>
        <w:t>бюджета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 w:rsidR="006638F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bookmarkStart w:id="4" w:name="_Hlk85121863"/>
      <w:r w:rsidR="006638F3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6638F3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0039F0" w14:textId="7777777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1DBB7CBD" w14:textId="4FD3F80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6638F3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6638F3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AD1C40" w14:textId="7777777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5821A8ED" w14:textId="419A7EFC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6638F3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8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и нормативными правовыми актами</w:t>
      </w:r>
      <w:r w:rsidR="006638F3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8F3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5A7899" w14:textId="2DCCE8AD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Внешний государственный и муниципальный финансовый контроль осуществляется Контрольно-счетн</w:t>
      </w:r>
      <w:r w:rsidR="005D1A0F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D139A9" w14:textId="211D228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6638F3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6638F3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9DC516" w14:textId="7777777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079EBBC8" w14:textId="1C73D6B4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</w:t>
      </w:r>
      <w:r w:rsidR="00251EAF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14:paraId="6F969283" w14:textId="29CD324F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</w:t>
      </w:r>
      <w:r w:rsidR="006638F3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14:paraId="7E7FA7E4" w14:textId="09535C8A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</w:t>
      </w:r>
      <w:r w:rsidR="006638F3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</w:t>
      </w:r>
      <w:r w:rsidR="006638F3">
        <w:rPr>
          <w:rFonts w:ascii="Times New Roman" w:hAnsi="Times New Roman" w:cs="Times New Roman"/>
          <w:sz w:val="28"/>
          <w:szCs w:val="28"/>
        </w:rPr>
        <w:t>й палатой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14:paraId="0258E339" w14:textId="41A2C480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</w:t>
      </w:r>
      <w:r w:rsidR="006638F3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14:paraId="2711ABE5" w14:textId="77777777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14:paraId="6BFC2DC8" w14:textId="0A83B638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 w:rsidR="00171574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171574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14:paraId="44754E56" w14:textId="24DB4E3F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</w:t>
      </w:r>
      <w:r w:rsidR="00171574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14:paraId="634B1CAC" w14:textId="7777777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5397CDBF" w14:textId="636E5D70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 Контрольно-счетн</w:t>
      </w:r>
      <w:r w:rsidR="00171574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 w:rsidR="00E97760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CFB5F" w14:textId="4710839C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11. Планирование деятельности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4A041CF7" w14:textId="1031C4D5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основе планов, которые разрабатываются и утверждаются самостоятельно.</w:t>
      </w:r>
    </w:p>
    <w:p w14:paraId="1AD80514" w14:textId="7588F323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осуществляется с учетом результатов контрольных и экспертно-аналитических мероприятий, а также на основании поручений</w:t>
      </w:r>
      <w:r w:rsidR="00171574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574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 w:rsidR="00171574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79679" w14:textId="59E11E54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Поручения </w:t>
      </w:r>
      <w:bookmarkStart w:id="5" w:name="_Hlk85122420"/>
      <w:r w:rsidR="00171574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C55">
        <w:rPr>
          <w:rFonts w:ascii="Times New Roman" w:hAnsi="Times New Roman" w:cs="Times New Roman"/>
          <w:sz w:val="28"/>
          <w:szCs w:val="28"/>
        </w:rPr>
        <w:t xml:space="preserve">предложения главы </w:t>
      </w:r>
      <w:r w:rsidR="0017157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7C5C55">
        <w:rPr>
          <w:rFonts w:ascii="Times New Roman" w:hAnsi="Times New Roman" w:cs="Times New Roman"/>
          <w:sz w:val="28"/>
          <w:szCs w:val="28"/>
        </w:rPr>
        <w:t xml:space="preserve">, направленные в </w:t>
      </w:r>
      <w:r w:rsidR="008E709F" w:rsidRPr="007C5C55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71574" w:rsidRPr="007C5C55">
        <w:rPr>
          <w:rFonts w:ascii="Times New Roman" w:hAnsi="Times New Roman" w:cs="Times New Roman"/>
          <w:sz w:val="28"/>
          <w:szCs w:val="28"/>
        </w:rPr>
        <w:t>ую</w:t>
      </w:r>
      <w:r w:rsidR="008E709F" w:rsidRPr="007C5C55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171574" w:rsidRPr="007C5C55">
        <w:rPr>
          <w:rFonts w:ascii="Times New Roman" w:hAnsi="Times New Roman" w:cs="Times New Roman"/>
          <w:sz w:val="28"/>
          <w:szCs w:val="28"/>
        </w:rPr>
        <w:t>у</w:t>
      </w:r>
      <w:r w:rsidR="008E709F" w:rsidRPr="007C5C55">
        <w:rPr>
          <w:rFonts w:ascii="Times New Roman" w:hAnsi="Times New Roman" w:cs="Times New Roman"/>
          <w:sz w:val="28"/>
          <w:szCs w:val="28"/>
        </w:rPr>
        <w:t xml:space="preserve"> </w:t>
      </w:r>
      <w:r w:rsidRPr="007C5C55">
        <w:rPr>
          <w:rFonts w:ascii="Times New Roman" w:hAnsi="Times New Roman" w:cs="Times New Roman"/>
          <w:sz w:val="28"/>
          <w:szCs w:val="28"/>
        </w:rPr>
        <w:t xml:space="preserve">в соответствии с Порядком включения в планы деятельности </w:t>
      </w:r>
      <w:r w:rsidR="00171574" w:rsidRPr="007C5C55">
        <w:rPr>
          <w:rFonts w:ascii="Times New Roman" w:hAnsi="Times New Roman" w:cs="Times New Roman"/>
          <w:sz w:val="28"/>
          <w:szCs w:val="28"/>
        </w:rPr>
        <w:t>К</w:t>
      </w:r>
      <w:r w:rsidRPr="007C5C55">
        <w:rPr>
          <w:rFonts w:ascii="Times New Roman" w:hAnsi="Times New Roman" w:cs="Times New Roman"/>
          <w:sz w:val="28"/>
          <w:szCs w:val="28"/>
        </w:rPr>
        <w:t>онтрольно-счетн</w:t>
      </w:r>
      <w:r w:rsidR="007C5C55" w:rsidRPr="007C5C55">
        <w:rPr>
          <w:rFonts w:ascii="Times New Roman" w:hAnsi="Times New Roman" w:cs="Times New Roman"/>
          <w:sz w:val="28"/>
          <w:szCs w:val="28"/>
        </w:rPr>
        <w:t>ой палаты</w:t>
      </w:r>
      <w:r w:rsidRPr="007C5C55">
        <w:rPr>
          <w:rFonts w:ascii="Times New Roman" w:hAnsi="Times New Roman" w:cs="Times New Roman"/>
          <w:sz w:val="28"/>
          <w:szCs w:val="28"/>
        </w:rPr>
        <w:t xml:space="preserve"> поручений </w:t>
      </w:r>
      <w:r w:rsidR="007C5C55" w:rsidRPr="007C5C55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 w:rsidRPr="007C5C55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7C5C55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7C5C55">
        <w:rPr>
          <w:rFonts w:ascii="Times New Roman" w:hAnsi="Times New Roman" w:cs="Times New Roman"/>
          <w:sz w:val="28"/>
          <w:szCs w:val="28"/>
        </w:rPr>
        <w:t xml:space="preserve">, установленных нормативными правовыми актами </w:t>
      </w:r>
      <w:r w:rsidR="007C5C55" w:rsidRPr="007C5C55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 w:rsidRPr="007C5C55">
        <w:rPr>
          <w:rFonts w:ascii="Times New Roman" w:hAnsi="Times New Roman" w:cs="Times New Roman"/>
          <w:sz w:val="28"/>
          <w:szCs w:val="28"/>
        </w:rPr>
        <w:t xml:space="preserve">, подлежат обязательному включению в план работы </w:t>
      </w:r>
      <w:r w:rsidR="0053226D" w:rsidRPr="007C5C5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7C5C55">
        <w:rPr>
          <w:rFonts w:ascii="Times New Roman" w:hAnsi="Times New Roman" w:cs="Times New Roman"/>
          <w:sz w:val="28"/>
          <w:szCs w:val="28"/>
        </w:rPr>
        <w:t>на предстоящий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4815E" w14:textId="1DCED55D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 w:rsidR="007C5C55" w:rsidRPr="007C5C55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7C5C55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C5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план работы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рассматриваются в десятидневный срок со дня поступления.</w:t>
      </w:r>
    </w:p>
    <w:p w14:paraId="57C3ABB8" w14:textId="7ACF5225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12. Регламент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089F9102" w14:textId="334E1B24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Содержание направлений деятельности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распределение обязанностей между заместителем председателя и аудиторами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порядок ведения делопроизводства, подготовки и проведения контрольных и экспертно-аналитических мероприятий и иные вопросы внутренней деятельности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Регламентом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AA110" w14:textId="4D8C4191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13. Обязательность исполнения требований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1D51CA84" w14:textId="189AFE0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EF6E74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EF6E7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14:paraId="65D2EC6A" w14:textId="19CBAADD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="00EF6E74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C47CC4" w14:textId="3566AEE3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14. Полномочия председателя, заместителя председателя и аудиторов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77F3585F" w14:textId="3F5002B2" w:rsidR="00C743F0" w:rsidRDefault="008A2EE2" w:rsidP="00EF6E7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92274D" w14:textId="7B844465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FA994C" w14:textId="1C40DFD0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D80120" w14:textId="7FD6F19F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14:paraId="4BB02707" w14:textId="7400506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D621DE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14:paraId="14DE11D3" w14:textId="2A3C5FCA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5E8CC4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14:paraId="144B0F20" w14:textId="6B300753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 w:rsidR="00EF6E74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EF6E7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EF6E7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EF6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ежегодный отчет о деятельности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, результатах проведенных контрольных и экспертно-аналитических мероприятий;</w:t>
      </w:r>
    </w:p>
    <w:p w14:paraId="1E9002E3" w14:textId="4187E67A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представляет </w:t>
      </w:r>
      <w:r w:rsidR="008E709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EF6E74">
        <w:rPr>
          <w:rFonts w:ascii="Times New Roman" w:hAnsi="Times New Roman" w:cs="Times New Roman"/>
          <w:sz w:val="28"/>
          <w:szCs w:val="28"/>
        </w:rPr>
        <w:t>ую палату</w:t>
      </w:r>
      <w:r w:rsidR="008E7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отношениях с государственными органами   Российской    Федерации, государственными    органами    </w:t>
      </w:r>
      <w:r w:rsidR="00EF6E74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   и   органами   местного   самоуправления</w:t>
      </w:r>
      <w:r w:rsidR="00EF6E74">
        <w:rPr>
          <w:rFonts w:ascii="Times New Roman" w:hAnsi="Times New Roman" w:cs="Times New Roman"/>
          <w:sz w:val="28"/>
          <w:szCs w:val="28"/>
        </w:rPr>
        <w:t xml:space="preserve">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CB8427" w14:textId="56A6F700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утверждает   положения о структурных подразделениях и должностные инструкции работников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997CCC" w14:textId="15A1B615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осуществляет полномочия нанимателя работников аппарата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57388" w14:textId="77D2FC59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издает правовые акты (приказы, распоряжения) по вопросам организации деятельности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3DDE95" w14:textId="7427CF6D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Заместитель председателя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90BA1E" w14:textId="364D746C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отсутствии председателя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выполняет его обязанности; </w:t>
      </w:r>
    </w:p>
    <w:p w14:paraId="4E40EF62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может являться руководителем контрольных и экспертно-аналитических мероприятий;</w:t>
      </w:r>
    </w:p>
    <w:p w14:paraId="2C2C5E51" w14:textId="54781565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выполняет иные должностные обязанности в соответствии с Регламентом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B097D" w14:textId="42B94258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Аудиторы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возглавляют направления деятельности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, могут являться руководителями контрольных и экспертно-аналитических мероприятий.</w:t>
      </w:r>
    </w:p>
    <w:p w14:paraId="3717E5DD" w14:textId="0B2DCCAB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15. Права, обязанности и ответственность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2ADA26E1" w14:textId="0B4BF34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при осуществлении возложенных на них должностных полномочий имеют право:</w:t>
      </w:r>
    </w:p>
    <w:p w14:paraId="0E12462E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6E1B0E47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2"/>
      <w:bookmarkEnd w:id="6"/>
      <w:r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1EFFA325" w14:textId="636E595E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</w:t>
      </w:r>
      <w:r w:rsidR="000665AB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, органов местного самоуправления и муниципальных органов, организаций</w:t>
      </w:r>
      <w:r w:rsidR="000665AB">
        <w:rPr>
          <w:rFonts w:ascii="Times New Roman" w:hAnsi="Times New Roman" w:cs="Times New Roman"/>
          <w:sz w:val="28"/>
          <w:szCs w:val="28"/>
        </w:rPr>
        <w:t xml:space="preserve"> </w:t>
      </w:r>
      <w:r w:rsidR="000665AB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284E7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5751702D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A495B84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1B48C9BF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5270625A" w14:textId="7777777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3C79F8DA" w14:textId="5F723554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E97760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C9B16" w14:textId="2FB31BD0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в случае, предусмотренном </w:t>
      </w:r>
      <w:hyperlink w:anchor="P282" w:history="1">
        <w:r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526424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6774E" w14:textId="053EBB61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637BBCC8" w14:textId="52A73049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62F82" w14:textId="77B84AFC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Должностные  лица  Контрольно-счетно</w:t>
      </w:r>
      <w:r w:rsidR="00526424">
        <w:rPr>
          <w:rFonts w:ascii="Times New Roman" w:hAnsi="Times New Roman" w:cs="Times New Roman"/>
          <w:sz w:val="28"/>
          <w:szCs w:val="28"/>
        </w:rPr>
        <w:t>й палаты</w:t>
      </w:r>
      <w:r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1594274" w14:textId="7421A526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285726C5" w14:textId="7DC4EAAD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Председатель, заместитель председателя, аудиторы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или уполномоченные ими работники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вправе участвовать в заседаниях</w:t>
      </w:r>
      <w:r w:rsidR="00526424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42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r w:rsidR="0052642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="0052642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 w:rsidR="0052642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772A1C" w14:textId="29AA7707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Представление информации Контрольно-счетно</w:t>
      </w:r>
      <w:r w:rsidR="00526424">
        <w:rPr>
          <w:rFonts w:ascii="Times New Roman" w:hAnsi="Times New Roman" w:cs="Times New Roman"/>
          <w:sz w:val="28"/>
          <w:szCs w:val="28"/>
        </w:rPr>
        <w:t>й палате</w:t>
      </w:r>
    </w:p>
    <w:p w14:paraId="20974625" w14:textId="1658A9B2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и муниципальные органы, организации, в отношении которых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</w:t>
      </w:r>
      <w:r w:rsidR="00526424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 сроки обязаны представлять в </w:t>
      </w:r>
      <w:r w:rsidR="005264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</w:t>
      </w:r>
      <w:r w:rsidR="00526424">
        <w:rPr>
          <w:rFonts w:ascii="Times New Roman" w:hAnsi="Times New Roman" w:cs="Times New Roman"/>
          <w:sz w:val="28"/>
          <w:szCs w:val="28"/>
        </w:rPr>
        <w:t xml:space="preserve">ую </w:t>
      </w:r>
      <w:r w:rsidR="00526424">
        <w:rPr>
          <w:rFonts w:ascii="Times New Roman" w:hAnsi="Times New Roman" w:cs="Times New Roman"/>
          <w:sz w:val="28"/>
          <w:szCs w:val="28"/>
        </w:rPr>
        <w:lastRenderedPageBreak/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2642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666AC857" w14:textId="2320F8E5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направления Контрольно-счетн</w:t>
      </w:r>
      <w:r w:rsidR="00526424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запросов о предоставлении</w:t>
      </w:r>
      <w:r w:rsidR="00A2209E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Регламентом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495B6" w14:textId="781DAB78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осуществлении Контрольно-счетн</w:t>
      </w:r>
      <w:r w:rsidR="00526424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52642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</w:t>
      </w:r>
      <w:r w:rsidR="00526424">
        <w:rPr>
          <w:rFonts w:ascii="Times New Roman" w:hAnsi="Times New Roman" w:cs="Times New Roman"/>
          <w:sz w:val="28"/>
          <w:szCs w:val="28"/>
        </w:rPr>
        <w:t>ой палаты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264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4440345E" w14:textId="6874C293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424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проверяемых органов и организаций обязаны создавать необходимые условия для работы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6E25DE66" w14:textId="3D795255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52642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8E709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26424">
        <w:rPr>
          <w:rFonts w:ascii="Times New Roman" w:hAnsi="Times New Roman" w:cs="Times New Roman"/>
          <w:sz w:val="28"/>
          <w:szCs w:val="28"/>
        </w:rPr>
        <w:t>ую</w:t>
      </w:r>
      <w:r w:rsidR="008E709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526424">
        <w:rPr>
          <w:rFonts w:ascii="Times New Roman" w:hAnsi="Times New Roman" w:cs="Times New Roman"/>
          <w:sz w:val="28"/>
          <w:szCs w:val="28"/>
        </w:rPr>
        <w:t>у</w:t>
      </w:r>
      <w:r w:rsidR="008E7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бюджетную отчетность, финансовую отчетность, утвержденную сводную бюджетную роспись бюджета </w:t>
      </w:r>
      <w:r w:rsidR="0052642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52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и сроки, установленные правовыми актами</w:t>
      </w:r>
      <w:r w:rsidR="00526424">
        <w:rPr>
          <w:rFonts w:ascii="Times New Roman" w:hAnsi="Times New Roman" w:cs="Times New Roman"/>
          <w:sz w:val="28"/>
          <w:szCs w:val="28"/>
        </w:rPr>
        <w:t xml:space="preserve"> </w:t>
      </w:r>
      <w:r w:rsidR="00526424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1F09B" w14:textId="4CF34456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Непредставление или несвоевременное представление Контрольно-счетно</w:t>
      </w:r>
      <w:r w:rsidR="00526424">
        <w:rPr>
          <w:rFonts w:ascii="Times New Roman" w:hAnsi="Times New Roman" w:cs="Times New Roman"/>
          <w:sz w:val="28"/>
          <w:szCs w:val="28"/>
        </w:rPr>
        <w:t>й палате</w:t>
      </w:r>
      <w:r>
        <w:rPr>
          <w:rFonts w:ascii="Times New Roman" w:hAnsi="Times New Roman" w:cs="Times New Roman"/>
          <w:sz w:val="28"/>
          <w:szCs w:val="28"/>
        </w:rPr>
        <w:t xml:space="preserve"> по е</w:t>
      </w:r>
      <w:r w:rsidR="005264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526424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84665" w14:textId="6C5BB2D7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осуществлении внешнего муниципального финансового контроля Контрольно-счетно</w:t>
      </w:r>
      <w:r w:rsidR="00526424">
        <w:rPr>
          <w:rFonts w:ascii="Times New Roman" w:hAnsi="Times New Roman" w:cs="Times New Roman"/>
          <w:sz w:val="28"/>
          <w:szCs w:val="28"/>
        </w:rPr>
        <w:t>й палате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</w:t>
      </w:r>
      <w:r w:rsidR="007C10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6A817398" w14:textId="2F1B298D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17. Представления и предписания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033C856F" w14:textId="01CB4328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A9691C" w:rsidRPr="007C5C55">
        <w:rPr>
          <w:rFonts w:ascii="Times New Roman" w:hAnsi="Times New Roman" w:cs="Times New Roman"/>
          <w:sz w:val="28"/>
          <w:szCs w:val="28"/>
        </w:rPr>
        <w:t>Тяжинско</w:t>
      </w:r>
      <w:r w:rsidR="00A9691C">
        <w:rPr>
          <w:rFonts w:ascii="Times New Roman" w:hAnsi="Times New Roman" w:cs="Times New Roman"/>
          <w:sz w:val="28"/>
          <w:szCs w:val="28"/>
        </w:rPr>
        <w:t>му</w:t>
      </w:r>
      <w:r w:rsidR="00A9691C" w:rsidRPr="007C5C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9691C">
        <w:rPr>
          <w:rFonts w:ascii="Times New Roman" w:hAnsi="Times New Roman" w:cs="Times New Roman"/>
          <w:sz w:val="28"/>
          <w:szCs w:val="28"/>
        </w:rPr>
        <w:t>му</w:t>
      </w:r>
      <w:r w:rsidR="00A9691C" w:rsidRPr="007C5C5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969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</w:t>
      </w:r>
      <w:r>
        <w:rPr>
          <w:rFonts w:ascii="Times New Roman" w:hAnsi="Times New Roman" w:cs="Times New Roman"/>
          <w:sz w:val="28"/>
          <w:szCs w:val="28"/>
        </w:rPr>
        <w:lastRenderedPageBreak/>
        <w:t>по пресечению, устранению и предупреждению нарушений.</w:t>
      </w:r>
    </w:p>
    <w:p w14:paraId="43D7A66D" w14:textId="180BE28D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заместителем председателя либо аудитором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1878CB" w14:textId="0CB1779E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="008E709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A9691C">
        <w:rPr>
          <w:rFonts w:ascii="Times New Roman" w:hAnsi="Times New Roman" w:cs="Times New Roman"/>
          <w:sz w:val="28"/>
          <w:szCs w:val="28"/>
        </w:rPr>
        <w:t>ую палату</w:t>
      </w:r>
      <w:r w:rsidR="008E7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принятых по результатам выполнения представления решениях и мерах.</w:t>
      </w:r>
    </w:p>
    <w:p w14:paraId="1CDEE262" w14:textId="0F469E80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2D9F8CE3" w14:textId="3519C9EC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5CECBEA6" w14:textId="39643E13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должно содержать указание на конкретные допущенные нарушения и конкретные основания вынесения предписания.</w:t>
      </w:r>
    </w:p>
    <w:p w14:paraId="015ACC83" w14:textId="57948687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либо заместителем председателя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467C7" w14:textId="77F9BB16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должно быть исполнено в установленные в нем сроки.</w:t>
      </w:r>
    </w:p>
    <w:p w14:paraId="0DEDFAE3" w14:textId="428B3739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7DBEA147" w14:textId="71D265D6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14:paraId="153E1BF1" w14:textId="391AACC3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r w:rsidR="00A9691C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14:paraId="0AC2A114" w14:textId="77777777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Гарантии прав проверяемых органов и организаций</w:t>
      </w:r>
    </w:p>
    <w:p w14:paraId="67AA3C67" w14:textId="0ECE7DEA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Акты, составленные Контрольно-счетн</w:t>
      </w:r>
      <w:r w:rsidR="00A9691C">
        <w:rPr>
          <w:rFonts w:ascii="Times New Roman" w:hAnsi="Times New Roman" w:cs="Times New Roman"/>
          <w:sz w:val="28"/>
          <w:szCs w:val="28"/>
        </w:rPr>
        <w:t xml:space="preserve">ой палатой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 w:rsidR="00E97760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14:paraId="08DC27D8" w14:textId="4E034895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9691C">
        <w:rPr>
          <w:rFonts w:ascii="Times New Roman" w:hAnsi="Times New Roman" w:cs="Times New Roman"/>
          <w:sz w:val="28"/>
          <w:szCs w:val="28"/>
        </w:rPr>
        <w:t>Совет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13694" w14:textId="20137948" w:rsidR="00C743F0" w:rsidRDefault="008A2EE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19. Взаимодействие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40C78C94" w14:textId="3738CAD8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вправе заключать с ними соглашения о сотрудничестве и взаимодействии.</w:t>
      </w:r>
    </w:p>
    <w:p w14:paraId="4268E82D" w14:textId="34E2CE03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A9691C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FE68E" w14:textId="6D4F6620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0A5CB81F" w14:textId="20F185C3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координации своей деятельности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22102B45" w14:textId="1BEBAA0E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6158BDC5" w14:textId="6249257B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вправе обратиться в Счетную палату Российской Федерации за заключением о соответствии его 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24752841" w14:textId="474D51D7" w:rsidR="00C743F0" w:rsidRDefault="008A2EE2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20. Обеспечение доступа к информации о деятельности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3D95F87D" w14:textId="62A207B1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3D6ABA10" w14:textId="6FE4CA13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709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ежегодно представляет отчет о своей деятельности </w:t>
      </w:r>
      <w:bookmarkStart w:id="7" w:name="_Hlk85124217"/>
      <w:r w:rsidR="00A9691C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A9691C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 w:rsidR="00A9691C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A9691C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70CBCF" w14:textId="42BF18B6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Регламентом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78F6D" w14:textId="172C05FB" w:rsidR="00C743F0" w:rsidRDefault="008A2EE2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21. Финансовое обеспечение деятельности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60563086" w14:textId="5EAE7245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A9691C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него полномочий.</w:t>
      </w:r>
    </w:p>
    <w:p w14:paraId="65905C1E" w14:textId="43B047CF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A9691C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бюджета Российской Федерации.</w:t>
      </w:r>
    </w:p>
    <w:p w14:paraId="6E2AEA20" w14:textId="6AA3BF2E" w:rsidR="00C743F0" w:rsidRDefault="008A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использованием Контрольно-счетн</w:t>
      </w:r>
      <w:r w:rsidR="00DB2CC9">
        <w:rPr>
          <w:rFonts w:ascii="Times New Roman" w:hAnsi="Times New Roman" w:cs="Times New Roman"/>
          <w:sz w:val="28"/>
          <w:szCs w:val="28"/>
        </w:rPr>
        <w:t>ой палатой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правовых актов </w:t>
      </w:r>
      <w:r w:rsidR="00A9691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A9691C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64B7CB" w14:textId="7EBFBB0A" w:rsidR="00C743F0" w:rsidRDefault="008A2EE2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22. Материальное, социальное обеспечение и гарантии работников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55EBF5C8" w14:textId="009312AD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</w:t>
      </w:r>
    </w:p>
    <w:p w14:paraId="5840F06B" w14:textId="6CEB45C4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Председателю, заместителю председателя, аудиторам и инспекторам </w:t>
      </w:r>
      <w:r w:rsidR="0053226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гарантируется государственная защита, включая обязательное государственное страхование жизни и здоровья за счет бюджета </w:t>
      </w:r>
      <w:r w:rsidR="004F7325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4F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4E540EE3" w14:textId="706C718F" w:rsidR="00C743F0" w:rsidRDefault="008A2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r w:rsidR="0053226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утверждает соответствующие положения о реализации установленных гарантий в Контрольно-счетно</w:t>
      </w:r>
      <w:r w:rsidR="00251EAF">
        <w:rPr>
          <w:rFonts w:ascii="Times New Roman" w:hAnsi="Times New Roman" w:cs="Times New Roman"/>
          <w:sz w:val="28"/>
          <w:szCs w:val="28"/>
        </w:rPr>
        <w:t>й палате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C0863" w14:textId="77777777" w:rsidR="00C743F0" w:rsidRDefault="00C74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6A8358" w14:textId="77777777" w:rsidR="00C743F0" w:rsidRDefault="008A2EE2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23. Заключительное положение</w:t>
      </w:r>
    </w:p>
    <w:p w14:paraId="583DCED0" w14:textId="19BFFA45" w:rsidR="00C743F0" w:rsidRDefault="008A2EE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правовым актом </w:t>
      </w:r>
      <w:r w:rsidR="004F732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4F7325"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4F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вступают в силу в установленном порядке.</w:t>
      </w:r>
    </w:p>
    <w:sectPr w:rsidR="00C743F0">
      <w:headerReference w:type="default" r:id="rId10"/>
      <w:pgSz w:w="11906" w:h="16838"/>
      <w:pgMar w:top="1077" w:right="567" w:bottom="1021" w:left="102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7F98" w14:textId="77777777" w:rsidR="00FF60B1" w:rsidRDefault="00FF60B1">
      <w:pPr>
        <w:spacing w:after="0" w:line="240" w:lineRule="auto"/>
      </w:pPr>
      <w:r>
        <w:separator/>
      </w:r>
    </w:p>
  </w:endnote>
  <w:endnote w:type="continuationSeparator" w:id="0">
    <w:p w14:paraId="0B036879" w14:textId="77777777" w:rsidR="00FF60B1" w:rsidRDefault="00FF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5F32" w14:textId="77777777" w:rsidR="00FF60B1" w:rsidRDefault="00FF60B1">
      <w:pPr>
        <w:spacing w:after="0" w:line="240" w:lineRule="auto"/>
      </w:pPr>
      <w:r>
        <w:separator/>
      </w:r>
    </w:p>
  </w:footnote>
  <w:footnote w:type="continuationSeparator" w:id="0">
    <w:p w14:paraId="79C8383B" w14:textId="77777777" w:rsidR="00FF60B1" w:rsidRDefault="00FF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1374" w14:textId="77777777" w:rsidR="00C743F0" w:rsidRDefault="008A2EE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A7A02FD" w14:textId="77777777" w:rsidR="00C743F0" w:rsidRDefault="00C743F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F0"/>
    <w:rsid w:val="000143C8"/>
    <w:rsid w:val="00056DF1"/>
    <w:rsid w:val="000665AB"/>
    <w:rsid w:val="000F755D"/>
    <w:rsid w:val="00171574"/>
    <w:rsid w:val="001B3E30"/>
    <w:rsid w:val="00205B26"/>
    <w:rsid w:val="00251EAF"/>
    <w:rsid w:val="002E0AEF"/>
    <w:rsid w:val="00382ADB"/>
    <w:rsid w:val="003A6652"/>
    <w:rsid w:val="00402E41"/>
    <w:rsid w:val="00407583"/>
    <w:rsid w:val="004123D5"/>
    <w:rsid w:val="004F7325"/>
    <w:rsid w:val="00526424"/>
    <w:rsid w:val="0053226D"/>
    <w:rsid w:val="00574567"/>
    <w:rsid w:val="005D1A0F"/>
    <w:rsid w:val="006638F3"/>
    <w:rsid w:val="007C10B6"/>
    <w:rsid w:val="007C5C55"/>
    <w:rsid w:val="007D69BE"/>
    <w:rsid w:val="008A2EE2"/>
    <w:rsid w:val="008E709F"/>
    <w:rsid w:val="008F4910"/>
    <w:rsid w:val="0097260B"/>
    <w:rsid w:val="009A6231"/>
    <w:rsid w:val="00A2209E"/>
    <w:rsid w:val="00A916C8"/>
    <w:rsid w:val="00A9691C"/>
    <w:rsid w:val="00AF4C85"/>
    <w:rsid w:val="00B0334A"/>
    <w:rsid w:val="00B617ED"/>
    <w:rsid w:val="00C743F0"/>
    <w:rsid w:val="00C91781"/>
    <w:rsid w:val="00D35BA7"/>
    <w:rsid w:val="00D81384"/>
    <w:rsid w:val="00DB2CC9"/>
    <w:rsid w:val="00E97760"/>
    <w:rsid w:val="00EF6E74"/>
    <w:rsid w:val="00FC0FA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D14"/>
  <w15:docId w15:val="{836071AE-59E1-4FAF-9238-C0679DFA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Pr>
      <w:sz w:val="20"/>
      <w:szCs w:val="20"/>
    </w:rPr>
  </w:style>
  <w:style w:type="character" w:styleId="ac">
    <w:name w:val="footnote reference"/>
    <w:basedOn w:val="a0"/>
    <w:uiPriority w:val="99"/>
    <w:rPr>
      <w:vertAlign w:val="superscript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No Spacing"/>
    <w:uiPriority w:val="1"/>
    <w:qFormat/>
    <w:rsid w:val="00D81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AE9DA19801641A1FA368FF0D4B27159A942F1FEBFFDEBBB6C671A689EA0BAFB2FBDEF54CEE3133IA7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42DC-A10E-4C1C-9871-6B766843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Ольга Викторовна</dc:creator>
  <cp:lastModifiedBy>КСО</cp:lastModifiedBy>
  <cp:revision>30</cp:revision>
  <cp:lastPrinted>2021-07-09T08:19:00Z</cp:lastPrinted>
  <dcterms:created xsi:type="dcterms:W3CDTF">2021-09-28T07:43:00Z</dcterms:created>
  <dcterms:modified xsi:type="dcterms:W3CDTF">2021-12-15T04:14:00Z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faf84a190c2d4df0886bafbf986ee8f5</vt:lpwstr>
  </property>
</Properties>
</file>