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E1" w:rsidRDefault="0031526F" w:rsidP="00EF454F">
      <w:pPr>
        <w:spacing w:after="0"/>
        <w:jc w:val="both"/>
      </w:pPr>
      <w:r>
        <w:rPr>
          <w:noProof/>
          <w:lang w:eastAsia="ru-RU"/>
        </w:rPr>
        <w:drawing>
          <wp:inline distT="0" distB="0" distL="0" distR="0" wp14:anchorId="4AF10372" wp14:editId="5E7A27D9">
            <wp:extent cx="5939790" cy="839343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9790" cy="8393430"/>
                    </a:xfrm>
                    <a:prstGeom prst="rect">
                      <a:avLst/>
                    </a:prstGeom>
                  </pic:spPr>
                </pic:pic>
              </a:graphicData>
            </a:graphic>
          </wp:inline>
        </w:drawing>
      </w:r>
    </w:p>
    <w:p w:rsidR="005804E1" w:rsidRDefault="005804E1" w:rsidP="005804E1">
      <w:pPr>
        <w:spacing w:after="0"/>
        <w:jc w:val="right"/>
      </w:pPr>
    </w:p>
    <w:p w:rsidR="005804E1" w:rsidRDefault="005804E1" w:rsidP="005804E1">
      <w:pPr>
        <w:spacing w:after="0"/>
        <w:jc w:val="right"/>
      </w:pPr>
    </w:p>
    <w:p w:rsidR="005804E1" w:rsidRDefault="005804E1" w:rsidP="005804E1">
      <w:pPr>
        <w:spacing w:after="0"/>
        <w:jc w:val="right"/>
      </w:pPr>
    </w:p>
    <w:p w:rsidR="005804E1" w:rsidRDefault="005804E1" w:rsidP="0031526F">
      <w:pPr>
        <w:spacing w:after="0"/>
      </w:pPr>
      <w:bookmarkStart w:id="0" w:name="_GoBack"/>
      <w:bookmarkEnd w:id="0"/>
    </w:p>
    <w:p w:rsidR="005804E1" w:rsidRDefault="005804E1" w:rsidP="005804E1">
      <w:pPr>
        <w:spacing w:after="0"/>
        <w:jc w:val="right"/>
      </w:pPr>
      <w:r>
        <w:lastRenderedPageBreak/>
        <w:t>УТВЕРЖДЕН</w:t>
      </w:r>
    </w:p>
    <w:p w:rsidR="005804E1" w:rsidRDefault="005804E1" w:rsidP="005804E1">
      <w:pPr>
        <w:spacing w:after="0"/>
        <w:jc w:val="right"/>
      </w:pPr>
      <w:r>
        <w:t xml:space="preserve">Приложение </w:t>
      </w:r>
    </w:p>
    <w:p w:rsidR="005804E1" w:rsidRDefault="005804E1" w:rsidP="005804E1">
      <w:pPr>
        <w:spacing w:after="0"/>
        <w:jc w:val="right"/>
      </w:pPr>
      <w:r>
        <w:t xml:space="preserve">к постановлению администрации </w:t>
      </w:r>
    </w:p>
    <w:p w:rsidR="005804E1" w:rsidRDefault="005804E1" w:rsidP="005804E1">
      <w:pPr>
        <w:spacing w:after="0"/>
        <w:jc w:val="right"/>
      </w:pPr>
      <w:r>
        <w:t xml:space="preserve">Тяжинского муниципального округа </w:t>
      </w:r>
    </w:p>
    <w:p w:rsidR="005804E1" w:rsidRDefault="005804E1" w:rsidP="005804E1">
      <w:pPr>
        <w:spacing w:after="0"/>
        <w:jc w:val="right"/>
      </w:pPr>
      <w:r>
        <w:t>от 7 декабря 2021 г № 268 - п</w:t>
      </w:r>
    </w:p>
    <w:p w:rsidR="005804E1" w:rsidRPr="004234C9" w:rsidRDefault="005804E1" w:rsidP="005804E1">
      <w:pPr>
        <w:rPr>
          <w:sz w:val="28"/>
          <w:szCs w:val="28"/>
        </w:rPr>
      </w:pPr>
    </w:p>
    <w:p w:rsidR="005804E1" w:rsidRPr="004234C9" w:rsidRDefault="005804E1" w:rsidP="005804E1">
      <w:pPr>
        <w:spacing w:after="0"/>
        <w:jc w:val="center"/>
        <w:rPr>
          <w:rFonts w:ascii="Arial" w:hAnsi="Arial" w:cs="Arial"/>
          <w:b/>
          <w:sz w:val="24"/>
          <w:szCs w:val="24"/>
        </w:rPr>
      </w:pPr>
      <w:r w:rsidRPr="004234C9">
        <w:rPr>
          <w:rFonts w:ascii="Arial" w:hAnsi="Arial" w:cs="Arial"/>
          <w:b/>
          <w:sz w:val="24"/>
          <w:szCs w:val="24"/>
        </w:rPr>
        <w:t>Порядок</w:t>
      </w:r>
    </w:p>
    <w:p w:rsidR="005804E1" w:rsidRPr="004234C9" w:rsidRDefault="005804E1" w:rsidP="005804E1">
      <w:pPr>
        <w:spacing w:after="0"/>
        <w:jc w:val="center"/>
        <w:rPr>
          <w:rFonts w:ascii="Arial" w:hAnsi="Arial" w:cs="Arial"/>
          <w:b/>
          <w:sz w:val="24"/>
          <w:szCs w:val="24"/>
        </w:rPr>
      </w:pPr>
      <w:r w:rsidRPr="004234C9">
        <w:rPr>
          <w:rFonts w:ascii="Arial" w:hAnsi="Arial" w:cs="Arial"/>
          <w:b/>
          <w:sz w:val="24"/>
          <w:szCs w:val="24"/>
        </w:rPr>
        <w:t>подготовки документации по планировке территории, принятия решения об утверждении документации</w:t>
      </w:r>
      <w:r w:rsidRPr="00A11D4A">
        <w:t xml:space="preserve"> </w:t>
      </w:r>
      <w:r w:rsidRPr="00A11D4A">
        <w:rPr>
          <w:rFonts w:ascii="Arial" w:hAnsi="Arial" w:cs="Arial"/>
          <w:b/>
          <w:sz w:val="24"/>
          <w:szCs w:val="24"/>
        </w:rPr>
        <w:t>по планировке территории</w:t>
      </w:r>
      <w:r w:rsidRPr="004234C9">
        <w:rPr>
          <w:rFonts w:ascii="Arial" w:hAnsi="Arial" w:cs="Arial"/>
          <w:b/>
          <w:sz w:val="24"/>
          <w:szCs w:val="24"/>
        </w:rPr>
        <w:t xml:space="preserve">, внесения изменений </w:t>
      </w:r>
      <w:r>
        <w:rPr>
          <w:rFonts w:ascii="Arial" w:hAnsi="Arial" w:cs="Arial"/>
          <w:b/>
          <w:sz w:val="24"/>
          <w:szCs w:val="24"/>
        </w:rPr>
        <w:t xml:space="preserve">в </w:t>
      </w:r>
      <w:r w:rsidRPr="004234C9">
        <w:rPr>
          <w:rFonts w:ascii="Arial" w:hAnsi="Arial" w:cs="Arial"/>
          <w:b/>
          <w:sz w:val="24"/>
          <w:szCs w:val="24"/>
        </w:rPr>
        <w:t>документацию</w:t>
      </w:r>
      <w:r>
        <w:rPr>
          <w:rFonts w:ascii="Arial" w:hAnsi="Arial" w:cs="Arial"/>
          <w:b/>
          <w:sz w:val="24"/>
          <w:szCs w:val="24"/>
        </w:rPr>
        <w:t xml:space="preserve"> </w:t>
      </w:r>
      <w:r w:rsidRPr="00A11D4A">
        <w:rPr>
          <w:rFonts w:ascii="Arial" w:hAnsi="Arial" w:cs="Arial"/>
          <w:b/>
          <w:sz w:val="24"/>
          <w:szCs w:val="24"/>
        </w:rPr>
        <w:t>по планировке территории</w:t>
      </w:r>
      <w:r w:rsidRPr="004234C9">
        <w:rPr>
          <w:rFonts w:ascii="Arial" w:hAnsi="Arial" w:cs="Arial"/>
          <w:b/>
          <w:sz w:val="24"/>
          <w:szCs w:val="24"/>
        </w:rPr>
        <w:t xml:space="preserve">, отмены </w:t>
      </w:r>
      <w:r w:rsidRPr="00BC73B5">
        <w:rPr>
          <w:rFonts w:ascii="Arial" w:hAnsi="Arial" w:cs="Arial"/>
          <w:b/>
          <w:sz w:val="24"/>
          <w:szCs w:val="24"/>
        </w:rPr>
        <w:t>документации по планировке территории</w:t>
      </w:r>
      <w:r w:rsidRPr="004234C9">
        <w:rPr>
          <w:rFonts w:ascii="Arial" w:hAnsi="Arial" w:cs="Arial"/>
          <w:b/>
          <w:sz w:val="24"/>
          <w:szCs w:val="24"/>
        </w:rPr>
        <w:t xml:space="preserve"> или ее отдельных частей, признания отдельных частей </w:t>
      </w:r>
      <w:r w:rsidRPr="00BC73B5">
        <w:rPr>
          <w:rFonts w:ascii="Arial" w:hAnsi="Arial" w:cs="Arial"/>
          <w:b/>
          <w:sz w:val="24"/>
          <w:szCs w:val="24"/>
        </w:rPr>
        <w:t>документации по планировке территории</w:t>
      </w:r>
      <w:r>
        <w:rPr>
          <w:rFonts w:ascii="Arial" w:hAnsi="Arial" w:cs="Arial"/>
          <w:b/>
          <w:sz w:val="24"/>
          <w:szCs w:val="24"/>
        </w:rPr>
        <w:t xml:space="preserve"> не подлежащими применению </w:t>
      </w:r>
    </w:p>
    <w:p w:rsidR="005804E1" w:rsidRPr="004234C9" w:rsidRDefault="005804E1" w:rsidP="005804E1">
      <w:pPr>
        <w:spacing w:after="0"/>
        <w:jc w:val="both"/>
        <w:rPr>
          <w:rFonts w:ascii="Arial" w:hAnsi="Arial" w:cs="Arial"/>
          <w:sz w:val="24"/>
          <w:szCs w:val="24"/>
        </w:rPr>
      </w:pPr>
      <w:r>
        <w:rPr>
          <w:rFonts w:ascii="Arial" w:hAnsi="Arial" w:cs="Arial"/>
          <w:sz w:val="24"/>
          <w:szCs w:val="24"/>
        </w:rPr>
        <w:t xml:space="preserve"> </w:t>
      </w:r>
    </w:p>
    <w:p w:rsidR="005804E1" w:rsidRPr="002D56C2" w:rsidRDefault="005804E1" w:rsidP="005804E1">
      <w:pPr>
        <w:spacing w:after="0"/>
        <w:jc w:val="center"/>
        <w:rPr>
          <w:rFonts w:ascii="Arial" w:hAnsi="Arial" w:cs="Arial"/>
          <w:b/>
          <w:sz w:val="24"/>
          <w:szCs w:val="24"/>
        </w:rPr>
      </w:pPr>
      <w:r w:rsidRPr="002D56C2">
        <w:rPr>
          <w:rFonts w:ascii="Arial" w:hAnsi="Arial" w:cs="Arial"/>
          <w:b/>
          <w:sz w:val="24"/>
          <w:szCs w:val="24"/>
        </w:rPr>
        <w:t>1. Общие положения</w:t>
      </w:r>
    </w:p>
    <w:p w:rsidR="005804E1" w:rsidRPr="004234C9" w:rsidRDefault="005804E1" w:rsidP="005804E1">
      <w:pPr>
        <w:spacing w:after="0"/>
        <w:jc w:val="both"/>
        <w:rPr>
          <w:rFonts w:ascii="Arial" w:hAnsi="Arial" w:cs="Arial"/>
          <w:sz w:val="24"/>
          <w:szCs w:val="24"/>
        </w:rPr>
      </w:pPr>
    </w:p>
    <w:p w:rsidR="005804E1" w:rsidRDefault="005804E1" w:rsidP="005804E1">
      <w:pPr>
        <w:pStyle w:val="a3"/>
        <w:numPr>
          <w:ilvl w:val="1"/>
          <w:numId w:val="1"/>
        </w:numPr>
        <w:spacing w:after="0" w:line="240" w:lineRule="auto"/>
        <w:jc w:val="both"/>
        <w:rPr>
          <w:rFonts w:ascii="Arial" w:hAnsi="Arial" w:cs="Arial"/>
          <w:sz w:val="24"/>
          <w:szCs w:val="24"/>
        </w:rPr>
      </w:pPr>
      <w:r w:rsidRPr="00C30A65">
        <w:rPr>
          <w:rFonts w:ascii="Arial" w:hAnsi="Arial" w:cs="Arial"/>
          <w:sz w:val="24"/>
          <w:szCs w:val="24"/>
        </w:rPr>
        <w:t xml:space="preserve">Настоящий </w:t>
      </w:r>
      <w:r w:rsidRPr="00BC73B5">
        <w:rPr>
          <w:rFonts w:ascii="Arial" w:hAnsi="Arial" w:cs="Arial"/>
          <w:sz w:val="24"/>
          <w:szCs w:val="24"/>
        </w:rPr>
        <w:t>Порядок</w:t>
      </w:r>
      <w:r>
        <w:rPr>
          <w:rFonts w:ascii="Arial" w:hAnsi="Arial" w:cs="Arial"/>
          <w:sz w:val="24"/>
          <w:szCs w:val="24"/>
        </w:rPr>
        <w:t xml:space="preserve"> </w:t>
      </w:r>
      <w:r w:rsidRPr="00BC73B5">
        <w:rPr>
          <w:rFonts w:ascii="Arial" w:hAnsi="Arial" w:cs="Arial"/>
          <w:sz w:val="24"/>
          <w:szCs w:val="24"/>
        </w:rPr>
        <w:t xml:space="preserve">подготовки документации по планировке территории, </w:t>
      </w:r>
    </w:p>
    <w:p w:rsidR="005804E1" w:rsidRPr="00BC73B5" w:rsidRDefault="005804E1" w:rsidP="005804E1">
      <w:pPr>
        <w:spacing w:after="0" w:line="240" w:lineRule="auto"/>
        <w:jc w:val="both"/>
        <w:rPr>
          <w:rFonts w:ascii="Arial" w:hAnsi="Arial" w:cs="Arial"/>
          <w:sz w:val="24"/>
          <w:szCs w:val="24"/>
        </w:rPr>
      </w:pPr>
      <w:r w:rsidRPr="00BC73B5">
        <w:rPr>
          <w:rFonts w:ascii="Arial" w:hAnsi="Arial" w:cs="Arial"/>
          <w:sz w:val="24"/>
          <w:szCs w:val="24"/>
        </w:rPr>
        <w:t xml:space="preserve">принятия решения об утверждении документации по планировке территории, внесения изменений </w:t>
      </w:r>
      <w:r>
        <w:rPr>
          <w:rFonts w:ascii="Arial" w:hAnsi="Arial" w:cs="Arial"/>
          <w:sz w:val="24"/>
          <w:szCs w:val="24"/>
        </w:rPr>
        <w:t xml:space="preserve">в </w:t>
      </w:r>
      <w:r w:rsidRPr="00BC73B5">
        <w:rPr>
          <w:rFonts w:ascii="Arial" w:hAnsi="Arial" w:cs="Arial"/>
          <w:sz w:val="24"/>
          <w:szCs w:val="24"/>
        </w:rPr>
        <w:t>документацию по планировке территории, отмены документации по планировке территории или ее отдельных частей, признания отдельных частей документации по планировке территории не подлежащими применению (далее - Порядок) определяет</w:t>
      </w:r>
      <w:r>
        <w:rPr>
          <w:rFonts w:ascii="Arial" w:hAnsi="Arial" w:cs="Arial"/>
          <w:sz w:val="24"/>
          <w:szCs w:val="24"/>
        </w:rPr>
        <w:t xml:space="preserve"> на территории Тяжинском муниципального округа</w:t>
      </w:r>
      <w:r w:rsidRPr="00BC73B5">
        <w:rPr>
          <w:rFonts w:ascii="Arial" w:hAnsi="Arial" w:cs="Arial"/>
          <w:sz w:val="24"/>
          <w:szCs w:val="24"/>
        </w:rPr>
        <w:t>:</w:t>
      </w:r>
    </w:p>
    <w:p w:rsidR="005804E1" w:rsidRPr="00C30A65" w:rsidRDefault="005804E1" w:rsidP="005804E1">
      <w:pPr>
        <w:spacing w:after="0" w:line="240" w:lineRule="auto"/>
        <w:jc w:val="both"/>
        <w:rPr>
          <w:rFonts w:ascii="Arial" w:hAnsi="Arial" w:cs="Arial"/>
          <w:sz w:val="24"/>
          <w:szCs w:val="24"/>
        </w:rPr>
      </w:pPr>
      <w:r>
        <w:rPr>
          <w:rFonts w:ascii="Arial" w:hAnsi="Arial" w:cs="Arial"/>
          <w:sz w:val="24"/>
          <w:szCs w:val="24"/>
        </w:rPr>
        <w:t xml:space="preserve">    1.1.1.  порядок </w:t>
      </w:r>
      <w:r w:rsidRPr="00C30A65">
        <w:rPr>
          <w:rFonts w:ascii="Arial" w:hAnsi="Arial" w:cs="Arial"/>
          <w:sz w:val="24"/>
          <w:szCs w:val="24"/>
        </w:rPr>
        <w:t>подготовки документации по планировке территории, разработка которой осуществляется на основании решения уполномоченного органа местного самоуправления Тяжинского муниципального округа Кемеровской области – Кузбасса - администрации Тя</w:t>
      </w:r>
      <w:r>
        <w:rPr>
          <w:rFonts w:ascii="Arial" w:hAnsi="Arial" w:cs="Arial"/>
          <w:sz w:val="24"/>
          <w:szCs w:val="24"/>
        </w:rPr>
        <w:t>жинского муниципального округа;</w:t>
      </w:r>
    </w:p>
    <w:p w:rsidR="005804E1" w:rsidRDefault="005804E1" w:rsidP="005804E1">
      <w:pPr>
        <w:spacing w:after="0" w:line="240" w:lineRule="auto"/>
        <w:jc w:val="both"/>
        <w:rPr>
          <w:rFonts w:ascii="Arial" w:hAnsi="Arial" w:cs="Arial"/>
          <w:sz w:val="24"/>
          <w:szCs w:val="24"/>
        </w:rPr>
      </w:pPr>
      <w:r>
        <w:rPr>
          <w:rFonts w:ascii="Arial" w:hAnsi="Arial" w:cs="Arial"/>
          <w:sz w:val="24"/>
          <w:szCs w:val="24"/>
        </w:rPr>
        <w:t xml:space="preserve">    1.1.2. порядок </w:t>
      </w:r>
      <w:r w:rsidRPr="00C30A65">
        <w:rPr>
          <w:rFonts w:ascii="Arial" w:hAnsi="Arial" w:cs="Arial"/>
          <w:sz w:val="24"/>
          <w:szCs w:val="24"/>
        </w:rPr>
        <w:t xml:space="preserve">принятия решения администрации Тяжинского муниципального округа об утверждении документации </w:t>
      </w:r>
      <w:r w:rsidRPr="00F66066">
        <w:rPr>
          <w:rFonts w:ascii="Arial" w:hAnsi="Arial" w:cs="Arial"/>
          <w:sz w:val="24"/>
          <w:szCs w:val="24"/>
        </w:rPr>
        <w:t>по планировке территории</w:t>
      </w:r>
      <w:r w:rsidRPr="00C30A65">
        <w:rPr>
          <w:rFonts w:ascii="Arial" w:hAnsi="Arial" w:cs="Arial"/>
          <w:sz w:val="24"/>
          <w:szCs w:val="24"/>
        </w:rPr>
        <w:t xml:space="preserve">; </w:t>
      </w:r>
    </w:p>
    <w:p w:rsidR="005804E1" w:rsidRPr="00F66066" w:rsidRDefault="005804E1" w:rsidP="005804E1">
      <w:pPr>
        <w:spacing w:after="0" w:line="240" w:lineRule="auto"/>
        <w:jc w:val="both"/>
        <w:rPr>
          <w:rFonts w:ascii="Arial" w:hAnsi="Arial" w:cs="Arial"/>
          <w:sz w:val="24"/>
          <w:szCs w:val="24"/>
        </w:rPr>
      </w:pPr>
      <w:r>
        <w:rPr>
          <w:rFonts w:ascii="Arial" w:hAnsi="Arial" w:cs="Arial"/>
          <w:sz w:val="24"/>
          <w:szCs w:val="24"/>
        </w:rPr>
        <w:t xml:space="preserve">    1.1.3. </w:t>
      </w:r>
      <w:r w:rsidRPr="00C30A65">
        <w:rPr>
          <w:rFonts w:ascii="Arial" w:hAnsi="Arial" w:cs="Arial"/>
          <w:sz w:val="24"/>
          <w:szCs w:val="24"/>
        </w:rPr>
        <w:t xml:space="preserve">порядок внесения изменений в </w:t>
      </w:r>
      <w:r w:rsidRPr="00F66066">
        <w:rPr>
          <w:rFonts w:ascii="Arial" w:hAnsi="Arial" w:cs="Arial"/>
          <w:sz w:val="24"/>
          <w:szCs w:val="24"/>
        </w:rPr>
        <w:t>документации по планировке территории;</w:t>
      </w:r>
    </w:p>
    <w:p w:rsidR="005804E1" w:rsidRDefault="005804E1" w:rsidP="005804E1">
      <w:pPr>
        <w:spacing w:after="0" w:line="240" w:lineRule="auto"/>
        <w:jc w:val="both"/>
        <w:rPr>
          <w:rFonts w:ascii="Arial" w:hAnsi="Arial" w:cs="Arial"/>
          <w:sz w:val="24"/>
          <w:szCs w:val="24"/>
        </w:rPr>
      </w:pPr>
      <w:r>
        <w:rPr>
          <w:rFonts w:ascii="Arial" w:hAnsi="Arial" w:cs="Arial"/>
          <w:sz w:val="24"/>
          <w:szCs w:val="24"/>
        </w:rPr>
        <w:t xml:space="preserve">    1.1.4. </w:t>
      </w:r>
      <w:r w:rsidRPr="00C30A65">
        <w:rPr>
          <w:rFonts w:ascii="Arial" w:hAnsi="Arial" w:cs="Arial"/>
          <w:sz w:val="24"/>
          <w:szCs w:val="24"/>
        </w:rPr>
        <w:t xml:space="preserve">порядок отмены </w:t>
      </w:r>
      <w:r w:rsidRPr="00A11D4A">
        <w:rPr>
          <w:rFonts w:ascii="Arial" w:hAnsi="Arial" w:cs="Arial"/>
          <w:sz w:val="24"/>
          <w:szCs w:val="24"/>
        </w:rPr>
        <w:t>документации по планировке территории</w:t>
      </w:r>
      <w:r w:rsidRPr="005452FA">
        <w:t xml:space="preserve"> </w:t>
      </w:r>
      <w:r w:rsidRPr="005452FA">
        <w:rPr>
          <w:rFonts w:ascii="Arial" w:hAnsi="Arial" w:cs="Arial"/>
          <w:sz w:val="24"/>
          <w:szCs w:val="24"/>
        </w:rPr>
        <w:t>или ее отдельных частей</w:t>
      </w:r>
      <w:r w:rsidRPr="00A11D4A">
        <w:rPr>
          <w:rFonts w:ascii="Arial" w:hAnsi="Arial" w:cs="Arial"/>
          <w:sz w:val="24"/>
          <w:szCs w:val="24"/>
        </w:rPr>
        <w:t>;</w:t>
      </w:r>
    </w:p>
    <w:p w:rsidR="005804E1" w:rsidRDefault="005804E1" w:rsidP="005804E1">
      <w:pPr>
        <w:spacing w:after="0" w:line="240" w:lineRule="auto"/>
        <w:jc w:val="both"/>
        <w:rPr>
          <w:rFonts w:ascii="Arial" w:hAnsi="Arial" w:cs="Arial"/>
          <w:sz w:val="24"/>
          <w:szCs w:val="24"/>
        </w:rPr>
      </w:pPr>
      <w:r w:rsidRPr="00C30A65">
        <w:rPr>
          <w:rFonts w:ascii="Arial" w:hAnsi="Arial" w:cs="Arial"/>
          <w:sz w:val="24"/>
          <w:szCs w:val="24"/>
        </w:rPr>
        <w:t xml:space="preserve"> </w:t>
      </w:r>
      <w:r>
        <w:rPr>
          <w:rFonts w:ascii="Arial" w:hAnsi="Arial" w:cs="Arial"/>
          <w:sz w:val="24"/>
          <w:szCs w:val="24"/>
        </w:rPr>
        <w:t xml:space="preserve">   1.1.5. </w:t>
      </w:r>
      <w:r w:rsidRPr="00C30A65">
        <w:rPr>
          <w:rFonts w:ascii="Arial" w:hAnsi="Arial" w:cs="Arial"/>
          <w:sz w:val="24"/>
          <w:szCs w:val="24"/>
        </w:rPr>
        <w:t xml:space="preserve">порядок признания отдельных частей </w:t>
      </w:r>
      <w:r w:rsidRPr="00A11D4A">
        <w:rPr>
          <w:rFonts w:ascii="Arial" w:hAnsi="Arial" w:cs="Arial"/>
          <w:sz w:val="24"/>
          <w:szCs w:val="24"/>
        </w:rPr>
        <w:t xml:space="preserve">документации по планировке территории </w:t>
      </w:r>
      <w:r w:rsidRPr="003413C4">
        <w:rPr>
          <w:rFonts w:ascii="Arial" w:hAnsi="Arial" w:cs="Arial"/>
          <w:sz w:val="24"/>
          <w:szCs w:val="24"/>
        </w:rPr>
        <w:t>не подлежащими применению</w:t>
      </w:r>
      <w:r w:rsidRPr="002213AA">
        <w:rPr>
          <w:rFonts w:ascii="Arial" w:hAnsi="Arial" w:cs="Arial"/>
          <w:sz w:val="24"/>
          <w:szCs w:val="24"/>
        </w:rPr>
        <w:t>.</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1.2. Администрация Тяжинского муниципального округа (далее — Администрация)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если такая документа</w:t>
      </w:r>
      <w:r>
        <w:rPr>
          <w:rFonts w:ascii="Arial" w:hAnsi="Arial" w:cs="Arial"/>
          <w:sz w:val="24"/>
          <w:szCs w:val="24"/>
        </w:rPr>
        <w:t>ция предусматривает размещение:</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1.2.1. объектов местного значения Тяжинского муниципального округа (далее - объекты местного значения);</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1.2.2. иных объектов капитального строительства в границах Тяжинского муниципального округа, за исключением случаев, указанных в частях 2 - 3.2, 4.1, 4.2 статьи 45 Градостроительного кодекса Российской Федерации.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1.2.3. объекта местного значения Тяжинского муниципального округа, финансирование строительства, реконструкции которого осуществляется полностью за счет средств местного бюджета Тяжинского муниципального округа и размещение которого планируется на территории двух и более муниципальных </w:t>
      </w:r>
      <w:r w:rsidRPr="004234C9">
        <w:rPr>
          <w:rFonts w:ascii="Arial" w:hAnsi="Arial" w:cs="Arial"/>
          <w:sz w:val="24"/>
          <w:szCs w:val="24"/>
        </w:rPr>
        <w:lastRenderedPageBreak/>
        <w:t xml:space="preserve">образований, имеющих общую границу,  в границах </w:t>
      </w:r>
      <w:r>
        <w:rPr>
          <w:rFonts w:ascii="Arial" w:hAnsi="Arial" w:cs="Arial"/>
          <w:sz w:val="24"/>
          <w:szCs w:val="24"/>
        </w:rPr>
        <w:t>Кемеровской области - Кузбасса.</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1.3. 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В </w:t>
      </w:r>
      <w:r w:rsidRPr="004234C9">
        <w:rPr>
          <w:rFonts w:ascii="Arial" w:hAnsi="Arial" w:cs="Arial"/>
          <w:sz w:val="24"/>
          <w:szCs w:val="24"/>
        </w:rPr>
        <w:t>течение 10 календарных дней со дня принятия такого решения уведомление о принятом решен</w:t>
      </w:r>
      <w:r>
        <w:rPr>
          <w:rFonts w:ascii="Arial" w:hAnsi="Arial" w:cs="Arial"/>
          <w:sz w:val="24"/>
          <w:szCs w:val="24"/>
        </w:rPr>
        <w:t>ии направляется в администрацию.</w:t>
      </w:r>
    </w:p>
    <w:p w:rsidR="005804E1"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1.4. Администрация принимает решение об утверждении документации по планировке территории, если такая документация:</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1.4.1. предусматривает размещение объектов местного значения Тяжинского муниципального округа;</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1.4.2. предусматривает размещение иных объектов капитального строительства в границах Тяжинского муниципального округа, за исключением случаев, указанных в частях 2 - 3.2, 4.1, 4.2 статьи 45 Градостроительного кодекса Российской Федерации;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1.4.3.  предусматривает</w:t>
      </w:r>
      <w:r w:rsidRPr="004234C9">
        <w:rPr>
          <w:rFonts w:ascii="Arial" w:hAnsi="Arial" w:cs="Arial"/>
          <w:sz w:val="24"/>
          <w:szCs w:val="24"/>
        </w:rPr>
        <w:tab/>
        <w:t>размещение объектов</w:t>
      </w:r>
      <w:r w:rsidRPr="004234C9">
        <w:rPr>
          <w:rFonts w:ascii="Arial" w:hAnsi="Arial" w:cs="Arial"/>
          <w:sz w:val="24"/>
          <w:szCs w:val="24"/>
        </w:rPr>
        <w:tab/>
        <w:t xml:space="preserve">местного </w:t>
      </w:r>
      <w:r w:rsidRPr="004234C9">
        <w:rPr>
          <w:rFonts w:ascii="Arial" w:hAnsi="Arial" w:cs="Arial"/>
          <w:sz w:val="24"/>
          <w:szCs w:val="24"/>
        </w:rPr>
        <w:tab/>
        <w:t xml:space="preserve">значения Тяжинского муниципального округа, финансирование строительства, реконструкции которого осуществляется полностью за счет средств местного бюджета Тяжинского муниципального округа и размещение которого планируется на территории двух и более муниципальных образований, имеющих общую границу,  в границах </w:t>
      </w:r>
      <w:r>
        <w:rPr>
          <w:rFonts w:ascii="Arial" w:hAnsi="Arial" w:cs="Arial"/>
          <w:sz w:val="24"/>
          <w:szCs w:val="24"/>
        </w:rPr>
        <w:t>Кемеровской области - Кузбасса;</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1.4.4. подготовлена лицами, указанными в части 1.1 статьи 45 Градостроительного кодекса Российской Федерации.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округа функциональных зон, территорий, в отношении которых предусматривается осуществление комплексного развития территории.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1.6. Видами документации по планировке территории являются:</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1.6.1. проект планировки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1.6.2. проект межевания территории.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1.7.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1.8. Подготовка проекта межевания территории осуществляется для:</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1.8.1. определения местоположения границ образуемых и изменяемых земельных участков;</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1.8.2.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w:t>
      </w:r>
      <w:r w:rsidRPr="004234C9">
        <w:rPr>
          <w:rFonts w:ascii="Arial" w:hAnsi="Arial" w:cs="Arial"/>
          <w:sz w:val="24"/>
          <w:szCs w:val="24"/>
        </w:rPr>
        <w:lastRenderedPageBreak/>
        <w:t>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804E1" w:rsidRPr="004234C9" w:rsidRDefault="005804E1" w:rsidP="005804E1">
      <w:pPr>
        <w:spacing w:after="0" w:line="240" w:lineRule="auto"/>
        <w:ind w:firstLine="284"/>
        <w:jc w:val="both"/>
        <w:rPr>
          <w:rFonts w:ascii="Arial" w:hAnsi="Arial" w:cs="Arial"/>
          <w:sz w:val="24"/>
          <w:szCs w:val="24"/>
        </w:rPr>
      </w:pPr>
    </w:p>
    <w:p w:rsidR="005804E1"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1.9. Подготовка проекта межевания территорий осуществляется в составе проектов планировки территорий или в виде отдельного документа.</w:t>
      </w:r>
    </w:p>
    <w:p w:rsidR="005804E1" w:rsidRDefault="005804E1" w:rsidP="005804E1">
      <w:pPr>
        <w:spacing w:after="0" w:line="240" w:lineRule="auto"/>
        <w:ind w:firstLine="284"/>
        <w:jc w:val="center"/>
        <w:rPr>
          <w:rFonts w:ascii="Arial" w:hAnsi="Arial" w:cs="Arial"/>
          <w:sz w:val="24"/>
          <w:szCs w:val="24"/>
        </w:rPr>
      </w:pPr>
    </w:p>
    <w:p w:rsidR="005804E1" w:rsidRDefault="005804E1" w:rsidP="005804E1">
      <w:pPr>
        <w:spacing w:after="0" w:line="240" w:lineRule="auto"/>
        <w:ind w:firstLine="284"/>
        <w:jc w:val="center"/>
        <w:rPr>
          <w:rFonts w:ascii="Arial" w:hAnsi="Arial" w:cs="Arial"/>
          <w:b/>
          <w:sz w:val="24"/>
          <w:szCs w:val="24"/>
        </w:rPr>
      </w:pPr>
    </w:p>
    <w:p w:rsidR="005804E1" w:rsidRDefault="005804E1" w:rsidP="005804E1">
      <w:pPr>
        <w:spacing w:after="0" w:line="240" w:lineRule="auto"/>
        <w:ind w:firstLine="284"/>
        <w:jc w:val="center"/>
        <w:rPr>
          <w:rFonts w:ascii="Arial" w:hAnsi="Arial" w:cs="Arial"/>
          <w:b/>
          <w:sz w:val="24"/>
          <w:szCs w:val="24"/>
        </w:rPr>
      </w:pPr>
    </w:p>
    <w:p w:rsidR="005804E1" w:rsidRDefault="005804E1" w:rsidP="005804E1">
      <w:pPr>
        <w:spacing w:after="0" w:line="240" w:lineRule="auto"/>
        <w:ind w:firstLine="284"/>
        <w:jc w:val="center"/>
        <w:rPr>
          <w:rFonts w:ascii="Arial" w:hAnsi="Arial" w:cs="Arial"/>
          <w:b/>
          <w:sz w:val="24"/>
          <w:szCs w:val="24"/>
        </w:rPr>
      </w:pPr>
      <w:r>
        <w:rPr>
          <w:rFonts w:ascii="Arial" w:hAnsi="Arial" w:cs="Arial"/>
          <w:b/>
          <w:sz w:val="24"/>
          <w:szCs w:val="24"/>
        </w:rPr>
        <w:t>2. П</w:t>
      </w:r>
      <w:r w:rsidRPr="002D56C2">
        <w:rPr>
          <w:rFonts w:ascii="Arial" w:hAnsi="Arial" w:cs="Arial"/>
          <w:b/>
          <w:sz w:val="24"/>
          <w:szCs w:val="24"/>
        </w:rPr>
        <w:t>риняти</w:t>
      </w:r>
      <w:r>
        <w:rPr>
          <w:rFonts w:ascii="Arial" w:hAnsi="Arial" w:cs="Arial"/>
          <w:b/>
          <w:sz w:val="24"/>
          <w:szCs w:val="24"/>
        </w:rPr>
        <w:t>е</w:t>
      </w:r>
      <w:r w:rsidRPr="002D56C2">
        <w:rPr>
          <w:rFonts w:ascii="Arial" w:hAnsi="Arial" w:cs="Arial"/>
          <w:b/>
          <w:sz w:val="24"/>
          <w:szCs w:val="24"/>
        </w:rPr>
        <w:t xml:space="preserve"> решения</w:t>
      </w:r>
      <w:r>
        <w:rPr>
          <w:rFonts w:ascii="Arial" w:hAnsi="Arial" w:cs="Arial"/>
          <w:b/>
          <w:sz w:val="24"/>
          <w:szCs w:val="24"/>
        </w:rPr>
        <w:t xml:space="preserve"> </w:t>
      </w:r>
      <w:r w:rsidRPr="002D56C2">
        <w:rPr>
          <w:rFonts w:ascii="Arial" w:hAnsi="Arial" w:cs="Arial"/>
          <w:b/>
          <w:sz w:val="24"/>
          <w:szCs w:val="24"/>
        </w:rPr>
        <w:t>о подготовке документации</w:t>
      </w:r>
    </w:p>
    <w:p w:rsidR="005804E1" w:rsidRPr="002D56C2" w:rsidRDefault="005804E1" w:rsidP="005804E1">
      <w:pPr>
        <w:spacing w:after="0" w:line="240" w:lineRule="auto"/>
        <w:ind w:firstLine="284"/>
        <w:jc w:val="center"/>
        <w:rPr>
          <w:rFonts w:ascii="Arial" w:hAnsi="Arial" w:cs="Arial"/>
          <w:b/>
          <w:sz w:val="24"/>
          <w:szCs w:val="24"/>
        </w:rPr>
      </w:pPr>
      <w:r w:rsidRPr="002D56C2">
        <w:rPr>
          <w:rFonts w:ascii="Arial" w:hAnsi="Arial" w:cs="Arial"/>
          <w:b/>
          <w:sz w:val="24"/>
          <w:szCs w:val="24"/>
        </w:rPr>
        <w:t xml:space="preserve">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2.1. Решение о подготовке документации по планировке территории принимается применительно к территории Тяжинского муниципального округа в следующих случаях:</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2.1.1. по инициативе администрации Тяжинского муниципального округа;</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2.1.2. на основании предложений о подготовке документации по планировке территории физических и юридических лиц (далее - инициаторы).</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2.2. Решение о подготовке документации по планировке территории принимается в форме постановления администрации Тяжинского муниципального округа, которым утверждается 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а также </w:t>
      </w:r>
      <w:r>
        <w:rPr>
          <w:rFonts w:ascii="Arial" w:hAnsi="Arial" w:cs="Arial"/>
          <w:sz w:val="24"/>
          <w:szCs w:val="24"/>
        </w:rPr>
        <w:t>указываются следующие сведения:</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2.2.1. о</w:t>
      </w:r>
      <w:r w:rsidRPr="004234C9">
        <w:rPr>
          <w:rFonts w:ascii="Arial" w:hAnsi="Arial" w:cs="Arial"/>
          <w:sz w:val="24"/>
          <w:szCs w:val="24"/>
        </w:rPr>
        <w:tab/>
        <w:t>виде докумен</w:t>
      </w:r>
      <w:r>
        <w:rPr>
          <w:rFonts w:ascii="Arial" w:hAnsi="Arial" w:cs="Arial"/>
          <w:sz w:val="24"/>
          <w:szCs w:val="24"/>
        </w:rPr>
        <w:t>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2.2.2.  о</w:t>
      </w:r>
      <w:r w:rsidRPr="004234C9">
        <w:rPr>
          <w:rFonts w:ascii="Arial" w:hAnsi="Arial" w:cs="Arial"/>
          <w:sz w:val="24"/>
          <w:szCs w:val="24"/>
        </w:rPr>
        <w:tab/>
        <w:t>виде и наименовании элемента планировочной структуры, либо территориальной или функциональной зоны,  в отношении которого планируется разработка докумен</w:t>
      </w:r>
      <w:r>
        <w:rPr>
          <w:rFonts w:ascii="Arial" w:hAnsi="Arial" w:cs="Arial"/>
          <w:sz w:val="24"/>
          <w:szCs w:val="24"/>
        </w:rPr>
        <w:t>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2.2.3. о местонахождении территории в отношении которой планируется разработка докумен</w:t>
      </w:r>
      <w:r>
        <w:rPr>
          <w:rFonts w:ascii="Arial" w:hAnsi="Arial" w:cs="Arial"/>
          <w:sz w:val="24"/>
          <w:szCs w:val="24"/>
        </w:rPr>
        <w:t>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2.2.4.  о</w:t>
      </w:r>
      <w:r w:rsidRPr="004234C9">
        <w:rPr>
          <w:rFonts w:ascii="Arial" w:hAnsi="Arial" w:cs="Arial"/>
          <w:sz w:val="24"/>
          <w:szCs w:val="24"/>
        </w:rPr>
        <w:tab/>
        <w:t>порядке и сроках подачи заинтересованными лицами предложений о порядке, сроках подготовки и содержании документации по планировке территории (дата начала и окончания приема предложений, наименование уполномоченного органа, его местонахождение и режим работы</w:t>
      </w:r>
      <w:r>
        <w:rPr>
          <w:rFonts w:ascii="Arial" w:hAnsi="Arial" w:cs="Arial"/>
          <w:sz w:val="24"/>
          <w:szCs w:val="24"/>
        </w:rPr>
        <w:t xml:space="preserve">, способы подачи предложений); </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2.2.5. об инициаторе в случае, если решение принято по предложению инициатора.</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2.3 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2.4. Решение о подготовке документации по планировке территории подлежит официальному опубликованию в порядке, установленном для официального опубликования муниципальных правовых акто</w:t>
      </w:r>
      <w:r>
        <w:rPr>
          <w:rFonts w:ascii="Arial" w:hAnsi="Arial" w:cs="Arial"/>
          <w:sz w:val="24"/>
          <w:szCs w:val="24"/>
        </w:rPr>
        <w:t xml:space="preserve">в, иной официальной информации </w:t>
      </w:r>
      <w:r w:rsidRPr="004234C9">
        <w:rPr>
          <w:rFonts w:ascii="Arial" w:hAnsi="Arial" w:cs="Arial"/>
          <w:sz w:val="24"/>
          <w:szCs w:val="24"/>
        </w:rPr>
        <w:t>и размещению на сайте администрации Тяжинского муницип</w:t>
      </w:r>
      <w:r>
        <w:rPr>
          <w:rFonts w:ascii="Arial" w:hAnsi="Arial" w:cs="Arial"/>
          <w:sz w:val="24"/>
          <w:szCs w:val="24"/>
        </w:rPr>
        <w:t>ального округа в сети Интернет.</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2.5. Со дня опубликования администрацией решения о подготовке документации по планировке территории физические и юридические лица вправе представить в администрацию свои предложения в письменном виде о порядке, сроках подготовки и содержании документации по планировке территории в порядке и </w:t>
      </w:r>
      <w:r w:rsidRPr="004234C9">
        <w:rPr>
          <w:rFonts w:ascii="Arial" w:hAnsi="Arial" w:cs="Arial"/>
          <w:sz w:val="24"/>
          <w:szCs w:val="24"/>
        </w:rPr>
        <w:lastRenderedPageBreak/>
        <w:t>сроки, установленные решением о подготовке докумен</w:t>
      </w:r>
      <w:r>
        <w:rPr>
          <w:rFonts w:ascii="Arial" w:hAnsi="Arial" w:cs="Arial"/>
          <w:sz w:val="24"/>
          <w:szCs w:val="24"/>
        </w:rPr>
        <w:t>тации по планировке территории.</w:t>
      </w:r>
    </w:p>
    <w:p w:rsidR="005804E1"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Предложения физических и юридических лиц в течение 5 календарных дней со дня их получения администрацией направляются инициатору или разработчику документации по планировке территории в случае, если документация по планировке территории подготавливается по инициативе администрации. Ответы на предложения администрацией не направляются.</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Предложения, направленные с нарушением установленных решением о подготовке документации по планировке территории сроков и порядка направления, не рассматриваются.</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2.6. Срок действия решения о подготовке документации по планировке территории, принятого по заявлению инициатора, составляет 1 год.</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2.7. В целях принятия решения о подготовке документации по планировке территории инициатор направляет в администрацию заявление о подготовке документации по планировке территории по форме согласно </w:t>
      </w:r>
      <w:r w:rsidRPr="002213AA">
        <w:rPr>
          <w:rFonts w:ascii="Arial" w:hAnsi="Arial" w:cs="Arial"/>
          <w:sz w:val="24"/>
          <w:szCs w:val="24"/>
        </w:rPr>
        <w:t>приложению № 1 к</w:t>
      </w:r>
      <w:r w:rsidRPr="004234C9">
        <w:rPr>
          <w:rFonts w:ascii="Arial" w:hAnsi="Arial" w:cs="Arial"/>
          <w:sz w:val="24"/>
          <w:szCs w:val="24"/>
        </w:rPr>
        <w:t xml:space="preserve"> настоящему Порядку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w:t>
      </w:r>
      <w:r>
        <w:rPr>
          <w:rFonts w:ascii="Arial" w:hAnsi="Arial" w:cs="Arial"/>
          <w:sz w:val="24"/>
          <w:szCs w:val="24"/>
        </w:rPr>
        <w:t xml:space="preserve"> Федерации от 19.01.2006 № 20».</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2.8. В заявлении ук</w:t>
      </w:r>
      <w:r>
        <w:rPr>
          <w:rFonts w:ascii="Arial" w:hAnsi="Arial" w:cs="Arial"/>
          <w:sz w:val="24"/>
          <w:szCs w:val="24"/>
        </w:rPr>
        <w:t>азывается следующая информация:</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2.8.1.   вид разрабатываемой докумен</w:t>
      </w:r>
      <w:r>
        <w:rPr>
          <w:rFonts w:ascii="Arial" w:hAnsi="Arial" w:cs="Arial"/>
          <w:sz w:val="24"/>
          <w:szCs w:val="24"/>
        </w:rPr>
        <w:t>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2.8.2. вид и наименование элемента планировочной структуры в соответствии с наименованием, утвержденным Приказом Минстроя России от 25.04.2017 № 738/пр «Об утверждении видов элементов планировочной структуры», либо наименование определенных правилами землепользования и застройки территориальных зон (зоны) и (или) наименование функциональных зон (зоны), установленных документами территориального планирования, в отношении которой планируется разработка документации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2.8.3. местонахождении территории в отношении которой планируется разработка докумен</w:t>
      </w:r>
      <w:r>
        <w:rPr>
          <w:rFonts w:ascii="Arial" w:hAnsi="Arial" w:cs="Arial"/>
          <w:sz w:val="24"/>
          <w:szCs w:val="24"/>
        </w:rPr>
        <w:t>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2.8.4. цель подготовки документации по планировке территории, перечень объектов капитального строительства, планируемых к размещению</w:t>
      </w:r>
      <w:r>
        <w:rPr>
          <w:rFonts w:ascii="Arial" w:hAnsi="Arial" w:cs="Arial"/>
          <w:sz w:val="24"/>
          <w:szCs w:val="24"/>
        </w:rPr>
        <w:t>, и их основные характеристики;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2.8.5. источник финансирования работ по подготовке докумен</w:t>
      </w:r>
      <w:r>
        <w:rPr>
          <w:rFonts w:ascii="Arial" w:hAnsi="Arial" w:cs="Arial"/>
          <w:sz w:val="24"/>
          <w:szCs w:val="24"/>
        </w:rPr>
        <w:t>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2.8.6. реквизиты муниципального правового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w:t>
      </w:r>
      <w:r>
        <w:rPr>
          <w:rFonts w:ascii="Arial" w:hAnsi="Arial" w:cs="Arial"/>
          <w:sz w:val="24"/>
          <w:szCs w:val="24"/>
        </w:rPr>
        <w:t>тельством Российской Федерации;</w:t>
      </w:r>
    </w:p>
    <w:p w:rsidR="005804E1" w:rsidRPr="004413D2"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2.8.7. указание на отсутствие необходимости выполнения инженерных изысканий для подготовки документации по планировке территории (в случае отсутствия проекта задания на выполнение инженерных изысканий)</w:t>
      </w:r>
      <w:r>
        <w:rPr>
          <w:rFonts w:ascii="Arial" w:hAnsi="Arial" w:cs="Arial"/>
          <w:sz w:val="24"/>
          <w:szCs w:val="24"/>
        </w:rPr>
        <w:t xml:space="preserve"> </w:t>
      </w:r>
      <w:r w:rsidRPr="004413D2">
        <w:rPr>
          <w:rFonts w:ascii="Arial" w:hAnsi="Arial" w:cs="Arial"/>
          <w:sz w:val="24"/>
          <w:szCs w:val="24"/>
        </w:rPr>
        <w:t xml:space="preserve">или сведения </w:t>
      </w:r>
      <w:r w:rsidRPr="004413D2">
        <w:rPr>
          <w:rFonts w:ascii="Arial" w:hAnsi="Arial" w:cs="Arial"/>
          <w:sz w:val="24"/>
          <w:szCs w:val="24"/>
        </w:rPr>
        <w:lastRenderedPageBreak/>
        <w:t>о возможности использования ранее выполненных инженерных изысканий с указанием на их достаточность для подготовки документации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2.9.</w:t>
      </w:r>
      <w:r w:rsidRPr="004234C9">
        <w:rPr>
          <w:rFonts w:ascii="Arial" w:hAnsi="Arial" w:cs="Arial"/>
          <w:sz w:val="24"/>
          <w:szCs w:val="24"/>
        </w:rPr>
        <w:tab/>
        <w:t>Проект задания на разработку документации по планировке территории содержит следующие сведения:</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2.9.1.</w:t>
      </w:r>
      <w:r w:rsidRPr="004234C9">
        <w:rPr>
          <w:rFonts w:ascii="Arial" w:hAnsi="Arial" w:cs="Arial"/>
          <w:sz w:val="24"/>
          <w:szCs w:val="24"/>
        </w:rPr>
        <w:t xml:space="preserve"> вид разрабатываемой документации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2.9.2. </w:t>
      </w:r>
      <w:r w:rsidRPr="004234C9">
        <w:rPr>
          <w:rFonts w:ascii="Arial" w:hAnsi="Arial" w:cs="Arial"/>
          <w:sz w:val="24"/>
          <w:szCs w:val="24"/>
        </w:rPr>
        <w:t>информация об инициаторе;</w:t>
      </w: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2.9.3.</w:t>
      </w:r>
      <w:r w:rsidRPr="004234C9">
        <w:rPr>
          <w:rFonts w:ascii="Arial" w:hAnsi="Arial" w:cs="Arial"/>
          <w:sz w:val="24"/>
          <w:szCs w:val="24"/>
        </w:rPr>
        <w:t xml:space="preserve"> источник финансирования работ по подготовке документации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2.9.4.</w:t>
      </w:r>
      <w:r w:rsidRPr="004234C9">
        <w:rPr>
          <w:rFonts w:ascii="Arial" w:hAnsi="Arial" w:cs="Arial"/>
          <w:sz w:val="24"/>
          <w:szCs w:val="24"/>
        </w:rPr>
        <w:t xml:space="preserve"> </w:t>
      </w:r>
      <w:r>
        <w:rPr>
          <w:rFonts w:ascii="Arial" w:hAnsi="Arial" w:cs="Arial"/>
          <w:sz w:val="24"/>
          <w:szCs w:val="24"/>
        </w:rPr>
        <w:t xml:space="preserve"> </w:t>
      </w:r>
      <w:r w:rsidRPr="004234C9">
        <w:rPr>
          <w:rFonts w:ascii="Arial" w:hAnsi="Arial" w:cs="Arial"/>
          <w:sz w:val="24"/>
          <w:szCs w:val="24"/>
        </w:rPr>
        <w:t>состав документации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2.9.5.</w:t>
      </w:r>
      <w:r w:rsidRPr="004234C9">
        <w:rPr>
          <w:rFonts w:ascii="Arial" w:hAnsi="Arial" w:cs="Arial"/>
          <w:sz w:val="24"/>
          <w:szCs w:val="24"/>
        </w:rPr>
        <w:t xml:space="preserve"> вид и наименование планируемого к размещению объекта капитального строительства, его основные характеристики;</w:t>
      </w: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2.9.6. </w:t>
      </w:r>
      <w:r w:rsidRPr="004234C9">
        <w:rPr>
          <w:rFonts w:ascii="Arial" w:hAnsi="Arial" w:cs="Arial"/>
          <w:sz w:val="24"/>
          <w:szCs w:val="24"/>
        </w:rPr>
        <w:t>населенные пункты, округа в отношении территорий которых осуществляется подготовка докуме</w:t>
      </w:r>
      <w:r>
        <w:rPr>
          <w:rFonts w:ascii="Arial" w:hAnsi="Arial" w:cs="Arial"/>
          <w:sz w:val="24"/>
          <w:szCs w:val="24"/>
        </w:rPr>
        <w:t>нтации по планировке территории;</w:t>
      </w: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2.9.7. а</w:t>
      </w:r>
      <w:r w:rsidRPr="008800D9">
        <w:rPr>
          <w:rFonts w:ascii="Arial" w:hAnsi="Arial" w:cs="Arial"/>
          <w:sz w:val="24"/>
          <w:szCs w:val="24"/>
        </w:rPr>
        <w:t>дресные ориентиры элемента планировочной структуры, в отношении которого планируется разработка документации по планировке террито</w:t>
      </w:r>
      <w:r>
        <w:rPr>
          <w:rFonts w:ascii="Arial" w:hAnsi="Arial" w:cs="Arial"/>
          <w:sz w:val="24"/>
          <w:szCs w:val="24"/>
        </w:rPr>
        <w:t>рии;</w:t>
      </w:r>
    </w:p>
    <w:p w:rsidR="005804E1" w:rsidRPr="004413D2" w:rsidRDefault="005804E1" w:rsidP="005804E1">
      <w:pPr>
        <w:pStyle w:val="ConsPlusNormal"/>
        <w:ind w:firstLine="0"/>
        <w:jc w:val="both"/>
        <w:rPr>
          <w:rFonts w:cs="Arial"/>
          <w:sz w:val="24"/>
          <w:szCs w:val="24"/>
        </w:rPr>
      </w:pPr>
      <w:r w:rsidRPr="004413D2">
        <w:rPr>
          <w:rFonts w:cs="Arial"/>
          <w:sz w:val="24"/>
          <w:szCs w:val="24"/>
        </w:rPr>
        <w:t xml:space="preserve">     2.9.8. информацию о характерных точках границ зон планируемого размещения объектов капитального строительства, в том числе линейных объектов, и (или) описание границ территории, в отношении которой осуществляется подготовка документации по планировке территории;</w:t>
      </w:r>
    </w:p>
    <w:p w:rsidR="005804E1" w:rsidRPr="00B76DCC" w:rsidRDefault="005804E1" w:rsidP="005804E1">
      <w:pPr>
        <w:pStyle w:val="ConsPlusNormal"/>
        <w:ind w:firstLine="0"/>
        <w:jc w:val="both"/>
        <w:rPr>
          <w:rFonts w:cs="Arial"/>
          <w:sz w:val="24"/>
          <w:szCs w:val="24"/>
        </w:rPr>
      </w:pPr>
      <w:r w:rsidRPr="00B76DCC">
        <w:rPr>
          <w:rFonts w:cs="Arial"/>
          <w:sz w:val="24"/>
          <w:szCs w:val="24"/>
        </w:rPr>
        <w:t xml:space="preserve">     2.9.9.  иные сведения, необходимые для подготовки документации по планировке территории.</w:t>
      </w:r>
    </w:p>
    <w:p w:rsidR="005804E1" w:rsidRPr="004234C9" w:rsidRDefault="005804E1" w:rsidP="005804E1">
      <w:pPr>
        <w:spacing w:after="0" w:line="240" w:lineRule="auto"/>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w:t>
      </w:r>
      <w:r>
        <w:rPr>
          <w:rFonts w:ascii="Arial" w:hAnsi="Arial" w:cs="Arial"/>
          <w:sz w:val="24"/>
          <w:szCs w:val="24"/>
        </w:rPr>
        <w:t>10</w:t>
      </w:r>
      <w:r w:rsidRPr="004234C9">
        <w:rPr>
          <w:rFonts w:ascii="Arial" w:hAnsi="Arial" w:cs="Arial"/>
          <w:sz w:val="24"/>
          <w:szCs w:val="24"/>
        </w:rPr>
        <w:t xml:space="preserve">. Проект задания на разработку документации по планировке территории составляется по форме согласно </w:t>
      </w:r>
      <w:r w:rsidRPr="002213AA">
        <w:rPr>
          <w:rFonts w:ascii="Arial" w:hAnsi="Arial" w:cs="Arial"/>
          <w:sz w:val="24"/>
          <w:szCs w:val="24"/>
        </w:rPr>
        <w:t>приложению № 2 к настоящему Порядку, и заполняется в соответствии с Порядком заполнения формы задания, установленным приложением № 3 к настоящему Порядку.</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2.1</w:t>
      </w:r>
      <w:r>
        <w:rPr>
          <w:rFonts w:ascii="Arial" w:hAnsi="Arial" w:cs="Arial"/>
          <w:sz w:val="24"/>
          <w:szCs w:val="24"/>
        </w:rPr>
        <w:t>1</w:t>
      </w:r>
      <w:r w:rsidRPr="004234C9">
        <w:rPr>
          <w:rFonts w:ascii="Arial" w:hAnsi="Arial" w:cs="Arial"/>
          <w:sz w:val="24"/>
          <w:szCs w:val="24"/>
        </w:rPr>
        <w:t>. 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округа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2.1</w:t>
      </w:r>
      <w:r>
        <w:rPr>
          <w:rFonts w:ascii="Arial" w:hAnsi="Arial" w:cs="Arial"/>
          <w:sz w:val="24"/>
          <w:szCs w:val="24"/>
        </w:rPr>
        <w:t>2</w:t>
      </w:r>
      <w:r w:rsidRPr="004234C9">
        <w:rPr>
          <w:rFonts w:ascii="Arial" w:hAnsi="Arial" w:cs="Arial"/>
          <w:sz w:val="24"/>
          <w:szCs w:val="24"/>
        </w:rPr>
        <w:t xml:space="preserve">. Администрация в </w:t>
      </w:r>
      <w:r w:rsidRPr="002213AA">
        <w:rPr>
          <w:rFonts w:ascii="Arial" w:hAnsi="Arial" w:cs="Arial"/>
          <w:sz w:val="24"/>
          <w:szCs w:val="24"/>
        </w:rPr>
        <w:t xml:space="preserve">течение 20 (двадцати) рабочих дней </w:t>
      </w:r>
      <w:r w:rsidRPr="004234C9">
        <w:rPr>
          <w:rFonts w:ascii="Arial" w:hAnsi="Arial" w:cs="Arial"/>
          <w:sz w:val="24"/>
          <w:szCs w:val="24"/>
        </w:rPr>
        <w:t>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(в случае необходимости выполнения инженерных изысканий), осуществляет их проверку на соответствие требованиям пунктов 2.8 - 2.10 настоящего Порядка и требованиям части 10 статьи 45 Градостроительного кодекса Российской Федерации и по результатам проверки принимает решение о подготовке документации по планировке территории или отказывает в принятии такого решения, о чем в письменной форме с указанием причин отказа уведомляет инициатора.</w:t>
      </w:r>
    </w:p>
    <w:p w:rsidR="005804E1" w:rsidRPr="004234C9" w:rsidRDefault="005804E1" w:rsidP="005804E1">
      <w:pPr>
        <w:spacing w:after="0" w:line="240" w:lineRule="auto"/>
        <w:ind w:firstLine="284"/>
        <w:jc w:val="both"/>
        <w:rPr>
          <w:rFonts w:ascii="Arial" w:hAnsi="Arial" w:cs="Arial"/>
          <w:sz w:val="24"/>
          <w:szCs w:val="24"/>
        </w:rPr>
      </w:pPr>
    </w:p>
    <w:p w:rsidR="005804E1" w:rsidRPr="004413D2"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w:t>
      </w:r>
      <w:r w:rsidRPr="002213AA">
        <w:rPr>
          <w:rFonts w:ascii="Arial" w:hAnsi="Arial" w:cs="Arial"/>
          <w:sz w:val="24"/>
          <w:szCs w:val="24"/>
        </w:rPr>
        <w:t xml:space="preserve">13. Основаниями для отказа в принятии решения о подготовке документации по </w:t>
      </w:r>
      <w:r w:rsidRPr="004413D2">
        <w:rPr>
          <w:rFonts w:ascii="Arial" w:hAnsi="Arial" w:cs="Arial"/>
          <w:sz w:val="24"/>
          <w:szCs w:val="24"/>
        </w:rPr>
        <w:t>планировке территории являются:</w:t>
      </w:r>
    </w:p>
    <w:p w:rsidR="005804E1" w:rsidRPr="004413D2" w:rsidRDefault="005804E1" w:rsidP="005804E1">
      <w:pPr>
        <w:spacing w:after="0" w:line="240" w:lineRule="auto"/>
        <w:ind w:firstLine="284"/>
        <w:jc w:val="both"/>
        <w:rPr>
          <w:rFonts w:ascii="Arial" w:hAnsi="Arial" w:cs="Arial"/>
          <w:sz w:val="24"/>
          <w:szCs w:val="24"/>
        </w:rPr>
      </w:pPr>
      <w:r w:rsidRPr="004413D2">
        <w:rPr>
          <w:rFonts w:ascii="Arial" w:hAnsi="Arial" w:cs="Arial"/>
          <w:sz w:val="24"/>
          <w:szCs w:val="24"/>
        </w:rPr>
        <w:lastRenderedPageBreak/>
        <w:t>2.13.1. несоответствие требованиям законодательства о градостроительной деятельности, в том числе основным принципам законодательства о градостроительной деятельности и целям подготовки документации по планировке территории;</w:t>
      </w:r>
    </w:p>
    <w:p w:rsidR="005804E1" w:rsidRPr="004413D2" w:rsidRDefault="005804E1" w:rsidP="005804E1">
      <w:pPr>
        <w:spacing w:after="0" w:line="240" w:lineRule="auto"/>
        <w:ind w:firstLine="284"/>
        <w:jc w:val="both"/>
        <w:rPr>
          <w:rFonts w:ascii="Arial" w:hAnsi="Arial" w:cs="Arial"/>
          <w:sz w:val="24"/>
          <w:szCs w:val="24"/>
        </w:rPr>
      </w:pPr>
      <w:r w:rsidRPr="004413D2">
        <w:rPr>
          <w:rFonts w:ascii="Arial" w:hAnsi="Arial" w:cs="Arial"/>
          <w:sz w:val="24"/>
          <w:szCs w:val="24"/>
        </w:rPr>
        <w:t>2.13.2. принятие решения о подготовке документации по планировке территории не входит в компетенцию администрации в соответствии с пунктом 1.2 настоящего Порядка;</w:t>
      </w:r>
    </w:p>
    <w:p w:rsidR="005804E1" w:rsidRPr="004413D2" w:rsidRDefault="005804E1" w:rsidP="005804E1">
      <w:pPr>
        <w:spacing w:after="0" w:line="240" w:lineRule="auto"/>
        <w:ind w:firstLine="284"/>
        <w:jc w:val="both"/>
        <w:rPr>
          <w:rFonts w:ascii="Arial" w:hAnsi="Arial" w:cs="Arial"/>
          <w:sz w:val="24"/>
          <w:szCs w:val="24"/>
        </w:rPr>
      </w:pPr>
      <w:r w:rsidRPr="004413D2">
        <w:rPr>
          <w:rFonts w:ascii="Arial" w:hAnsi="Arial" w:cs="Arial"/>
          <w:sz w:val="24"/>
          <w:szCs w:val="24"/>
        </w:rPr>
        <w:t>2.13.3. планируемое размещение объектов капитального строительства, в том числе линейных объектов, для строительства, реконструкции которых не требуется подготовка документации по планировке территории;</w:t>
      </w:r>
    </w:p>
    <w:p w:rsidR="005804E1" w:rsidRPr="002213AA" w:rsidRDefault="005804E1" w:rsidP="005804E1">
      <w:pPr>
        <w:spacing w:after="0" w:line="240" w:lineRule="auto"/>
        <w:ind w:firstLine="284"/>
        <w:jc w:val="both"/>
        <w:rPr>
          <w:rFonts w:ascii="Arial" w:hAnsi="Arial" w:cs="Arial"/>
          <w:sz w:val="24"/>
          <w:szCs w:val="24"/>
        </w:rPr>
      </w:pPr>
      <w:r w:rsidRPr="004413D2">
        <w:rPr>
          <w:rFonts w:ascii="Arial" w:hAnsi="Arial" w:cs="Arial"/>
          <w:sz w:val="24"/>
          <w:szCs w:val="24"/>
        </w:rPr>
        <w:t>2.13.4. отсутствие документов, необходимых</w:t>
      </w:r>
      <w:r w:rsidRPr="002213AA">
        <w:rPr>
          <w:rFonts w:ascii="Arial" w:hAnsi="Arial" w:cs="Arial"/>
          <w:sz w:val="24"/>
          <w:szCs w:val="24"/>
        </w:rPr>
        <w:t xml:space="preserve"> для принятия решения о подготовке документации по планировке территории, предусмотренных пунктом 2.7 настоящего Порядка;</w:t>
      </w:r>
    </w:p>
    <w:p w:rsidR="005804E1" w:rsidRPr="004234C9"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2.13.</w:t>
      </w:r>
      <w:r>
        <w:rPr>
          <w:rFonts w:ascii="Arial" w:hAnsi="Arial" w:cs="Arial"/>
          <w:sz w:val="24"/>
          <w:szCs w:val="24"/>
        </w:rPr>
        <w:t>5</w:t>
      </w:r>
      <w:r w:rsidRPr="002213AA">
        <w:rPr>
          <w:rFonts w:ascii="Arial" w:hAnsi="Arial" w:cs="Arial"/>
          <w:sz w:val="24"/>
          <w:szCs w:val="24"/>
        </w:rPr>
        <w:t>.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2.8 - 2.10 настоящего Порядка;</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2.1</w:t>
      </w:r>
      <w:r>
        <w:rPr>
          <w:rFonts w:ascii="Arial" w:hAnsi="Arial" w:cs="Arial"/>
          <w:sz w:val="24"/>
          <w:szCs w:val="24"/>
        </w:rPr>
        <w:t>3</w:t>
      </w:r>
      <w:r w:rsidRPr="004234C9">
        <w:rPr>
          <w:rFonts w:ascii="Arial" w:hAnsi="Arial" w:cs="Arial"/>
          <w:sz w:val="24"/>
          <w:szCs w:val="24"/>
        </w:rPr>
        <w:t>.</w:t>
      </w:r>
      <w:r>
        <w:rPr>
          <w:rFonts w:ascii="Arial" w:hAnsi="Arial" w:cs="Arial"/>
          <w:sz w:val="24"/>
          <w:szCs w:val="24"/>
        </w:rPr>
        <w:t>6</w:t>
      </w:r>
      <w:r w:rsidRPr="004234C9">
        <w:rPr>
          <w:rFonts w:ascii="Arial" w:hAnsi="Arial" w:cs="Arial"/>
          <w:sz w:val="24"/>
          <w:szCs w:val="24"/>
        </w:rPr>
        <w:t>. у администрации отсутствуют средства, предусмотренные на подготовку документации по планировке территории, при этом инициатор в заявлении не указал информацию о разработке документации по планировке территор</w:t>
      </w:r>
      <w:r>
        <w:rPr>
          <w:rFonts w:ascii="Arial" w:hAnsi="Arial" w:cs="Arial"/>
          <w:sz w:val="24"/>
          <w:szCs w:val="24"/>
        </w:rPr>
        <w:t>ии за счет собственных средств;</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2.1</w:t>
      </w:r>
      <w:r>
        <w:rPr>
          <w:rFonts w:ascii="Arial" w:hAnsi="Arial" w:cs="Arial"/>
          <w:sz w:val="24"/>
          <w:szCs w:val="24"/>
        </w:rPr>
        <w:t>3</w:t>
      </w:r>
      <w:r w:rsidRPr="004234C9">
        <w:rPr>
          <w:rFonts w:ascii="Arial" w:hAnsi="Arial" w:cs="Arial"/>
          <w:sz w:val="24"/>
          <w:szCs w:val="24"/>
        </w:rPr>
        <w:t>.</w:t>
      </w:r>
      <w:r>
        <w:rPr>
          <w:rFonts w:ascii="Arial" w:hAnsi="Arial" w:cs="Arial"/>
          <w:sz w:val="24"/>
          <w:szCs w:val="24"/>
        </w:rPr>
        <w:t>7</w:t>
      </w:r>
      <w:r w:rsidRPr="004234C9">
        <w:rPr>
          <w:rFonts w:ascii="Arial" w:hAnsi="Arial" w:cs="Arial"/>
          <w:sz w:val="24"/>
          <w:szCs w:val="24"/>
        </w:rPr>
        <w:t>.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администрацией решение о подготовке документации по планировке территории;</w:t>
      </w:r>
    </w:p>
    <w:p w:rsidR="005804E1"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2.1</w:t>
      </w:r>
      <w:r>
        <w:rPr>
          <w:rFonts w:ascii="Arial" w:hAnsi="Arial" w:cs="Arial"/>
          <w:sz w:val="24"/>
          <w:szCs w:val="24"/>
        </w:rPr>
        <w:t>3</w:t>
      </w:r>
      <w:r w:rsidRPr="004234C9">
        <w:rPr>
          <w:rFonts w:ascii="Arial" w:hAnsi="Arial" w:cs="Arial"/>
          <w:sz w:val="24"/>
          <w:szCs w:val="24"/>
        </w:rPr>
        <w:t>.</w:t>
      </w:r>
      <w:r>
        <w:rPr>
          <w:rFonts w:ascii="Arial" w:hAnsi="Arial" w:cs="Arial"/>
          <w:sz w:val="24"/>
          <w:szCs w:val="24"/>
        </w:rPr>
        <w:t>8</w:t>
      </w:r>
      <w:r w:rsidRPr="004234C9">
        <w:rPr>
          <w:rFonts w:ascii="Arial" w:hAnsi="Arial" w:cs="Arial"/>
          <w:sz w:val="24"/>
          <w:szCs w:val="24"/>
        </w:rPr>
        <w:t>. несоответствие сведений, указанных в з</w:t>
      </w:r>
      <w:r>
        <w:rPr>
          <w:rFonts w:ascii="Arial" w:hAnsi="Arial" w:cs="Arial"/>
          <w:sz w:val="24"/>
          <w:szCs w:val="24"/>
        </w:rPr>
        <w:t>аявлении:</w:t>
      </w:r>
    </w:p>
    <w:p w:rsidR="005804E1" w:rsidRPr="004413D2" w:rsidRDefault="005804E1" w:rsidP="005804E1">
      <w:pPr>
        <w:spacing w:after="0" w:line="240" w:lineRule="auto"/>
        <w:ind w:firstLine="284"/>
        <w:jc w:val="both"/>
        <w:rPr>
          <w:rFonts w:ascii="Arial" w:hAnsi="Arial" w:cs="Arial"/>
          <w:sz w:val="24"/>
          <w:szCs w:val="24"/>
        </w:rPr>
      </w:pPr>
      <w:r w:rsidRPr="004413D2">
        <w:rPr>
          <w:rFonts w:ascii="Arial" w:hAnsi="Arial" w:cs="Arial"/>
          <w:sz w:val="24"/>
          <w:szCs w:val="24"/>
        </w:rPr>
        <w:t>а) местным нормативам градостроительного проектирования;</w:t>
      </w: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б)</w:t>
      </w:r>
      <w:r w:rsidRPr="004234C9">
        <w:rPr>
          <w:rFonts w:ascii="Arial" w:hAnsi="Arial" w:cs="Arial"/>
          <w:sz w:val="24"/>
          <w:szCs w:val="24"/>
        </w:rPr>
        <w:t xml:space="preserve"> генеральному плану (за исключением подготовки документации по планировке территории, предусматривающей</w:t>
      </w:r>
      <w:r>
        <w:rPr>
          <w:rFonts w:ascii="Arial" w:hAnsi="Arial" w:cs="Arial"/>
          <w:sz w:val="24"/>
          <w:szCs w:val="24"/>
        </w:rPr>
        <w:t xml:space="preserve"> размещение линейных объектов);</w:t>
      </w: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в) </w:t>
      </w:r>
      <w:r w:rsidRPr="004234C9">
        <w:rPr>
          <w:rFonts w:ascii="Arial" w:hAnsi="Arial" w:cs="Arial"/>
          <w:sz w:val="24"/>
          <w:szCs w:val="24"/>
        </w:rPr>
        <w:t>правилам землепользования и застройки (за исключением подготовки документации по планировке территории, предусматривающей</w:t>
      </w:r>
      <w:r>
        <w:rPr>
          <w:rFonts w:ascii="Arial" w:hAnsi="Arial" w:cs="Arial"/>
          <w:sz w:val="24"/>
          <w:szCs w:val="24"/>
        </w:rPr>
        <w:t xml:space="preserve"> размещение линейных объектов);</w:t>
      </w: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г) </w:t>
      </w:r>
      <w:r w:rsidRPr="004234C9">
        <w:rPr>
          <w:rFonts w:ascii="Arial" w:hAnsi="Arial" w:cs="Arial"/>
          <w:sz w:val="24"/>
          <w:szCs w:val="24"/>
        </w:rPr>
        <w:t xml:space="preserve">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w:t>
      </w:r>
      <w:r>
        <w:rPr>
          <w:rFonts w:ascii="Arial" w:hAnsi="Arial" w:cs="Arial"/>
          <w:sz w:val="24"/>
          <w:szCs w:val="24"/>
        </w:rPr>
        <w:t>объектов культурного наследия);</w:t>
      </w: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д)</w:t>
      </w:r>
      <w:r w:rsidRPr="004234C9">
        <w:rPr>
          <w:rFonts w:ascii="Arial" w:hAnsi="Arial" w:cs="Arial"/>
          <w:sz w:val="24"/>
          <w:szCs w:val="24"/>
        </w:rPr>
        <w:t xml:space="preserve"> границам зон с особыми условиями использования территорий.</w:t>
      </w:r>
    </w:p>
    <w:p w:rsidR="005804E1" w:rsidRPr="004234C9" w:rsidRDefault="005804E1" w:rsidP="005804E1">
      <w:pPr>
        <w:spacing w:after="0" w:line="240" w:lineRule="auto"/>
        <w:jc w:val="both"/>
        <w:rPr>
          <w:rFonts w:ascii="Arial" w:hAnsi="Arial" w:cs="Arial"/>
          <w:sz w:val="24"/>
          <w:szCs w:val="24"/>
        </w:rPr>
      </w:pPr>
    </w:p>
    <w:p w:rsidR="005804E1" w:rsidRPr="002D56C2" w:rsidRDefault="005804E1" w:rsidP="005804E1">
      <w:pPr>
        <w:spacing w:after="0" w:line="240" w:lineRule="auto"/>
        <w:ind w:firstLine="284"/>
        <w:jc w:val="center"/>
        <w:rPr>
          <w:rFonts w:ascii="Arial" w:hAnsi="Arial" w:cs="Arial"/>
          <w:b/>
          <w:sz w:val="24"/>
          <w:szCs w:val="24"/>
        </w:rPr>
      </w:pPr>
      <w:r w:rsidRPr="002D56C2">
        <w:rPr>
          <w:rFonts w:ascii="Arial" w:hAnsi="Arial" w:cs="Arial"/>
          <w:b/>
          <w:sz w:val="24"/>
          <w:szCs w:val="24"/>
        </w:rPr>
        <w:t>3.Согласование документации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3.1.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(в случае принятия решения о подготовке документации по планировке территории по собственной инициативе), инициатором или лицом, указанным в части 1.1 статьи 45 Градостроительного кодекса Российской Федерации, на сог</w:t>
      </w:r>
      <w:r>
        <w:rPr>
          <w:rFonts w:ascii="Arial" w:hAnsi="Arial" w:cs="Arial"/>
          <w:sz w:val="24"/>
          <w:szCs w:val="24"/>
        </w:rPr>
        <w:t>ласование в согласующие органы:</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3.1.1.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w:t>
      </w:r>
      <w:r w:rsidRPr="004234C9">
        <w:rPr>
          <w:rFonts w:ascii="Arial" w:hAnsi="Arial" w:cs="Arial"/>
          <w:sz w:val="24"/>
          <w:szCs w:val="24"/>
        </w:rPr>
        <w:lastRenderedPageBreak/>
        <w:t>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w:t>
      </w:r>
      <w:r>
        <w:rPr>
          <w:rFonts w:ascii="Arial" w:hAnsi="Arial" w:cs="Arial"/>
          <w:sz w:val="24"/>
          <w:szCs w:val="24"/>
        </w:rPr>
        <w:t>вом в области лесных отношений;</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3.1.2.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3.1.3.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3.1.4. в случае, если в связи с планируемыми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за исключением случая, предусмотренного частью 22 статьи 45 Градостроительного кодекса Российской Федерации;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3.1.5. документация по планировке территории подлежит согласованию главами муниципальных образований, на территории которых</w:t>
      </w:r>
      <w:r>
        <w:rPr>
          <w:rFonts w:ascii="Arial" w:hAnsi="Arial" w:cs="Arial"/>
          <w:sz w:val="24"/>
          <w:szCs w:val="24"/>
        </w:rPr>
        <w:t xml:space="preserve"> планируется размещение объекта</w:t>
      </w:r>
      <w:r w:rsidRPr="004234C9">
        <w:rPr>
          <w:rFonts w:ascii="Arial" w:hAnsi="Arial" w:cs="Arial"/>
          <w:sz w:val="24"/>
          <w:szCs w:val="24"/>
        </w:rPr>
        <w:t xml:space="preserve">местного </w:t>
      </w:r>
      <w:r w:rsidRPr="004234C9">
        <w:rPr>
          <w:rFonts w:ascii="Arial" w:hAnsi="Arial" w:cs="Arial"/>
          <w:sz w:val="24"/>
          <w:szCs w:val="24"/>
        </w:rPr>
        <w:tab/>
        <w:t xml:space="preserve">значения Тяжинского муниципального округа, финансирование строительства, реконструкции которого осуществляется полностью за счет средств местного бюджета Тяжинского муниципального округа и размещение которого планируется на территории двух и более муниципальных образований, имеющих общую границу,  в границах </w:t>
      </w:r>
      <w:r>
        <w:rPr>
          <w:rFonts w:ascii="Arial" w:hAnsi="Arial" w:cs="Arial"/>
          <w:sz w:val="24"/>
          <w:szCs w:val="24"/>
        </w:rPr>
        <w:t>Кемеровской области – Кузбасса;</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3.1.6.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администрацией за исключением случая, предусмотренного частью 22 статьи 45 Градостроительног</w:t>
      </w:r>
      <w:r>
        <w:rPr>
          <w:rFonts w:ascii="Arial" w:hAnsi="Arial" w:cs="Arial"/>
          <w:sz w:val="24"/>
          <w:szCs w:val="24"/>
        </w:rPr>
        <w:t>о кодекса Российской Федерации.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3.2. Предмет согласования докумен</w:t>
      </w:r>
      <w:r>
        <w:rPr>
          <w:rFonts w:ascii="Arial" w:hAnsi="Arial" w:cs="Arial"/>
          <w:sz w:val="24"/>
          <w:szCs w:val="24"/>
        </w:rPr>
        <w:t>тации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3.2.1. предметом согласования документации по планировке территории с органами государственной власти и органами местного самоуправления, указанными в пунктах 3.1.1 и 3.1.2 настоящего Порядка,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w:t>
      </w:r>
      <w:r w:rsidRPr="004234C9">
        <w:rPr>
          <w:rFonts w:ascii="Arial" w:hAnsi="Arial" w:cs="Arial"/>
          <w:sz w:val="24"/>
          <w:szCs w:val="24"/>
        </w:rPr>
        <w:lastRenderedPageBreak/>
        <w:t>иных категорий, если такой перевод допускается в соответствии с законодательством Российской Федерации.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3.2.2. предметом согласования документации по планировке территории с владельцем автомобильной дороги, указанным в пункте 3.1.3. настоящего Порядка,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w:t>
      </w:r>
      <w:r>
        <w:rPr>
          <w:rFonts w:ascii="Arial" w:hAnsi="Arial" w:cs="Arial"/>
          <w:sz w:val="24"/>
          <w:szCs w:val="24"/>
        </w:rPr>
        <w:t>ацией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3.2.3. предметом согласования проекта планировки территории в соответствии с пунктом 3.1.4. настоящего Порядка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3.2.4. предметом согласования проекта планировки территории в соответствии с пунктом 3.1.5 настоящего Порядка, является соответствие планируемого размещения объекта капитального строительства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3.2.5. предметом согласования проекта планировки территории в соответствии с пунктом 3.1.6 настоящего Порядка, являются предусмотренные данным проектом планировки территории границы зон планируемого размещения объектов местного значения.</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3.3. Срок согласования документации по планировке территории с органами государственной власти и органами местного самоуправления, указанными в пункте 3.1. настоящего Порядка определяется статьей 45 Градостроительного кодекса Российской Федерации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В случае, если по истечении указанного в абзаце первом настоящего пункта срока согласования данными органами не представлены возражения относительно направленного для согласования проекта планировки территории, данный проект планировки территории считается согласованным.</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 </w:t>
      </w:r>
      <w:r w:rsidRPr="004234C9">
        <w:rPr>
          <w:rFonts w:ascii="Arial" w:hAnsi="Arial" w:cs="Arial"/>
          <w:sz w:val="24"/>
          <w:szCs w:val="24"/>
        </w:rPr>
        <w:t>3.4. В случае получения отказа в согласовании документации по планировке территории от одного из органов, указанными в пункте 3.1. настоящего Порядка, разрешение разногласий осуществляется согласительной комиссией, создаваемой в каждом конкретном случае, требования к составу и порядку работы которой устанавливаются Правительством Российской Федерации.</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  Утверждение документации по планировке территории осуществляется администрацией с учетом результатов рассмотрения разногласий, указанной в абзаце первом настоящего пун</w:t>
      </w:r>
      <w:r>
        <w:rPr>
          <w:rFonts w:ascii="Arial" w:hAnsi="Arial" w:cs="Arial"/>
          <w:sz w:val="24"/>
          <w:szCs w:val="24"/>
        </w:rPr>
        <w:t>кта ,  согласительной комиссии.</w:t>
      </w:r>
    </w:p>
    <w:p w:rsidR="005804E1" w:rsidRDefault="005804E1" w:rsidP="005804E1">
      <w:pPr>
        <w:spacing w:after="0" w:line="240" w:lineRule="auto"/>
        <w:rPr>
          <w:rFonts w:ascii="Arial" w:hAnsi="Arial" w:cs="Arial"/>
          <w:b/>
          <w:sz w:val="24"/>
          <w:szCs w:val="24"/>
        </w:rPr>
      </w:pPr>
    </w:p>
    <w:p w:rsidR="005804E1" w:rsidRPr="002D56C2" w:rsidRDefault="005804E1" w:rsidP="005804E1">
      <w:pPr>
        <w:spacing w:after="0" w:line="240" w:lineRule="auto"/>
        <w:ind w:firstLine="284"/>
        <w:jc w:val="center"/>
        <w:rPr>
          <w:rFonts w:ascii="Arial" w:hAnsi="Arial" w:cs="Arial"/>
          <w:b/>
          <w:sz w:val="24"/>
          <w:szCs w:val="24"/>
        </w:rPr>
      </w:pPr>
      <w:r>
        <w:rPr>
          <w:rFonts w:ascii="Arial" w:hAnsi="Arial" w:cs="Arial"/>
          <w:b/>
          <w:sz w:val="24"/>
          <w:szCs w:val="24"/>
        </w:rPr>
        <w:t>4. П</w:t>
      </w:r>
      <w:r w:rsidRPr="002D56C2">
        <w:rPr>
          <w:rFonts w:ascii="Arial" w:hAnsi="Arial" w:cs="Arial"/>
          <w:b/>
          <w:sz w:val="24"/>
          <w:szCs w:val="24"/>
        </w:rPr>
        <w:t>риняти</w:t>
      </w:r>
      <w:r>
        <w:rPr>
          <w:rFonts w:ascii="Arial" w:hAnsi="Arial" w:cs="Arial"/>
          <w:b/>
          <w:sz w:val="24"/>
          <w:szCs w:val="24"/>
        </w:rPr>
        <w:t>е</w:t>
      </w:r>
      <w:r w:rsidRPr="002D56C2">
        <w:rPr>
          <w:rFonts w:ascii="Arial" w:hAnsi="Arial" w:cs="Arial"/>
          <w:b/>
          <w:sz w:val="24"/>
          <w:szCs w:val="24"/>
        </w:rPr>
        <w:t xml:space="preserve"> решения об утверждении документации</w:t>
      </w:r>
    </w:p>
    <w:p w:rsidR="005804E1" w:rsidRPr="002D56C2" w:rsidRDefault="005804E1" w:rsidP="005804E1">
      <w:pPr>
        <w:spacing w:after="0" w:line="240" w:lineRule="auto"/>
        <w:ind w:firstLine="284"/>
        <w:jc w:val="center"/>
        <w:rPr>
          <w:rFonts w:ascii="Arial" w:hAnsi="Arial" w:cs="Arial"/>
          <w:b/>
          <w:sz w:val="24"/>
          <w:szCs w:val="24"/>
        </w:rPr>
      </w:pPr>
      <w:r w:rsidRPr="002D56C2">
        <w:rPr>
          <w:rFonts w:ascii="Arial" w:hAnsi="Arial" w:cs="Arial"/>
          <w:b/>
          <w:sz w:val="24"/>
          <w:szCs w:val="24"/>
        </w:rPr>
        <w:t>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lastRenderedPageBreak/>
        <w:t>4.1. Согласованная документация по планировке территории направляется инициатором либо лицом, указанным в части 1.1 статьи 45 Градостроительного кодекса Российской Федерации, в администрацию для проверки и утверждения с приложением писем, подтверждающих ее согласование.</w:t>
      </w:r>
    </w:p>
    <w:p w:rsidR="005804E1" w:rsidRPr="004234C9" w:rsidRDefault="005804E1" w:rsidP="005804E1">
      <w:pPr>
        <w:spacing w:after="0" w:line="240" w:lineRule="auto"/>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4.2. 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РФ, в администрацию</w:t>
      </w:r>
      <w:r>
        <w:rPr>
          <w:rFonts w:ascii="Arial" w:hAnsi="Arial" w:cs="Arial"/>
          <w:sz w:val="24"/>
          <w:szCs w:val="24"/>
        </w:rPr>
        <w:t xml:space="preserve"> для ее проверки и утверждения.</w:t>
      </w:r>
    </w:p>
    <w:p w:rsidR="005804E1" w:rsidRPr="004234C9"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4.3.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администрацию на бумажном носителе в сброшюрованном и прошитом виде </w:t>
      </w:r>
      <w:r w:rsidRPr="001A0600">
        <w:rPr>
          <w:rFonts w:ascii="Arial" w:hAnsi="Arial" w:cs="Arial"/>
          <w:sz w:val="24"/>
          <w:szCs w:val="24"/>
        </w:rPr>
        <w:t>в 2 экземплярах</w:t>
      </w:r>
      <w:r w:rsidRPr="004234C9">
        <w:rPr>
          <w:rFonts w:ascii="Arial" w:hAnsi="Arial" w:cs="Arial"/>
          <w:sz w:val="24"/>
          <w:szCs w:val="24"/>
        </w:rPr>
        <w:t xml:space="preserve">, а также на электронном </w:t>
      </w:r>
      <w:r w:rsidRPr="001A0600">
        <w:rPr>
          <w:rFonts w:ascii="Arial" w:hAnsi="Arial" w:cs="Arial"/>
          <w:sz w:val="24"/>
          <w:szCs w:val="24"/>
        </w:rPr>
        <w:t>носителе в 1 экземпляре</w:t>
      </w:r>
      <w:r>
        <w:rPr>
          <w:rFonts w:ascii="Arial" w:hAnsi="Arial" w:cs="Arial"/>
          <w:sz w:val="24"/>
          <w:szCs w:val="24"/>
        </w:rPr>
        <w:t xml:space="preserve"> </w:t>
      </w:r>
      <w:r w:rsidRPr="0025775E">
        <w:rPr>
          <w:rFonts w:ascii="Arial" w:hAnsi="Arial" w:cs="Arial"/>
          <w:sz w:val="24"/>
          <w:szCs w:val="24"/>
        </w:rPr>
        <w:t xml:space="preserve">для хранения в архиве </w:t>
      </w:r>
      <w:r>
        <w:rPr>
          <w:rFonts w:ascii="Arial" w:hAnsi="Arial" w:cs="Arial"/>
          <w:sz w:val="24"/>
          <w:szCs w:val="24"/>
        </w:rPr>
        <w:t xml:space="preserve">администрации </w:t>
      </w:r>
      <w:r w:rsidRPr="0052647E">
        <w:rPr>
          <w:rFonts w:ascii="Arial" w:hAnsi="Arial" w:cs="Arial"/>
          <w:sz w:val="24"/>
          <w:szCs w:val="24"/>
        </w:rPr>
        <w:t>и размещения в информационной системе обеспечения градостроительной деятельности, в которой так</w:t>
      </w:r>
      <w:r>
        <w:rPr>
          <w:rFonts w:ascii="Arial" w:hAnsi="Arial" w:cs="Arial"/>
          <w:sz w:val="24"/>
          <w:szCs w:val="24"/>
        </w:rPr>
        <w:t>ая</w:t>
      </w:r>
      <w:r w:rsidRPr="0052647E">
        <w:rPr>
          <w:rFonts w:ascii="Arial" w:hAnsi="Arial" w:cs="Arial"/>
          <w:sz w:val="24"/>
          <w:szCs w:val="24"/>
        </w:rPr>
        <w:t xml:space="preserve"> </w:t>
      </w:r>
      <w:r>
        <w:rPr>
          <w:rFonts w:ascii="Arial" w:hAnsi="Arial" w:cs="Arial"/>
          <w:sz w:val="24"/>
          <w:szCs w:val="24"/>
        </w:rPr>
        <w:t>документация</w:t>
      </w:r>
      <w:r w:rsidRPr="0052647E">
        <w:rPr>
          <w:rFonts w:ascii="Arial" w:hAnsi="Arial" w:cs="Arial"/>
          <w:sz w:val="24"/>
          <w:szCs w:val="24"/>
        </w:rPr>
        <w:t xml:space="preserve"> подлеж</w:t>
      </w:r>
      <w:r>
        <w:rPr>
          <w:rFonts w:ascii="Arial" w:hAnsi="Arial" w:cs="Arial"/>
          <w:sz w:val="24"/>
          <w:szCs w:val="24"/>
        </w:rPr>
        <w:t>ит</w:t>
      </w:r>
      <w:r w:rsidRPr="0052647E">
        <w:rPr>
          <w:rFonts w:ascii="Arial" w:hAnsi="Arial" w:cs="Arial"/>
          <w:sz w:val="24"/>
          <w:szCs w:val="24"/>
        </w:rPr>
        <w:t xml:space="preserve"> размещению</w:t>
      </w:r>
      <w:r>
        <w:rPr>
          <w:rFonts w:ascii="Arial" w:hAnsi="Arial" w:cs="Arial"/>
          <w:sz w:val="24"/>
          <w:szCs w:val="24"/>
        </w:rPr>
        <w:t xml:space="preserve">, </w:t>
      </w:r>
      <w:r w:rsidRPr="002213AA">
        <w:rPr>
          <w:rFonts w:ascii="Arial" w:hAnsi="Arial" w:cs="Arial"/>
          <w:sz w:val="24"/>
          <w:szCs w:val="24"/>
        </w:rPr>
        <w:t>с заявлением об утверждении такой документации, составленным по форме согласно приложению № 4 к настоящему Порядку.</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4.4. Графическая часть документации по планировке территории, направляемая в администрацию на электронном носителе, должна быть подготовлена в соответствии с системой координат, используемой для ведения Единого государственного реестра недвижимости.</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4.5. Администрация в течение  20 (двадцати) рабочих дней со дня поступления заявления об утверждении документации по планировке территории осуществляет проверку документации по планировке территории на соответствие ее требованиям, указанным в части 10 статьи 45 Градостроительного кодекса РФ.</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4.6. По результатам проверки документации по планировке территории на соответствие ее требованиям, указанным в части 10 статьи 45 Градостроительного кодекса РФ:</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4.6.1. администрация в случае отсутствия замечаний к документации по планировке территории принимает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 утверждении такой документации.</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4.6.2 в случае выявления несоответствия представленной на утверждение документации по планировке территории требованиям, установленным частью 10 статьи 45 Градостроительного кодекса Российской Федерации, администрация выдает (направляет) уведомления об отклонении документации по планировке территории и направлении её на доработку по форме согласно приложению № 5 к настоящему Порядку. </w:t>
      </w:r>
    </w:p>
    <w:p w:rsidR="005804E1" w:rsidRPr="002213AA"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4.7. Документация по планировке территории, до ее утверждения подлежит обязательному рассмотрению на общественных обсуждениях или публичных слушаниях, за исключением случаев, предусмотренных пунктом 4.8 настоящего Порядка. </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 </w:t>
      </w:r>
      <w:r w:rsidRPr="004234C9">
        <w:rPr>
          <w:rFonts w:ascii="Arial" w:hAnsi="Arial" w:cs="Arial"/>
          <w:sz w:val="24"/>
          <w:szCs w:val="24"/>
        </w:rPr>
        <w:t>4.8. Общественные обсуждения или публичные слушания по документации по планировке территории не п</w:t>
      </w:r>
      <w:r>
        <w:rPr>
          <w:rFonts w:ascii="Arial" w:hAnsi="Arial" w:cs="Arial"/>
          <w:sz w:val="24"/>
          <w:szCs w:val="24"/>
        </w:rPr>
        <w:t xml:space="preserve">роводятся в следующих случаях: </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lastRenderedPageBreak/>
        <w:t xml:space="preserve"> 4.8.1. если такая документация подготовлена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 4.8.2.  если такая документация подготовлена в отношении территории для размещения линейных объектов в границах земель лесного фонда;</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 4.8.3.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4.8.4.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5804E1" w:rsidRPr="004234C9" w:rsidRDefault="005804E1" w:rsidP="005804E1">
      <w:pPr>
        <w:spacing w:after="0" w:line="240" w:lineRule="auto"/>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4.9. Проведение общественных обсуждений или публичных слушаний в Тяжинском муниципальном округе осуществляется в порядке, утвержденном Положением о порядке организации и проведения публичных слушаний, общественных обсуждений в Тяжинском муниципальном округе, в соответствии со статьями 5.1, 45 и 46 Градостроительног</w:t>
      </w:r>
      <w:r>
        <w:rPr>
          <w:rFonts w:ascii="Arial" w:hAnsi="Arial" w:cs="Arial"/>
          <w:sz w:val="24"/>
          <w:szCs w:val="24"/>
        </w:rPr>
        <w:t>о кодекса Российской Федерации.</w:t>
      </w:r>
    </w:p>
    <w:p w:rsidR="005804E1" w:rsidRPr="004234C9"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4.10. Администрация с учетом протокола общественных обсуждений или публичных слушаний по проекту планировки территории, проекту межевания территории и </w:t>
      </w:r>
      <w:r w:rsidRPr="002213AA">
        <w:rPr>
          <w:rFonts w:ascii="Arial" w:hAnsi="Arial" w:cs="Arial"/>
          <w:sz w:val="24"/>
          <w:szCs w:val="24"/>
        </w:rPr>
        <w:t xml:space="preserve">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20 (двадцать) рабочих дней со дня опубликования заключения о результатах общественных обсуждений или публичных слушаний </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4.11. Решение об утверждении документации по планировке территории принимается постановлением администрации.</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4.12.  Администрация в течение 7 (семи) рабочих дней со дня принятия решения об утверждении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о принятом решении, и направляет ему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копию соответствующего постановления </w:t>
      </w:r>
      <w:r w:rsidRPr="002213AA">
        <w:rPr>
          <w:rFonts w:ascii="Arial" w:hAnsi="Arial" w:cs="Arial"/>
          <w:sz w:val="24"/>
          <w:szCs w:val="24"/>
        </w:rPr>
        <w:lastRenderedPageBreak/>
        <w:t>администрации об утверждении документации по планировке территории (за исключением случая, если администрация является инициатором).</w:t>
      </w:r>
    </w:p>
    <w:p w:rsidR="005804E1" w:rsidRPr="002213AA"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4.13.   Администрация в течение 7 (семи) рабочих дней со дня принятия решения об отклонении документации по планировке территории и направлении</w:t>
      </w:r>
      <w:r w:rsidRPr="004234C9">
        <w:rPr>
          <w:rFonts w:ascii="Arial" w:hAnsi="Arial" w:cs="Arial"/>
          <w:sz w:val="24"/>
          <w:szCs w:val="24"/>
        </w:rPr>
        <w:t xml:space="preserve"> ее на доработку подготавливает уведомления об отклонении документации по планировке территории и направлении ее на доработку с указанием причин отклонения и направляет указанное уведомление инициатору, либо лицу, указанному в части 1.1 статьи 45 Градостроительного кодекса Российской Федерации.</w:t>
      </w:r>
    </w:p>
    <w:p w:rsidR="005804E1" w:rsidRPr="004234C9"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4.14. Если согласно настоящему Порядку общественные обсуждения или пу</w:t>
      </w:r>
      <w:r>
        <w:rPr>
          <w:rFonts w:ascii="Arial" w:hAnsi="Arial" w:cs="Arial"/>
          <w:sz w:val="24"/>
          <w:szCs w:val="24"/>
        </w:rPr>
        <w:t>бличные слушания не проводятся:</w:t>
      </w:r>
    </w:p>
    <w:p w:rsidR="005804E1" w:rsidRPr="002213AA"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4.14.1. администрация в случае отсутствия замечаний по результатам проверки документации по планировке территории на соответствие ее требованиям, указанным в </w:t>
      </w:r>
      <w:r w:rsidRPr="002213AA">
        <w:rPr>
          <w:rFonts w:ascii="Arial" w:hAnsi="Arial" w:cs="Arial"/>
          <w:sz w:val="24"/>
          <w:szCs w:val="24"/>
        </w:rPr>
        <w:t xml:space="preserve">части 10 статьи 45 Градостроительного кодекса РФ в течение 20 (двадцати) рабочих дней со дня поступления документации по планировке территории принимает решение об утверждении  такой документации; </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4.14.2. администрация в случае выявления несоответствия представленной на утверждение документации по планировке территории требованиям, установленным частью 10 статьи 45 Градостроительного кодекса Российской Федерации, в течение 20 (двадцати) рабочих дней со дня поступления документации по планировке территории выдает (направляет) уведомление об отклонении документации по планировке территории и направлении её на доработку по форме согласно приложению № 5 к настоящему Порядку. </w:t>
      </w:r>
    </w:p>
    <w:p w:rsidR="005804E1" w:rsidRDefault="005804E1" w:rsidP="005804E1">
      <w:pPr>
        <w:spacing w:after="0" w:line="240" w:lineRule="auto"/>
        <w:ind w:firstLine="284"/>
        <w:jc w:val="both"/>
        <w:rPr>
          <w:rFonts w:ascii="Arial" w:hAnsi="Arial" w:cs="Arial"/>
          <w:sz w:val="24"/>
          <w:szCs w:val="24"/>
        </w:rPr>
      </w:pPr>
    </w:p>
    <w:p w:rsidR="005804E1" w:rsidRPr="004234C9" w:rsidRDefault="005804E1" w:rsidP="005804E1">
      <w:pPr>
        <w:spacing w:after="0" w:line="240" w:lineRule="auto"/>
        <w:ind w:firstLine="284"/>
        <w:jc w:val="both"/>
        <w:rPr>
          <w:rFonts w:ascii="Arial" w:hAnsi="Arial" w:cs="Arial"/>
          <w:sz w:val="24"/>
          <w:szCs w:val="24"/>
        </w:rPr>
      </w:pPr>
      <w:r w:rsidRPr="004234C9">
        <w:rPr>
          <w:rFonts w:ascii="Arial" w:hAnsi="Arial" w:cs="Arial"/>
          <w:sz w:val="24"/>
          <w:szCs w:val="24"/>
        </w:rPr>
        <w:t xml:space="preserve"> 4.15. В случае отклонения документации по планировке территории и направлении ее на доработку измененная документация по планировке территории подлежит повторному согласованию с согласующими органами.</w:t>
      </w:r>
    </w:p>
    <w:p w:rsidR="005804E1" w:rsidRPr="004234C9" w:rsidRDefault="005804E1" w:rsidP="005804E1">
      <w:pPr>
        <w:spacing w:after="0" w:line="240" w:lineRule="auto"/>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4.16. Основанием для отклонения документации по планировке территории и направления ее на доработку за исключением случая, предусмотренного частью 1.1 статьи 45 Градостроительного кодекса Российской Федерации, является:</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4.16.1. несоответствие представленной документации по планировке территории требованиям, установленным частью 10 статьи 45 Градостроительного кодекса Российской Федерации.</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4.16.2. отрицательное заключение о результатах общественных обсуждений или публичных слушаний по проекту планировки территории.</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4.17.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с учетом части 10.2 статьи 45 Градостроительного кодекса Российской Федерации. </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В иных случаях отклонение представленной такими лицами документации по планировке территории не допускается</w:t>
      </w:r>
      <w:r>
        <w:rPr>
          <w:rFonts w:ascii="Arial" w:hAnsi="Arial" w:cs="Arial"/>
          <w:sz w:val="24"/>
          <w:szCs w:val="24"/>
        </w:rPr>
        <w:t>.</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4.18.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w:t>
      </w:r>
      <w:r w:rsidRPr="002213AA">
        <w:rPr>
          <w:rFonts w:ascii="Arial" w:hAnsi="Arial" w:cs="Arial"/>
          <w:sz w:val="24"/>
          <w:szCs w:val="24"/>
        </w:rPr>
        <w:lastRenderedPageBreak/>
        <w:t>муниципальных правовых актов, иной официальной информации и размещается на сайте администрации Тяжинского муниципального округа в сети Интернет.</w:t>
      </w:r>
    </w:p>
    <w:p w:rsidR="005804E1" w:rsidRPr="002213AA" w:rsidRDefault="005804E1" w:rsidP="005804E1">
      <w:pPr>
        <w:spacing w:after="0" w:line="240" w:lineRule="auto"/>
        <w:ind w:firstLine="284"/>
        <w:jc w:val="both"/>
        <w:rPr>
          <w:rFonts w:ascii="Arial" w:hAnsi="Arial" w:cs="Arial"/>
          <w:sz w:val="24"/>
          <w:szCs w:val="24"/>
        </w:rPr>
      </w:pPr>
    </w:p>
    <w:p w:rsidR="005804E1" w:rsidRPr="000F21D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4.19. Администрация в течение 5 (пяти) рабочих дней</w:t>
      </w:r>
      <w:r w:rsidRPr="002213AA">
        <w:rPr>
          <w:rFonts w:ascii="Arial" w:hAnsi="Arial" w:cs="Arial"/>
          <w:color w:val="FF0000"/>
          <w:sz w:val="24"/>
          <w:szCs w:val="24"/>
        </w:rPr>
        <w:t xml:space="preserve"> </w:t>
      </w:r>
      <w:r w:rsidRPr="002213AA">
        <w:rPr>
          <w:rFonts w:ascii="Arial" w:hAnsi="Arial" w:cs="Arial"/>
          <w:sz w:val="24"/>
          <w:szCs w:val="24"/>
        </w:rPr>
        <w:t>со дня принятия решения о утверждении документации по планировке территории размещает</w:t>
      </w:r>
      <w:r w:rsidRPr="0001419A">
        <w:rPr>
          <w:rFonts w:ascii="Arial" w:hAnsi="Arial" w:cs="Arial"/>
          <w:sz w:val="24"/>
          <w:szCs w:val="24"/>
        </w:rPr>
        <w:t xml:space="preserve"> копию таких решения и документации в государственной информационной системе обеспечения градостроительной деятельности.</w:t>
      </w:r>
    </w:p>
    <w:p w:rsidR="005804E1" w:rsidRDefault="005804E1" w:rsidP="005804E1">
      <w:pPr>
        <w:spacing w:after="0" w:line="240" w:lineRule="auto"/>
        <w:rPr>
          <w:rFonts w:ascii="Arial" w:hAnsi="Arial" w:cs="Arial"/>
          <w:b/>
          <w:sz w:val="24"/>
          <w:szCs w:val="24"/>
        </w:rPr>
      </w:pPr>
    </w:p>
    <w:p w:rsidR="005804E1" w:rsidRPr="00B430DC" w:rsidRDefault="005804E1" w:rsidP="005804E1">
      <w:pPr>
        <w:spacing w:after="0" w:line="240" w:lineRule="auto"/>
        <w:ind w:firstLine="284"/>
        <w:jc w:val="center"/>
        <w:rPr>
          <w:rFonts w:ascii="Arial" w:hAnsi="Arial" w:cs="Arial"/>
          <w:b/>
          <w:sz w:val="24"/>
          <w:szCs w:val="24"/>
        </w:rPr>
      </w:pPr>
      <w:r w:rsidRPr="00B430DC">
        <w:rPr>
          <w:rFonts w:ascii="Arial" w:hAnsi="Arial" w:cs="Arial"/>
          <w:b/>
          <w:sz w:val="24"/>
          <w:szCs w:val="24"/>
        </w:rPr>
        <w:t>5. Внесение изменений в документацию по планировке территории</w:t>
      </w:r>
    </w:p>
    <w:p w:rsidR="005804E1" w:rsidRPr="004234C9" w:rsidRDefault="005804E1" w:rsidP="005804E1">
      <w:pPr>
        <w:spacing w:after="0" w:line="240" w:lineRule="auto"/>
        <w:ind w:firstLine="284"/>
        <w:jc w:val="both"/>
        <w:rPr>
          <w:rFonts w:ascii="Arial" w:hAnsi="Arial" w:cs="Arial"/>
          <w:sz w:val="24"/>
          <w:szCs w:val="24"/>
        </w:rPr>
      </w:pPr>
    </w:p>
    <w:p w:rsidR="005804E1" w:rsidRDefault="005804E1" w:rsidP="005804E1">
      <w:pPr>
        <w:spacing w:after="0" w:line="240" w:lineRule="auto"/>
        <w:ind w:firstLine="284"/>
        <w:jc w:val="both"/>
        <w:rPr>
          <w:rFonts w:ascii="Arial" w:hAnsi="Arial" w:cs="Arial"/>
          <w:sz w:val="24"/>
          <w:szCs w:val="24"/>
        </w:rPr>
      </w:pPr>
      <w:r w:rsidRPr="00F86F3F">
        <w:rPr>
          <w:rFonts w:ascii="Arial" w:hAnsi="Arial" w:cs="Arial"/>
          <w:sz w:val="24"/>
          <w:szCs w:val="24"/>
        </w:rPr>
        <w:t>5.1. Внесение изменений в документацию по планировке территории осуществляется применительно к основной части проекта планировки территории и (или) основной части проекта межевания территории.</w:t>
      </w:r>
    </w:p>
    <w:p w:rsidR="005804E1" w:rsidRDefault="005804E1" w:rsidP="005804E1">
      <w:pPr>
        <w:spacing w:after="0" w:line="240" w:lineRule="auto"/>
        <w:ind w:firstLine="284"/>
        <w:jc w:val="both"/>
        <w:rPr>
          <w:rFonts w:ascii="Arial" w:hAnsi="Arial" w:cs="Arial"/>
          <w:sz w:val="24"/>
          <w:szCs w:val="24"/>
        </w:rPr>
      </w:pP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5.2. </w:t>
      </w:r>
      <w:r w:rsidRPr="001E5479">
        <w:rPr>
          <w:rFonts w:ascii="Arial" w:hAnsi="Arial" w:cs="Arial"/>
          <w:sz w:val="24"/>
          <w:szCs w:val="24"/>
        </w:rPr>
        <w:t>Внесение изменений в докумен</w:t>
      </w:r>
      <w:r>
        <w:rPr>
          <w:rFonts w:ascii="Arial" w:hAnsi="Arial" w:cs="Arial"/>
          <w:sz w:val="24"/>
          <w:szCs w:val="24"/>
        </w:rPr>
        <w:t xml:space="preserve">тацию по планировке территории </w:t>
      </w:r>
      <w:r w:rsidRPr="001E5479">
        <w:rPr>
          <w:rFonts w:ascii="Arial" w:hAnsi="Arial" w:cs="Arial"/>
          <w:sz w:val="24"/>
          <w:szCs w:val="24"/>
        </w:rPr>
        <w:t>допускается путем утверждения ее отдельных частей в соответствии с настоящим Порядком.</w:t>
      </w:r>
    </w:p>
    <w:p w:rsidR="005804E1" w:rsidRPr="00F86F3F" w:rsidRDefault="005804E1" w:rsidP="005804E1">
      <w:pPr>
        <w:spacing w:after="0" w:line="240" w:lineRule="auto"/>
        <w:ind w:firstLine="284"/>
        <w:jc w:val="both"/>
        <w:rPr>
          <w:rFonts w:ascii="Arial" w:hAnsi="Arial" w:cs="Arial"/>
          <w:sz w:val="24"/>
          <w:szCs w:val="24"/>
        </w:rPr>
      </w:pPr>
    </w:p>
    <w:p w:rsidR="005804E1" w:rsidRPr="00F86F3F" w:rsidRDefault="005804E1" w:rsidP="005804E1">
      <w:pPr>
        <w:spacing w:after="0" w:line="240" w:lineRule="auto"/>
        <w:ind w:firstLine="284"/>
        <w:jc w:val="both"/>
        <w:rPr>
          <w:rFonts w:ascii="Arial" w:hAnsi="Arial" w:cs="Arial"/>
          <w:sz w:val="24"/>
          <w:szCs w:val="24"/>
        </w:rPr>
      </w:pPr>
      <w:r w:rsidRPr="00F86F3F">
        <w:rPr>
          <w:rFonts w:ascii="Arial" w:hAnsi="Arial" w:cs="Arial"/>
          <w:sz w:val="24"/>
          <w:szCs w:val="24"/>
        </w:rPr>
        <w:t>5.</w:t>
      </w:r>
      <w:r>
        <w:rPr>
          <w:rFonts w:ascii="Arial" w:hAnsi="Arial" w:cs="Arial"/>
          <w:sz w:val="24"/>
          <w:szCs w:val="24"/>
        </w:rPr>
        <w:t>3</w:t>
      </w:r>
      <w:r w:rsidRPr="00F86F3F">
        <w:rPr>
          <w:rFonts w:ascii="Arial" w:hAnsi="Arial" w:cs="Arial"/>
          <w:sz w:val="24"/>
          <w:szCs w:val="24"/>
        </w:rPr>
        <w:t>. Внесение изменений в проект планировки территории осуществляется в целях:</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5.3.1.</w:t>
      </w:r>
      <w:r w:rsidRPr="00F86F3F">
        <w:rPr>
          <w:rFonts w:ascii="Arial" w:hAnsi="Arial" w:cs="Arial"/>
          <w:sz w:val="24"/>
          <w:szCs w:val="24"/>
        </w:rPr>
        <w:t xml:space="preserve"> установления, изменения, отмены красных линий;</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5.3.2.</w:t>
      </w:r>
      <w:r w:rsidRPr="00F86F3F">
        <w:rPr>
          <w:rFonts w:ascii="Arial" w:hAnsi="Arial" w:cs="Arial"/>
          <w:sz w:val="24"/>
          <w:szCs w:val="24"/>
        </w:rPr>
        <w:t xml:space="preserve"> изменения границ существующих и планируемых элементов планировочной структуры;</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5.3.3.</w:t>
      </w:r>
      <w:r w:rsidRPr="00F86F3F">
        <w:rPr>
          <w:rFonts w:ascii="Arial" w:hAnsi="Arial" w:cs="Arial"/>
          <w:sz w:val="24"/>
          <w:szCs w:val="24"/>
        </w:rPr>
        <w:t xml:space="preserve"> изменения границ зон планируемого размещения объектов капитального строительства;</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5.3.4.</w:t>
      </w:r>
      <w:r w:rsidRPr="00F86F3F">
        <w:rPr>
          <w:rFonts w:ascii="Arial" w:hAnsi="Arial" w:cs="Arial"/>
          <w:sz w:val="24"/>
          <w:szCs w:val="24"/>
        </w:rPr>
        <w:t xml:space="preserve"> изменения характеристик и (или) очередности планируемого развития территории;</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5.3.5.</w:t>
      </w:r>
      <w:r w:rsidRPr="00F86F3F">
        <w:rPr>
          <w:rFonts w:ascii="Arial" w:hAnsi="Arial" w:cs="Arial"/>
          <w:sz w:val="24"/>
          <w:szCs w:val="24"/>
        </w:rPr>
        <w:t xml:space="preserve">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5.3.6.</w:t>
      </w:r>
      <w:r w:rsidRPr="00F86F3F">
        <w:rPr>
          <w:rFonts w:ascii="Arial" w:hAnsi="Arial" w:cs="Arial"/>
          <w:sz w:val="24"/>
          <w:szCs w:val="24"/>
        </w:rPr>
        <w:t xml:space="preserve"> исправления технических ошибок (описок, опечаток и иных).</w:t>
      </w:r>
    </w:p>
    <w:p w:rsidR="005804E1" w:rsidRPr="00F86F3F" w:rsidRDefault="005804E1" w:rsidP="005804E1">
      <w:pPr>
        <w:spacing w:after="0" w:line="240" w:lineRule="auto"/>
        <w:ind w:firstLine="284"/>
        <w:jc w:val="both"/>
        <w:rPr>
          <w:rFonts w:ascii="Arial" w:hAnsi="Arial" w:cs="Arial"/>
          <w:sz w:val="24"/>
          <w:szCs w:val="24"/>
        </w:rPr>
      </w:pPr>
    </w:p>
    <w:p w:rsidR="005804E1" w:rsidRPr="00F86F3F" w:rsidRDefault="005804E1" w:rsidP="005804E1">
      <w:pPr>
        <w:spacing w:after="0" w:line="240" w:lineRule="auto"/>
        <w:ind w:firstLine="284"/>
        <w:jc w:val="both"/>
        <w:rPr>
          <w:rFonts w:ascii="Arial" w:hAnsi="Arial" w:cs="Arial"/>
          <w:sz w:val="24"/>
          <w:szCs w:val="24"/>
        </w:rPr>
      </w:pPr>
      <w:r w:rsidRPr="00F86F3F">
        <w:rPr>
          <w:rFonts w:ascii="Arial" w:hAnsi="Arial" w:cs="Arial"/>
          <w:sz w:val="24"/>
          <w:szCs w:val="24"/>
        </w:rPr>
        <w:t>5.</w:t>
      </w:r>
      <w:r>
        <w:rPr>
          <w:rFonts w:ascii="Arial" w:hAnsi="Arial" w:cs="Arial"/>
          <w:sz w:val="24"/>
          <w:szCs w:val="24"/>
        </w:rPr>
        <w:t>4</w:t>
      </w:r>
      <w:r w:rsidRPr="00F86F3F">
        <w:rPr>
          <w:rFonts w:ascii="Arial" w:hAnsi="Arial" w:cs="Arial"/>
          <w:sz w:val="24"/>
          <w:szCs w:val="24"/>
        </w:rPr>
        <w:t>. Внесение изменений в проект межевания территории осуществляется в целях:</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5.4.1.</w:t>
      </w:r>
      <w:r w:rsidRPr="00F86F3F">
        <w:rPr>
          <w:rFonts w:ascii="Arial" w:hAnsi="Arial" w:cs="Arial"/>
          <w:sz w:val="24"/>
          <w:szCs w:val="24"/>
        </w:rPr>
        <w:t xml:space="preserve"> изменения местоположения границ образуемых и изменяемых земельных участков;</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5.4.2.</w:t>
      </w:r>
      <w:r w:rsidRPr="00F86F3F">
        <w:rPr>
          <w:rFonts w:ascii="Arial" w:hAnsi="Arial" w:cs="Arial"/>
          <w:sz w:val="24"/>
          <w:szCs w:val="24"/>
        </w:rPr>
        <w:t xml:space="preserve"> установления, изменения, отмены красных линий;</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5.4.3.</w:t>
      </w:r>
      <w:r w:rsidRPr="00F86F3F">
        <w:rPr>
          <w:rFonts w:ascii="Arial" w:hAnsi="Arial" w:cs="Arial"/>
          <w:sz w:val="24"/>
          <w:szCs w:val="24"/>
        </w:rPr>
        <w:t xml:space="preserve">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5.4.4.</w:t>
      </w:r>
      <w:r w:rsidRPr="00F86F3F">
        <w:rPr>
          <w:rFonts w:ascii="Arial" w:hAnsi="Arial" w:cs="Arial"/>
          <w:sz w:val="24"/>
          <w:szCs w:val="24"/>
        </w:rPr>
        <w:t xml:space="preserve"> изменения вида разрешенного использования земельного участка;</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t>5.4.5.</w:t>
      </w:r>
      <w:r w:rsidRPr="00F86F3F">
        <w:rPr>
          <w:rFonts w:ascii="Arial" w:hAnsi="Arial" w:cs="Arial"/>
          <w:sz w:val="24"/>
          <w:szCs w:val="24"/>
        </w:rPr>
        <w:t xml:space="preserve">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5804E1" w:rsidRPr="00F86F3F" w:rsidRDefault="005804E1" w:rsidP="005804E1">
      <w:pPr>
        <w:spacing w:after="0" w:line="240" w:lineRule="auto"/>
        <w:ind w:firstLine="284"/>
        <w:jc w:val="both"/>
        <w:rPr>
          <w:rFonts w:ascii="Arial" w:hAnsi="Arial" w:cs="Arial"/>
          <w:sz w:val="24"/>
          <w:szCs w:val="24"/>
        </w:rPr>
      </w:pPr>
      <w:r>
        <w:rPr>
          <w:rFonts w:ascii="Arial" w:hAnsi="Arial" w:cs="Arial"/>
          <w:sz w:val="24"/>
          <w:szCs w:val="24"/>
        </w:rPr>
        <w:lastRenderedPageBreak/>
        <w:t>5.4.6.</w:t>
      </w:r>
      <w:r w:rsidRPr="00F86F3F">
        <w:rPr>
          <w:rFonts w:ascii="Arial" w:hAnsi="Arial" w:cs="Arial"/>
          <w:sz w:val="24"/>
          <w:szCs w:val="24"/>
        </w:rPr>
        <w:t xml:space="preserve"> изменения линий отступа от красных линий в целях определения мест допустимого размещения зданий, строений, сооружений;</w:t>
      </w: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5.4.7. </w:t>
      </w:r>
      <w:r w:rsidRPr="00F86F3F">
        <w:rPr>
          <w:rFonts w:ascii="Arial" w:hAnsi="Arial" w:cs="Arial"/>
          <w:sz w:val="24"/>
          <w:szCs w:val="24"/>
        </w:rPr>
        <w:t>исправления технических ошибок (описок, опечаток и иных).</w:t>
      </w:r>
    </w:p>
    <w:p w:rsidR="005804E1" w:rsidRPr="00F86F3F" w:rsidRDefault="005804E1" w:rsidP="005804E1">
      <w:pPr>
        <w:spacing w:after="0" w:line="240" w:lineRule="auto"/>
        <w:ind w:firstLine="284"/>
        <w:jc w:val="both"/>
        <w:rPr>
          <w:rFonts w:ascii="Arial" w:hAnsi="Arial" w:cs="Arial"/>
          <w:sz w:val="24"/>
          <w:szCs w:val="24"/>
        </w:rPr>
      </w:pPr>
    </w:p>
    <w:p w:rsidR="005804E1" w:rsidRPr="007C1B95"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5.5. </w:t>
      </w:r>
      <w:r w:rsidRPr="007C1B95">
        <w:rPr>
          <w:rFonts w:ascii="Arial" w:hAnsi="Arial" w:cs="Arial"/>
          <w:sz w:val="24"/>
          <w:szCs w:val="24"/>
        </w:rPr>
        <w:t xml:space="preserve">Решение о подготовке изменений в документацию по планировке территории принимается </w:t>
      </w:r>
      <w:r>
        <w:rPr>
          <w:rFonts w:ascii="Arial" w:hAnsi="Arial" w:cs="Arial"/>
          <w:sz w:val="24"/>
          <w:szCs w:val="24"/>
        </w:rPr>
        <w:t xml:space="preserve">лицами, указанными в </w:t>
      </w:r>
      <w:r w:rsidRPr="002213AA">
        <w:rPr>
          <w:rFonts w:ascii="Arial" w:hAnsi="Arial" w:cs="Arial"/>
          <w:sz w:val="24"/>
          <w:szCs w:val="24"/>
        </w:rPr>
        <w:t>пунктах 1.2. и 1.3. настоящего Порядка (администрацией, физическими или юридическими лицами - инициаторами</w:t>
      </w:r>
      <w:r>
        <w:rPr>
          <w:rFonts w:ascii="Arial" w:hAnsi="Arial" w:cs="Arial"/>
          <w:sz w:val="24"/>
          <w:szCs w:val="24"/>
        </w:rPr>
        <w:t>)</w:t>
      </w:r>
      <w:r w:rsidRPr="007C1B95">
        <w:rPr>
          <w:rFonts w:ascii="Arial" w:hAnsi="Arial" w:cs="Arial"/>
          <w:sz w:val="24"/>
          <w:szCs w:val="24"/>
        </w:rPr>
        <w:t>, которыми обеспечивалась подготовка такой документации по планировке территории</w:t>
      </w:r>
      <w:r>
        <w:rPr>
          <w:rFonts w:ascii="Arial" w:hAnsi="Arial" w:cs="Arial"/>
          <w:sz w:val="24"/>
          <w:szCs w:val="24"/>
        </w:rPr>
        <w:t>.</w:t>
      </w:r>
    </w:p>
    <w:p w:rsidR="005804E1" w:rsidRDefault="005804E1" w:rsidP="005804E1">
      <w:pPr>
        <w:spacing w:after="0" w:line="240" w:lineRule="auto"/>
        <w:ind w:firstLine="284"/>
        <w:jc w:val="both"/>
        <w:rPr>
          <w:rFonts w:ascii="Arial" w:hAnsi="Arial" w:cs="Arial"/>
          <w:sz w:val="24"/>
          <w:szCs w:val="24"/>
          <w:highlight w:val="yellow"/>
        </w:rPr>
      </w:pP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5.6. </w:t>
      </w:r>
      <w:r w:rsidRPr="007C1B95">
        <w:rPr>
          <w:rFonts w:ascii="Arial" w:hAnsi="Arial" w:cs="Arial"/>
          <w:sz w:val="24"/>
          <w:szCs w:val="24"/>
        </w:rPr>
        <w:t xml:space="preserve">Решение об утверждении изменений в документацию по планировке территории принимается </w:t>
      </w:r>
      <w:r>
        <w:rPr>
          <w:rFonts w:ascii="Arial" w:hAnsi="Arial" w:cs="Arial"/>
          <w:sz w:val="24"/>
          <w:szCs w:val="24"/>
        </w:rPr>
        <w:t xml:space="preserve">администрацией Тяжинского муниципального округа </w:t>
      </w:r>
      <w:r w:rsidRPr="00D70363">
        <w:rPr>
          <w:rFonts w:ascii="Arial" w:hAnsi="Arial" w:cs="Arial"/>
          <w:sz w:val="24"/>
          <w:szCs w:val="24"/>
        </w:rPr>
        <w:t xml:space="preserve">в форме постановления администрации </w:t>
      </w:r>
      <w:r w:rsidRPr="00B13E05">
        <w:rPr>
          <w:rFonts w:ascii="Arial" w:hAnsi="Arial" w:cs="Arial"/>
          <w:sz w:val="24"/>
          <w:szCs w:val="24"/>
        </w:rPr>
        <w:t>Тяжинского муниципального округа.</w:t>
      </w:r>
    </w:p>
    <w:p w:rsidR="005804E1" w:rsidRDefault="005804E1" w:rsidP="005804E1">
      <w:pPr>
        <w:spacing w:after="0" w:line="240" w:lineRule="auto"/>
        <w:ind w:firstLine="284"/>
        <w:jc w:val="both"/>
        <w:rPr>
          <w:rFonts w:ascii="Arial" w:hAnsi="Arial" w:cs="Arial"/>
          <w:sz w:val="24"/>
          <w:szCs w:val="24"/>
        </w:rPr>
      </w:pP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5.7</w:t>
      </w:r>
      <w:r w:rsidRPr="00A03977">
        <w:rPr>
          <w:rFonts w:ascii="Arial" w:hAnsi="Arial" w:cs="Arial"/>
          <w:sz w:val="24"/>
          <w:szCs w:val="24"/>
        </w:rPr>
        <w:t xml:space="preserve">.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направляются инициатором на согласование в органы государственной власти, органы местного самоуправления, владельцам автомобильных </w:t>
      </w:r>
      <w:r w:rsidRPr="00A57D26">
        <w:rPr>
          <w:rFonts w:ascii="Arial" w:hAnsi="Arial" w:cs="Arial"/>
          <w:sz w:val="24"/>
          <w:szCs w:val="24"/>
        </w:rPr>
        <w:t>дорог</w:t>
      </w:r>
      <w:r>
        <w:rPr>
          <w:rFonts w:ascii="Arial" w:hAnsi="Arial" w:cs="Arial"/>
          <w:sz w:val="24"/>
          <w:szCs w:val="24"/>
        </w:rPr>
        <w:t>.</w:t>
      </w:r>
      <w:r w:rsidRPr="000F3E7B">
        <w:rPr>
          <w:rFonts w:ascii="Arial" w:hAnsi="Arial" w:cs="Arial"/>
          <w:color w:val="FF0000"/>
          <w:sz w:val="24"/>
          <w:szCs w:val="24"/>
        </w:rPr>
        <w:t xml:space="preserve"> </w:t>
      </w:r>
    </w:p>
    <w:p w:rsidR="005804E1" w:rsidRDefault="005804E1" w:rsidP="005804E1">
      <w:pPr>
        <w:spacing w:after="0" w:line="240" w:lineRule="auto"/>
        <w:ind w:firstLine="284"/>
        <w:jc w:val="both"/>
        <w:rPr>
          <w:rFonts w:ascii="Arial" w:hAnsi="Arial" w:cs="Arial"/>
          <w:sz w:val="24"/>
          <w:szCs w:val="24"/>
        </w:rPr>
      </w:pPr>
    </w:p>
    <w:p w:rsidR="005804E1" w:rsidRPr="00A03977" w:rsidRDefault="005804E1" w:rsidP="005804E1">
      <w:pPr>
        <w:spacing w:after="0" w:line="240" w:lineRule="auto"/>
        <w:ind w:firstLine="284"/>
        <w:jc w:val="both"/>
        <w:rPr>
          <w:rFonts w:ascii="Arial" w:hAnsi="Arial" w:cs="Arial"/>
          <w:sz w:val="24"/>
          <w:szCs w:val="24"/>
        </w:rPr>
      </w:pPr>
      <w:r w:rsidRPr="00A03977">
        <w:rPr>
          <w:rFonts w:ascii="Arial" w:hAnsi="Arial" w:cs="Arial"/>
          <w:sz w:val="24"/>
          <w:szCs w:val="24"/>
        </w:rPr>
        <w:t>5.</w:t>
      </w:r>
      <w:r>
        <w:rPr>
          <w:rFonts w:ascii="Arial" w:hAnsi="Arial" w:cs="Arial"/>
          <w:sz w:val="24"/>
          <w:szCs w:val="24"/>
        </w:rPr>
        <w:t>8</w:t>
      </w:r>
      <w:r w:rsidRPr="00A03977">
        <w:rPr>
          <w:rFonts w:ascii="Arial" w:hAnsi="Arial" w:cs="Arial"/>
          <w:sz w:val="24"/>
          <w:szCs w:val="24"/>
        </w:rPr>
        <w:t xml:space="preserve">. В указанном в </w:t>
      </w:r>
      <w:r w:rsidRPr="002213AA">
        <w:rPr>
          <w:rFonts w:ascii="Arial" w:hAnsi="Arial" w:cs="Arial"/>
          <w:sz w:val="24"/>
          <w:szCs w:val="24"/>
        </w:rPr>
        <w:t>пункте 5.2.</w:t>
      </w:r>
      <w:r w:rsidRPr="00A03977">
        <w:rPr>
          <w:rFonts w:ascii="Arial" w:hAnsi="Arial" w:cs="Arial"/>
          <w:sz w:val="24"/>
          <w:szCs w:val="24"/>
        </w:rPr>
        <w:t xml:space="preserve"> настоящего Порядка случае согласование документации по планировке территории осуществляется применительно к утверждаемым частям.</w:t>
      </w:r>
    </w:p>
    <w:p w:rsidR="005804E1" w:rsidRPr="00A03977" w:rsidRDefault="005804E1" w:rsidP="005804E1">
      <w:pPr>
        <w:spacing w:after="0" w:line="240" w:lineRule="auto"/>
        <w:ind w:firstLine="284"/>
        <w:jc w:val="both"/>
        <w:rPr>
          <w:rFonts w:ascii="Arial" w:hAnsi="Arial" w:cs="Arial"/>
          <w:color w:val="FF0000"/>
          <w:sz w:val="24"/>
          <w:szCs w:val="24"/>
          <w:highlight w:val="yellow"/>
        </w:rPr>
      </w:pPr>
    </w:p>
    <w:p w:rsidR="005804E1" w:rsidRPr="00A57D26" w:rsidRDefault="005804E1" w:rsidP="005804E1">
      <w:pPr>
        <w:spacing w:after="0" w:line="240" w:lineRule="auto"/>
        <w:ind w:firstLine="284"/>
        <w:jc w:val="both"/>
        <w:rPr>
          <w:rFonts w:ascii="Arial" w:hAnsi="Arial" w:cs="Arial"/>
          <w:sz w:val="24"/>
          <w:szCs w:val="24"/>
        </w:rPr>
      </w:pPr>
      <w:r w:rsidRPr="00A57D26">
        <w:rPr>
          <w:rFonts w:ascii="Arial" w:hAnsi="Arial" w:cs="Arial"/>
          <w:sz w:val="24"/>
          <w:szCs w:val="24"/>
        </w:rPr>
        <w:t>5.9.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804E1" w:rsidRDefault="005804E1" w:rsidP="005804E1">
      <w:pPr>
        <w:spacing w:after="0" w:line="240" w:lineRule="auto"/>
        <w:jc w:val="both"/>
        <w:rPr>
          <w:rFonts w:ascii="Arial" w:hAnsi="Arial" w:cs="Arial"/>
          <w:color w:val="FF0000"/>
          <w:sz w:val="24"/>
          <w:szCs w:val="24"/>
        </w:rPr>
      </w:pPr>
    </w:p>
    <w:p w:rsidR="005804E1" w:rsidRPr="00822B31" w:rsidRDefault="005804E1" w:rsidP="005804E1">
      <w:pPr>
        <w:spacing w:after="0" w:line="240" w:lineRule="auto"/>
        <w:ind w:firstLine="284"/>
        <w:jc w:val="both"/>
        <w:rPr>
          <w:rFonts w:ascii="Arial" w:hAnsi="Arial" w:cs="Arial"/>
          <w:sz w:val="24"/>
          <w:szCs w:val="24"/>
        </w:rPr>
      </w:pPr>
      <w:r w:rsidRPr="00822B31">
        <w:rPr>
          <w:rFonts w:ascii="Arial" w:hAnsi="Arial" w:cs="Arial"/>
          <w:sz w:val="24"/>
          <w:szCs w:val="24"/>
        </w:rPr>
        <w:t>5.10. Разрешение разногласий по вопросам согласования изменений в документацию по планировке территории осуществляется в порядке, предусмотренном законодательством Российской Федерации.</w:t>
      </w:r>
    </w:p>
    <w:p w:rsidR="005804E1" w:rsidRDefault="005804E1" w:rsidP="005804E1">
      <w:pPr>
        <w:spacing w:after="0" w:line="240" w:lineRule="auto"/>
        <w:ind w:firstLine="284"/>
        <w:jc w:val="both"/>
        <w:rPr>
          <w:rFonts w:ascii="Arial" w:hAnsi="Arial" w:cs="Arial"/>
          <w:sz w:val="24"/>
          <w:szCs w:val="24"/>
          <w:highlight w:val="yellow"/>
        </w:rPr>
      </w:pPr>
    </w:p>
    <w:p w:rsidR="005804E1" w:rsidRPr="00065592"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5.11. В целях внесения изменений в документацию по планировке территории инициатор направляет в администрацию заявление о внесении изменений в документацию по планировке территории</w:t>
      </w:r>
      <w:r w:rsidRPr="002213AA">
        <w:t xml:space="preserve"> </w:t>
      </w:r>
      <w:r w:rsidRPr="002213AA">
        <w:rPr>
          <w:rFonts w:ascii="Arial" w:hAnsi="Arial" w:cs="Arial"/>
          <w:sz w:val="24"/>
          <w:szCs w:val="24"/>
        </w:rPr>
        <w:t xml:space="preserve">по форме согласно приложению № 6 к настоящему Порядку  </w:t>
      </w:r>
      <w:r w:rsidRPr="00065592">
        <w:rPr>
          <w:rFonts w:ascii="Arial" w:hAnsi="Arial" w:cs="Arial"/>
          <w:sz w:val="24"/>
          <w:szCs w:val="24"/>
        </w:rPr>
        <w:t xml:space="preserve">(за исключением случая, если </w:t>
      </w:r>
      <w:r>
        <w:rPr>
          <w:rFonts w:ascii="Arial" w:hAnsi="Arial" w:cs="Arial"/>
          <w:sz w:val="24"/>
          <w:szCs w:val="24"/>
        </w:rPr>
        <w:t>администрация</w:t>
      </w:r>
      <w:r w:rsidRPr="00065592">
        <w:rPr>
          <w:rFonts w:ascii="Arial" w:hAnsi="Arial" w:cs="Arial"/>
          <w:sz w:val="24"/>
          <w:szCs w:val="24"/>
        </w:rPr>
        <w:t xml:space="preserve"> является одновременно инициатором). В этом заявлении указывается следующая информация:</w:t>
      </w:r>
    </w:p>
    <w:p w:rsidR="005804E1" w:rsidRPr="00065592" w:rsidRDefault="005804E1" w:rsidP="005804E1">
      <w:pPr>
        <w:spacing w:after="0" w:line="240" w:lineRule="auto"/>
        <w:ind w:firstLine="284"/>
        <w:jc w:val="both"/>
        <w:rPr>
          <w:rFonts w:ascii="Arial" w:hAnsi="Arial" w:cs="Arial"/>
          <w:sz w:val="24"/>
          <w:szCs w:val="24"/>
        </w:rPr>
      </w:pPr>
      <w:r>
        <w:rPr>
          <w:rFonts w:ascii="Arial" w:hAnsi="Arial" w:cs="Arial"/>
          <w:sz w:val="24"/>
          <w:szCs w:val="24"/>
        </w:rPr>
        <w:lastRenderedPageBreak/>
        <w:t>5.11.1.</w:t>
      </w:r>
      <w:r w:rsidRPr="00065592">
        <w:rPr>
          <w:rFonts w:ascii="Arial" w:hAnsi="Arial" w:cs="Arial"/>
          <w:sz w:val="24"/>
          <w:szCs w:val="24"/>
        </w:rPr>
        <w:t xml:space="preserve"> вид документации по планировке территории, в которую вносятся изменения;</w:t>
      </w:r>
    </w:p>
    <w:p w:rsidR="005804E1" w:rsidRPr="00065592" w:rsidRDefault="005804E1" w:rsidP="005804E1">
      <w:pPr>
        <w:spacing w:after="0" w:line="240" w:lineRule="auto"/>
        <w:ind w:firstLine="284"/>
        <w:jc w:val="both"/>
        <w:rPr>
          <w:rFonts w:ascii="Arial" w:hAnsi="Arial" w:cs="Arial"/>
          <w:sz w:val="24"/>
          <w:szCs w:val="24"/>
        </w:rPr>
      </w:pPr>
      <w:r>
        <w:rPr>
          <w:rFonts w:ascii="Arial" w:hAnsi="Arial" w:cs="Arial"/>
          <w:sz w:val="24"/>
          <w:szCs w:val="24"/>
        </w:rPr>
        <w:t>5.11.2.</w:t>
      </w:r>
      <w:r w:rsidRPr="00065592">
        <w:rPr>
          <w:rFonts w:ascii="Arial" w:hAnsi="Arial" w:cs="Arial"/>
          <w:sz w:val="24"/>
          <w:szCs w:val="24"/>
        </w:rPr>
        <w:t xml:space="preserve"> реквизиты (номер и дата) решения об утверждении документации по планировке территории;</w:t>
      </w: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5.11.3.</w:t>
      </w:r>
      <w:r w:rsidRPr="00065592">
        <w:rPr>
          <w:rFonts w:ascii="Arial" w:hAnsi="Arial" w:cs="Arial"/>
          <w:sz w:val="24"/>
          <w:szCs w:val="24"/>
        </w:rPr>
        <w:t xml:space="preserve"> мотивированное обоснование необходимости внесения изменений в документацию по планировке территории.</w:t>
      </w:r>
    </w:p>
    <w:p w:rsidR="005804E1" w:rsidRPr="00065592" w:rsidRDefault="005804E1" w:rsidP="005804E1">
      <w:pPr>
        <w:spacing w:after="0" w:line="240" w:lineRule="auto"/>
        <w:ind w:firstLine="284"/>
        <w:jc w:val="both"/>
        <w:rPr>
          <w:rFonts w:ascii="Arial" w:hAnsi="Arial" w:cs="Arial"/>
          <w:sz w:val="24"/>
          <w:szCs w:val="24"/>
        </w:rPr>
      </w:pPr>
    </w:p>
    <w:p w:rsidR="005804E1" w:rsidRPr="00065592" w:rsidRDefault="005804E1" w:rsidP="005804E1">
      <w:pPr>
        <w:spacing w:after="0" w:line="240" w:lineRule="auto"/>
        <w:ind w:firstLine="284"/>
        <w:jc w:val="both"/>
        <w:rPr>
          <w:rFonts w:ascii="Arial" w:hAnsi="Arial" w:cs="Arial"/>
          <w:sz w:val="24"/>
          <w:szCs w:val="24"/>
        </w:rPr>
      </w:pPr>
      <w:r>
        <w:rPr>
          <w:rFonts w:ascii="Arial" w:hAnsi="Arial" w:cs="Arial"/>
          <w:sz w:val="24"/>
          <w:szCs w:val="24"/>
        </w:rPr>
        <w:t>5.12</w:t>
      </w:r>
      <w:r w:rsidRPr="00065592">
        <w:rPr>
          <w:rFonts w:ascii="Arial" w:hAnsi="Arial" w:cs="Arial"/>
          <w:sz w:val="24"/>
          <w:szCs w:val="24"/>
        </w:rPr>
        <w:t>. К заявлению о внесении изменений в документацию по планировке территории прилагаются:</w:t>
      </w:r>
    </w:p>
    <w:p w:rsidR="005804E1" w:rsidRPr="00065592" w:rsidRDefault="005804E1" w:rsidP="005804E1">
      <w:pPr>
        <w:spacing w:after="0" w:line="240" w:lineRule="auto"/>
        <w:ind w:firstLine="284"/>
        <w:jc w:val="both"/>
        <w:rPr>
          <w:rFonts w:ascii="Arial" w:hAnsi="Arial" w:cs="Arial"/>
          <w:sz w:val="24"/>
          <w:szCs w:val="24"/>
        </w:rPr>
      </w:pPr>
      <w:r>
        <w:rPr>
          <w:rFonts w:ascii="Arial" w:hAnsi="Arial" w:cs="Arial"/>
          <w:sz w:val="24"/>
          <w:szCs w:val="24"/>
        </w:rPr>
        <w:t>5.12.1.</w:t>
      </w:r>
      <w:r w:rsidRPr="00065592">
        <w:rPr>
          <w:rFonts w:ascii="Arial" w:hAnsi="Arial" w:cs="Arial"/>
          <w:sz w:val="24"/>
          <w:szCs w:val="24"/>
        </w:rPr>
        <w:t xml:space="preserve"> </w:t>
      </w:r>
      <w:r>
        <w:rPr>
          <w:rFonts w:ascii="Arial" w:hAnsi="Arial" w:cs="Arial"/>
          <w:sz w:val="24"/>
          <w:szCs w:val="24"/>
        </w:rPr>
        <w:t xml:space="preserve">   </w:t>
      </w:r>
      <w:r w:rsidRPr="00065592">
        <w:rPr>
          <w:rFonts w:ascii="Arial" w:hAnsi="Arial" w:cs="Arial"/>
          <w:sz w:val="24"/>
          <w:szCs w:val="24"/>
        </w:rPr>
        <w:t>изменения в документацию по планировке территории;</w:t>
      </w:r>
    </w:p>
    <w:p w:rsidR="005804E1" w:rsidRPr="00065592" w:rsidRDefault="005804E1" w:rsidP="005804E1">
      <w:pPr>
        <w:spacing w:after="0" w:line="240" w:lineRule="auto"/>
        <w:ind w:firstLine="284"/>
        <w:jc w:val="both"/>
        <w:rPr>
          <w:rFonts w:ascii="Arial" w:hAnsi="Arial" w:cs="Arial"/>
          <w:sz w:val="24"/>
          <w:szCs w:val="24"/>
        </w:rPr>
      </w:pPr>
      <w:r>
        <w:rPr>
          <w:rFonts w:ascii="Arial" w:hAnsi="Arial" w:cs="Arial"/>
          <w:sz w:val="24"/>
          <w:szCs w:val="24"/>
        </w:rPr>
        <w:t>5.12.2.</w:t>
      </w:r>
      <w:r w:rsidRPr="00065592">
        <w:rPr>
          <w:rFonts w:ascii="Arial" w:hAnsi="Arial" w:cs="Arial"/>
          <w:sz w:val="24"/>
          <w:szCs w:val="24"/>
        </w:rPr>
        <w:t xml:space="preserve"> обоснование изменений в документацию по планировке территории, представляемые в виде графической части и пояснительной записки;</w:t>
      </w:r>
    </w:p>
    <w:p w:rsidR="005804E1" w:rsidRPr="00065592" w:rsidRDefault="005804E1" w:rsidP="005804E1">
      <w:pPr>
        <w:spacing w:after="0" w:line="240" w:lineRule="auto"/>
        <w:ind w:firstLine="284"/>
        <w:jc w:val="both"/>
        <w:rPr>
          <w:rFonts w:ascii="Arial" w:hAnsi="Arial" w:cs="Arial"/>
          <w:sz w:val="24"/>
          <w:szCs w:val="24"/>
        </w:rPr>
      </w:pPr>
      <w:r>
        <w:rPr>
          <w:rFonts w:ascii="Arial" w:hAnsi="Arial" w:cs="Arial"/>
          <w:sz w:val="24"/>
          <w:szCs w:val="24"/>
        </w:rPr>
        <w:t>5.12.3.</w:t>
      </w:r>
      <w:r w:rsidRPr="00065592">
        <w:rPr>
          <w:rFonts w:ascii="Arial" w:hAnsi="Arial" w:cs="Arial"/>
          <w:sz w:val="24"/>
          <w:szCs w:val="24"/>
        </w:rPr>
        <w:t xml:space="preserve"> материалы и результаты инженерных изысканий, используемые при подготовке изменений в документацию по планировке территории;</w:t>
      </w: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5.12.4.</w:t>
      </w:r>
      <w:r w:rsidRPr="00065592">
        <w:rPr>
          <w:rFonts w:ascii="Arial" w:hAnsi="Arial" w:cs="Arial"/>
          <w:sz w:val="24"/>
          <w:szCs w:val="24"/>
        </w:rPr>
        <w:t xml:space="preserve"> уведомления согласующих органов, владельцев автомобильных дорог,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p>
    <w:p w:rsidR="005804E1" w:rsidRPr="00065592" w:rsidRDefault="005804E1" w:rsidP="005804E1">
      <w:pPr>
        <w:spacing w:after="0" w:line="240" w:lineRule="auto"/>
        <w:ind w:firstLine="284"/>
        <w:jc w:val="both"/>
        <w:rPr>
          <w:rFonts w:ascii="Arial" w:hAnsi="Arial" w:cs="Arial"/>
          <w:sz w:val="24"/>
          <w:szCs w:val="24"/>
        </w:rPr>
      </w:pP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5.13. Администрация</w:t>
      </w:r>
      <w:r w:rsidRPr="00065592">
        <w:rPr>
          <w:rFonts w:ascii="Arial" w:hAnsi="Arial" w:cs="Arial"/>
          <w:sz w:val="24"/>
          <w:szCs w:val="24"/>
        </w:rPr>
        <w:t xml:space="preserve"> не вправе требовать от инициатора уведомление о результатах согласования согласующих органов, владельцев автомобильных дорог, если такими органами, владельцами по истечении </w:t>
      </w:r>
      <w:r>
        <w:rPr>
          <w:rFonts w:ascii="Arial" w:hAnsi="Arial" w:cs="Arial"/>
          <w:sz w:val="24"/>
          <w:szCs w:val="24"/>
        </w:rPr>
        <w:t>срока, предусмотренного законодательством для такого согласования,</w:t>
      </w:r>
      <w:r w:rsidRPr="00065592">
        <w:rPr>
          <w:rFonts w:ascii="Arial" w:hAnsi="Arial" w:cs="Arial"/>
          <w:sz w:val="24"/>
          <w:szCs w:val="24"/>
        </w:rPr>
        <w:t xml:space="preserve"> со дня получения изменений в документацию по планировке территории инициатору не предоставлено такое уведомление.</w:t>
      </w:r>
    </w:p>
    <w:p w:rsidR="005804E1" w:rsidRPr="002213AA" w:rsidRDefault="005804E1" w:rsidP="005804E1">
      <w:pPr>
        <w:spacing w:after="0" w:line="240" w:lineRule="auto"/>
        <w:ind w:firstLine="284"/>
        <w:jc w:val="both"/>
        <w:rPr>
          <w:rFonts w:ascii="Arial" w:hAnsi="Arial" w:cs="Arial"/>
          <w:sz w:val="24"/>
          <w:szCs w:val="24"/>
        </w:rPr>
      </w:pPr>
      <w:r w:rsidRPr="00266D93">
        <w:rPr>
          <w:rFonts w:ascii="Arial" w:hAnsi="Arial" w:cs="Arial"/>
          <w:sz w:val="24"/>
          <w:szCs w:val="24"/>
        </w:rPr>
        <w:t xml:space="preserve">Срок согласования изменений в документацию по планировке территории с органами государственной власти и органами местного самоуправления, указанными в </w:t>
      </w:r>
      <w:r w:rsidRPr="002213AA">
        <w:rPr>
          <w:rFonts w:ascii="Arial" w:hAnsi="Arial" w:cs="Arial"/>
          <w:sz w:val="24"/>
          <w:szCs w:val="24"/>
        </w:rPr>
        <w:t>пункте 3.1. настоящего Порядка определяется статьей 45 Градостроительного кодекса Российской Федерации</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В случае, если по истечении указанного в абзаце первом настоящего пункта срока согласования данными органами не представлено уведомление о результатах рассмотрения изменений в документацию по планировке территории, такие изменения считаются согласованными.</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5.14. Материалы, указанные в пунктах 5.12.1, 5.12.2. и 5.12.3. настоящего Порядка, направляются инициатором в администрацию на бумажном носителе в сброшюрованном и прошитом виде в 2 (двух) экземплярах, а также на электронном носителе в 1 (одном) экземпляре для хранения в архиве администрации и размещения в информационной системе обеспечения градостроительной деятельности, в которой такие материалы подлежат размещению.</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5.15. Графическая часть материалов, указанных в пунктах 5.12.1, 5.12.2. и 5.12.3. настоящего Порядка, направляемых в администрацию на электронном носителе, должна быть подготовлена в соответствии с системой координат, используемой для ведения Единого государственного реестра недвижимости.</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5.16. Администрация в течение 20 (двадцати)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lastRenderedPageBreak/>
        <w:t>5.16.1. администрация в случае отсутствия замечаний к документации по внесению изменений в документацию по планировке территории принимает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 утверждении такой документации.</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5.16.2 в случае выявления несоответствия представленной на утверждение документации по внесению изменений в документацию по планировке территории требованиям, установленным частью 10 статьи 45 Градостроительного кодекса Российской Федерации, администрация выдает (направляет) уведомления об отклонении документации по планировке территории и направлении её на доработку</w:t>
      </w:r>
      <w:r w:rsidRPr="002213AA">
        <w:t xml:space="preserve"> </w:t>
      </w:r>
      <w:r w:rsidRPr="002213AA">
        <w:rPr>
          <w:rFonts w:ascii="Arial" w:hAnsi="Arial" w:cs="Arial"/>
          <w:sz w:val="24"/>
          <w:szCs w:val="24"/>
        </w:rPr>
        <w:t xml:space="preserve">по форме согласно приложению № 5 к настоящему Порядку. </w:t>
      </w:r>
    </w:p>
    <w:p w:rsidR="005804E1" w:rsidRPr="002213AA" w:rsidRDefault="005804E1" w:rsidP="005804E1">
      <w:pPr>
        <w:spacing w:after="0" w:line="240" w:lineRule="auto"/>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5.17. Администрация отклоняет изменения в документацию по планировке территории и направляет их на доработку в случае, если:</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5.17.1. в заявлении о внесении изменений в документацию по планировке территории отсутствует информация, предусмотренная пунктом 5.11. настоящего Порядка;</w:t>
      </w:r>
    </w:p>
    <w:p w:rsidR="005804E1" w:rsidRPr="00903319"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5.17.2. инициатором не представлены документы, предусмотренные пунктом 5.12 </w:t>
      </w:r>
      <w:r w:rsidRPr="00903319">
        <w:rPr>
          <w:rFonts w:ascii="Arial" w:hAnsi="Arial" w:cs="Arial"/>
          <w:sz w:val="24"/>
          <w:szCs w:val="24"/>
        </w:rPr>
        <w:t>настоящего Порядка;</w:t>
      </w:r>
    </w:p>
    <w:p w:rsidR="005804E1" w:rsidRPr="00903319" w:rsidRDefault="005804E1" w:rsidP="005804E1">
      <w:pPr>
        <w:spacing w:after="0" w:line="240" w:lineRule="auto"/>
        <w:ind w:firstLine="284"/>
        <w:jc w:val="both"/>
        <w:rPr>
          <w:rFonts w:ascii="Arial" w:hAnsi="Arial" w:cs="Arial"/>
          <w:sz w:val="24"/>
          <w:szCs w:val="24"/>
        </w:rPr>
      </w:pPr>
      <w:r>
        <w:rPr>
          <w:rFonts w:ascii="Arial" w:hAnsi="Arial" w:cs="Arial"/>
          <w:sz w:val="24"/>
          <w:szCs w:val="24"/>
        </w:rPr>
        <w:t>5.17.3.</w:t>
      </w:r>
      <w:r w:rsidRPr="00903319">
        <w:rPr>
          <w:rFonts w:ascii="Arial" w:hAnsi="Arial" w:cs="Arial"/>
          <w:sz w:val="24"/>
          <w:szCs w:val="24"/>
        </w:rPr>
        <w:t xml:space="preserve">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rsidR="005804E1" w:rsidRPr="00C66A10" w:rsidRDefault="005804E1" w:rsidP="005804E1">
      <w:pPr>
        <w:spacing w:after="0" w:line="240" w:lineRule="auto"/>
        <w:ind w:firstLine="284"/>
        <w:jc w:val="both"/>
        <w:rPr>
          <w:rFonts w:ascii="Arial" w:hAnsi="Arial" w:cs="Arial"/>
          <w:sz w:val="24"/>
          <w:szCs w:val="24"/>
        </w:rPr>
      </w:pPr>
    </w:p>
    <w:p w:rsidR="005804E1" w:rsidRDefault="005804E1" w:rsidP="005804E1">
      <w:pPr>
        <w:spacing w:after="0" w:line="240" w:lineRule="auto"/>
        <w:ind w:firstLine="284"/>
        <w:jc w:val="both"/>
        <w:rPr>
          <w:rFonts w:ascii="Arial" w:hAnsi="Arial" w:cs="Arial"/>
          <w:sz w:val="24"/>
          <w:szCs w:val="24"/>
        </w:rPr>
      </w:pPr>
      <w:r>
        <w:rPr>
          <w:rFonts w:ascii="Arial" w:hAnsi="Arial" w:cs="Arial"/>
          <w:sz w:val="24"/>
          <w:szCs w:val="24"/>
        </w:rPr>
        <w:t>5.18</w:t>
      </w:r>
      <w:r w:rsidRPr="00C66A10">
        <w:rPr>
          <w:rFonts w:ascii="Arial" w:hAnsi="Arial" w:cs="Arial"/>
          <w:sz w:val="24"/>
          <w:szCs w:val="24"/>
        </w:rPr>
        <w:t xml:space="preserve">. В случае отклонения изменений в документацию по планировке территории и направления их на доработку такие изменения подлежат повторному согласованию с согласующими органами, владельцами автомобильных дорог только </w:t>
      </w:r>
      <w:r>
        <w:rPr>
          <w:rFonts w:ascii="Arial" w:hAnsi="Arial" w:cs="Arial"/>
          <w:sz w:val="24"/>
          <w:szCs w:val="24"/>
        </w:rPr>
        <w:t>в части доработанных изменений.</w:t>
      </w:r>
    </w:p>
    <w:p w:rsidR="005804E1" w:rsidRPr="00B7439B"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Pr>
          <w:rFonts w:ascii="Arial" w:hAnsi="Arial" w:cs="Arial"/>
          <w:sz w:val="24"/>
          <w:szCs w:val="24"/>
        </w:rPr>
        <w:t xml:space="preserve">5.19. </w:t>
      </w:r>
      <w:r w:rsidRPr="00085F9B">
        <w:rPr>
          <w:rFonts w:ascii="Arial" w:hAnsi="Arial" w:cs="Arial"/>
          <w:sz w:val="24"/>
          <w:szCs w:val="24"/>
        </w:rPr>
        <w:t xml:space="preserve">Изменения в документацию по планировке территории, инициатором которых является администрация, утверждаются администрацией после их согласования,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в соответствии с процедурой, </w:t>
      </w:r>
      <w:r w:rsidRPr="002213AA">
        <w:rPr>
          <w:rFonts w:ascii="Arial" w:hAnsi="Arial" w:cs="Arial"/>
          <w:sz w:val="24"/>
          <w:szCs w:val="24"/>
        </w:rPr>
        <w:t>предусмотренной пунктом 5.20 настоящего Порядка.</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В случае если согласование изменений в документацию по планировке территории, инициатором которых является администрация, в соответствии с законодательством Российской Федерации не требуется, такие изменения утверждаются администрацией после их подготовки в соответствии с пунктом 5.20 настоящего Порядка.</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5.20. Внесение изменений в документацию по планировке территории, до ее утверждения подлежит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В случае внесения изменений в документацию по планировке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5.21. Проведение общественных обсуждений или публичных слушаний в Тяжинском муниципальном округе по вопросу внесения изменений в документацию </w:t>
      </w:r>
      <w:r w:rsidRPr="002213AA">
        <w:rPr>
          <w:rFonts w:ascii="Arial" w:hAnsi="Arial" w:cs="Arial"/>
          <w:sz w:val="24"/>
          <w:szCs w:val="24"/>
        </w:rPr>
        <w:lastRenderedPageBreak/>
        <w:t>по планировке территории осуществляется в порядке, утвержденном Положением о порядке организации и проведения публичных слушаний, общественных обсуждений в Тяжинском муниципальном округе, в соответствии со статьями 5.1, 45 и 46 Градостроительного кодекса Российской Федерации.</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5.22. Администрация с учетом протокола общественных обсуждений или публичных слушаний по вопросу внесения изменений в документацию по планировке территории и заключения о результатах общественных обсуждений или публичных слушаний принимает решение об утверждении внесения изменений в документацию по планировке территории или отклоняет такую документацию и направляет ее на доработку не позднее чем через 20 (двадцать) рабочих дней со дня опубликования заключения о результатах общественных обсуждений или публичных слушаний</w:t>
      </w:r>
    </w:p>
    <w:p w:rsidR="005804E1" w:rsidRPr="002213AA" w:rsidRDefault="005804E1" w:rsidP="005804E1">
      <w:pPr>
        <w:spacing w:after="0" w:line="240" w:lineRule="auto"/>
        <w:jc w:val="both"/>
        <w:rPr>
          <w:rFonts w:ascii="Arial" w:hAnsi="Arial" w:cs="Arial"/>
          <w:color w:val="FF0000"/>
          <w:sz w:val="24"/>
          <w:szCs w:val="24"/>
        </w:rPr>
      </w:pPr>
    </w:p>
    <w:p w:rsidR="005804E1" w:rsidRPr="008008B6" w:rsidRDefault="005804E1" w:rsidP="005804E1">
      <w:pPr>
        <w:spacing w:after="0" w:line="240" w:lineRule="auto"/>
        <w:ind w:firstLine="284"/>
        <w:jc w:val="both"/>
        <w:rPr>
          <w:rFonts w:ascii="Arial" w:hAnsi="Arial" w:cs="Arial"/>
          <w:sz w:val="24"/>
          <w:szCs w:val="24"/>
          <w:highlight w:val="yellow"/>
        </w:rPr>
      </w:pPr>
      <w:r w:rsidRPr="002213AA">
        <w:rPr>
          <w:rFonts w:ascii="Arial" w:hAnsi="Arial" w:cs="Arial"/>
          <w:sz w:val="24"/>
          <w:szCs w:val="24"/>
        </w:rPr>
        <w:t>5.23. Администрация в течение 7 (семи) рабочих дней со дня принятия решения об утверждении изменений в документацию по планировке территории уведомляет о принятом решении инициатора и направляет ему 1 (один</w:t>
      </w:r>
      <w:r>
        <w:rPr>
          <w:rFonts w:ascii="Arial" w:hAnsi="Arial" w:cs="Arial"/>
          <w:sz w:val="24"/>
          <w:szCs w:val="24"/>
        </w:rPr>
        <w:t>)</w:t>
      </w:r>
      <w:r w:rsidRPr="008008B6">
        <w:rPr>
          <w:rFonts w:ascii="Arial" w:hAnsi="Arial" w:cs="Arial"/>
          <w:sz w:val="24"/>
          <w:szCs w:val="24"/>
        </w:rPr>
        <w:t xml:space="preserve"> экземпляр изменений в документацию по планировке территории на бумажном носителе с отметкой администрации об утверждении изменений в документацию по планировке территории на месте прошивки, с приложением копии решения администрации (за исключением случая, если администрация является инициатором).</w:t>
      </w:r>
    </w:p>
    <w:p w:rsidR="005804E1" w:rsidRPr="007E7096" w:rsidRDefault="005804E1" w:rsidP="005804E1">
      <w:pPr>
        <w:spacing w:after="0" w:line="240" w:lineRule="auto"/>
        <w:ind w:firstLine="284"/>
        <w:jc w:val="both"/>
        <w:rPr>
          <w:rFonts w:ascii="Arial" w:hAnsi="Arial" w:cs="Arial"/>
          <w:color w:val="FF0000"/>
          <w:sz w:val="24"/>
          <w:szCs w:val="24"/>
          <w:highlight w:val="yellow"/>
        </w:rPr>
      </w:pPr>
    </w:p>
    <w:p w:rsidR="005804E1" w:rsidRDefault="005804E1" w:rsidP="005804E1">
      <w:pPr>
        <w:spacing w:after="0" w:line="240" w:lineRule="auto"/>
        <w:ind w:firstLine="284"/>
        <w:jc w:val="both"/>
        <w:rPr>
          <w:rFonts w:ascii="Arial" w:hAnsi="Arial" w:cs="Arial"/>
          <w:sz w:val="24"/>
          <w:szCs w:val="24"/>
        </w:rPr>
      </w:pPr>
      <w:r w:rsidRPr="00D52CF4">
        <w:rPr>
          <w:rFonts w:ascii="Arial" w:hAnsi="Arial" w:cs="Arial"/>
          <w:sz w:val="24"/>
          <w:szCs w:val="24"/>
        </w:rPr>
        <w:t>5.</w:t>
      </w:r>
      <w:r>
        <w:rPr>
          <w:rFonts w:ascii="Arial" w:hAnsi="Arial" w:cs="Arial"/>
          <w:sz w:val="24"/>
          <w:szCs w:val="24"/>
        </w:rPr>
        <w:t>24</w:t>
      </w:r>
      <w:r w:rsidRPr="00D52CF4">
        <w:rPr>
          <w:rFonts w:ascii="Arial" w:hAnsi="Arial" w:cs="Arial"/>
          <w:sz w:val="24"/>
          <w:szCs w:val="24"/>
        </w:rPr>
        <w:t xml:space="preserve">. Изменения в документацию по планировке территории (ее отдельные части) подлежат </w:t>
      </w:r>
      <w:r w:rsidRPr="009C54CD">
        <w:rPr>
          <w:rFonts w:ascii="Arial" w:hAnsi="Arial" w:cs="Arial"/>
          <w:sz w:val="24"/>
          <w:szCs w:val="24"/>
        </w:rPr>
        <w:t>опубликованию в порядке, установленном для официального опубликования муниципальных правовых актов, иной официальной информации и размещается на сайте администрации Тяжинского муниципального округа в сети Интернет</w:t>
      </w:r>
      <w:r w:rsidRPr="00D52CF4">
        <w:rPr>
          <w:rFonts w:ascii="Arial" w:hAnsi="Arial" w:cs="Arial"/>
          <w:sz w:val="24"/>
          <w:szCs w:val="24"/>
        </w:rPr>
        <w:t>.</w:t>
      </w:r>
    </w:p>
    <w:p w:rsidR="005804E1"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5.25. Администрация в течение 5 (пяти) рабочих дней со дня принятия решения об утверждении изменений в документацию по планировке территории направляет копию такого решения в орган регистрации прав в случае, если изменения внесены в проект межевания территории.</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5.26. Администрация в течение 5 (пяти) рабочих дней со дня принятия решения об утверждении изменений в документацию по планировке территории размещает копию таких решения и документацию в государственной информационной системе обеспечения градостроительной деятельности.</w:t>
      </w:r>
    </w:p>
    <w:p w:rsidR="005804E1" w:rsidRPr="002213AA" w:rsidRDefault="005804E1" w:rsidP="005804E1">
      <w:pPr>
        <w:spacing w:after="0" w:line="240" w:lineRule="auto"/>
        <w:jc w:val="both"/>
        <w:rPr>
          <w:rFonts w:ascii="Arial" w:hAnsi="Arial" w:cs="Arial"/>
          <w:sz w:val="24"/>
          <w:szCs w:val="24"/>
        </w:rPr>
      </w:pPr>
    </w:p>
    <w:p w:rsidR="005804E1" w:rsidRPr="002213AA" w:rsidRDefault="005804E1" w:rsidP="005804E1">
      <w:pPr>
        <w:spacing w:after="0" w:line="240" w:lineRule="auto"/>
        <w:ind w:firstLine="284"/>
        <w:jc w:val="center"/>
        <w:rPr>
          <w:rFonts w:ascii="Arial" w:hAnsi="Arial" w:cs="Arial"/>
          <w:b/>
          <w:sz w:val="24"/>
          <w:szCs w:val="24"/>
        </w:rPr>
      </w:pPr>
      <w:r w:rsidRPr="002213AA">
        <w:rPr>
          <w:rFonts w:ascii="Arial" w:hAnsi="Arial" w:cs="Arial"/>
          <w:b/>
          <w:sz w:val="24"/>
          <w:szCs w:val="24"/>
        </w:rPr>
        <w:t>6. Порядок отмены документации</w:t>
      </w:r>
      <w:r w:rsidRPr="002213AA">
        <w:t xml:space="preserve"> </w:t>
      </w:r>
      <w:r w:rsidRPr="002213AA">
        <w:rPr>
          <w:rFonts w:ascii="Arial" w:hAnsi="Arial" w:cs="Arial"/>
          <w:b/>
          <w:sz w:val="24"/>
          <w:szCs w:val="24"/>
        </w:rPr>
        <w:t xml:space="preserve">по планировке территории </w:t>
      </w:r>
    </w:p>
    <w:p w:rsidR="005804E1" w:rsidRPr="002213AA" w:rsidRDefault="005804E1" w:rsidP="005804E1">
      <w:pPr>
        <w:spacing w:after="0" w:line="240" w:lineRule="auto"/>
        <w:ind w:firstLine="284"/>
        <w:jc w:val="center"/>
        <w:rPr>
          <w:rFonts w:ascii="Arial" w:hAnsi="Arial" w:cs="Arial"/>
          <w:b/>
          <w:sz w:val="24"/>
          <w:szCs w:val="24"/>
        </w:rPr>
      </w:pPr>
      <w:r w:rsidRPr="002213AA">
        <w:rPr>
          <w:rFonts w:ascii="Arial" w:hAnsi="Arial" w:cs="Arial"/>
          <w:b/>
          <w:sz w:val="24"/>
          <w:szCs w:val="24"/>
        </w:rPr>
        <w:t>или ее отдельных частей</w:t>
      </w:r>
    </w:p>
    <w:p w:rsidR="005804E1" w:rsidRPr="002213AA" w:rsidRDefault="005804E1" w:rsidP="005804E1">
      <w:pPr>
        <w:spacing w:after="0" w:line="240" w:lineRule="auto"/>
        <w:ind w:firstLine="284"/>
        <w:jc w:val="center"/>
        <w:rPr>
          <w:rFonts w:ascii="Arial" w:hAnsi="Arial" w:cs="Arial"/>
          <w:b/>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6.1. Признание документации по планировке территории утратившей силу в полном объеме осуществляется в случае:</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утверждения в границах территории, в отношении которой ранее утверждена администрацией документация по планировке территории, в т.ч. территории в отношении которой принято решение о ее комплексном развитии, новой документации по планировке территории.</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6.2. Признание отдельных частей документации по планировке территории, утвержденной администрацией, утратившими силу осуществляется в случае:</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принятия администрацией в соответствии с частью 2 статьи 7 Федерального закона от 2 августа 2019 г. N 283-ФЗ "О внесении изменений в Градостроительный </w:t>
      </w:r>
      <w:r w:rsidRPr="002213AA">
        <w:rPr>
          <w:rFonts w:ascii="Arial" w:hAnsi="Arial" w:cs="Arial"/>
          <w:sz w:val="24"/>
          <w:szCs w:val="24"/>
        </w:rPr>
        <w:lastRenderedPageBreak/>
        <w:t>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5804E1" w:rsidRPr="002213AA" w:rsidRDefault="005804E1" w:rsidP="005804E1">
      <w:pPr>
        <w:spacing w:after="0"/>
        <w:ind w:firstLine="284"/>
        <w:jc w:val="both"/>
        <w:rPr>
          <w:rFonts w:ascii="Arial" w:hAnsi="Arial" w:cs="Arial"/>
          <w:sz w:val="24"/>
          <w:szCs w:val="24"/>
        </w:rPr>
      </w:pPr>
    </w:p>
    <w:p w:rsidR="005804E1" w:rsidRPr="002213AA" w:rsidRDefault="005804E1" w:rsidP="005804E1">
      <w:pPr>
        <w:spacing w:after="0"/>
        <w:ind w:firstLine="284"/>
        <w:jc w:val="both"/>
        <w:rPr>
          <w:rFonts w:ascii="Arial" w:hAnsi="Arial" w:cs="Arial"/>
          <w:sz w:val="24"/>
          <w:szCs w:val="24"/>
        </w:rPr>
      </w:pPr>
      <w:r w:rsidRPr="002213AA">
        <w:rPr>
          <w:rFonts w:ascii="Arial" w:hAnsi="Arial" w:cs="Arial"/>
          <w:sz w:val="24"/>
          <w:szCs w:val="24"/>
        </w:rPr>
        <w:t>6.3. Решение об отмене документации по планировке территории или ее отдельных частей принимается администрацией Тяжинского муниципального округа в форме постановления администрации Тяжинского муниципального округа, в котором указываются:</w:t>
      </w:r>
    </w:p>
    <w:p w:rsidR="005804E1" w:rsidRPr="002213AA" w:rsidRDefault="005804E1" w:rsidP="005804E1">
      <w:pPr>
        <w:spacing w:after="0"/>
        <w:ind w:firstLine="284"/>
        <w:jc w:val="both"/>
        <w:rPr>
          <w:rFonts w:ascii="Arial" w:hAnsi="Arial" w:cs="Arial"/>
          <w:sz w:val="24"/>
          <w:szCs w:val="24"/>
        </w:rPr>
      </w:pPr>
      <w:r w:rsidRPr="002213AA">
        <w:rPr>
          <w:rFonts w:ascii="Arial" w:hAnsi="Arial" w:cs="Arial"/>
          <w:sz w:val="24"/>
          <w:szCs w:val="24"/>
        </w:rPr>
        <w:t>6.3.1. реквизиты решения (номер и дата) об утверждении документации по планировке территории, отдельные части которой подлежат отмене;</w:t>
      </w:r>
    </w:p>
    <w:p w:rsidR="005804E1" w:rsidRPr="002213AA" w:rsidRDefault="005804E1" w:rsidP="005804E1">
      <w:pPr>
        <w:spacing w:after="0"/>
        <w:ind w:firstLine="284"/>
        <w:jc w:val="both"/>
        <w:rPr>
          <w:rFonts w:ascii="Arial" w:hAnsi="Arial" w:cs="Arial"/>
          <w:sz w:val="24"/>
          <w:szCs w:val="24"/>
        </w:rPr>
      </w:pPr>
      <w:r w:rsidRPr="002213AA">
        <w:rPr>
          <w:rFonts w:ascii="Arial" w:hAnsi="Arial" w:cs="Arial"/>
          <w:sz w:val="24"/>
          <w:szCs w:val="24"/>
        </w:rPr>
        <w:t>6.3.2. часть документации по планировке территории, подлежащая отмене;</w:t>
      </w:r>
    </w:p>
    <w:p w:rsidR="005804E1" w:rsidRPr="002213AA" w:rsidRDefault="005804E1" w:rsidP="005804E1">
      <w:pPr>
        <w:spacing w:after="0"/>
        <w:ind w:firstLine="284"/>
        <w:jc w:val="both"/>
        <w:rPr>
          <w:rFonts w:ascii="Arial" w:hAnsi="Arial" w:cs="Arial"/>
          <w:sz w:val="24"/>
          <w:szCs w:val="24"/>
        </w:rPr>
      </w:pPr>
      <w:r w:rsidRPr="002213AA">
        <w:rPr>
          <w:rFonts w:ascii="Arial" w:hAnsi="Arial" w:cs="Arial"/>
          <w:sz w:val="24"/>
          <w:szCs w:val="24"/>
        </w:rPr>
        <w:t>6.3.3. реквизиты (номер и дата) решения администрации об отмене красных линий, которые обозначают границы территорий, занятых линейными объектами и (или) предназначенных для размещения линейных объектов, в случае признания отдельных частей документации по планировке территории утратившими силу по основаниям, предусмотренным пунктом 6.2. настоящего Порядка.</w:t>
      </w:r>
    </w:p>
    <w:p w:rsidR="005804E1" w:rsidRPr="002213AA" w:rsidRDefault="005804E1" w:rsidP="005804E1">
      <w:pPr>
        <w:spacing w:after="0"/>
        <w:ind w:firstLine="284"/>
        <w:jc w:val="both"/>
        <w:rPr>
          <w:rFonts w:ascii="Arial" w:hAnsi="Arial" w:cs="Arial"/>
          <w:sz w:val="24"/>
          <w:szCs w:val="24"/>
        </w:rPr>
      </w:pPr>
    </w:p>
    <w:p w:rsidR="005804E1" w:rsidRPr="002213AA" w:rsidRDefault="005804E1" w:rsidP="005804E1">
      <w:pPr>
        <w:spacing w:after="0"/>
        <w:ind w:firstLine="284"/>
        <w:jc w:val="both"/>
        <w:rPr>
          <w:rFonts w:ascii="Arial" w:hAnsi="Arial" w:cs="Arial"/>
          <w:sz w:val="24"/>
          <w:szCs w:val="24"/>
        </w:rPr>
      </w:pPr>
      <w:r w:rsidRPr="002213AA">
        <w:rPr>
          <w:rFonts w:ascii="Arial" w:hAnsi="Arial" w:cs="Arial"/>
          <w:sz w:val="24"/>
          <w:szCs w:val="24"/>
        </w:rPr>
        <w:t>6.4. Администрация в течение 5 (пяти) рабочих дней со дня принятия решения об отмене документации по планировке территории или ее отдельных частей размещает копию такого решения в государственной информационной системе обеспечения градостроительной деятельности.</w:t>
      </w:r>
    </w:p>
    <w:p w:rsidR="005804E1" w:rsidRPr="002213AA" w:rsidRDefault="005804E1" w:rsidP="005804E1">
      <w:pPr>
        <w:spacing w:after="0"/>
        <w:ind w:firstLine="284"/>
        <w:jc w:val="both"/>
        <w:rPr>
          <w:rFonts w:ascii="Arial" w:hAnsi="Arial" w:cs="Arial"/>
          <w:sz w:val="24"/>
          <w:szCs w:val="24"/>
        </w:rPr>
      </w:pPr>
    </w:p>
    <w:p w:rsidR="005804E1" w:rsidRDefault="005804E1" w:rsidP="005804E1">
      <w:pPr>
        <w:ind w:firstLine="284"/>
        <w:jc w:val="both"/>
        <w:rPr>
          <w:rFonts w:ascii="Arial" w:hAnsi="Arial" w:cs="Arial"/>
          <w:sz w:val="24"/>
          <w:szCs w:val="24"/>
        </w:rPr>
      </w:pPr>
      <w:r w:rsidRPr="002213AA">
        <w:rPr>
          <w:rFonts w:ascii="Arial" w:hAnsi="Arial" w:cs="Arial"/>
          <w:sz w:val="24"/>
          <w:szCs w:val="24"/>
        </w:rPr>
        <w:t>6.5. Решение об отмене документации по планировке территории или ее отдельных частей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сайте администрации Тяжинского муниципального округа в сети Интернет.</w:t>
      </w:r>
    </w:p>
    <w:p w:rsidR="005804E1" w:rsidRDefault="005804E1" w:rsidP="005804E1">
      <w:pPr>
        <w:spacing w:after="0" w:line="240" w:lineRule="auto"/>
        <w:ind w:firstLine="284"/>
        <w:jc w:val="center"/>
        <w:rPr>
          <w:rFonts w:ascii="Arial" w:hAnsi="Arial" w:cs="Arial"/>
          <w:b/>
          <w:sz w:val="24"/>
          <w:szCs w:val="24"/>
        </w:rPr>
      </w:pPr>
    </w:p>
    <w:p w:rsidR="005804E1" w:rsidRPr="00685966" w:rsidRDefault="005804E1" w:rsidP="005804E1">
      <w:pPr>
        <w:spacing w:after="0" w:line="240" w:lineRule="auto"/>
        <w:ind w:firstLine="284"/>
        <w:jc w:val="center"/>
        <w:rPr>
          <w:rFonts w:ascii="Arial" w:hAnsi="Arial" w:cs="Arial"/>
          <w:sz w:val="24"/>
          <w:szCs w:val="24"/>
        </w:rPr>
      </w:pPr>
      <w:r>
        <w:rPr>
          <w:rFonts w:ascii="Arial" w:hAnsi="Arial" w:cs="Arial"/>
          <w:b/>
          <w:sz w:val="24"/>
          <w:szCs w:val="24"/>
        </w:rPr>
        <w:t>7. П</w:t>
      </w:r>
      <w:r w:rsidRPr="005E7B37">
        <w:rPr>
          <w:rFonts w:ascii="Arial" w:hAnsi="Arial" w:cs="Arial"/>
          <w:b/>
          <w:sz w:val="24"/>
          <w:szCs w:val="24"/>
        </w:rPr>
        <w:t xml:space="preserve">орядок признания отдельных частей </w:t>
      </w:r>
      <w:r w:rsidRPr="00421618">
        <w:rPr>
          <w:rFonts w:ascii="Arial" w:hAnsi="Arial" w:cs="Arial"/>
          <w:b/>
          <w:sz w:val="24"/>
          <w:szCs w:val="24"/>
        </w:rPr>
        <w:t xml:space="preserve">документации по планировке территории </w:t>
      </w:r>
      <w:r w:rsidRPr="005E7B37">
        <w:rPr>
          <w:rFonts w:ascii="Arial" w:hAnsi="Arial" w:cs="Arial"/>
          <w:b/>
          <w:sz w:val="24"/>
          <w:szCs w:val="24"/>
        </w:rPr>
        <w:t>не подлежащими применению</w:t>
      </w:r>
    </w:p>
    <w:p w:rsidR="005804E1" w:rsidRPr="003146D6" w:rsidRDefault="005804E1" w:rsidP="005804E1">
      <w:pPr>
        <w:spacing w:after="0" w:line="240" w:lineRule="auto"/>
        <w:ind w:firstLine="284"/>
        <w:jc w:val="both"/>
        <w:rPr>
          <w:rFonts w:ascii="Arial" w:hAnsi="Arial" w:cs="Arial"/>
          <w:color w:val="FF0000"/>
          <w:sz w:val="24"/>
          <w:szCs w:val="24"/>
        </w:rPr>
      </w:pPr>
    </w:p>
    <w:p w:rsidR="005804E1" w:rsidRPr="00380014" w:rsidRDefault="005804E1" w:rsidP="005804E1">
      <w:pPr>
        <w:spacing w:after="0" w:line="240" w:lineRule="auto"/>
        <w:ind w:firstLine="284"/>
        <w:jc w:val="both"/>
        <w:rPr>
          <w:rFonts w:ascii="Arial" w:hAnsi="Arial" w:cs="Arial"/>
          <w:sz w:val="24"/>
          <w:szCs w:val="24"/>
        </w:rPr>
      </w:pPr>
      <w:r w:rsidRPr="00380014">
        <w:rPr>
          <w:rFonts w:ascii="Arial" w:hAnsi="Arial" w:cs="Arial"/>
          <w:sz w:val="24"/>
          <w:szCs w:val="24"/>
        </w:rPr>
        <w:t>7.1. Признание отдельных частей документации по планировке территории не подлежащими применению осуществляется в случае:</w:t>
      </w:r>
    </w:p>
    <w:p w:rsidR="005804E1" w:rsidRPr="00380014" w:rsidRDefault="005804E1" w:rsidP="005804E1">
      <w:pPr>
        <w:spacing w:after="0" w:line="240" w:lineRule="auto"/>
        <w:ind w:firstLine="284"/>
        <w:jc w:val="both"/>
        <w:rPr>
          <w:rFonts w:ascii="Arial" w:hAnsi="Arial" w:cs="Arial"/>
          <w:sz w:val="24"/>
          <w:szCs w:val="24"/>
        </w:rPr>
      </w:pPr>
      <w:r w:rsidRPr="00380014">
        <w:rPr>
          <w:rFonts w:ascii="Arial" w:hAnsi="Arial" w:cs="Arial"/>
          <w:sz w:val="24"/>
          <w:szCs w:val="24"/>
        </w:rPr>
        <w:t>7.1.1.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5804E1" w:rsidRPr="00FE05D5" w:rsidRDefault="005804E1" w:rsidP="005804E1">
      <w:pPr>
        <w:spacing w:after="0" w:line="240" w:lineRule="auto"/>
        <w:ind w:firstLine="284"/>
        <w:jc w:val="both"/>
        <w:rPr>
          <w:rFonts w:ascii="Arial" w:hAnsi="Arial" w:cs="Arial"/>
          <w:sz w:val="24"/>
          <w:szCs w:val="24"/>
        </w:rPr>
      </w:pPr>
      <w:r w:rsidRPr="00FE05D5">
        <w:rPr>
          <w:rFonts w:ascii="Arial" w:hAnsi="Arial" w:cs="Arial"/>
          <w:sz w:val="24"/>
          <w:szCs w:val="24"/>
        </w:rPr>
        <w:t xml:space="preserve">7.1.2. </w:t>
      </w:r>
      <w:r w:rsidRPr="008733C9">
        <w:rPr>
          <w:rFonts w:ascii="Arial" w:hAnsi="Arial" w:cs="Arial"/>
          <w:sz w:val="24"/>
          <w:szCs w:val="24"/>
        </w:rPr>
        <w:t>если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данного проекта планировки территории не принято решение об изъятии таких земельных участков для муниципальных нужд</w:t>
      </w:r>
      <w:r w:rsidRPr="00FE05D5">
        <w:rPr>
          <w:rFonts w:ascii="Arial" w:hAnsi="Arial" w:cs="Arial"/>
          <w:sz w:val="24"/>
          <w:szCs w:val="24"/>
        </w:rPr>
        <w:t>;</w:t>
      </w:r>
    </w:p>
    <w:p w:rsidR="005804E1" w:rsidRPr="00FE05D5" w:rsidRDefault="005804E1" w:rsidP="005804E1">
      <w:pPr>
        <w:spacing w:after="0" w:line="240" w:lineRule="auto"/>
        <w:ind w:firstLine="284"/>
        <w:jc w:val="both"/>
        <w:rPr>
          <w:rFonts w:ascii="Arial" w:hAnsi="Arial" w:cs="Arial"/>
          <w:sz w:val="24"/>
          <w:szCs w:val="24"/>
        </w:rPr>
      </w:pPr>
      <w:r w:rsidRPr="00FE05D5">
        <w:rPr>
          <w:rFonts w:ascii="Arial" w:hAnsi="Arial" w:cs="Arial"/>
          <w:sz w:val="24"/>
          <w:szCs w:val="24"/>
        </w:rPr>
        <w:t xml:space="preserve">7.1.3.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w:t>
      </w:r>
      <w:r w:rsidRPr="00FE05D5">
        <w:rPr>
          <w:rFonts w:ascii="Arial" w:hAnsi="Arial" w:cs="Arial"/>
          <w:sz w:val="24"/>
          <w:szCs w:val="24"/>
        </w:rPr>
        <w:lastRenderedPageBreak/>
        <w:t>планируемым строительством объектов в границах территории, в отношении которой утверждена такая документация.</w:t>
      </w:r>
    </w:p>
    <w:p w:rsidR="005804E1" w:rsidRPr="00C0022C" w:rsidRDefault="005804E1" w:rsidP="005804E1">
      <w:pPr>
        <w:spacing w:after="0" w:line="240" w:lineRule="auto"/>
        <w:ind w:firstLine="284"/>
        <w:jc w:val="both"/>
        <w:rPr>
          <w:rFonts w:ascii="Arial" w:hAnsi="Arial" w:cs="Arial"/>
          <w:color w:val="FF0000"/>
          <w:sz w:val="24"/>
          <w:szCs w:val="24"/>
        </w:rPr>
      </w:pPr>
    </w:p>
    <w:p w:rsidR="005804E1" w:rsidRPr="002213AA" w:rsidRDefault="005804E1" w:rsidP="005804E1">
      <w:pPr>
        <w:spacing w:after="0" w:line="240" w:lineRule="auto"/>
        <w:ind w:left="284"/>
        <w:jc w:val="both"/>
        <w:rPr>
          <w:rFonts w:ascii="Arial" w:hAnsi="Arial" w:cs="Arial"/>
          <w:sz w:val="24"/>
          <w:szCs w:val="24"/>
        </w:rPr>
      </w:pPr>
      <w:r w:rsidRPr="00224CCE">
        <w:rPr>
          <w:rFonts w:ascii="Arial" w:hAnsi="Arial" w:cs="Arial"/>
          <w:sz w:val="24"/>
          <w:szCs w:val="24"/>
        </w:rPr>
        <w:t xml:space="preserve">7.2. В случае, предусмотренном </w:t>
      </w:r>
      <w:r w:rsidRPr="002213AA">
        <w:rPr>
          <w:rFonts w:ascii="Arial" w:hAnsi="Arial" w:cs="Arial"/>
          <w:sz w:val="24"/>
          <w:szCs w:val="24"/>
        </w:rPr>
        <w:t xml:space="preserve">пунктом 7.1.1. настоящего Порядка, федеральные </w:t>
      </w:r>
    </w:p>
    <w:p w:rsidR="005804E1" w:rsidRPr="002213AA" w:rsidRDefault="005804E1" w:rsidP="005804E1">
      <w:pPr>
        <w:spacing w:after="0" w:line="240" w:lineRule="auto"/>
        <w:jc w:val="both"/>
        <w:rPr>
          <w:rFonts w:ascii="Arial" w:hAnsi="Arial" w:cs="Arial"/>
          <w:sz w:val="24"/>
          <w:szCs w:val="24"/>
        </w:rPr>
      </w:pPr>
      <w:r w:rsidRPr="002213AA">
        <w:rPr>
          <w:rFonts w:ascii="Arial" w:hAnsi="Arial" w:cs="Arial"/>
          <w:sz w:val="24"/>
          <w:szCs w:val="24"/>
        </w:rPr>
        <w:t>органы исполнительной власти, органы исполнительной власти субъектов Российской Федерации, органы местного самоуправления, физические или юридические лица направляют в администрацию заявление о признании отдельных частей документации по планировке территории не подлежащими применению</w:t>
      </w:r>
      <w:r w:rsidRPr="002213AA">
        <w:t xml:space="preserve"> </w:t>
      </w:r>
      <w:r w:rsidRPr="002213AA">
        <w:rPr>
          <w:rFonts w:ascii="Arial" w:hAnsi="Arial" w:cs="Arial"/>
          <w:sz w:val="24"/>
          <w:szCs w:val="24"/>
        </w:rPr>
        <w:t xml:space="preserve">по форме согласно приложению № 7 к настоящему Порядку. </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7.3. В указанном в пункте 7.2. настоящего Порядка заявлении указывается следующая информация:</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7.3.1.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7.3.2.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7.3.3. перечень отдельных частей проекта планировки территории, признаваемых не подлежащими применению;</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7.3.4. основание для признания отдельных частей проекта планировки территории не подлежащими применению.</w:t>
      </w:r>
    </w:p>
    <w:p w:rsidR="005804E1" w:rsidRPr="002213AA" w:rsidRDefault="005804E1" w:rsidP="005804E1">
      <w:pPr>
        <w:spacing w:after="0" w:line="240" w:lineRule="auto"/>
        <w:ind w:firstLine="284"/>
        <w:jc w:val="both"/>
        <w:rPr>
          <w:rFonts w:ascii="Arial" w:hAnsi="Arial" w:cs="Arial"/>
          <w:sz w:val="24"/>
          <w:szCs w:val="24"/>
        </w:rPr>
      </w:pPr>
    </w:p>
    <w:p w:rsidR="005804E1" w:rsidRPr="00224CCE"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7.4. В случае, предусмотренном пунктом 7.1.1. </w:t>
      </w:r>
      <w:r w:rsidRPr="00224CCE">
        <w:rPr>
          <w:rFonts w:ascii="Arial" w:hAnsi="Arial" w:cs="Arial"/>
          <w:sz w:val="24"/>
          <w:szCs w:val="24"/>
        </w:rPr>
        <w:t>настоящего Порядка,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p w:rsidR="005804E1" w:rsidRPr="00C0022C" w:rsidRDefault="005804E1" w:rsidP="005804E1">
      <w:pPr>
        <w:spacing w:after="0" w:line="240" w:lineRule="auto"/>
        <w:ind w:firstLine="284"/>
        <w:jc w:val="both"/>
        <w:rPr>
          <w:rFonts w:ascii="Arial" w:hAnsi="Arial" w:cs="Arial"/>
          <w:color w:val="FF0000"/>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4CCE">
        <w:rPr>
          <w:rFonts w:ascii="Arial" w:hAnsi="Arial" w:cs="Arial"/>
          <w:sz w:val="24"/>
          <w:szCs w:val="24"/>
        </w:rPr>
        <w:t>7.</w:t>
      </w:r>
      <w:r>
        <w:rPr>
          <w:rFonts w:ascii="Arial" w:hAnsi="Arial" w:cs="Arial"/>
          <w:sz w:val="24"/>
          <w:szCs w:val="24"/>
        </w:rPr>
        <w:t>5</w:t>
      </w:r>
      <w:r w:rsidRPr="00224CCE">
        <w:rPr>
          <w:rFonts w:ascii="Arial" w:hAnsi="Arial" w:cs="Arial"/>
          <w:sz w:val="24"/>
          <w:szCs w:val="24"/>
        </w:rPr>
        <w:t xml:space="preserve">. Администрация в течение </w:t>
      </w:r>
      <w:r w:rsidRPr="002213AA">
        <w:rPr>
          <w:rFonts w:ascii="Arial" w:hAnsi="Arial" w:cs="Arial"/>
          <w:sz w:val="24"/>
          <w:szCs w:val="24"/>
        </w:rPr>
        <w:t>10 (десяти) рабочих дней со дня поступления заявления от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осуществляет проверку такого заявления на соответствие положениям, предусмотренным пунктом 7.3. настоящего Порядка,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документации по планировке территории не подлежащими применению либо отклоняет обращение с указанием причин отклонения.</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7.6. В случае, предусмотренном пунктом 7.1.2. настоящего Порядка, физическое или юридическое лицо, орган государственной власти или орган местного самоуправления, которым принадлежит либо которым предоставлен земельный участок, на котором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 нужд, направляют в администрацию заявление о признании отдельных частей проекта планировки территории не подлежащими применению. </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lastRenderedPageBreak/>
        <w:t>7.7. В указанном в пункте 7.6. настоящего Порядка заявлении указывается следующая информация:</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7.7.1.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заявление;</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7.7.2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местного значения, для размещения которых допускается изъятие земельных участков для муниципальных нужд;</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7.7.3. основание для признания отдельных частей проекта планировки территории не подлежащими применению.</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7.8. К заявлению, указанному в пункте 7.6. настоящего Порядка, может прилагаться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ограничении прав и обременении земельного участка, указанного в пункте 7.7.2. настоящего Порядка, выданная органом регистрации прав по истечении 6 лет с даты утверждения соответствующего проекта планировки территории.</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7.9. Администрация в течение 2 (двух) рабочих дней со дня поступления заявления, указанного в пункте 7.6. настоящего Порядка, направляет в орган регистрации прав посредством информационно-телекоммуникационных сетей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 в пункте 7.7.2. настоящего Порядка.</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7.10. Администрация в течение 10 (десяти) рабочих дней со дня поступления заявления, указанного в пункте  7.6. настоящего Порядка, осуществляет его проверку на соответствие положениям, предусмотренным пунктом 7.7. настоящего Порядка,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проекта планировки территории не подлежащими применению либо в случаях, указанных в пункте 7.11. настоящего Порядка, отклоняет такое заявление с указанием причин отклонения.</w:t>
      </w:r>
    </w:p>
    <w:p w:rsidR="005804E1" w:rsidRPr="00C0022C" w:rsidRDefault="005804E1" w:rsidP="005804E1">
      <w:pPr>
        <w:spacing w:after="0" w:line="240" w:lineRule="auto"/>
        <w:ind w:firstLine="284"/>
        <w:jc w:val="both"/>
        <w:rPr>
          <w:rFonts w:ascii="Arial" w:hAnsi="Arial" w:cs="Arial"/>
          <w:color w:val="FF0000"/>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0A253F">
        <w:rPr>
          <w:rFonts w:ascii="Arial" w:hAnsi="Arial" w:cs="Arial"/>
          <w:sz w:val="24"/>
          <w:szCs w:val="24"/>
        </w:rPr>
        <w:t xml:space="preserve">7.11. Администрация отклоняет заявление, </w:t>
      </w:r>
      <w:r w:rsidRPr="002213AA">
        <w:rPr>
          <w:rFonts w:ascii="Arial" w:hAnsi="Arial" w:cs="Arial"/>
          <w:sz w:val="24"/>
          <w:szCs w:val="24"/>
        </w:rPr>
        <w:t>указанное в пункте 7.6. настоящего Порядка, в случае:</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7.11.1. несоответствия заявления положениям, предусмотренным пунктом 7.7. настоящего Порядка;</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7.11.2. если в течение 6 лет со дня утверждения проекта планировки территории, предусматривающего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муниципальных нужд.</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7.12. В случае, предусмотренном пунктом 7.1.3. настоящего Порядка, органы и лица, указанные в этом пункте, направляют в администрацию заявление о </w:t>
      </w:r>
      <w:r w:rsidRPr="002213AA">
        <w:rPr>
          <w:rFonts w:ascii="Arial" w:hAnsi="Arial" w:cs="Arial"/>
          <w:sz w:val="24"/>
          <w:szCs w:val="24"/>
        </w:rPr>
        <w:lastRenderedPageBreak/>
        <w:t>признании отдельных частей документации по планировке территории не подлежащими применению, в котором указываются:</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7.12.1.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7.12.2. перечень отдельных частей документации по планировке территории, о признании которых не подлежащими применению направляется обращение;</w:t>
      </w: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7.12.3. обоснование необходимости признания отдельных частей документации по планировке территории не подлежащими применению.</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7.13. Администрация в течение 10 (десяти) рабочих дней со дня поступления заявления, указанного в пункте 7.12. настоящего Порядка, осуществляет его проверку на соответствие положениям, предусмотренным пунктом 7.12. настоящего Порядка, и по результатам проверки принимает решение о признании отдельных частей документации по планировке территории не подлежащими применению либо отклоняет такое обращение с указанием причин отклонения.</w:t>
      </w:r>
    </w:p>
    <w:p w:rsidR="005804E1" w:rsidRPr="002213AA" w:rsidRDefault="005804E1" w:rsidP="005804E1">
      <w:pPr>
        <w:spacing w:after="0" w:line="240" w:lineRule="auto"/>
        <w:ind w:firstLine="284"/>
        <w:jc w:val="both"/>
        <w:rPr>
          <w:rFonts w:ascii="Arial" w:hAnsi="Arial" w:cs="Arial"/>
          <w:sz w:val="24"/>
          <w:szCs w:val="24"/>
        </w:rPr>
      </w:pPr>
    </w:p>
    <w:p w:rsidR="005804E1" w:rsidRPr="002213AA"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7.14. Администрация в течение 7 (семи) рабочих дней со дня принятия решения о признании отдельных частей документации по планировке территории не подлежащими применению уведомляет о принятом решении органы государственной власти, органы местного самоуправления или лиц, направивших заявление, указанное в пункте 7.12. настоящего Порядка, с приложением копии решения.</w:t>
      </w:r>
    </w:p>
    <w:p w:rsidR="005804E1" w:rsidRPr="002213AA" w:rsidRDefault="005804E1" w:rsidP="005804E1">
      <w:pPr>
        <w:spacing w:after="0" w:line="240" w:lineRule="auto"/>
        <w:jc w:val="both"/>
        <w:rPr>
          <w:rFonts w:ascii="Arial" w:hAnsi="Arial" w:cs="Arial"/>
          <w:sz w:val="24"/>
          <w:szCs w:val="24"/>
        </w:rPr>
      </w:pPr>
    </w:p>
    <w:p w:rsidR="005804E1" w:rsidRPr="00740B7D"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7.15. Решение о признании отдельных частей документации по планировке территории не подлежащими применению принимается администрацией Тяжинского </w:t>
      </w:r>
      <w:r w:rsidRPr="009F1CA0">
        <w:rPr>
          <w:rFonts w:ascii="Arial" w:hAnsi="Arial" w:cs="Arial"/>
          <w:sz w:val="24"/>
          <w:szCs w:val="24"/>
        </w:rPr>
        <w:t xml:space="preserve">муниципального округа в форме постановления администрации </w:t>
      </w:r>
      <w:r w:rsidRPr="00740B7D">
        <w:rPr>
          <w:rFonts w:ascii="Arial" w:hAnsi="Arial" w:cs="Arial"/>
          <w:sz w:val="24"/>
          <w:szCs w:val="24"/>
        </w:rPr>
        <w:t>Тяжинского муниципального округа, в котором указываются:</w:t>
      </w:r>
    </w:p>
    <w:p w:rsidR="005804E1" w:rsidRPr="00740B7D" w:rsidRDefault="005804E1" w:rsidP="005804E1">
      <w:pPr>
        <w:spacing w:after="0" w:line="240" w:lineRule="auto"/>
        <w:ind w:firstLine="284"/>
        <w:jc w:val="both"/>
        <w:rPr>
          <w:rFonts w:ascii="Arial" w:hAnsi="Arial" w:cs="Arial"/>
          <w:sz w:val="24"/>
          <w:szCs w:val="24"/>
        </w:rPr>
      </w:pPr>
      <w:r w:rsidRPr="00740B7D">
        <w:rPr>
          <w:rFonts w:ascii="Arial" w:hAnsi="Arial" w:cs="Arial"/>
          <w:sz w:val="24"/>
          <w:szCs w:val="24"/>
        </w:rPr>
        <w:t>7.1</w:t>
      </w:r>
      <w:r>
        <w:rPr>
          <w:rFonts w:ascii="Arial" w:hAnsi="Arial" w:cs="Arial"/>
          <w:sz w:val="24"/>
          <w:szCs w:val="24"/>
        </w:rPr>
        <w:t>5</w:t>
      </w:r>
      <w:r w:rsidRPr="00740B7D">
        <w:rPr>
          <w:rFonts w:ascii="Arial" w:hAnsi="Arial" w:cs="Arial"/>
          <w:sz w:val="24"/>
          <w:szCs w:val="24"/>
        </w:rPr>
        <w:t>.1. реквизиты решения (номер и дата) об утверждении документации по планировке территории, отдельные части которой не подлежат применению;</w:t>
      </w:r>
    </w:p>
    <w:p w:rsidR="005804E1" w:rsidRDefault="005804E1" w:rsidP="005804E1">
      <w:pPr>
        <w:spacing w:after="0" w:line="240" w:lineRule="auto"/>
        <w:ind w:firstLine="284"/>
        <w:jc w:val="both"/>
        <w:rPr>
          <w:rFonts w:ascii="Arial" w:hAnsi="Arial" w:cs="Arial"/>
          <w:sz w:val="24"/>
          <w:szCs w:val="24"/>
        </w:rPr>
      </w:pPr>
      <w:r w:rsidRPr="00740B7D">
        <w:rPr>
          <w:rFonts w:ascii="Arial" w:hAnsi="Arial" w:cs="Arial"/>
          <w:sz w:val="24"/>
          <w:szCs w:val="24"/>
        </w:rPr>
        <w:t>7.1</w:t>
      </w:r>
      <w:r>
        <w:rPr>
          <w:rFonts w:ascii="Arial" w:hAnsi="Arial" w:cs="Arial"/>
          <w:sz w:val="24"/>
          <w:szCs w:val="24"/>
        </w:rPr>
        <w:t>5</w:t>
      </w:r>
      <w:r w:rsidRPr="00740B7D">
        <w:rPr>
          <w:rFonts w:ascii="Arial" w:hAnsi="Arial" w:cs="Arial"/>
          <w:sz w:val="24"/>
          <w:szCs w:val="24"/>
        </w:rPr>
        <w:t>.2. часть</w:t>
      </w:r>
      <w:r>
        <w:rPr>
          <w:rFonts w:ascii="Arial" w:hAnsi="Arial" w:cs="Arial"/>
          <w:sz w:val="24"/>
          <w:szCs w:val="24"/>
        </w:rPr>
        <w:t xml:space="preserve"> (</w:t>
      </w:r>
      <w:r w:rsidRPr="00D85E2B">
        <w:rPr>
          <w:rFonts w:ascii="Arial" w:hAnsi="Arial" w:cs="Arial"/>
          <w:sz w:val="24"/>
          <w:szCs w:val="24"/>
        </w:rPr>
        <w:t>перечень отдельных частей</w:t>
      </w:r>
      <w:r>
        <w:rPr>
          <w:rFonts w:ascii="Arial" w:hAnsi="Arial" w:cs="Arial"/>
          <w:sz w:val="24"/>
          <w:szCs w:val="24"/>
        </w:rPr>
        <w:t>)</w:t>
      </w:r>
      <w:r w:rsidRPr="00D85E2B">
        <w:rPr>
          <w:rFonts w:ascii="Arial" w:hAnsi="Arial" w:cs="Arial"/>
          <w:sz w:val="24"/>
          <w:szCs w:val="24"/>
        </w:rPr>
        <w:t xml:space="preserve"> </w:t>
      </w:r>
      <w:r w:rsidRPr="00740B7D">
        <w:rPr>
          <w:rFonts w:ascii="Arial" w:hAnsi="Arial" w:cs="Arial"/>
          <w:sz w:val="24"/>
          <w:szCs w:val="24"/>
        </w:rPr>
        <w:t>документации по планировке территории, не подлежащая применению</w:t>
      </w:r>
      <w:r>
        <w:rPr>
          <w:rFonts w:ascii="Arial" w:hAnsi="Arial" w:cs="Arial"/>
          <w:sz w:val="24"/>
          <w:szCs w:val="24"/>
        </w:rPr>
        <w:t>.</w:t>
      </w:r>
    </w:p>
    <w:p w:rsidR="005804E1" w:rsidRPr="002213AA" w:rsidRDefault="005804E1" w:rsidP="005804E1">
      <w:pPr>
        <w:spacing w:after="0" w:line="240" w:lineRule="auto"/>
        <w:ind w:firstLine="284"/>
        <w:jc w:val="both"/>
        <w:rPr>
          <w:rFonts w:ascii="Arial" w:hAnsi="Arial" w:cs="Arial"/>
          <w:sz w:val="24"/>
          <w:szCs w:val="24"/>
        </w:rPr>
      </w:pPr>
    </w:p>
    <w:p w:rsidR="005804E1" w:rsidRPr="00740B7D" w:rsidRDefault="005804E1" w:rsidP="005804E1">
      <w:pPr>
        <w:spacing w:after="0" w:line="240" w:lineRule="auto"/>
        <w:ind w:firstLine="284"/>
        <w:jc w:val="both"/>
        <w:rPr>
          <w:rFonts w:ascii="Arial" w:hAnsi="Arial" w:cs="Arial"/>
          <w:sz w:val="24"/>
          <w:szCs w:val="24"/>
        </w:rPr>
      </w:pPr>
      <w:r w:rsidRPr="002213AA">
        <w:rPr>
          <w:rFonts w:ascii="Arial" w:hAnsi="Arial" w:cs="Arial"/>
          <w:sz w:val="24"/>
          <w:szCs w:val="24"/>
        </w:rPr>
        <w:t xml:space="preserve">7.16. Администрация в течение 5 (пяти) рабочих дней со дня принятия решения о признании отдельных частей документации по планировке территории не подлежащими применению размещает копию такого решения в </w:t>
      </w:r>
      <w:r w:rsidRPr="00183B15">
        <w:rPr>
          <w:rFonts w:ascii="Arial" w:hAnsi="Arial" w:cs="Arial"/>
          <w:sz w:val="24"/>
          <w:szCs w:val="24"/>
        </w:rPr>
        <w:t>государственной информационной системе обеспечения градостроительной деятельности</w:t>
      </w:r>
      <w:r>
        <w:rPr>
          <w:rFonts w:ascii="Arial" w:hAnsi="Arial" w:cs="Arial"/>
          <w:sz w:val="24"/>
          <w:szCs w:val="24"/>
        </w:rPr>
        <w:t>.</w:t>
      </w:r>
    </w:p>
    <w:p w:rsidR="005804E1" w:rsidRDefault="005804E1" w:rsidP="005804E1">
      <w:pPr>
        <w:spacing w:after="0" w:line="240" w:lineRule="auto"/>
        <w:ind w:firstLine="284"/>
        <w:jc w:val="both"/>
        <w:rPr>
          <w:rFonts w:ascii="Arial" w:hAnsi="Arial" w:cs="Arial"/>
          <w:color w:val="FF0000"/>
          <w:sz w:val="24"/>
          <w:szCs w:val="24"/>
          <w:highlight w:val="yellow"/>
        </w:rPr>
      </w:pPr>
    </w:p>
    <w:p w:rsidR="005804E1" w:rsidRPr="00740B7D" w:rsidRDefault="005804E1" w:rsidP="005804E1">
      <w:pPr>
        <w:spacing w:after="0" w:line="240" w:lineRule="auto"/>
        <w:ind w:firstLine="284"/>
        <w:jc w:val="both"/>
        <w:rPr>
          <w:rFonts w:ascii="Arial" w:hAnsi="Arial" w:cs="Arial"/>
          <w:sz w:val="24"/>
          <w:szCs w:val="24"/>
        </w:rPr>
      </w:pPr>
      <w:r w:rsidRPr="00740B7D">
        <w:rPr>
          <w:rFonts w:ascii="Arial" w:hAnsi="Arial" w:cs="Arial"/>
          <w:sz w:val="24"/>
          <w:szCs w:val="24"/>
        </w:rPr>
        <w:t>7.17. Решение о признании отдельных частей документации по планировке территории не подлежащими применению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сайте администрации Тяжинского муниципального округа в сети Интернет</w:t>
      </w:r>
      <w:r w:rsidR="00FA234C">
        <w:rPr>
          <w:rFonts w:ascii="Arial" w:hAnsi="Arial" w:cs="Arial"/>
          <w:sz w:val="24"/>
          <w:szCs w:val="24"/>
        </w:rPr>
        <w:t>.</w:t>
      </w:r>
    </w:p>
    <w:p w:rsidR="005804E1" w:rsidRDefault="005804E1" w:rsidP="005804E1">
      <w:r>
        <w:t xml:space="preserve"> </w:t>
      </w:r>
    </w:p>
    <w:p w:rsidR="002A5667" w:rsidRDefault="002A5667" w:rsidP="005804E1"/>
    <w:p w:rsidR="002A5667" w:rsidRDefault="002A5667" w:rsidP="005804E1"/>
    <w:p w:rsidR="002A5667" w:rsidRDefault="002A5667" w:rsidP="005804E1"/>
    <w:p w:rsidR="002A5667" w:rsidRDefault="002A5667" w:rsidP="005804E1"/>
    <w:p w:rsidR="002A5667" w:rsidRDefault="002A5667" w:rsidP="005804E1">
      <w:pPr>
        <w:sectPr w:rsidR="002A5667" w:rsidSect="005804E1">
          <w:pgSz w:w="11906" w:h="16838"/>
          <w:pgMar w:top="1134" w:right="851" w:bottom="1134" w:left="1701" w:header="709" w:footer="709" w:gutter="0"/>
          <w:cols w:space="708"/>
          <w:docGrid w:linePitch="360"/>
        </w:sectPr>
      </w:pPr>
    </w:p>
    <w:p w:rsidR="002A5667" w:rsidRPr="002A5667" w:rsidRDefault="002A5667" w:rsidP="002A5667">
      <w:pPr>
        <w:spacing w:after="0" w:line="240" w:lineRule="auto"/>
        <w:jc w:val="right"/>
        <w:rPr>
          <w:rFonts w:ascii="Times New Roman" w:eastAsia="Times New Roman" w:hAnsi="Times New Roman" w:cs="Times New Roman"/>
          <w:sz w:val="20"/>
          <w:szCs w:val="20"/>
          <w:lang w:eastAsia="ru-RU"/>
        </w:rPr>
      </w:pPr>
      <w:r w:rsidRPr="002A5667">
        <w:rPr>
          <w:rFonts w:ascii="Times New Roman" w:eastAsia="Times New Roman" w:hAnsi="Times New Roman" w:cs="Times New Roman"/>
          <w:lang w:eastAsia="ru-RU"/>
        </w:rPr>
        <w:lastRenderedPageBreak/>
        <w:t>Приложение № 1</w:t>
      </w:r>
    </w:p>
    <w:tbl>
      <w:tblPr>
        <w:tblStyle w:val="a4"/>
        <w:tblW w:w="0" w:type="auto"/>
        <w:tblLook w:val="04A0" w:firstRow="1" w:lastRow="0" w:firstColumn="1" w:lastColumn="0" w:noHBand="0" w:noVBand="1"/>
      </w:tblPr>
      <w:tblGrid>
        <w:gridCol w:w="4942"/>
        <w:gridCol w:w="4942"/>
      </w:tblGrid>
      <w:tr w:rsidR="002A5667" w:rsidRPr="002A5667" w:rsidTr="00EF454F">
        <w:tc>
          <w:tcPr>
            <w:tcW w:w="4942" w:type="dxa"/>
            <w:tcBorders>
              <w:top w:val="nil"/>
              <w:left w:val="nil"/>
              <w:bottom w:val="nil"/>
              <w:right w:val="nil"/>
            </w:tcBorders>
          </w:tcPr>
          <w:p w:rsidR="002A5667" w:rsidRPr="002A5667" w:rsidRDefault="002A5667" w:rsidP="002A5667">
            <w:pPr>
              <w:spacing w:line="232" w:lineRule="auto"/>
              <w:jc w:val="right"/>
              <w:rPr>
                <w:rFonts w:ascii="Times New Roman" w:eastAsia="Times New Roman" w:hAnsi="Times New Roman" w:cs="Times New Roman"/>
                <w:sz w:val="20"/>
                <w:szCs w:val="20"/>
                <w:lang w:eastAsia="ru-RU"/>
              </w:rPr>
            </w:pPr>
          </w:p>
        </w:tc>
        <w:tc>
          <w:tcPr>
            <w:tcW w:w="4942" w:type="dxa"/>
            <w:tcBorders>
              <w:top w:val="nil"/>
              <w:left w:val="nil"/>
              <w:bottom w:val="nil"/>
              <w:right w:val="nil"/>
            </w:tcBorders>
          </w:tcPr>
          <w:p w:rsidR="002A5667" w:rsidRPr="002A5667" w:rsidRDefault="002A5667" w:rsidP="002A5667">
            <w:pPr>
              <w:spacing w:line="232" w:lineRule="auto"/>
              <w:jc w:val="right"/>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0"/>
                <w:szCs w:val="20"/>
                <w:lang w:eastAsia="ru-RU"/>
              </w:rPr>
              <w:t>К порядку подготовки документации по планировке территории, разрабатываемой на основании решения администрации Тяжинского муниципального округа,  принятия решения об утверждении документации,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Тяжинском муниципальном округе</w:t>
            </w:r>
          </w:p>
        </w:tc>
      </w:tr>
    </w:tbl>
    <w:p w:rsidR="002A5667" w:rsidRPr="002A5667" w:rsidRDefault="002A5667" w:rsidP="002A5667">
      <w:pPr>
        <w:spacing w:after="0" w:line="286" w:lineRule="exact"/>
        <w:rPr>
          <w:rFonts w:ascii="Times New Roman" w:eastAsia="Times New Roman" w:hAnsi="Times New Roman" w:cs="Times New Roman"/>
          <w:sz w:val="20"/>
          <w:szCs w:val="20"/>
          <w:lang w:eastAsia="ru-RU"/>
        </w:rPr>
      </w:pPr>
    </w:p>
    <w:p w:rsidR="002A5667" w:rsidRPr="002A5667" w:rsidRDefault="002A5667" w:rsidP="002A5667">
      <w:pPr>
        <w:spacing w:after="0" w:line="240" w:lineRule="auto"/>
        <w:jc w:val="right"/>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(Форма)</w:t>
      </w:r>
    </w:p>
    <w:p w:rsidR="002A5667" w:rsidRPr="002A5667" w:rsidRDefault="002A5667" w:rsidP="002A5667">
      <w:pPr>
        <w:spacing w:after="0" w:line="240" w:lineRule="auto"/>
        <w:jc w:val="right"/>
        <w:rPr>
          <w:rFonts w:ascii="Times New Roman" w:eastAsia="Times New Roman" w:hAnsi="Times New Roman" w:cs="Times New Roman"/>
          <w:sz w:val="20"/>
          <w:szCs w:val="20"/>
          <w:lang w:eastAsia="ru-RU"/>
        </w:rPr>
      </w:pPr>
    </w:p>
    <w:p w:rsidR="002A5667" w:rsidRPr="002A5667" w:rsidRDefault="002A5667" w:rsidP="002A5667">
      <w:pPr>
        <w:spacing w:after="0" w:line="240" w:lineRule="auto"/>
        <w:jc w:val="right"/>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Главе Тяжинского муниципального округа</w:t>
      </w:r>
    </w:p>
    <w:p w:rsidR="002A5667" w:rsidRPr="002A5667" w:rsidRDefault="002A5667" w:rsidP="002A5667">
      <w:pPr>
        <w:spacing w:after="0" w:line="7"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left="5460"/>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w:t>
      </w:r>
    </w:p>
    <w:p w:rsidR="002A5667" w:rsidRPr="002A5667" w:rsidRDefault="002A5667" w:rsidP="002A5667">
      <w:pPr>
        <w:spacing w:after="0" w:line="6"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left="5020"/>
        <w:jc w:val="center"/>
        <w:rPr>
          <w:rFonts w:ascii="Courier New" w:eastAsia="Times New Roman" w:hAnsi="Courier New" w:cs="Courier New"/>
          <w:sz w:val="18"/>
          <w:szCs w:val="18"/>
          <w:lang w:eastAsia="ru-RU"/>
        </w:rPr>
      </w:pPr>
      <w:r w:rsidRPr="002A5667">
        <w:rPr>
          <w:rFonts w:ascii="Courier New" w:eastAsia="Times New Roman" w:hAnsi="Courier New" w:cs="Courier New"/>
          <w:sz w:val="18"/>
          <w:szCs w:val="18"/>
          <w:lang w:eastAsia="ru-RU"/>
        </w:rPr>
        <w:t>(ФИО, паспортные данные, адрес по прописке</w:t>
      </w:r>
    </w:p>
    <w:p w:rsidR="002A5667" w:rsidRPr="002A5667" w:rsidRDefault="002A5667" w:rsidP="002A5667">
      <w:pPr>
        <w:spacing w:after="0" w:line="240" w:lineRule="auto"/>
        <w:ind w:left="5020"/>
        <w:jc w:val="center"/>
        <w:rPr>
          <w:rFonts w:ascii="Courier New" w:eastAsia="Times New Roman" w:hAnsi="Courier New" w:cs="Courier New"/>
          <w:sz w:val="18"/>
          <w:szCs w:val="18"/>
          <w:lang w:eastAsia="ru-RU"/>
        </w:rPr>
      </w:pPr>
      <w:r w:rsidRPr="002A5667">
        <w:rPr>
          <w:rFonts w:ascii="Courier New" w:eastAsia="Times New Roman" w:hAnsi="Courier New" w:cs="Courier New"/>
          <w:sz w:val="18"/>
          <w:szCs w:val="18"/>
          <w:lang w:eastAsia="ru-RU"/>
        </w:rPr>
        <w:t>для  физических лиц;наименование, ИНН, ОГРЮЛ, юр. адрес, почтовый адрес, телефон – для юр. лиц)</w:t>
      </w:r>
    </w:p>
    <w:p w:rsidR="002A5667" w:rsidRPr="002A5667" w:rsidRDefault="002A5667" w:rsidP="002A5667">
      <w:pPr>
        <w:spacing w:after="0" w:line="206"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left="4700"/>
        <w:rPr>
          <w:rFonts w:ascii="Courier New" w:eastAsia="Times New Roman" w:hAnsi="Courier New" w:cs="Courier New"/>
          <w:b/>
          <w:bCs/>
          <w:sz w:val="20"/>
          <w:szCs w:val="20"/>
          <w:lang w:eastAsia="ru-RU"/>
        </w:rPr>
      </w:pPr>
    </w:p>
    <w:p w:rsidR="002A5667" w:rsidRPr="002A5667" w:rsidRDefault="002A5667" w:rsidP="002A5667">
      <w:pPr>
        <w:spacing w:after="0" w:line="240" w:lineRule="auto"/>
        <w:ind w:left="4700"/>
        <w:rPr>
          <w:rFonts w:ascii="Courier New" w:eastAsia="Times New Roman" w:hAnsi="Courier New" w:cs="Courier New"/>
          <w:sz w:val="20"/>
          <w:szCs w:val="20"/>
          <w:lang w:eastAsia="ru-RU"/>
        </w:rPr>
      </w:pPr>
      <w:r w:rsidRPr="002A5667">
        <w:rPr>
          <w:rFonts w:ascii="Courier New" w:eastAsia="Times New Roman" w:hAnsi="Courier New" w:cs="Courier New"/>
          <w:b/>
          <w:bCs/>
          <w:sz w:val="20"/>
          <w:szCs w:val="20"/>
          <w:lang w:eastAsia="ru-RU"/>
        </w:rPr>
        <w:t>ЗАЯВЛЕНИЕ</w:t>
      </w:r>
    </w:p>
    <w:p w:rsidR="002A5667" w:rsidRPr="002A5667" w:rsidRDefault="002A5667" w:rsidP="002A5667">
      <w:pPr>
        <w:spacing w:after="0" w:line="19" w:lineRule="exact"/>
        <w:rPr>
          <w:rFonts w:ascii="Courier New" w:eastAsia="Times New Roman" w:hAnsi="Courier New" w:cs="Courier New"/>
          <w:sz w:val="20"/>
          <w:szCs w:val="20"/>
          <w:lang w:eastAsia="ru-RU"/>
        </w:rPr>
      </w:pPr>
    </w:p>
    <w:p w:rsidR="002A5667" w:rsidRPr="002A5667" w:rsidRDefault="002A5667" w:rsidP="002A5667">
      <w:pPr>
        <w:tabs>
          <w:tab w:val="left" w:pos="2627"/>
        </w:tabs>
        <w:spacing w:after="0" w:line="247" w:lineRule="auto"/>
        <w:ind w:right="1460"/>
        <w:rPr>
          <w:rFonts w:ascii="Courier New" w:eastAsia="Times New Roman" w:hAnsi="Courier New" w:cs="Courier New"/>
          <w:b/>
          <w:bCs/>
          <w:sz w:val="20"/>
          <w:szCs w:val="20"/>
          <w:lang w:eastAsia="ru-RU"/>
        </w:rPr>
      </w:pPr>
      <w:r w:rsidRPr="002A5667">
        <w:rPr>
          <w:rFonts w:ascii="Courier New" w:eastAsia="Times New Roman" w:hAnsi="Courier New" w:cs="Courier New"/>
          <w:b/>
          <w:bCs/>
          <w:sz w:val="20"/>
          <w:szCs w:val="20"/>
          <w:lang w:eastAsia="ru-RU"/>
        </w:rPr>
        <w:t xml:space="preserve">                  о подготовке документации по планировке территории </w:t>
      </w:r>
    </w:p>
    <w:p w:rsidR="002A5667" w:rsidRPr="002A5667" w:rsidRDefault="002A5667" w:rsidP="002A5667">
      <w:pPr>
        <w:tabs>
          <w:tab w:val="left" w:pos="2627"/>
        </w:tabs>
        <w:spacing w:after="0" w:line="247" w:lineRule="auto"/>
        <w:ind w:right="1460"/>
        <w:rPr>
          <w:rFonts w:ascii="Courier New" w:eastAsia="Times New Roman" w:hAnsi="Courier New" w:cs="Courier New"/>
          <w:b/>
          <w:bCs/>
          <w:sz w:val="20"/>
          <w:szCs w:val="20"/>
          <w:lang w:eastAsia="ru-RU"/>
        </w:rPr>
      </w:pPr>
    </w:p>
    <w:p w:rsidR="002A5667" w:rsidRPr="002A5667" w:rsidRDefault="002A5667" w:rsidP="002A5667">
      <w:pPr>
        <w:spacing w:after="0" w:line="233"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Прошу принять решение о подготовке документации по планировке территории _____________________________________________________________________________;</w:t>
      </w:r>
    </w:p>
    <w:p w:rsidR="002A5667" w:rsidRPr="002A5667" w:rsidRDefault="002A5667" w:rsidP="002A5667">
      <w:pPr>
        <w:spacing w:after="0" w:line="10"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right="-259"/>
        <w:jc w:val="center"/>
        <w:rPr>
          <w:rFonts w:ascii="Courier New" w:eastAsia="Times New Roman" w:hAnsi="Courier New" w:cs="Courier New"/>
          <w:sz w:val="18"/>
          <w:szCs w:val="18"/>
          <w:lang w:eastAsia="ru-RU"/>
        </w:rPr>
      </w:pPr>
      <w:r w:rsidRPr="002A5667">
        <w:rPr>
          <w:rFonts w:ascii="Courier New" w:eastAsia="Times New Roman" w:hAnsi="Courier New" w:cs="Courier New"/>
          <w:sz w:val="18"/>
          <w:szCs w:val="18"/>
          <w:lang w:eastAsia="ru-RU"/>
        </w:rPr>
        <w:t>(указать вид разрабатываемой документации по планировке территории)</w:t>
      </w:r>
    </w:p>
    <w:p w:rsidR="002A5667" w:rsidRPr="002A5667" w:rsidRDefault="002A5667" w:rsidP="002A5667">
      <w:pPr>
        <w:spacing w:after="0" w:line="209" w:lineRule="exact"/>
        <w:rPr>
          <w:rFonts w:ascii="Courier New" w:eastAsia="Times New Roman" w:hAnsi="Courier New" w:cs="Courier New"/>
          <w:sz w:val="20"/>
          <w:szCs w:val="20"/>
          <w:lang w:eastAsia="ru-RU"/>
        </w:rPr>
      </w:pPr>
    </w:p>
    <w:p w:rsidR="002A5667" w:rsidRPr="002A5667" w:rsidRDefault="002A5667" w:rsidP="002A5667">
      <w:pPr>
        <w:numPr>
          <w:ilvl w:val="0"/>
          <w:numId w:val="2"/>
        </w:numPr>
        <w:tabs>
          <w:tab w:val="left" w:pos="471"/>
        </w:tabs>
        <w:spacing w:after="0" w:line="234"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отношении элемента планировочной структуры, территориальной зоны, функциональной зоны:</w:t>
      </w:r>
    </w:p>
    <w:p w:rsidR="002A5667" w:rsidRPr="002A5667" w:rsidRDefault="002A5667" w:rsidP="002A5667">
      <w:pPr>
        <w:tabs>
          <w:tab w:val="left" w:pos="471"/>
        </w:tabs>
        <w:spacing w:after="0" w:line="234"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_________________________________________________________________________________</w:t>
      </w:r>
    </w:p>
    <w:p w:rsidR="002A5667" w:rsidRPr="002A5667" w:rsidRDefault="002A5667" w:rsidP="002A5667">
      <w:pPr>
        <w:spacing w:after="0" w:line="10"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left="1820"/>
        <w:jc w:val="center"/>
        <w:rPr>
          <w:rFonts w:ascii="Courier New" w:eastAsia="Times New Roman" w:hAnsi="Courier New" w:cs="Courier New"/>
          <w:sz w:val="18"/>
          <w:szCs w:val="18"/>
          <w:lang w:eastAsia="ru-RU"/>
        </w:rPr>
      </w:pPr>
      <w:r w:rsidRPr="002A5667">
        <w:rPr>
          <w:rFonts w:ascii="Courier New" w:eastAsia="Times New Roman" w:hAnsi="Courier New" w:cs="Courier New"/>
          <w:sz w:val="18"/>
          <w:szCs w:val="18"/>
          <w:lang w:eastAsia="ru-RU"/>
        </w:rPr>
        <w:t>(указать вид и наименование элемента планировочной структуры, территориальной или функциональной зоны, в отношении которой планируется подготовка документации по планировке территории)</w:t>
      </w:r>
    </w:p>
    <w:p w:rsidR="002A5667" w:rsidRPr="002A5667" w:rsidRDefault="002A5667" w:rsidP="002A5667">
      <w:pPr>
        <w:spacing w:after="0" w:line="240" w:lineRule="auto"/>
        <w:ind w:left="1820"/>
        <w:rPr>
          <w:rFonts w:ascii="Courier New" w:eastAsia="Times New Roman" w:hAnsi="Courier New" w:cs="Courier New"/>
          <w:sz w:val="18"/>
          <w:szCs w:val="18"/>
          <w:lang w:eastAsia="ru-RU"/>
        </w:rPr>
      </w:pPr>
    </w:p>
    <w:p w:rsidR="002A5667" w:rsidRPr="002A5667" w:rsidRDefault="002A5667" w:rsidP="002A5667">
      <w:pPr>
        <w:spacing w:after="0" w:line="240" w:lineRule="auto"/>
        <w:ind w:left="1820"/>
        <w:jc w:val="center"/>
        <w:rPr>
          <w:rFonts w:ascii="Courier New" w:eastAsia="Times New Roman" w:hAnsi="Courier New" w:cs="Courier New"/>
          <w:sz w:val="18"/>
          <w:szCs w:val="18"/>
          <w:lang w:eastAsia="ru-RU"/>
        </w:rPr>
      </w:pPr>
    </w:p>
    <w:p w:rsidR="002A5667" w:rsidRPr="002A5667" w:rsidRDefault="002A5667" w:rsidP="002A5667">
      <w:pPr>
        <w:spacing w:after="0" w:line="198" w:lineRule="exact"/>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расположенного(ой):</w:t>
      </w:r>
    </w:p>
    <w:p w:rsidR="002A5667" w:rsidRPr="002A5667" w:rsidRDefault="002A5667" w:rsidP="002A5667">
      <w:pPr>
        <w:tabs>
          <w:tab w:val="left" w:pos="471"/>
        </w:tabs>
        <w:spacing w:after="0" w:line="234"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_________________________________________________________________________________</w:t>
      </w:r>
    </w:p>
    <w:p w:rsidR="002A5667" w:rsidRPr="002A5667" w:rsidRDefault="002A5667" w:rsidP="002A5667">
      <w:pPr>
        <w:spacing w:after="0" w:line="10"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left="1820"/>
        <w:jc w:val="center"/>
        <w:rPr>
          <w:rFonts w:ascii="Courier New" w:eastAsia="Times New Roman" w:hAnsi="Courier New" w:cs="Courier New"/>
          <w:sz w:val="18"/>
          <w:szCs w:val="18"/>
          <w:lang w:eastAsia="ru-RU"/>
        </w:rPr>
      </w:pPr>
      <w:r w:rsidRPr="002A5667">
        <w:rPr>
          <w:rFonts w:ascii="Courier New" w:eastAsia="Times New Roman" w:hAnsi="Courier New" w:cs="Courier New"/>
          <w:sz w:val="18"/>
          <w:szCs w:val="18"/>
          <w:lang w:eastAsia="ru-RU"/>
        </w:rPr>
        <w:t>(местонахождение территории в отношении которой планируется разработка документация по планировке территории)</w:t>
      </w:r>
    </w:p>
    <w:p w:rsidR="002A5667" w:rsidRPr="002A5667" w:rsidRDefault="002A5667" w:rsidP="002A5667">
      <w:pPr>
        <w:spacing w:after="0" w:line="198" w:lineRule="exact"/>
        <w:rPr>
          <w:rFonts w:ascii="Courier New" w:eastAsia="Times New Roman" w:hAnsi="Courier New" w:cs="Courier New"/>
          <w:sz w:val="20"/>
          <w:szCs w:val="20"/>
          <w:lang w:eastAsia="ru-RU"/>
        </w:rPr>
      </w:pPr>
    </w:p>
    <w:p w:rsidR="002A5667" w:rsidRPr="002A5667" w:rsidRDefault="002A5667" w:rsidP="002A5667">
      <w:pPr>
        <w:numPr>
          <w:ilvl w:val="0"/>
          <w:numId w:val="3"/>
        </w:numPr>
        <w:tabs>
          <w:tab w:val="left" w:pos="440"/>
        </w:tabs>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целях размещения:_____________________________________________________________</w:t>
      </w:r>
    </w:p>
    <w:p w:rsidR="002A5667" w:rsidRPr="002A5667" w:rsidRDefault="002A5667" w:rsidP="002A5667">
      <w:pPr>
        <w:spacing w:after="0" w:line="9"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right="-39"/>
        <w:jc w:val="center"/>
        <w:rPr>
          <w:rFonts w:ascii="Courier New" w:eastAsia="Times New Roman" w:hAnsi="Courier New" w:cs="Courier New"/>
          <w:sz w:val="18"/>
          <w:szCs w:val="18"/>
          <w:lang w:eastAsia="ru-RU"/>
        </w:rPr>
      </w:pPr>
      <w:r w:rsidRPr="002A5667">
        <w:rPr>
          <w:rFonts w:ascii="Courier New" w:eastAsia="Times New Roman" w:hAnsi="Courier New" w:cs="Courier New"/>
          <w:sz w:val="18"/>
          <w:szCs w:val="18"/>
          <w:lang w:eastAsia="ru-RU"/>
        </w:rPr>
        <w:t>(указать цель подготовки документации по планировке территории, перечень объектов капитального строительства, планируемых к размещению и их основные характеристики)</w:t>
      </w:r>
    </w:p>
    <w:p w:rsidR="002A5667" w:rsidRPr="002A5667" w:rsidRDefault="002A5667" w:rsidP="002A5667">
      <w:pPr>
        <w:spacing w:after="0" w:line="200" w:lineRule="exact"/>
        <w:rPr>
          <w:rFonts w:ascii="Courier New" w:eastAsia="Times New Roman" w:hAnsi="Courier New" w:cs="Courier New"/>
          <w:sz w:val="20"/>
          <w:szCs w:val="20"/>
          <w:lang w:eastAsia="ru-RU"/>
        </w:rPr>
      </w:pPr>
    </w:p>
    <w:p w:rsidR="002A5667" w:rsidRPr="002A5667" w:rsidRDefault="002A5667" w:rsidP="002A5667">
      <w:pPr>
        <w:spacing w:after="0" w:line="273"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источник финансирования работ: __________________________________________________;</w:t>
      </w:r>
    </w:p>
    <w:p w:rsidR="002A5667" w:rsidRPr="002A5667" w:rsidRDefault="002A5667" w:rsidP="002A5667">
      <w:pPr>
        <w:spacing w:after="0" w:line="9"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left="3460"/>
        <w:rPr>
          <w:rFonts w:ascii="Courier New" w:eastAsia="Times New Roman" w:hAnsi="Courier New" w:cs="Courier New"/>
          <w:sz w:val="18"/>
          <w:szCs w:val="18"/>
          <w:lang w:eastAsia="ru-RU"/>
        </w:rPr>
      </w:pPr>
      <w:r w:rsidRPr="002A5667">
        <w:rPr>
          <w:rFonts w:ascii="Courier New" w:eastAsia="Times New Roman" w:hAnsi="Courier New" w:cs="Courier New"/>
          <w:sz w:val="18"/>
          <w:szCs w:val="18"/>
          <w:lang w:eastAsia="ru-RU"/>
        </w:rPr>
        <w:t>(собственные средства инициатора или финансовые средства муниципального образования)</w:t>
      </w:r>
    </w:p>
    <w:p w:rsidR="002A5667" w:rsidRPr="002A5667" w:rsidRDefault="002A5667" w:rsidP="002A5667">
      <w:pPr>
        <w:spacing w:after="0" w:line="208" w:lineRule="exact"/>
        <w:rPr>
          <w:rFonts w:ascii="Courier New" w:eastAsia="Times New Roman" w:hAnsi="Courier New" w:cs="Courier New"/>
          <w:sz w:val="20"/>
          <w:szCs w:val="20"/>
          <w:lang w:eastAsia="ru-RU"/>
        </w:rPr>
      </w:pPr>
    </w:p>
    <w:p w:rsidR="002A5667" w:rsidRPr="002A5667" w:rsidRDefault="002A5667" w:rsidP="002A5667">
      <w:pPr>
        <w:spacing w:after="0" w:line="234"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реквизиты акта, которым утверждены документы территориального планирования, предусматривающие размещение объекта местного значения __________________________</w:t>
      </w:r>
    </w:p>
    <w:p w:rsidR="002A5667" w:rsidRPr="002A5667" w:rsidRDefault="002A5667" w:rsidP="002A5667">
      <w:pPr>
        <w:spacing w:after="0" w:line="2"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________________________________________________________________________________</w:t>
      </w:r>
    </w:p>
    <w:p w:rsidR="002A5667" w:rsidRPr="002A5667" w:rsidRDefault="002A5667" w:rsidP="002A5667">
      <w:pPr>
        <w:spacing w:after="0" w:line="9"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left="1040"/>
        <w:jc w:val="center"/>
        <w:rPr>
          <w:rFonts w:ascii="Courier New" w:eastAsia="Times New Roman" w:hAnsi="Courier New" w:cs="Courier New"/>
          <w:sz w:val="18"/>
          <w:szCs w:val="18"/>
          <w:lang w:eastAsia="ru-RU"/>
        </w:rPr>
      </w:pPr>
      <w:r w:rsidRPr="002A5667">
        <w:rPr>
          <w:rFonts w:ascii="Courier New" w:eastAsia="Times New Roman" w:hAnsi="Courier New" w:cs="Courier New"/>
          <w:sz w:val="18"/>
          <w:szCs w:val="18"/>
          <w:lang w:eastAsia="ru-RU"/>
        </w:rPr>
        <w:t>(в случае если планируется подготовка документации по планировке территории в отношении объекта местного значения)</w:t>
      </w:r>
    </w:p>
    <w:p w:rsidR="002A5667" w:rsidRPr="002A5667" w:rsidRDefault="002A5667" w:rsidP="002A5667">
      <w:pPr>
        <w:spacing w:after="0" w:line="211" w:lineRule="exact"/>
        <w:rPr>
          <w:rFonts w:ascii="Courier New" w:eastAsia="Times New Roman" w:hAnsi="Courier New" w:cs="Courier New"/>
          <w:sz w:val="20"/>
          <w:szCs w:val="20"/>
          <w:lang w:eastAsia="ru-RU"/>
        </w:rPr>
      </w:pPr>
    </w:p>
    <w:p w:rsidR="002A5667" w:rsidRPr="002A5667" w:rsidRDefault="002A5667" w:rsidP="002A5667">
      <w:pPr>
        <w:spacing w:after="0" w:line="234" w:lineRule="auto"/>
        <w:ind w:left="260"/>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Необходимость выполнения инженерных изысканий отсутствует в связи с _______________________________________________________________________________.</w:t>
      </w:r>
    </w:p>
    <w:p w:rsidR="002A5667" w:rsidRPr="002A5667" w:rsidRDefault="002A5667" w:rsidP="002A5667">
      <w:pPr>
        <w:spacing w:after="0" w:line="8"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left="1980"/>
        <w:jc w:val="center"/>
        <w:rPr>
          <w:rFonts w:ascii="Courier New" w:eastAsia="Times New Roman" w:hAnsi="Courier New" w:cs="Courier New"/>
          <w:sz w:val="18"/>
          <w:szCs w:val="18"/>
          <w:lang w:eastAsia="ru-RU"/>
        </w:rPr>
      </w:pPr>
      <w:r w:rsidRPr="002A5667">
        <w:rPr>
          <w:rFonts w:ascii="Courier New" w:eastAsia="Times New Roman" w:hAnsi="Courier New" w:cs="Courier New"/>
          <w:sz w:val="18"/>
          <w:szCs w:val="18"/>
          <w:lang w:eastAsia="ru-RU"/>
        </w:rPr>
        <w:t>(указывается в случае отсутствия проекта задания на выполнение инженерных изысканий)</w:t>
      </w:r>
    </w:p>
    <w:p w:rsidR="002A5667" w:rsidRPr="002A5667" w:rsidRDefault="002A5667" w:rsidP="002A5667">
      <w:pPr>
        <w:spacing w:after="0" w:line="240" w:lineRule="auto"/>
        <w:rPr>
          <w:rFonts w:ascii="Courier New" w:eastAsia="Times New Roman" w:hAnsi="Courier New" w:cs="Courier New"/>
          <w:sz w:val="20"/>
          <w:szCs w:val="20"/>
          <w:lang w:eastAsia="ru-RU"/>
        </w:rPr>
      </w:pPr>
    </w:p>
    <w:p w:rsidR="002A5667" w:rsidRPr="002A5667" w:rsidRDefault="002A5667" w:rsidP="002A5667">
      <w:pPr>
        <w:spacing w:after="0" w:line="240" w:lineRule="auto"/>
        <w:rPr>
          <w:rFonts w:ascii="Courier New" w:eastAsia="Times New Roman" w:hAnsi="Courier New" w:cs="Courier New"/>
          <w:sz w:val="20"/>
          <w:szCs w:val="20"/>
          <w:lang w:eastAsia="ru-RU"/>
        </w:rPr>
      </w:pPr>
    </w:p>
    <w:p w:rsidR="002A5667" w:rsidRPr="002A5667" w:rsidRDefault="002A5667" w:rsidP="002A5667">
      <w:pPr>
        <w:spacing w:after="0" w:line="240" w:lineRule="auto"/>
        <w:rPr>
          <w:rFonts w:ascii="Courier New" w:eastAsia="Times New Roman" w:hAnsi="Courier New" w:cs="Courier New"/>
          <w:sz w:val="20"/>
          <w:szCs w:val="20"/>
          <w:lang w:eastAsia="ru-RU"/>
        </w:rPr>
      </w:pPr>
    </w:p>
    <w:p w:rsidR="002A5667" w:rsidRPr="002A5667" w:rsidRDefault="002A5667" w:rsidP="002A5667">
      <w:pPr>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 __________________________________________________________</w:t>
      </w:r>
    </w:p>
    <w:p w:rsidR="002A5667" w:rsidRPr="002A5667" w:rsidRDefault="002A5667" w:rsidP="002A5667">
      <w:pPr>
        <w:spacing w:after="0" w:line="240" w:lineRule="auto"/>
        <w:rPr>
          <w:rFonts w:ascii="Courier New" w:eastAsia="Times New Roman" w:hAnsi="Courier New" w:cs="Courier New"/>
          <w:sz w:val="20"/>
          <w:szCs w:val="20"/>
          <w:lang w:eastAsia="ru-RU"/>
        </w:rPr>
      </w:pPr>
    </w:p>
    <w:p w:rsidR="002A5667" w:rsidRPr="002A5667" w:rsidRDefault="002A5667" w:rsidP="002A5667">
      <w:pPr>
        <w:spacing w:after="0" w:line="240" w:lineRule="auto"/>
        <w:rPr>
          <w:rFonts w:ascii="Courier New" w:eastAsia="Times New Roman" w:hAnsi="Courier New" w:cs="Courier New"/>
          <w:sz w:val="20"/>
          <w:szCs w:val="20"/>
          <w:lang w:eastAsia="ru-RU"/>
        </w:rPr>
      </w:pPr>
    </w:p>
    <w:p w:rsidR="002A5667" w:rsidRPr="002A5667" w:rsidRDefault="002A5667" w:rsidP="002A5667">
      <w:pP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(подпись)                        (расшифровка подписи, дата)</w:t>
      </w:r>
    </w:p>
    <w:p w:rsidR="002A5667" w:rsidRPr="002A5667" w:rsidRDefault="002A5667" w:rsidP="002A5667">
      <w:pPr>
        <w:spacing w:after="0" w:line="240" w:lineRule="auto"/>
        <w:rPr>
          <w:rFonts w:ascii="Courier New" w:eastAsia="Times New Roman" w:hAnsi="Courier New" w:cs="Courier New"/>
          <w:sz w:val="20"/>
          <w:szCs w:val="20"/>
          <w:lang w:eastAsia="ru-RU"/>
        </w:rPr>
        <w:sectPr w:rsidR="002A5667" w:rsidRPr="002A5667" w:rsidSect="00EF454F">
          <w:pgSz w:w="11900" w:h="16838"/>
          <w:pgMar w:top="1127" w:right="566" w:bottom="739" w:left="1440" w:header="0" w:footer="0" w:gutter="0"/>
          <w:cols w:space="720" w:equalWidth="0">
            <w:col w:w="9900"/>
          </w:cols>
          <w:docGrid w:linePitch="299"/>
        </w:sectPr>
      </w:pPr>
    </w:p>
    <w:tbl>
      <w:tblPr>
        <w:tblStyle w:val="a4"/>
        <w:tblpPr w:leftFromText="180" w:rightFromText="180" w:vertAnchor="text" w:horzAnchor="margin" w:tblpY="-631"/>
        <w:tblW w:w="0" w:type="auto"/>
        <w:tblLook w:val="04A0" w:firstRow="1" w:lastRow="0" w:firstColumn="1" w:lastColumn="0" w:noHBand="0" w:noVBand="1"/>
      </w:tblPr>
      <w:tblGrid>
        <w:gridCol w:w="4672"/>
        <w:gridCol w:w="4969"/>
      </w:tblGrid>
      <w:tr w:rsidR="002A5667" w:rsidRPr="002A5667" w:rsidTr="00EF454F">
        <w:tc>
          <w:tcPr>
            <w:tcW w:w="4672" w:type="dxa"/>
            <w:tcBorders>
              <w:top w:val="nil"/>
              <w:left w:val="nil"/>
              <w:bottom w:val="nil"/>
              <w:right w:val="nil"/>
            </w:tcBorders>
          </w:tcPr>
          <w:p w:rsidR="002A5667" w:rsidRPr="002A5667" w:rsidRDefault="002A5667" w:rsidP="002A5667"/>
        </w:tc>
        <w:tc>
          <w:tcPr>
            <w:tcW w:w="4969" w:type="dxa"/>
            <w:tcBorders>
              <w:top w:val="nil"/>
              <w:left w:val="nil"/>
              <w:bottom w:val="nil"/>
              <w:right w:val="nil"/>
            </w:tcBorders>
            <w:shd w:val="clear" w:color="auto" w:fill="auto"/>
          </w:tcPr>
          <w:p w:rsidR="002A5667" w:rsidRPr="002A5667" w:rsidRDefault="002A5667" w:rsidP="002A5667">
            <w:pPr>
              <w:jc w:val="right"/>
            </w:pPr>
          </w:p>
          <w:p w:rsidR="002A5667" w:rsidRPr="002A5667" w:rsidRDefault="002A5667" w:rsidP="002A5667">
            <w:pPr>
              <w:jc w:val="right"/>
            </w:pPr>
            <w:r w:rsidRPr="002A5667">
              <w:t>Приложение № 2</w:t>
            </w:r>
          </w:p>
          <w:p w:rsidR="002A5667" w:rsidRPr="002A5667" w:rsidRDefault="002A5667" w:rsidP="002A5667">
            <w:pPr>
              <w:jc w:val="right"/>
              <w:rPr>
                <w:sz w:val="20"/>
                <w:szCs w:val="20"/>
              </w:rPr>
            </w:pPr>
            <w:r w:rsidRPr="002A5667">
              <w:rPr>
                <w:sz w:val="20"/>
                <w:szCs w:val="20"/>
              </w:rPr>
              <w:t>К порядку подготовки документации по планировке территории, разрабатываемой на основании решения администрации Тяжинского муниципального округа,  принятия решения об утверждении документации,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Тяжинском муниципальном округе</w:t>
            </w:r>
          </w:p>
        </w:tc>
      </w:tr>
      <w:tr w:rsidR="002A5667" w:rsidRPr="002A5667" w:rsidTr="00EF454F">
        <w:tc>
          <w:tcPr>
            <w:tcW w:w="4672" w:type="dxa"/>
            <w:tcBorders>
              <w:top w:val="nil"/>
              <w:left w:val="nil"/>
              <w:bottom w:val="nil"/>
              <w:right w:val="nil"/>
            </w:tcBorders>
          </w:tcPr>
          <w:p w:rsidR="002A5667" w:rsidRPr="002A5667" w:rsidRDefault="002A5667" w:rsidP="002A5667">
            <w:pPr>
              <w:rPr>
                <w:rFonts w:ascii="Courier New" w:hAnsi="Courier New" w:cs="Courier New"/>
              </w:rPr>
            </w:pPr>
          </w:p>
        </w:tc>
        <w:tc>
          <w:tcPr>
            <w:tcW w:w="4969" w:type="dxa"/>
            <w:tcBorders>
              <w:top w:val="nil"/>
              <w:left w:val="nil"/>
              <w:bottom w:val="nil"/>
              <w:right w:val="nil"/>
            </w:tcBorders>
          </w:tcPr>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r w:rsidRPr="002A5667">
              <w:rPr>
                <w:rFonts w:ascii="Courier New" w:hAnsi="Courier New" w:cs="Courier New"/>
              </w:rPr>
              <w:t>УТВЕРЖДЕНО</w:t>
            </w: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r w:rsidRPr="002A5667">
              <w:rPr>
                <w:rFonts w:ascii="Courier New" w:hAnsi="Courier New" w:cs="Courier New"/>
              </w:rPr>
              <w:t>____________________________________</w:t>
            </w:r>
          </w:p>
          <w:p w:rsidR="002A5667" w:rsidRPr="002A5667" w:rsidRDefault="002A5667" w:rsidP="002A5667">
            <w:pPr>
              <w:jc w:val="center"/>
              <w:rPr>
                <w:rFonts w:ascii="Courier New" w:hAnsi="Courier New" w:cs="Courier New"/>
                <w:sz w:val="18"/>
                <w:szCs w:val="18"/>
              </w:rPr>
            </w:pPr>
            <w:r w:rsidRPr="002A5667">
              <w:rPr>
                <w:rFonts w:ascii="Courier New" w:hAnsi="Courier New" w:cs="Courier New"/>
                <w:sz w:val="18"/>
                <w:szCs w:val="18"/>
              </w:rPr>
              <w:t>(вид документа и наименование органа, уполномоченного на принятие решения об утверждении документации по планировке территории)</w:t>
            </w:r>
          </w:p>
          <w:p w:rsidR="002A5667" w:rsidRPr="002A5667" w:rsidRDefault="002A5667" w:rsidP="002A5667">
            <w:pPr>
              <w:rPr>
                <w:rFonts w:ascii="Courier New" w:hAnsi="Courier New" w:cs="Courier New"/>
              </w:rPr>
            </w:pPr>
            <w:r w:rsidRPr="002A5667">
              <w:rPr>
                <w:rFonts w:ascii="Courier New" w:hAnsi="Courier New" w:cs="Courier New"/>
              </w:rPr>
              <w:t>от «_____» _________ 20___г. №___________________________________</w:t>
            </w:r>
          </w:p>
          <w:p w:rsidR="002A5667" w:rsidRPr="002A5667" w:rsidRDefault="002A5667" w:rsidP="002A5667">
            <w:pPr>
              <w:jc w:val="center"/>
              <w:rPr>
                <w:rFonts w:ascii="Courier New" w:hAnsi="Courier New" w:cs="Courier New"/>
                <w:sz w:val="18"/>
                <w:szCs w:val="18"/>
              </w:rPr>
            </w:pPr>
            <w:r w:rsidRPr="002A5667">
              <w:rPr>
                <w:rFonts w:ascii="Courier New" w:hAnsi="Courier New" w:cs="Courier New"/>
                <w:sz w:val="18"/>
                <w:szCs w:val="18"/>
              </w:rPr>
              <w:t>(дата и номер документа о принятии решения о подготовке документации по планировке территории)</w:t>
            </w:r>
          </w:p>
        </w:tc>
      </w:tr>
    </w:tbl>
    <w:p w:rsidR="002A5667" w:rsidRPr="002A5667" w:rsidRDefault="002A5667" w:rsidP="002A5667">
      <w:pPr>
        <w:rPr>
          <w:rFonts w:ascii="Courier New" w:hAnsi="Courier New" w:cs="Courier New"/>
        </w:rPr>
      </w:pPr>
    </w:p>
    <w:p w:rsidR="002A5667" w:rsidRPr="002A5667" w:rsidRDefault="002A5667" w:rsidP="002A5667">
      <w:pPr>
        <w:spacing w:after="0" w:line="240" w:lineRule="auto"/>
        <w:ind w:right="-199"/>
        <w:jc w:val="center"/>
        <w:rPr>
          <w:rFonts w:ascii="Courier New" w:eastAsia="Times New Roman" w:hAnsi="Courier New" w:cs="Courier New"/>
          <w:sz w:val="20"/>
          <w:szCs w:val="20"/>
          <w:lang w:eastAsia="ru-RU"/>
        </w:rPr>
      </w:pPr>
      <w:r w:rsidRPr="002A5667">
        <w:rPr>
          <w:rFonts w:ascii="Courier New" w:eastAsia="Times New Roman" w:hAnsi="Courier New" w:cs="Courier New"/>
          <w:b/>
          <w:bCs/>
          <w:sz w:val="20"/>
          <w:szCs w:val="20"/>
          <w:lang w:eastAsia="ru-RU"/>
        </w:rPr>
        <w:t>ЗАДАНИЕ</w:t>
      </w:r>
    </w:p>
    <w:p w:rsidR="002A5667" w:rsidRPr="002A5667" w:rsidRDefault="002A5667" w:rsidP="002A5667">
      <w:pPr>
        <w:spacing w:after="0" w:line="240" w:lineRule="auto"/>
        <w:ind w:right="-199"/>
        <w:jc w:val="center"/>
        <w:rPr>
          <w:rFonts w:ascii="Courier New" w:eastAsia="Times New Roman" w:hAnsi="Courier New" w:cs="Courier New"/>
          <w:b/>
          <w:bCs/>
          <w:sz w:val="24"/>
          <w:szCs w:val="24"/>
          <w:lang w:eastAsia="ru-RU"/>
        </w:rPr>
      </w:pPr>
      <w:r w:rsidRPr="002A5667">
        <w:rPr>
          <w:rFonts w:ascii="Courier New" w:eastAsia="Times New Roman" w:hAnsi="Courier New" w:cs="Courier New"/>
          <w:b/>
          <w:bCs/>
          <w:sz w:val="20"/>
          <w:szCs w:val="20"/>
          <w:lang w:eastAsia="ru-RU"/>
        </w:rPr>
        <w:t>на разработку документации по планировке территории</w:t>
      </w:r>
    </w:p>
    <w:p w:rsidR="002A5667" w:rsidRPr="002A5667" w:rsidRDefault="002A5667" w:rsidP="002A5667">
      <w:pPr>
        <w:spacing w:after="0" w:line="240" w:lineRule="auto"/>
        <w:ind w:right="-199"/>
        <w:jc w:val="center"/>
        <w:rPr>
          <w:rFonts w:ascii="Courier New" w:eastAsia="Times New Roman" w:hAnsi="Courier New" w:cs="Courier New"/>
          <w:sz w:val="20"/>
          <w:szCs w:val="20"/>
          <w:lang w:eastAsia="ru-RU"/>
        </w:rPr>
      </w:pPr>
    </w:p>
    <w:p w:rsidR="002A5667" w:rsidRPr="002A5667" w:rsidRDefault="002A5667" w:rsidP="002A5667">
      <w:pPr>
        <w:spacing w:after="0" w:line="236" w:lineRule="auto"/>
        <w:ind w:right="-39"/>
        <w:jc w:val="center"/>
        <w:rPr>
          <w:rFonts w:ascii="Courier New" w:eastAsia="Times New Roman" w:hAnsi="Courier New" w:cs="Courier New"/>
          <w:sz w:val="20"/>
          <w:szCs w:val="20"/>
          <w:lang w:eastAsia="ru-RU"/>
        </w:rPr>
      </w:pPr>
      <w:r w:rsidRPr="002A5667">
        <w:rPr>
          <w:rFonts w:ascii="Courier New" w:eastAsia="Times New Roman" w:hAnsi="Courier New" w:cs="Courier New"/>
          <w:sz w:val="24"/>
          <w:szCs w:val="24"/>
          <w:lang w:eastAsia="ru-RU"/>
        </w:rPr>
        <w:t>______________________________________________________________</w:t>
      </w:r>
    </w:p>
    <w:p w:rsidR="002A5667" w:rsidRPr="002A5667" w:rsidRDefault="002A5667" w:rsidP="002A5667">
      <w:pPr>
        <w:spacing w:after="0" w:line="9" w:lineRule="exact"/>
        <w:rPr>
          <w:rFonts w:ascii="Courier New" w:eastAsia="Times New Roman" w:hAnsi="Courier New" w:cs="Courier New"/>
          <w:sz w:val="20"/>
          <w:szCs w:val="20"/>
          <w:lang w:eastAsia="ru-RU"/>
        </w:rPr>
      </w:pPr>
    </w:p>
    <w:p w:rsidR="002A5667" w:rsidRPr="002A5667" w:rsidRDefault="002A5667" w:rsidP="002A5667">
      <w:pPr>
        <w:spacing w:after="0" w:line="240" w:lineRule="auto"/>
        <w:ind w:left="1160"/>
        <w:jc w:val="center"/>
        <w:rPr>
          <w:rFonts w:ascii="Courier New" w:eastAsia="Times New Roman" w:hAnsi="Courier New" w:cs="Courier New"/>
          <w:sz w:val="20"/>
          <w:szCs w:val="20"/>
          <w:lang w:eastAsia="ru-RU"/>
        </w:rPr>
      </w:pPr>
      <w:r w:rsidRPr="002A5667">
        <w:rPr>
          <w:rFonts w:ascii="Courier New" w:eastAsia="Times New Roman" w:hAnsi="Courier New" w:cs="Courier New"/>
          <w:sz w:val="18"/>
          <w:szCs w:val="18"/>
          <w:lang w:eastAsia="ru-RU"/>
        </w:rPr>
        <w:t>(наименование элемента планировочной структуры, территориальной или функциональной зоны, в отношении</w:t>
      </w:r>
      <w:r w:rsidRPr="002A5667">
        <w:rPr>
          <w:rFonts w:ascii="Courier New" w:eastAsia="Times New Roman" w:hAnsi="Courier New" w:cs="Courier New"/>
          <w:sz w:val="20"/>
          <w:szCs w:val="20"/>
          <w:lang w:eastAsia="ru-RU"/>
        </w:rPr>
        <w:t xml:space="preserve"> </w:t>
      </w:r>
      <w:r w:rsidRPr="002A5667">
        <w:rPr>
          <w:rFonts w:ascii="Courier New" w:eastAsia="Times New Roman" w:hAnsi="Courier New" w:cs="Courier New"/>
          <w:sz w:val="18"/>
          <w:szCs w:val="18"/>
          <w:lang w:eastAsia="ru-RU"/>
        </w:rPr>
        <w:t>которого</w:t>
      </w:r>
      <w:r w:rsidRPr="002A5667">
        <w:rPr>
          <w:rFonts w:ascii="Courier New" w:eastAsia="Times New Roman" w:hAnsi="Courier New" w:cs="Courier New"/>
          <w:sz w:val="20"/>
          <w:szCs w:val="20"/>
          <w:lang w:eastAsia="ru-RU"/>
        </w:rPr>
        <w:t xml:space="preserve"> планируется разработка документации по планировке территории и объектов капитального строительства, планируемых к размещению)</w:t>
      </w:r>
    </w:p>
    <w:tbl>
      <w:tblPr>
        <w:tblW w:w="0" w:type="auto"/>
        <w:tblInd w:w="330" w:type="dxa"/>
        <w:tblLayout w:type="fixed"/>
        <w:tblCellMar>
          <w:left w:w="0" w:type="dxa"/>
          <w:right w:w="0" w:type="dxa"/>
        </w:tblCellMar>
        <w:tblLook w:val="04A0" w:firstRow="1" w:lastRow="0" w:firstColumn="1" w:lastColumn="0" w:noHBand="0" w:noVBand="1"/>
      </w:tblPr>
      <w:tblGrid>
        <w:gridCol w:w="3620"/>
      </w:tblGrid>
      <w:tr w:rsidR="002A5667" w:rsidRPr="002A5667" w:rsidTr="00EF454F">
        <w:trPr>
          <w:trHeight w:val="80"/>
        </w:trPr>
        <w:tc>
          <w:tcPr>
            <w:tcW w:w="3620" w:type="dxa"/>
            <w:vAlign w:val="bottom"/>
          </w:tcPr>
          <w:p w:rsidR="002A5667" w:rsidRPr="002A5667" w:rsidRDefault="002A5667" w:rsidP="002A5667">
            <w:pPr>
              <w:spacing w:after="0" w:line="240" w:lineRule="auto"/>
              <w:rPr>
                <w:rFonts w:ascii="Courier New" w:eastAsia="Times New Roman" w:hAnsi="Courier New" w:cs="Courier New"/>
                <w:sz w:val="18"/>
                <w:szCs w:val="18"/>
                <w:lang w:eastAsia="ru-RU"/>
              </w:rPr>
            </w:pPr>
          </w:p>
        </w:tc>
      </w:tr>
    </w:tbl>
    <w:tbl>
      <w:tblPr>
        <w:tblStyle w:val="a4"/>
        <w:tblW w:w="0" w:type="auto"/>
        <w:tblInd w:w="-5" w:type="dxa"/>
        <w:tblLook w:val="04A0" w:firstRow="1" w:lastRow="0" w:firstColumn="1" w:lastColumn="0" w:noHBand="0" w:noVBand="1"/>
      </w:tblPr>
      <w:tblGrid>
        <w:gridCol w:w="5240"/>
        <w:gridCol w:w="4105"/>
      </w:tblGrid>
      <w:tr w:rsidR="002A5667" w:rsidRPr="002A5667" w:rsidTr="00EF454F">
        <w:tc>
          <w:tcPr>
            <w:tcW w:w="5240" w:type="dxa"/>
            <w:tcBorders>
              <w:left w:val="single" w:sz="8" w:space="0" w:color="auto"/>
              <w:right w:val="single" w:sz="8" w:space="0" w:color="auto"/>
            </w:tcBorders>
            <w:vAlign w:val="bottom"/>
          </w:tcPr>
          <w:p w:rsidR="002A5667" w:rsidRPr="002A5667" w:rsidRDefault="002A5667" w:rsidP="002A5667">
            <w:pPr>
              <w:ind w:left="1380"/>
              <w:rPr>
                <w:rFonts w:ascii="Courier New" w:hAnsi="Courier New" w:cs="Courier New"/>
                <w:sz w:val="20"/>
                <w:szCs w:val="20"/>
              </w:rPr>
            </w:pPr>
            <w:r w:rsidRPr="002A5667">
              <w:rPr>
                <w:rFonts w:ascii="Courier New" w:hAnsi="Courier New" w:cs="Courier New"/>
                <w:sz w:val="24"/>
                <w:szCs w:val="24"/>
              </w:rPr>
              <w:t>Наименование позиции</w:t>
            </w:r>
          </w:p>
        </w:tc>
        <w:tc>
          <w:tcPr>
            <w:tcW w:w="4105" w:type="dxa"/>
            <w:vAlign w:val="bottom"/>
          </w:tcPr>
          <w:p w:rsidR="002A5667" w:rsidRPr="002A5667" w:rsidRDefault="002A5667" w:rsidP="002A5667">
            <w:pPr>
              <w:rPr>
                <w:rFonts w:ascii="Courier New" w:hAnsi="Courier New" w:cs="Courier New"/>
                <w:sz w:val="24"/>
                <w:szCs w:val="24"/>
              </w:rPr>
            </w:pPr>
            <w:r w:rsidRPr="002A5667">
              <w:rPr>
                <w:rFonts w:ascii="Courier New" w:hAnsi="Courier New" w:cs="Courier New"/>
                <w:sz w:val="24"/>
                <w:szCs w:val="24"/>
              </w:rPr>
              <w:t>Содержание</w:t>
            </w:r>
          </w:p>
        </w:tc>
      </w:tr>
      <w:tr w:rsidR="002A5667" w:rsidRPr="002A5667" w:rsidTr="00EF454F">
        <w:tc>
          <w:tcPr>
            <w:tcW w:w="5240" w:type="dxa"/>
          </w:tcPr>
          <w:p w:rsidR="002A5667" w:rsidRPr="002A5667" w:rsidRDefault="002A5667" w:rsidP="002A5667">
            <w:pPr>
              <w:ind w:left="60"/>
              <w:rPr>
                <w:rFonts w:ascii="Courier New" w:eastAsia="Times New Roman" w:hAnsi="Courier New" w:cs="Courier New"/>
                <w:lang w:eastAsia="ru-RU"/>
              </w:rPr>
            </w:pPr>
            <w:r w:rsidRPr="002A5667">
              <w:rPr>
                <w:rFonts w:ascii="Courier New" w:eastAsia="Times New Roman" w:hAnsi="Courier New" w:cs="Courier New"/>
                <w:lang w:eastAsia="ru-RU"/>
              </w:rPr>
              <w:t>Вид разрабатываемой документации по</w:t>
            </w:r>
          </w:p>
          <w:p w:rsidR="002A5667" w:rsidRPr="002A5667" w:rsidRDefault="002A5667" w:rsidP="002A5667">
            <w:pPr>
              <w:ind w:firstLine="708"/>
              <w:rPr>
                <w:rFonts w:ascii="Courier New" w:eastAsia="Times New Roman" w:hAnsi="Courier New" w:cs="Courier New"/>
                <w:lang w:eastAsia="ru-RU"/>
              </w:rPr>
            </w:pPr>
            <w:r w:rsidRPr="002A5667">
              <w:rPr>
                <w:rFonts w:ascii="Courier New" w:eastAsia="Times New Roman" w:hAnsi="Courier New" w:cs="Courier New"/>
                <w:lang w:eastAsia="ru-RU"/>
              </w:rPr>
              <w:t>планировке территории «1»</w:t>
            </w:r>
          </w:p>
          <w:p w:rsidR="002A5667" w:rsidRPr="002A5667" w:rsidRDefault="002A5667" w:rsidP="002A5667">
            <w:pPr>
              <w:ind w:firstLine="708"/>
              <w:rPr>
                <w:rFonts w:ascii="Courier New" w:hAnsi="Courier New" w:cs="Courier New"/>
              </w:rPr>
            </w:pPr>
          </w:p>
        </w:tc>
        <w:tc>
          <w:tcPr>
            <w:tcW w:w="4105" w:type="dxa"/>
          </w:tcPr>
          <w:p w:rsidR="002A5667" w:rsidRPr="002A5667" w:rsidRDefault="002A5667" w:rsidP="002A5667">
            <w:pPr>
              <w:rPr>
                <w:rFonts w:ascii="Courier New" w:hAnsi="Courier New" w:cs="Courier New"/>
              </w:rPr>
            </w:pPr>
          </w:p>
        </w:tc>
      </w:tr>
      <w:tr w:rsidR="002A5667" w:rsidRPr="002A5667" w:rsidTr="00EF454F">
        <w:tc>
          <w:tcPr>
            <w:tcW w:w="5240" w:type="dxa"/>
            <w:tcBorders>
              <w:left w:val="single" w:sz="8" w:space="0" w:color="auto"/>
              <w:right w:val="single" w:sz="8" w:space="0" w:color="auto"/>
            </w:tcBorders>
            <w:vAlign w:val="bottom"/>
          </w:tcPr>
          <w:p w:rsidR="002A5667" w:rsidRPr="002A5667" w:rsidRDefault="002A5667" w:rsidP="002A5667">
            <w:pPr>
              <w:ind w:left="60"/>
              <w:rPr>
                <w:rFonts w:ascii="Courier New" w:hAnsi="Courier New" w:cs="Courier New"/>
              </w:rPr>
            </w:pPr>
            <w:r w:rsidRPr="002A5667">
              <w:rPr>
                <w:rFonts w:ascii="Courier New" w:hAnsi="Courier New" w:cs="Courier New"/>
              </w:rPr>
              <w:t>Информация об инициаторе «2»</w:t>
            </w:r>
          </w:p>
          <w:p w:rsidR="002A5667" w:rsidRPr="002A5667" w:rsidRDefault="002A5667" w:rsidP="002A5667">
            <w:pPr>
              <w:ind w:left="60"/>
              <w:rPr>
                <w:rFonts w:ascii="Courier New" w:hAnsi="Courier New" w:cs="Courier New"/>
              </w:rPr>
            </w:pPr>
          </w:p>
        </w:tc>
        <w:tc>
          <w:tcPr>
            <w:tcW w:w="4105" w:type="dxa"/>
          </w:tcPr>
          <w:p w:rsidR="002A5667" w:rsidRPr="002A5667" w:rsidRDefault="002A5667" w:rsidP="002A5667">
            <w:pPr>
              <w:rPr>
                <w:rFonts w:ascii="Courier New" w:hAnsi="Courier New" w:cs="Courier New"/>
              </w:rPr>
            </w:pPr>
          </w:p>
        </w:tc>
      </w:tr>
      <w:tr w:rsidR="002A5667" w:rsidRPr="002A5667" w:rsidTr="00EF454F">
        <w:tc>
          <w:tcPr>
            <w:tcW w:w="5240" w:type="dxa"/>
            <w:tcBorders>
              <w:left w:val="single" w:sz="8" w:space="0" w:color="auto"/>
              <w:bottom w:val="single" w:sz="8" w:space="0" w:color="auto"/>
              <w:right w:val="single" w:sz="8" w:space="0" w:color="auto"/>
            </w:tcBorders>
            <w:vAlign w:val="bottom"/>
          </w:tcPr>
          <w:p w:rsidR="002A5667" w:rsidRPr="002A5667" w:rsidRDefault="002A5667" w:rsidP="002A5667">
            <w:pPr>
              <w:ind w:left="60"/>
              <w:rPr>
                <w:rFonts w:ascii="Courier New" w:eastAsia="Times New Roman" w:hAnsi="Courier New" w:cs="Courier New"/>
                <w:lang w:eastAsia="ru-RU"/>
              </w:rPr>
            </w:pPr>
            <w:r w:rsidRPr="002A5667">
              <w:rPr>
                <w:rFonts w:ascii="Courier New" w:eastAsia="Times New Roman" w:hAnsi="Courier New" w:cs="Courier New"/>
                <w:lang w:eastAsia="ru-RU"/>
              </w:rPr>
              <w:t>Источник финансирования работ по подготовке документации по планировке территории «3»</w:t>
            </w:r>
          </w:p>
          <w:p w:rsidR="002A5667" w:rsidRPr="002A5667" w:rsidRDefault="002A5667" w:rsidP="002A5667">
            <w:pPr>
              <w:ind w:left="60"/>
              <w:rPr>
                <w:rFonts w:ascii="Courier New" w:eastAsia="Times New Roman" w:hAnsi="Courier New" w:cs="Courier New"/>
                <w:lang w:eastAsia="ru-RU"/>
              </w:rPr>
            </w:pPr>
          </w:p>
        </w:tc>
        <w:tc>
          <w:tcPr>
            <w:tcW w:w="4105" w:type="dxa"/>
          </w:tcPr>
          <w:p w:rsidR="002A5667" w:rsidRPr="002A5667" w:rsidRDefault="002A5667" w:rsidP="002A5667">
            <w:pPr>
              <w:rPr>
                <w:rFonts w:ascii="Courier New" w:hAnsi="Courier New" w:cs="Courier New"/>
              </w:rPr>
            </w:pPr>
          </w:p>
        </w:tc>
      </w:tr>
      <w:tr w:rsidR="002A5667" w:rsidRPr="002A5667" w:rsidTr="00EF454F">
        <w:trPr>
          <w:trHeight w:val="490"/>
        </w:trPr>
        <w:tc>
          <w:tcPr>
            <w:tcW w:w="5240" w:type="dxa"/>
          </w:tcPr>
          <w:p w:rsidR="002A5667" w:rsidRPr="002A5667" w:rsidRDefault="002A5667" w:rsidP="002A5667">
            <w:pPr>
              <w:ind w:left="60"/>
              <w:rPr>
                <w:rFonts w:ascii="Courier New" w:eastAsia="Times New Roman" w:hAnsi="Courier New" w:cs="Courier New"/>
                <w:lang w:eastAsia="ru-RU"/>
              </w:rPr>
            </w:pPr>
            <w:r w:rsidRPr="002A5667">
              <w:rPr>
                <w:rFonts w:ascii="Courier New" w:eastAsia="Times New Roman" w:hAnsi="Courier New" w:cs="Courier New"/>
                <w:lang w:eastAsia="ru-RU"/>
              </w:rPr>
              <w:t>Состав документации по планировке территории «4»</w:t>
            </w:r>
          </w:p>
          <w:p w:rsidR="002A5667" w:rsidRPr="002A5667" w:rsidRDefault="002A5667" w:rsidP="002A5667">
            <w:pPr>
              <w:ind w:left="60"/>
              <w:rPr>
                <w:rFonts w:ascii="Courier New" w:eastAsia="Times New Roman" w:hAnsi="Courier New" w:cs="Courier New"/>
                <w:lang w:eastAsia="ru-RU"/>
              </w:rPr>
            </w:pPr>
          </w:p>
        </w:tc>
        <w:tc>
          <w:tcPr>
            <w:tcW w:w="4105" w:type="dxa"/>
          </w:tcPr>
          <w:p w:rsidR="002A5667" w:rsidRPr="002A5667" w:rsidRDefault="002A5667" w:rsidP="002A5667">
            <w:pPr>
              <w:rPr>
                <w:rFonts w:ascii="Courier New" w:hAnsi="Courier New" w:cs="Courier New"/>
              </w:rPr>
            </w:pPr>
          </w:p>
        </w:tc>
      </w:tr>
      <w:tr w:rsidR="002A5667" w:rsidRPr="002A5667" w:rsidTr="00EF454F">
        <w:tc>
          <w:tcPr>
            <w:tcW w:w="5240" w:type="dxa"/>
          </w:tcPr>
          <w:p w:rsidR="002A5667" w:rsidRPr="002A5667" w:rsidRDefault="002A5667" w:rsidP="002A5667">
            <w:pPr>
              <w:ind w:left="60"/>
              <w:rPr>
                <w:rFonts w:ascii="Courier New" w:eastAsia="Times New Roman" w:hAnsi="Courier New" w:cs="Courier New"/>
                <w:lang w:eastAsia="ru-RU"/>
              </w:rPr>
            </w:pPr>
            <w:r w:rsidRPr="002A5667">
              <w:rPr>
                <w:rFonts w:ascii="Courier New" w:eastAsia="Times New Roman" w:hAnsi="Courier New" w:cs="Courier New"/>
                <w:lang w:eastAsia="ru-RU"/>
              </w:rPr>
              <w:t>Вид и наименование планируемого к размещению объекта капитального строительства, его основные характеристики «5»</w:t>
            </w:r>
          </w:p>
          <w:p w:rsidR="002A5667" w:rsidRPr="002A5667" w:rsidRDefault="002A5667" w:rsidP="002A5667">
            <w:pPr>
              <w:ind w:left="60"/>
              <w:rPr>
                <w:rFonts w:ascii="Courier New" w:eastAsia="Times New Roman" w:hAnsi="Courier New" w:cs="Courier New"/>
                <w:lang w:eastAsia="ru-RU"/>
              </w:rPr>
            </w:pPr>
          </w:p>
        </w:tc>
        <w:tc>
          <w:tcPr>
            <w:tcW w:w="4105" w:type="dxa"/>
          </w:tcPr>
          <w:p w:rsidR="002A5667" w:rsidRPr="002A5667" w:rsidRDefault="002A5667" w:rsidP="002A5667">
            <w:pPr>
              <w:rPr>
                <w:rFonts w:ascii="Courier New" w:hAnsi="Courier New" w:cs="Courier New"/>
              </w:rPr>
            </w:pPr>
          </w:p>
        </w:tc>
      </w:tr>
      <w:tr w:rsidR="002A5667" w:rsidRPr="002A5667" w:rsidTr="00EF454F">
        <w:tc>
          <w:tcPr>
            <w:tcW w:w="5240" w:type="dxa"/>
          </w:tcPr>
          <w:p w:rsidR="002A5667" w:rsidRPr="002A5667" w:rsidRDefault="002A5667" w:rsidP="002A5667">
            <w:pPr>
              <w:ind w:left="60"/>
              <w:rPr>
                <w:rFonts w:ascii="Courier New" w:eastAsia="Times New Roman" w:hAnsi="Courier New" w:cs="Courier New"/>
                <w:lang w:eastAsia="ru-RU"/>
              </w:rPr>
            </w:pPr>
            <w:r w:rsidRPr="002A5667">
              <w:rPr>
                <w:rFonts w:ascii="Courier New" w:eastAsia="Times New Roman" w:hAnsi="Courier New" w:cs="Courier New"/>
                <w:lang w:eastAsia="ru-RU"/>
              </w:rPr>
              <w:t>Населенные пункты округа, в отношении территории которых осуществляется подготовка документации по планировке территории «6»</w:t>
            </w:r>
          </w:p>
          <w:p w:rsidR="002A5667" w:rsidRPr="002A5667" w:rsidRDefault="002A5667" w:rsidP="002A5667">
            <w:pPr>
              <w:ind w:left="60"/>
              <w:rPr>
                <w:rFonts w:ascii="Courier New" w:eastAsia="Times New Roman" w:hAnsi="Courier New" w:cs="Courier New"/>
                <w:lang w:eastAsia="ru-RU"/>
              </w:rPr>
            </w:pPr>
          </w:p>
        </w:tc>
        <w:tc>
          <w:tcPr>
            <w:tcW w:w="4105" w:type="dxa"/>
          </w:tcPr>
          <w:p w:rsidR="002A5667" w:rsidRPr="002A5667" w:rsidRDefault="002A5667" w:rsidP="002A5667">
            <w:pPr>
              <w:rPr>
                <w:rFonts w:ascii="Courier New" w:hAnsi="Courier New" w:cs="Courier New"/>
              </w:rPr>
            </w:pPr>
          </w:p>
        </w:tc>
      </w:tr>
      <w:tr w:rsidR="002A5667" w:rsidRPr="002A5667" w:rsidTr="00EF454F">
        <w:tc>
          <w:tcPr>
            <w:tcW w:w="5240" w:type="dxa"/>
          </w:tcPr>
          <w:p w:rsidR="002A5667" w:rsidRPr="002A5667" w:rsidRDefault="002A5667" w:rsidP="002A5667">
            <w:pPr>
              <w:ind w:left="60"/>
              <w:rPr>
                <w:rFonts w:ascii="Courier New" w:eastAsia="Times New Roman" w:hAnsi="Courier New" w:cs="Courier New"/>
                <w:lang w:eastAsia="ru-RU"/>
              </w:rPr>
            </w:pPr>
            <w:r w:rsidRPr="002A5667">
              <w:rPr>
                <w:rFonts w:ascii="Courier New" w:eastAsia="Times New Roman" w:hAnsi="Courier New" w:cs="Courier New"/>
                <w:lang w:eastAsia="ru-RU"/>
              </w:rPr>
              <w:t>Адресные ориентиры элемента планировочной структуры, в отношении которого планируется разработка документации по планировке территории «7»</w:t>
            </w:r>
          </w:p>
          <w:p w:rsidR="002A5667" w:rsidRPr="002A5667" w:rsidRDefault="002A5667" w:rsidP="002A5667">
            <w:pPr>
              <w:ind w:left="60"/>
              <w:rPr>
                <w:rFonts w:ascii="Courier New" w:eastAsia="Times New Roman" w:hAnsi="Courier New" w:cs="Courier New"/>
                <w:lang w:eastAsia="ru-RU"/>
              </w:rPr>
            </w:pPr>
          </w:p>
        </w:tc>
        <w:tc>
          <w:tcPr>
            <w:tcW w:w="4105" w:type="dxa"/>
          </w:tcPr>
          <w:p w:rsidR="002A5667" w:rsidRPr="002A5667" w:rsidRDefault="002A5667" w:rsidP="002A5667">
            <w:pPr>
              <w:rPr>
                <w:rFonts w:ascii="Courier New" w:hAnsi="Courier New" w:cs="Courier New"/>
              </w:rPr>
            </w:pPr>
          </w:p>
        </w:tc>
      </w:tr>
      <w:tr w:rsidR="002A5667" w:rsidRPr="002A5667" w:rsidTr="00EF454F">
        <w:tc>
          <w:tcPr>
            <w:tcW w:w="5240" w:type="dxa"/>
          </w:tcPr>
          <w:p w:rsidR="002A5667" w:rsidRPr="002A5667" w:rsidRDefault="002A5667" w:rsidP="002A5667">
            <w:pPr>
              <w:ind w:left="60"/>
              <w:rPr>
                <w:rFonts w:ascii="Courier New" w:eastAsia="Times New Roman" w:hAnsi="Courier New" w:cs="Courier New"/>
                <w:lang w:eastAsia="ru-RU"/>
              </w:rPr>
            </w:pPr>
            <w:r w:rsidRPr="002A5667">
              <w:rPr>
                <w:rFonts w:ascii="Courier New" w:eastAsia="Times New Roman" w:hAnsi="Courier New" w:cs="Courier New"/>
                <w:lang w:eastAsia="ru-RU"/>
              </w:rPr>
              <w:lastRenderedPageBreak/>
              <w:t>Информация о характерных точках границ зон планируемого размещения объектов капитального строительства, в том числе линейных объектов, и (или) описание границ территории, в отношении которой осуществляется подготовка документации по планировке территории «8»</w:t>
            </w:r>
          </w:p>
        </w:tc>
        <w:tc>
          <w:tcPr>
            <w:tcW w:w="4105" w:type="dxa"/>
          </w:tcPr>
          <w:p w:rsidR="002A5667" w:rsidRPr="002A5667" w:rsidRDefault="002A5667" w:rsidP="002A5667">
            <w:pPr>
              <w:rPr>
                <w:rFonts w:ascii="Courier New" w:hAnsi="Courier New" w:cs="Courier New"/>
              </w:rPr>
            </w:pPr>
          </w:p>
        </w:tc>
      </w:tr>
      <w:tr w:rsidR="002A5667" w:rsidRPr="002A5667" w:rsidTr="00EF454F">
        <w:tc>
          <w:tcPr>
            <w:tcW w:w="5240" w:type="dxa"/>
          </w:tcPr>
          <w:p w:rsidR="002A5667" w:rsidRPr="002A5667" w:rsidRDefault="002A5667" w:rsidP="002A5667">
            <w:pPr>
              <w:rPr>
                <w:rFonts w:ascii="Courier New" w:hAnsi="Courier New" w:cs="Courier New"/>
              </w:rPr>
            </w:pPr>
            <w:r w:rsidRPr="002A5667">
              <w:rPr>
                <w:rFonts w:ascii="Courier New" w:hAnsi="Courier New" w:cs="Courier New"/>
              </w:rPr>
              <w:t>Иные сведения, необходимые для подготовки документации по планировке территории «9»</w:t>
            </w:r>
          </w:p>
          <w:p w:rsidR="002A5667" w:rsidRPr="002A5667" w:rsidRDefault="002A5667" w:rsidP="002A5667">
            <w:pPr>
              <w:rPr>
                <w:rFonts w:ascii="Courier New" w:hAnsi="Courier New" w:cs="Courier New"/>
              </w:rPr>
            </w:pPr>
          </w:p>
        </w:tc>
        <w:tc>
          <w:tcPr>
            <w:tcW w:w="4105" w:type="dxa"/>
          </w:tcPr>
          <w:p w:rsidR="002A5667" w:rsidRPr="002A5667" w:rsidRDefault="002A5667" w:rsidP="002A5667">
            <w:pPr>
              <w:rPr>
                <w:rFonts w:ascii="Courier New" w:hAnsi="Courier New" w:cs="Courier New"/>
              </w:rPr>
            </w:pPr>
          </w:p>
        </w:tc>
      </w:tr>
    </w:tbl>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p w:rsidR="002A5667" w:rsidRPr="002A5667" w:rsidRDefault="002A5667" w:rsidP="002A5667">
      <w:pPr>
        <w:rPr>
          <w:rFonts w:ascii="Courier New" w:hAnsi="Courier New" w:cs="Courier New"/>
        </w:rPr>
      </w:pPr>
    </w:p>
    <w:tbl>
      <w:tblPr>
        <w:tblStyle w:val="a4"/>
        <w:tblW w:w="0" w:type="auto"/>
        <w:tblLook w:val="04A0" w:firstRow="1" w:lastRow="0" w:firstColumn="1" w:lastColumn="0" w:noHBand="0" w:noVBand="1"/>
      </w:tblPr>
      <w:tblGrid>
        <w:gridCol w:w="4672"/>
        <w:gridCol w:w="4967"/>
      </w:tblGrid>
      <w:tr w:rsidR="002A5667" w:rsidRPr="002A5667" w:rsidTr="00EF454F">
        <w:tc>
          <w:tcPr>
            <w:tcW w:w="4672" w:type="dxa"/>
            <w:tcBorders>
              <w:top w:val="nil"/>
              <w:left w:val="nil"/>
              <w:bottom w:val="nil"/>
              <w:right w:val="nil"/>
            </w:tcBorders>
            <w:shd w:val="clear" w:color="auto" w:fill="auto"/>
          </w:tcPr>
          <w:p w:rsidR="002A5667" w:rsidRPr="002A5667" w:rsidRDefault="002A5667" w:rsidP="002A5667"/>
        </w:tc>
        <w:tc>
          <w:tcPr>
            <w:tcW w:w="4967" w:type="dxa"/>
            <w:tcBorders>
              <w:top w:val="nil"/>
              <w:left w:val="nil"/>
              <w:bottom w:val="nil"/>
              <w:right w:val="nil"/>
            </w:tcBorders>
          </w:tcPr>
          <w:p w:rsidR="002A5667" w:rsidRPr="002A5667" w:rsidRDefault="002A5667" w:rsidP="002A5667">
            <w:pPr>
              <w:jc w:val="right"/>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0"/>
                <w:szCs w:val="20"/>
                <w:lang w:eastAsia="ru-RU"/>
              </w:rPr>
              <w:t>Приложение № 3</w:t>
            </w:r>
          </w:p>
          <w:p w:rsidR="002A5667" w:rsidRPr="002A5667" w:rsidRDefault="002A5667" w:rsidP="002A5667">
            <w:pPr>
              <w:jc w:val="right"/>
            </w:pPr>
            <w:r w:rsidRPr="002A5667">
              <w:rPr>
                <w:rFonts w:ascii="Times New Roman" w:eastAsia="Times New Roman" w:hAnsi="Times New Roman" w:cs="Times New Roman"/>
                <w:sz w:val="20"/>
                <w:szCs w:val="20"/>
                <w:lang w:eastAsia="ru-RU"/>
              </w:rPr>
              <w:t>К порядку подготовки документации по планировке территории, разрабатываемой на основании решения администрации Тяжинского муниципального округа,  принятия решения об утверждении документации,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Тяжинском муниципальном округе</w:t>
            </w:r>
          </w:p>
        </w:tc>
      </w:tr>
    </w:tbl>
    <w:p w:rsidR="002A5667" w:rsidRPr="002A5667" w:rsidRDefault="002A5667" w:rsidP="002A5667"/>
    <w:p w:rsidR="002A5667" w:rsidRPr="002A5667" w:rsidRDefault="002A5667" w:rsidP="002A5667">
      <w:pPr>
        <w:spacing w:after="0" w:line="240" w:lineRule="auto"/>
        <w:ind w:right="-259"/>
        <w:jc w:val="center"/>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Порядок заполнения формы задания на разработку</w:t>
      </w:r>
    </w:p>
    <w:p w:rsidR="002A5667" w:rsidRPr="002A5667" w:rsidRDefault="002A5667" w:rsidP="002A5667">
      <w:pPr>
        <w:spacing w:after="0" w:line="1" w:lineRule="exact"/>
        <w:rPr>
          <w:rFonts w:ascii="Times New Roman" w:eastAsia="Times New Roman" w:hAnsi="Times New Roman" w:cs="Times New Roman"/>
          <w:sz w:val="20"/>
          <w:szCs w:val="20"/>
          <w:lang w:eastAsia="ru-RU"/>
        </w:rPr>
      </w:pPr>
    </w:p>
    <w:p w:rsidR="002A5667" w:rsidRPr="002A5667" w:rsidRDefault="002A5667" w:rsidP="002A5667">
      <w:pPr>
        <w:spacing w:after="0" w:line="240" w:lineRule="auto"/>
        <w:ind w:right="-259"/>
        <w:jc w:val="center"/>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документации по планировке территории</w:t>
      </w:r>
    </w:p>
    <w:p w:rsidR="002A5667" w:rsidRPr="002A5667" w:rsidRDefault="002A5667" w:rsidP="002A5667">
      <w:pPr>
        <w:spacing w:after="0" w:line="288" w:lineRule="exact"/>
        <w:rPr>
          <w:rFonts w:ascii="Times New Roman" w:eastAsia="Times New Roman" w:hAnsi="Times New Roman" w:cs="Times New Roman"/>
          <w:sz w:val="20"/>
          <w:szCs w:val="20"/>
          <w:lang w:eastAsia="ru-RU"/>
        </w:rPr>
      </w:pPr>
    </w:p>
    <w:p w:rsidR="002A5667" w:rsidRPr="002A5667" w:rsidRDefault="002A5667" w:rsidP="002A5667">
      <w:pPr>
        <w:spacing w:after="0" w:line="236" w:lineRule="auto"/>
        <w:ind w:right="284" w:firstLine="720"/>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«1» В позиции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2A5667" w:rsidRPr="002A5667" w:rsidRDefault="002A5667" w:rsidP="002A5667">
      <w:pPr>
        <w:spacing w:after="0" w:line="2"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40" w:lineRule="auto"/>
        <w:ind w:right="284"/>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проект планировки территории;</w:t>
      </w:r>
    </w:p>
    <w:p w:rsidR="002A5667" w:rsidRPr="002A5667" w:rsidRDefault="002A5667" w:rsidP="002A5667">
      <w:pPr>
        <w:spacing w:after="0" w:line="240" w:lineRule="auto"/>
        <w:ind w:right="284"/>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проект планировки территории, содержащий проект межевания территории;</w:t>
      </w:r>
    </w:p>
    <w:p w:rsidR="002A5667" w:rsidRPr="002A5667" w:rsidRDefault="002A5667" w:rsidP="002A5667">
      <w:pPr>
        <w:spacing w:after="0" w:line="12"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34" w:lineRule="auto"/>
        <w:ind w:right="284" w:firstLine="720"/>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проект межевания территории в виде отдельного документа, подготовленного на основании ранее утвержденного проекта планировки территории;</w:t>
      </w:r>
    </w:p>
    <w:p w:rsidR="002A5667" w:rsidRPr="002A5667" w:rsidRDefault="002A5667" w:rsidP="002A5667">
      <w:pPr>
        <w:spacing w:after="0" w:line="2"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40" w:lineRule="auto"/>
        <w:ind w:right="284"/>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проект межевания территории в виде отдельного документа.</w:t>
      </w:r>
    </w:p>
    <w:p w:rsidR="002A5667" w:rsidRPr="002A5667" w:rsidRDefault="002A5667" w:rsidP="002A5667">
      <w:pPr>
        <w:spacing w:after="0" w:line="12"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35" w:lineRule="auto"/>
        <w:ind w:right="284" w:firstLine="720"/>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«2» В позиции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2A5667" w:rsidRPr="002A5667" w:rsidRDefault="002A5667" w:rsidP="002A5667">
      <w:pPr>
        <w:spacing w:after="0" w:line="14"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36" w:lineRule="auto"/>
        <w:ind w:right="284" w:firstLine="720"/>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2A5667" w:rsidRPr="002A5667" w:rsidRDefault="002A5667" w:rsidP="002A5667">
      <w:pPr>
        <w:spacing w:after="0" w:line="2"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40" w:lineRule="auto"/>
        <w:ind w:right="284"/>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фамилия, имя, отчество, адрес места регистрации и паспортные данные физического</w:t>
      </w:r>
    </w:p>
    <w:p w:rsidR="002A5667" w:rsidRPr="002A5667" w:rsidRDefault="002A5667" w:rsidP="002A5667">
      <w:pPr>
        <w:spacing w:after="0" w:line="240" w:lineRule="auto"/>
        <w:ind w:right="284"/>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лица.</w:t>
      </w:r>
    </w:p>
    <w:p w:rsidR="002A5667" w:rsidRPr="002A5667" w:rsidRDefault="002A5667" w:rsidP="002A5667">
      <w:pPr>
        <w:spacing w:after="0" w:line="10"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36" w:lineRule="auto"/>
        <w:ind w:right="284" w:firstLine="720"/>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«3» В позиции «Источник финансирования работ по подготовке документации по планировке территории» в графе «Содержание» указывается источники финансирования работ по подготовке документации по планировке территории.</w:t>
      </w:r>
    </w:p>
    <w:p w:rsidR="002A5667" w:rsidRPr="002A5667" w:rsidRDefault="002A5667" w:rsidP="002A5667">
      <w:pPr>
        <w:spacing w:after="0" w:line="14"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37"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«4» В позиции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Градостроительного кодекса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2A5667" w:rsidRPr="002A5667" w:rsidRDefault="002A5667" w:rsidP="002A5667">
      <w:pPr>
        <w:spacing w:after="0" w:line="237"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«5» В позиции «Вид и наименование планируемого к размещению объекта капитального строительства, его основные характеристики» указывается информация  о виде и наименовании планируемого к размещению объекта капитального строительства, его основных характеристиках.</w:t>
      </w:r>
    </w:p>
    <w:p w:rsidR="002A5667" w:rsidRPr="002A5667" w:rsidRDefault="002A5667" w:rsidP="002A5667">
      <w:pPr>
        <w:spacing w:after="0" w:line="237"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 xml:space="preserve">«6»    В позиции «Населенные пункты округа, в отношении территории которых осуществляется подготовка документации по планировке территории» указывается информация  о всех населенных пунктах округа применительно к территории которых планируется разработка документация по планировке территории.  </w:t>
      </w:r>
    </w:p>
    <w:p w:rsidR="002A5667" w:rsidRPr="002A5667" w:rsidRDefault="002A5667" w:rsidP="002A5667">
      <w:pPr>
        <w:spacing w:after="0" w:line="18"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38" w:lineRule="auto"/>
        <w:ind w:right="284" w:firstLine="720"/>
        <w:jc w:val="both"/>
      </w:pPr>
      <w:r w:rsidRPr="002A5667">
        <w:rPr>
          <w:rFonts w:ascii="Times New Roman" w:eastAsia="Times New Roman" w:hAnsi="Times New Roman" w:cs="Times New Roman"/>
          <w:sz w:val="24"/>
          <w:szCs w:val="24"/>
          <w:lang w:eastAsia="ru-RU"/>
        </w:rPr>
        <w:t>«7» В позиции «Адресные ориентиры элемента планировочной структуры, в отношении которого планируется разработка документации по планировке территории» в графе «Содержание» указывается наименование улиц, в границах которых планируется разработка документации по планировке территории, иные адресные ориентиры, позволяющие идентифицировать элемент планировочной структуры, территориальную или функциональную зону.</w:t>
      </w:r>
      <w:r w:rsidRPr="002A5667">
        <w:t xml:space="preserve"> </w:t>
      </w:r>
    </w:p>
    <w:p w:rsidR="002A5667" w:rsidRPr="002A5667" w:rsidRDefault="002A5667" w:rsidP="002A5667">
      <w:pPr>
        <w:spacing w:after="0" w:line="238"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 xml:space="preserve">«8» В позиции «Информация о характерных точках границ зон планируемого размещения объектов капитального строительства, в том числе линейных объектов, и (или) </w:t>
      </w:r>
      <w:r w:rsidRPr="002A5667">
        <w:rPr>
          <w:rFonts w:ascii="Times New Roman" w:eastAsia="Times New Roman" w:hAnsi="Times New Roman" w:cs="Times New Roman"/>
          <w:sz w:val="24"/>
          <w:szCs w:val="24"/>
          <w:lang w:eastAsia="ru-RU"/>
        </w:rPr>
        <w:lastRenderedPageBreak/>
        <w:t>описание границ территории, в отношении которой осуществляется подготовка документации по планировке территории» указывается:</w:t>
      </w:r>
    </w:p>
    <w:p w:rsidR="002A5667" w:rsidRPr="002A5667" w:rsidRDefault="002A5667" w:rsidP="002A5667">
      <w:pPr>
        <w:spacing w:after="0" w:line="238"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  перечень координат характерных точек границ зон планируемого размещения объектов капитального строительства, в том числе линейных объектов территории, в отношении которой осуществляется подготовка документации по планировке территории</w:t>
      </w:r>
    </w:p>
    <w:p w:rsidR="002A5667" w:rsidRPr="002A5667" w:rsidRDefault="002A5667" w:rsidP="002A5667">
      <w:pPr>
        <w:spacing w:after="0" w:line="238"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 xml:space="preserve">-  информацию об описании местоположения границ территории, в отношении которой разработан проект документации по планировке территории, а также описания местоположения границ земельных участков, подлежащих образованию в соответствии с проектом межевания территории. </w:t>
      </w:r>
    </w:p>
    <w:p w:rsidR="002A5667" w:rsidRPr="002A5667" w:rsidRDefault="002A5667" w:rsidP="002A5667">
      <w:pPr>
        <w:spacing w:after="0" w:line="238"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Вышеуказанная информация предоставляется на бумажном носителе и в электронном формате mid/mif, XML (в 1 экземпляре), обеспечивающем внесение сведений в ГКН (mid/mif, XML);</w:t>
      </w:r>
    </w:p>
    <w:p w:rsidR="002A5667" w:rsidRPr="002A5667" w:rsidRDefault="002A5667" w:rsidP="002A5667">
      <w:pPr>
        <w:spacing w:after="0" w:line="14"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36" w:lineRule="auto"/>
        <w:ind w:right="284" w:firstLine="720"/>
        <w:jc w:val="both"/>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4"/>
          <w:szCs w:val="24"/>
          <w:lang w:eastAsia="ru-RU"/>
        </w:rPr>
        <w:t>«9» В позиции «Иные сведения, необходимые для подготовки документации по планировке территории» в графе «Содержание» указываются основные требования к количеству, форме и формату представляемых материалов с учетом следующих сведений:</w:t>
      </w:r>
    </w:p>
    <w:p w:rsidR="002A5667" w:rsidRPr="002A5667" w:rsidRDefault="002A5667" w:rsidP="002A5667">
      <w:pPr>
        <w:spacing w:after="0" w:line="14" w:lineRule="exact"/>
        <w:ind w:right="284"/>
        <w:jc w:val="both"/>
        <w:rPr>
          <w:rFonts w:ascii="Times New Roman" w:eastAsia="Times New Roman" w:hAnsi="Times New Roman" w:cs="Times New Roman"/>
          <w:sz w:val="20"/>
          <w:szCs w:val="20"/>
          <w:lang w:eastAsia="ru-RU"/>
        </w:rPr>
      </w:pPr>
    </w:p>
    <w:p w:rsidR="002A5667" w:rsidRPr="002A5667" w:rsidRDefault="002A5667" w:rsidP="002A5667">
      <w:pPr>
        <w:spacing w:after="0" w:line="234"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графические материалы, входящие в состав документации по планировке территории, разрабатываются в масштабе от 1:500 до 1:2000;</w:t>
      </w:r>
      <w:r w:rsidRPr="002A5667">
        <w:rPr>
          <w:rFonts w:ascii="Times New Roman" w:eastAsia="Times New Roman" w:hAnsi="Times New Roman" w:cs="Times New Roman"/>
          <w:sz w:val="20"/>
          <w:szCs w:val="20"/>
          <w:lang w:eastAsia="ru-RU"/>
        </w:rPr>
        <w:t xml:space="preserve"> </w:t>
      </w:r>
      <w:r w:rsidRPr="002A5667">
        <w:rPr>
          <w:rFonts w:ascii="Times New Roman" w:eastAsia="Times New Roman" w:hAnsi="Times New Roman" w:cs="Times New Roman"/>
          <w:sz w:val="24"/>
          <w:szCs w:val="24"/>
          <w:lang w:eastAsia="ru-RU"/>
        </w:rPr>
        <w:t xml:space="preserve">штампы чертежей документации по планировке территории должны указывать на вид  разрабатываемой документации: </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ППТ (для проекта планировки территории), ПМТ (для проекта межевания территории), а также № листа;</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графическая часть материалов и результатов инженерно-геодезических изысканий должна содержать штамп(ы) организации, выполнившей топосъемку, в также год выполнения таких изысканий;</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на графических материалах документации по планировке территории должны показываться направления «Юг-Север»;</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текстовые материалы на бумажных носителях предоставляются в брошюрованном виде на листах формата А4;</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графические материалы на бумажных носителях предоставляются в формате кратном от А2 до нестандартного формата листа;</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электронные версии текстовых и графических материалов документации предоставляются на DVD или CD дисках;</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текстовые и графические материалы должны быть представлены в формате PDF;</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текстовые и графические материалы документации по планировке территории на бумажном носителе в 2-х экземплярах;</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pPr>
      <w:r w:rsidRPr="002A5667">
        <w:rPr>
          <w:rFonts w:ascii="Times New Roman" w:eastAsia="Times New Roman" w:hAnsi="Times New Roman" w:cs="Times New Roman"/>
          <w:sz w:val="24"/>
          <w:szCs w:val="24"/>
          <w:lang w:eastAsia="ru-RU"/>
        </w:rPr>
        <w:t>листы всех экземпляров документации по планировке территории должны быть пронумерованы, сброшюрованы;</w:t>
      </w:r>
    </w:p>
    <w:p w:rsidR="002A5667" w:rsidRPr="002A5667" w:rsidRDefault="002A5667" w:rsidP="002A5667">
      <w:pPr>
        <w:spacing w:after="0" w:line="240" w:lineRule="auto"/>
        <w:ind w:right="284" w:firstLine="720"/>
        <w:jc w:val="both"/>
        <w:rPr>
          <w:rFonts w:ascii="Times New Roman" w:eastAsia="Times New Roman" w:hAnsi="Times New Roman" w:cs="Times New Roman"/>
          <w:sz w:val="24"/>
          <w:szCs w:val="24"/>
          <w:lang w:eastAsia="ru-RU"/>
        </w:rPr>
        <w:sectPr w:rsidR="002A5667" w:rsidRPr="002A5667">
          <w:pgSz w:w="11900" w:h="16838"/>
          <w:pgMar w:top="1127" w:right="566" w:bottom="614" w:left="1440" w:header="0" w:footer="0" w:gutter="0"/>
          <w:cols w:space="720" w:equalWidth="0">
            <w:col w:w="9900"/>
          </w:cols>
        </w:sectPr>
      </w:pPr>
    </w:p>
    <w:tbl>
      <w:tblPr>
        <w:tblStyle w:val="a4"/>
        <w:tblW w:w="0" w:type="auto"/>
        <w:tblLook w:val="04A0" w:firstRow="1" w:lastRow="0" w:firstColumn="1" w:lastColumn="0" w:noHBand="0" w:noVBand="1"/>
      </w:tblPr>
      <w:tblGrid>
        <w:gridCol w:w="4672"/>
        <w:gridCol w:w="4673"/>
      </w:tblGrid>
      <w:tr w:rsidR="002A5667" w:rsidRPr="002A5667" w:rsidTr="00EF454F">
        <w:tc>
          <w:tcPr>
            <w:tcW w:w="4672" w:type="dxa"/>
            <w:tcBorders>
              <w:top w:val="nil"/>
              <w:left w:val="nil"/>
              <w:bottom w:val="nil"/>
              <w:right w:val="nil"/>
            </w:tcBorders>
          </w:tcPr>
          <w:p w:rsidR="002A5667" w:rsidRPr="002A5667" w:rsidRDefault="002A5667" w:rsidP="002A5667"/>
        </w:tc>
        <w:tc>
          <w:tcPr>
            <w:tcW w:w="4673" w:type="dxa"/>
            <w:tcBorders>
              <w:top w:val="nil"/>
              <w:left w:val="nil"/>
              <w:bottom w:val="nil"/>
              <w:right w:val="nil"/>
            </w:tcBorders>
          </w:tcPr>
          <w:p w:rsidR="002A5667" w:rsidRPr="002A5667" w:rsidRDefault="002A5667" w:rsidP="002A5667">
            <w:pPr>
              <w:jc w:val="right"/>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0"/>
                <w:szCs w:val="20"/>
                <w:lang w:eastAsia="ru-RU"/>
              </w:rPr>
              <w:t>Приложение № 4</w:t>
            </w:r>
          </w:p>
          <w:p w:rsidR="002A5667" w:rsidRPr="002A5667" w:rsidRDefault="002A5667" w:rsidP="002A5667">
            <w:pPr>
              <w:jc w:val="right"/>
            </w:pPr>
            <w:r w:rsidRPr="002A5667">
              <w:rPr>
                <w:rFonts w:ascii="Times New Roman" w:eastAsia="Times New Roman" w:hAnsi="Times New Roman" w:cs="Times New Roman"/>
                <w:sz w:val="20"/>
                <w:szCs w:val="20"/>
                <w:lang w:eastAsia="ru-RU"/>
              </w:rPr>
              <w:t>К порядку подготовки документации по планировке территории, разрабатываемой на основании решения администрации Тяжинского муниципального округа,  принятия решения об утверждении документации,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Тяжинском муниципальном округе</w:t>
            </w:r>
          </w:p>
        </w:tc>
      </w:tr>
    </w:tbl>
    <w:p w:rsidR="002A5667" w:rsidRPr="002A5667" w:rsidRDefault="002A5667" w:rsidP="002A5667">
      <w:pPr>
        <w:spacing w:after="0" w:line="237" w:lineRule="auto"/>
        <w:ind w:left="260" w:firstLine="720"/>
        <w:jc w:val="both"/>
        <w:rPr>
          <w:rFonts w:ascii="Times New Roman" w:eastAsia="Times New Roman" w:hAnsi="Times New Roman" w:cs="Times New Roman"/>
          <w:sz w:val="24"/>
          <w:szCs w:val="24"/>
          <w:lang w:eastAsia="ru-RU"/>
        </w:rPr>
      </w:pPr>
    </w:p>
    <w:p w:rsidR="002A5667" w:rsidRPr="002A5667" w:rsidRDefault="002A5667" w:rsidP="002A5667">
      <w:pPr>
        <w:widowControl w:val="0"/>
        <w:suppressAutoHyphens/>
        <w:autoSpaceDE w:val="0"/>
        <w:spacing w:after="0" w:line="240" w:lineRule="auto"/>
        <w:jc w:val="both"/>
        <w:rPr>
          <w:rFonts w:ascii="Courier New" w:eastAsia="Times New Roman" w:hAnsi="Courier New" w:cs="Courier New"/>
          <w:sz w:val="20"/>
          <w:szCs w:val="20"/>
          <w:lang w:eastAsia="zh-CN"/>
        </w:rPr>
      </w:pPr>
      <w:r w:rsidRPr="002A5667">
        <w:rPr>
          <w:rFonts w:ascii="Courier New" w:eastAsia="Times New Roman" w:hAnsi="Courier New" w:cs="Courier New"/>
          <w:color w:val="FF0000"/>
          <w:sz w:val="20"/>
          <w:szCs w:val="20"/>
          <w:lang w:eastAsia="zh-CN"/>
        </w:rPr>
        <w:t xml:space="preserve">                                         </w:t>
      </w:r>
      <w:r w:rsidRPr="002A5667">
        <w:rPr>
          <w:rFonts w:ascii="Courier New" w:eastAsia="Times New Roman" w:hAnsi="Courier New" w:cs="Courier New"/>
          <w:sz w:val="20"/>
          <w:szCs w:val="20"/>
          <w:lang w:eastAsia="zh-CN"/>
        </w:rPr>
        <w:t xml:space="preserve">                                           </w:t>
      </w:r>
    </w:p>
    <w:p w:rsidR="002A5667" w:rsidRPr="002A5667" w:rsidRDefault="002A5667" w:rsidP="002A5667">
      <w:pPr>
        <w:widowControl w:val="0"/>
        <w:suppressAutoHyphens/>
        <w:autoSpaceDE w:val="0"/>
        <w:spacing w:after="0" w:line="240" w:lineRule="auto"/>
        <w:jc w:val="both"/>
        <w:rPr>
          <w:rFonts w:ascii="Courier New" w:eastAsia="Times New Roman" w:hAnsi="Courier New" w:cs="Courier New"/>
          <w:sz w:val="20"/>
          <w:szCs w:val="20"/>
          <w:lang w:eastAsia="zh-CN"/>
        </w:rPr>
      </w:pPr>
      <w:r w:rsidRPr="002A5667">
        <w:rPr>
          <w:rFonts w:ascii="Courier New" w:eastAsia="Times New Roman" w:hAnsi="Courier New" w:cs="Courier New"/>
          <w:sz w:val="20"/>
          <w:szCs w:val="20"/>
          <w:lang w:eastAsia="zh-CN"/>
        </w:rPr>
        <w:t xml:space="preserve">                                          В администрацию</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Тяжинского муниципального округа</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от 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(наименование организации,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юридический адрес, реквизиты</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(ИНН, ОГРН) - для юридических</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лиц; Ф.И.О., данные документа,</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удостоверяющего личность, место</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жительства - для физических лиц,</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телефон, факс, адрес электронной</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почты, указываются по желанию</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заявителя)</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 w:name="Par389"/>
      <w:bookmarkEnd w:id="1"/>
      <w:r w:rsidRPr="002A5667">
        <w:rPr>
          <w:rFonts w:ascii="Courier New" w:eastAsia="Times New Roman" w:hAnsi="Courier New" w:cs="Courier New"/>
          <w:sz w:val="20"/>
          <w:szCs w:val="20"/>
          <w:lang w:eastAsia="ru-RU"/>
        </w:rPr>
        <w:t>Заявление</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о утверждении документации по планировке территории</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Прошу утвердить документацию по планировке территории (проект планировки, проект межевания)</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(наименование документации, шифр проекта)</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разработанную 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(наименование разработчика проектной документации)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На основании    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(указать реквизиты документа-основания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Приложение:</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1. Документация по планировке территории, в составе:  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2. 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3. 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Дата ____________  ____________________  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(подпись заявителя)          (расшифровка подписи)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Дата регистрации заявления "___"____________ 20__ г.</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Ф.И.О. подпись должностного лица,</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принявшего заявление</w:t>
      </w:r>
    </w:p>
    <w:p w:rsidR="002A5667" w:rsidRPr="002A5667" w:rsidRDefault="002A5667" w:rsidP="002A5667">
      <w:pPr>
        <w:spacing w:after="0" w:line="237" w:lineRule="auto"/>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4672"/>
        <w:gridCol w:w="4673"/>
      </w:tblGrid>
      <w:tr w:rsidR="002A5667" w:rsidRPr="002A5667" w:rsidTr="00EF454F">
        <w:tc>
          <w:tcPr>
            <w:tcW w:w="4672" w:type="dxa"/>
            <w:tcBorders>
              <w:top w:val="nil"/>
              <w:left w:val="nil"/>
              <w:bottom w:val="nil"/>
              <w:right w:val="nil"/>
            </w:tcBorders>
          </w:tcPr>
          <w:p w:rsidR="002A5667" w:rsidRPr="002A5667" w:rsidRDefault="002A5667" w:rsidP="002A5667"/>
        </w:tc>
        <w:tc>
          <w:tcPr>
            <w:tcW w:w="4673" w:type="dxa"/>
            <w:tcBorders>
              <w:top w:val="nil"/>
              <w:left w:val="nil"/>
              <w:bottom w:val="nil"/>
              <w:right w:val="nil"/>
            </w:tcBorders>
          </w:tcPr>
          <w:p w:rsidR="002A5667" w:rsidRPr="002A5667" w:rsidRDefault="002A5667" w:rsidP="002A5667">
            <w:pPr>
              <w:jc w:val="right"/>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0"/>
                <w:szCs w:val="20"/>
                <w:lang w:eastAsia="ru-RU"/>
              </w:rPr>
              <w:t>Приложение № 5</w:t>
            </w:r>
          </w:p>
          <w:p w:rsidR="002A5667" w:rsidRPr="002A5667" w:rsidRDefault="002A5667" w:rsidP="002A5667">
            <w:pPr>
              <w:jc w:val="right"/>
            </w:pPr>
            <w:r w:rsidRPr="002A5667">
              <w:rPr>
                <w:rFonts w:ascii="Times New Roman" w:eastAsia="Times New Roman" w:hAnsi="Times New Roman" w:cs="Times New Roman"/>
                <w:sz w:val="20"/>
                <w:szCs w:val="20"/>
                <w:lang w:eastAsia="ru-RU"/>
              </w:rPr>
              <w:t>К порядку подготовки документации по планировке территории, разрабатываемой на основании решения администрации Тяжинского муниципального округа,  принятия решения об утверждении документации,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Тяжинском муниципальном округе</w:t>
            </w:r>
          </w:p>
        </w:tc>
      </w:tr>
    </w:tbl>
    <w:p w:rsidR="002A5667" w:rsidRPr="002A5667" w:rsidRDefault="002A5667" w:rsidP="002A5667">
      <w:pPr>
        <w:spacing w:after="0" w:line="237" w:lineRule="auto"/>
        <w:ind w:left="260" w:firstLine="720"/>
        <w:jc w:val="both"/>
        <w:rPr>
          <w:rFonts w:ascii="Times New Roman" w:eastAsia="Times New Roman" w:hAnsi="Times New Roman" w:cs="Times New Roman"/>
          <w:sz w:val="24"/>
          <w:szCs w:val="24"/>
          <w:lang w:eastAsia="ru-RU"/>
        </w:rPr>
      </w:pPr>
    </w:p>
    <w:p w:rsidR="002A5667" w:rsidRPr="002A5667" w:rsidRDefault="002A5667" w:rsidP="002A5667">
      <w:pPr>
        <w:spacing w:after="0" w:line="237" w:lineRule="auto"/>
        <w:ind w:left="260" w:firstLine="720"/>
        <w:jc w:val="both"/>
        <w:rPr>
          <w:rFonts w:ascii="Times New Roman" w:eastAsia="Times New Roman" w:hAnsi="Times New Roman" w:cs="Times New Roman"/>
          <w:sz w:val="24"/>
          <w:szCs w:val="24"/>
          <w:lang w:eastAsia="ru-RU"/>
        </w:rPr>
      </w:pPr>
    </w:p>
    <w:p w:rsidR="002A5667" w:rsidRPr="002A5667" w:rsidRDefault="002A5667" w:rsidP="002A5667">
      <w:pPr>
        <w:widowControl w:val="0"/>
        <w:autoSpaceDE w:val="0"/>
        <w:autoSpaceDN w:val="0"/>
        <w:adjustRightInd w:val="0"/>
        <w:spacing w:after="0" w:line="240" w:lineRule="auto"/>
        <w:rPr>
          <w:rFonts w:ascii="Arial" w:eastAsia="Times New Roman" w:hAnsi="Arial" w:cs="Arial"/>
          <w:color w:val="FF0000"/>
          <w:sz w:val="24"/>
          <w:szCs w:val="24"/>
          <w:lang w:eastAsia="ru-RU"/>
        </w:rPr>
      </w:pP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Администрация Тяжинского муниципального округа</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(бланк администрации)         Кому 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(фамилия, имя, отчество - для граждан,</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полное наименование организации для                   </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юридических лиц, их почтовый индекс и </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адрес)</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Уведомление</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об отклонении документации по планировке территории</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и направлении её на доработку</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Уважаемый____________________________________________________________________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Администрация  Тяжинского муниципального округа   уведомляет о несоответствии</w:t>
      </w:r>
      <w:r w:rsidRPr="002A5667">
        <w:t xml:space="preserve"> </w:t>
      </w:r>
      <w:r w:rsidRPr="002A5667">
        <w:rPr>
          <w:rFonts w:ascii="Courier New" w:eastAsia="Times New Roman" w:hAnsi="Courier New" w:cs="Courier New"/>
          <w:sz w:val="20"/>
          <w:szCs w:val="20"/>
          <w:lang w:eastAsia="ru-RU"/>
        </w:rPr>
        <w:t xml:space="preserve">представленной Вами на утверждение документация по планировке территории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(наименование документации, шифр проекта, дата разработки)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требованиям, указанным в части 10 статьи 45 Градостроительного кодекса Российской Федерации, а именно:_____________________________________________</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(указываются все несоответствия)</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Председатель комиссии                    ___________  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(подпись)    (расшифровка подписи)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М.П.</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 г.</w:t>
      </w:r>
    </w:p>
    <w:p w:rsidR="002A5667" w:rsidRPr="002A5667" w:rsidRDefault="002A5667" w:rsidP="002A5667">
      <w:pPr>
        <w:widowControl w:val="0"/>
        <w:tabs>
          <w:tab w:val="left" w:pos="5812"/>
        </w:tabs>
        <w:autoSpaceDE w:val="0"/>
        <w:autoSpaceDN w:val="0"/>
        <w:adjustRightInd w:val="0"/>
        <w:spacing w:after="0" w:line="240" w:lineRule="auto"/>
        <w:rPr>
          <w:rFonts w:ascii="Arial" w:eastAsia="Times New Roman" w:hAnsi="Arial" w:cs="Arial"/>
          <w:sz w:val="20"/>
          <w:szCs w:val="20"/>
          <w:lang w:eastAsia="ru-RU"/>
        </w:rPr>
      </w:pPr>
    </w:p>
    <w:p w:rsidR="002A5667" w:rsidRPr="002A5667" w:rsidRDefault="002A5667" w:rsidP="002A5667">
      <w:pPr>
        <w:widowControl w:val="0"/>
        <w:autoSpaceDE w:val="0"/>
        <w:autoSpaceDN w:val="0"/>
        <w:spacing w:before="220" w:after="0" w:line="240" w:lineRule="auto"/>
        <w:ind w:firstLine="539"/>
        <w:jc w:val="both"/>
        <w:rPr>
          <w:rFonts w:ascii="Times New Roman" w:eastAsia="Times New Roman" w:hAnsi="Times New Roman" w:cs="Times New Roman"/>
          <w:color w:val="FF0000"/>
          <w:sz w:val="28"/>
          <w:szCs w:val="28"/>
          <w:lang w:eastAsia="ru-RU"/>
        </w:rPr>
      </w:pPr>
    </w:p>
    <w:p w:rsidR="002A5667" w:rsidRPr="002A5667" w:rsidRDefault="002A5667" w:rsidP="002A5667">
      <w:pPr>
        <w:widowControl w:val="0"/>
        <w:autoSpaceDE w:val="0"/>
        <w:autoSpaceDN w:val="0"/>
        <w:spacing w:before="220" w:after="0" w:line="240" w:lineRule="auto"/>
        <w:ind w:firstLine="539"/>
        <w:jc w:val="both"/>
        <w:rPr>
          <w:rFonts w:ascii="Times New Roman" w:eastAsia="Times New Roman" w:hAnsi="Times New Roman" w:cs="Times New Roman"/>
          <w:color w:val="FF0000"/>
          <w:sz w:val="28"/>
          <w:szCs w:val="28"/>
          <w:lang w:eastAsia="ru-RU"/>
        </w:rPr>
      </w:pPr>
    </w:p>
    <w:p w:rsidR="002A5667" w:rsidRPr="002A5667" w:rsidRDefault="002A5667" w:rsidP="002A5667">
      <w:pPr>
        <w:widowControl w:val="0"/>
        <w:autoSpaceDE w:val="0"/>
        <w:autoSpaceDN w:val="0"/>
        <w:spacing w:before="220" w:after="0" w:line="240" w:lineRule="auto"/>
        <w:ind w:firstLine="539"/>
        <w:jc w:val="both"/>
        <w:rPr>
          <w:rFonts w:ascii="Times New Roman" w:eastAsia="Times New Roman" w:hAnsi="Times New Roman" w:cs="Times New Roman"/>
          <w:color w:val="FF0000"/>
          <w:sz w:val="28"/>
          <w:szCs w:val="28"/>
          <w:lang w:eastAsia="ru-RU"/>
        </w:rPr>
      </w:pPr>
    </w:p>
    <w:p w:rsidR="002A5667" w:rsidRPr="002A5667" w:rsidRDefault="002A5667" w:rsidP="002A5667">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A5667" w:rsidRPr="002A5667" w:rsidRDefault="002A5667" w:rsidP="002A5667">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A5667" w:rsidRPr="002A5667" w:rsidRDefault="002A5667" w:rsidP="002A5667">
      <w:pPr>
        <w:spacing w:after="0" w:line="237" w:lineRule="auto"/>
        <w:ind w:left="260" w:firstLine="720"/>
        <w:jc w:val="both"/>
        <w:rPr>
          <w:rFonts w:ascii="Times New Roman" w:eastAsia="Times New Roman" w:hAnsi="Times New Roman" w:cs="Times New Roman"/>
          <w:sz w:val="24"/>
          <w:szCs w:val="24"/>
          <w:lang w:eastAsia="ru-RU"/>
        </w:rPr>
      </w:pPr>
    </w:p>
    <w:p w:rsidR="002A5667" w:rsidRPr="002A5667" w:rsidRDefault="002A5667" w:rsidP="002A5667">
      <w:pPr>
        <w:spacing w:after="0" w:line="237" w:lineRule="auto"/>
        <w:ind w:left="260" w:firstLine="720"/>
        <w:jc w:val="both"/>
        <w:rPr>
          <w:rFonts w:ascii="Times New Roman" w:eastAsia="Times New Roman" w:hAnsi="Times New Roman" w:cs="Times New Roman"/>
          <w:sz w:val="24"/>
          <w:szCs w:val="24"/>
          <w:lang w:eastAsia="ru-RU"/>
        </w:rPr>
      </w:pPr>
    </w:p>
    <w:p w:rsidR="002A5667" w:rsidRPr="002A5667" w:rsidRDefault="002A5667" w:rsidP="002A5667">
      <w:pPr>
        <w:spacing w:after="0" w:line="237" w:lineRule="auto"/>
        <w:ind w:left="260" w:firstLine="720"/>
        <w:jc w:val="both"/>
        <w:rPr>
          <w:rFonts w:ascii="Times New Roman" w:eastAsia="Times New Roman" w:hAnsi="Times New Roman" w:cs="Times New Roman"/>
          <w:sz w:val="24"/>
          <w:szCs w:val="24"/>
          <w:lang w:eastAsia="ru-RU"/>
        </w:rPr>
      </w:pPr>
    </w:p>
    <w:tbl>
      <w:tblPr>
        <w:tblStyle w:val="a4"/>
        <w:tblpPr w:leftFromText="180" w:rightFromText="180" w:vertAnchor="text" w:horzAnchor="margin" w:tblpY="-322"/>
        <w:tblW w:w="0" w:type="auto"/>
        <w:tblLook w:val="04A0" w:firstRow="1" w:lastRow="0" w:firstColumn="1" w:lastColumn="0" w:noHBand="0" w:noVBand="1"/>
      </w:tblPr>
      <w:tblGrid>
        <w:gridCol w:w="4672"/>
        <w:gridCol w:w="4673"/>
      </w:tblGrid>
      <w:tr w:rsidR="002A5667" w:rsidRPr="002A5667" w:rsidTr="00EF454F">
        <w:tc>
          <w:tcPr>
            <w:tcW w:w="4672" w:type="dxa"/>
            <w:tcBorders>
              <w:top w:val="nil"/>
              <w:left w:val="nil"/>
              <w:bottom w:val="nil"/>
              <w:right w:val="nil"/>
            </w:tcBorders>
          </w:tcPr>
          <w:p w:rsidR="002A5667" w:rsidRPr="002A5667" w:rsidRDefault="002A5667" w:rsidP="002A5667"/>
        </w:tc>
        <w:tc>
          <w:tcPr>
            <w:tcW w:w="4673" w:type="dxa"/>
            <w:tcBorders>
              <w:top w:val="nil"/>
              <w:left w:val="nil"/>
              <w:bottom w:val="nil"/>
              <w:right w:val="nil"/>
            </w:tcBorders>
          </w:tcPr>
          <w:p w:rsidR="002A5667" w:rsidRPr="002A5667" w:rsidRDefault="002A5667" w:rsidP="002A5667">
            <w:pPr>
              <w:jc w:val="right"/>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0"/>
                <w:szCs w:val="20"/>
                <w:lang w:eastAsia="ru-RU"/>
              </w:rPr>
              <w:t>Приложение № 6</w:t>
            </w:r>
          </w:p>
          <w:p w:rsidR="002A5667" w:rsidRPr="002A5667" w:rsidRDefault="002A5667" w:rsidP="002A5667">
            <w:pPr>
              <w:jc w:val="right"/>
            </w:pPr>
            <w:r w:rsidRPr="002A5667">
              <w:rPr>
                <w:rFonts w:ascii="Times New Roman" w:eastAsia="Times New Roman" w:hAnsi="Times New Roman" w:cs="Times New Roman"/>
                <w:sz w:val="20"/>
                <w:szCs w:val="20"/>
                <w:lang w:eastAsia="ru-RU"/>
              </w:rPr>
              <w:t>К порядку подготовки документации по планировке территории, разрабатываемой на основании решения администрации Тяжинского муниципального округа,  принятия решения об утверждении документации,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Тяжинском муниципальном округе</w:t>
            </w:r>
          </w:p>
        </w:tc>
      </w:tr>
    </w:tbl>
    <w:p w:rsidR="002A5667" w:rsidRPr="002A5667" w:rsidRDefault="002A5667" w:rsidP="002A5667">
      <w:pPr>
        <w:spacing w:after="0" w:line="237" w:lineRule="auto"/>
        <w:rPr>
          <w:rFonts w:ascii="Times New Roman" w:eastAsia="Times New Roman" w:hAnsi="Times New Roman" w:cs="Times New Roman"/>
          <w:sz w:val="20"/>
          <w:szCs w:val="20"/>
          <w:lang w:eastAsia="ru-RU"/>
        </w:rPr>
      </w:pPr>
    </w:p>
    <w:p w:rsidR="002A5667" w:rsidRPr="002A5667" w:rsidRDefault="002A5667" w:rsidP="002A5667">
      <w:pPr>
        <w:widowControl w:val="0"/>
        <w:suppressAutoHyphens/>
        <w:autoSpaceDE w:val="0"/>
        <w:spacing w:after="0" w:line="240" w:lineRule="auto"/>
        <w:jc w:val="both"/>
        <w:rPr>
          <w:rFonts w:ascii="Courier New" w:eastAsia="Times New Roman" w:hAnsi="Courier New" w:cs="Courier New"/>
          <w:sz w:val="20"/>
          <w:szCs w:val="20"/>
          <w:lang w:eastAsia="zh-CN"/>
        </w:rPr>
      </w:pPr>
      <w:r w:rsidRPr="002A5667">
        <w:rPr>
          <w:rFonts w:ascii="Courier New" w:eastAsia="Times New Roman" w:hAnsi="Courier New" w:cs="Courier New"/>
          <w:sz w:val="20"/>
          <w:szCs w:val="20"/>
          <w:lang w:eastAsia="zh-CN"/>
        </w:rPr>
        <w:t xml:space="preserve">                                          В администрацию</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Тяжинского муниципального округа</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от 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(наименование организации,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юридический адрес, реквизиты</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(ИНН, ОГРН) - для юридических</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лиц; Ф.И.О., данные документа,</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удостоверяющего личность, место</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жительства - для физических лиц,</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телефон, факс, адрес электронной</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почты, указываются по желанию</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заявителя)</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Заявление</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о внесении изменений в документацию по планировке территории</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Прошу утвердить внесение изменений в документацию по планировке территории (проект планировки, проект межевания)</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(наименование документации, шифр проекта)</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разработанную 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(наименование разработчика проектной документации)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на основании    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(указать реквизиты документа-основания)</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утвержденную    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(указать реквизиты документа-основания)</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в связи с:    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(мотивированное обоснование необходимости внесения изменений в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документацию по планировке территории)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Приложение:</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1. изменения в документацию по планировке территории, в составе:      ___________________________________________________________________________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2. 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3. 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Дата ____________  ____________________  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(подпись заявителя)          (расшифровка подписи)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Дата регистрации заявления "___"____________ 20__ г.</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Ф.И.О. подпись должностного лица,</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принявшего заявление</w:t>
      </w:r>
    </w:p>
    <w:tbl>
      <w:tblPr>
        <w:tblStyle w:val="a4"/>
        <w:tblpPr w:leftFromText="180" w:rightFromText="180" w:vertAnchor="text" w:horzAnchor="margin" w:tblpY="-322"/>
        <w:tblW w:w="0" w:type="auto"/>
        <w:tblLook w:val="04A0" w:firstRow="1" w:lastRow="0" w:firstColumn="1" w:lastColumn="0" w:noHBand="0" w:noVBand="1"/>
      </w:tblPr>
      <w:tblGrid>
        <w:gridCol w:w="4672"/>
        <w:gridCol w:w="4673"/>
      </w:tblGrid>
      <w:tr w:rsidR="002A5667" w:rsidRPr="002A5667" w:rsidTr="00EF454F">
        <w:tc>
          <w:tcPr>
            <w:tcW w:w="4672" w:type="dxa"/>
            <w:tcBorders>
              <w:top w:val="nil"/>
              <w:left w:val="nil"/>
              <w:bottom w:val="nil"/>
              <w:right w:val="nil"/>
            </w:tcBorders>
          </w:tcPr>
          <w:p w:rsidR="002A5667" w:rsidRPr="002A5667" w:rsidRDefault="002A5667" w:rsidP="002A5667"/>
        </w:tc>
        <w:tc>
          <w:tcPr>
            <w:tcW w:w="4673" w:type="dxa"/>
            <w:tcBorders>
              <w:top w:val="nil"/>
              <w:left w:val="nil"/>
              <w:bottom w:val="nil"/>
              <w:right w:val="nil"/>
            </w:tcBorders>
          </w:tcPr>
          <w:p w:rsidR="002A5667" w:rsidRPr="002A5667" w:rsidRDefault="002A5667" w:rsidP="002A5667">
            <w:pPr>
              <w:jc w:val="right"/>
              <w:rPr>
                <w:rFonts w:ascii="Times New Roman" w:eastAsia="Times New Roman" w:hAnsi="Times New Roman" w:cs="Times New Roman"/>
                <w:sz w:val="20"/>
                <w:szCs w:val="20"/>
                <w:lang w:eastAsia="ru-RU"/>
              </w:rPr>
            </w:pPr>
            <w:r w:rsidRPr="002A5667">
              <w:rPr>
                <w:rFonts w:ascii="Times New Roman" w:eastAsia="Times New Roman" w:hAnsi="Times New Roman" w:cs="Times New Roman"/>
                <w:sz w:val="20"/>
                <w:szCs w:val="20"/>
                <w:lang w:eastAsia="ru-RU"/>
              </w:rPr>
              <w:t>Приложение № 7</w:t>
            </w:r>
          </w:p>
          <w:p w:rsidR="002A5667" w:rsidRPr="002A5667" w:rsidRDefault="002A5667" w:rsidP="002A5667">
            <w:pPr>
              <w:jc w:val="right"/>
            </w:pPr>
            <w:r w:rsidRPr="002A5667">
              <w:rPr>
                <w:rFonts w:ascii="Times New Roman" w:eastAsia="Times New Roman" w:hAnsi="Times New Roman" w:cs="Times New Roman"/>
                <w:sz w:val="20"/>
                <w:szCs w:val="20"/>
                <w:lang w:eastAsia="ru-RU"/>
              </w:rPr>
              <w:t>К порядку подготовки документации по планировке территории, разрабатываемой на основании решения администрации Тяжинского муниципального округа,  принятия решения об утверждении документации,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Тяжинском муниципальном округе</w:t>
            </w:r>
          </w:p>
        </w:tc>
      </w:tr>
    </w:tbl>
    <w:p w:rsidR="002A5667" w:rsidRPr="002A5667" w:rsidRDefault="002A5667" w:rsidP="002A5667">
      <w:pPr>
        <w:spacing w:after="0" w:line="237" w:lineRule="auto"/>
        <w:ind w:left="260" w:firstLine="720"/>
        <w:rPr>
          <w:rFonts w:ascii="Times New Roman" w:eastAsia="Times New Roman" w:hAnsi="Times New Roman" w:cs="Times New Roman"/>
          <w:sz w:val="20"/>
          <w:szCs w:val="20"/>
          <w:lang w:eastAsia="ru-RU"/>
        </w:rPr>
      </w:pPr>
    </w:p>
    <w:p w:rsidR="002A5667" w:rsidRPr="002A5667" w:rsidRDefault="002A5667" w:rsidP="002A5667">
      <w:pPr>
        <w:widowControl w:val="0"/>
        <w:suppressAutoHyphens/>
        <w:autoSpaceDE w:val="0"/>
        <w:spacing w:after="0" w:line="240" w:lineRule="auto"/>
        <w:jc w:val="both"/>
        <w:rPr>
          <w:rFonts w:ascii="Courier New" w:eastAsia="Times New Roman" w:hAnsi="Courier New" w:cs="Courier New"/>
          <w:sz w:val="20"/>
          <w:szCs w:val="20"/>
          <w:lang w:eastAsia="zh-CN"/>
        </w:rPr>
      </w:pPr>
      <w:r w:rsidRPr="002A5667">
        <w:rPr>
          <w:rFonts w:ascii="Courier New" w:eastAsia="Times New Roman" w:hAnsi="Courier New" w:cs="Courier New"/>
          <w:sz w:val="20"/>
          <w:szCs w:val="20"/>
          <w:lang w:eastAsia="zh-CN"/>
        </w:rPr>
        <w:t xml:space="preserve">                                          В администрацию</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Тяжинского муниципального округа</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от 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(наименование организации,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юридический адрес, реквизиты</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(ИНН, ОГРН) - для юридических</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лиц; Ф.И.О., данные документа,</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удостоверяющего личность, место</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жительства - для физических лиц,</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телефон, факс, адрес электронной</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почты, указываются по желанию</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заявителя)</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Заявление</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о признании отдельных частей документации по планировке территории </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не подлежащими применению</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В отношении документации по планировке территории (проект планировки, проект межевания):</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(наименование документации, шифр проекта)</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разработанную 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(наименование разработчика проектной документации)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на основании    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(указать реквизиты документа-основания)</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утвержденную    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(указать реквизиты документа-основания)</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прошу признать следующие части документации по планировке территории не подлежащими применению:</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_____________________________________________________________________________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w:t>
      </w:r>
      <w:r w:rsidRPr="002A5667">
        <w:rPr>
          <w:rFonts w:ascii="Courier New" w:hAnsi="Courier New" w:cs="Courier New"/>
          <w:sz w:val="20"/>
          <w:szCs w:val="20"/>
        </w:rPr>
        <w:t>перечень</w:t>
      </w:r>
      <w:r w:rsidRPr="002A5667">
        <w:rPr>
          <w:rFonts w:ascii="Courier New" w:hAnsi="Courier New" w:cs="Courier New"/>
        </w:rPr>
        <w:t xml:space="preserve"> </w:t>
      </w:r>
      <w:r w:rsidRPr="002A5667">
        <w:rPr>
          <w:rFonts w:ascii="Courier New" w:eastAsia="Times New Roman" w:hAnsi="Courier New" w:cs="Courier New"/>
          <w:sz w:val="20"/>
          <w:szCs w:val="20"/>
          <w:lang w:eastAsia="ru-RU"/>
        </w:rPr>
        <w:t>частей документации по планировке территории не подлежащим применению)</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в связи с:    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(мотивированное обоснование необходимости внесения изменений в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документацию по планировке территории)*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иные сведения:____________________________________________________________,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(мотивированное обоснование необходимости внесения изменений в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документацию по планировке территории)**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Приложение:</w:t>
      </w:r>
    </w:p>
    <w:p w:rsidR="002A5667" w:rsidRPr="002A5667" w:rsidRDefault="002A5667" w:rsidP="002A56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1.___________________________________________________________________________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2. 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3. ________________________________________________________________________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Дата ____________  ____________________  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(подпись заявителя)          (расшифровка подписи)</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Дата регистрации заявления "___"____________ 20__ г.</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___________________________________</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Ф.И.О. подпись должностного лица,</w:t>
      </w:r>
    </w:p>
    <w:p w:rsidR="002A5667" w:rsidRPr="002A5667" w:rsidRDefault="002A5667" w:rsidP="002A566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A5667">
        <w:rPr>
          <w:rFonts w:ascii="Courier New" w:eastAsia="Times New Roman" w:hAnsi="Courier New" w:cs="Courier New"/>
          <w:sz w:val="20"/>
          <w:szCs w:val="20"/>
          <w:lang w:eastAsia="ru-RU"/>
        </w:rPr>
        <w:t xml:space="preserve">                                                принявшего заявление</w:t>
      </w:r>
    </w:p>
    <w:p w:rsidR="002A5667" w:rsidRPr="002A5667" w:rsidRDefault="002A5667" w:rsidP="002A5667"/>
    <w:p w:rsidR="002A5667" w:rsidRPr="002A5667" w:rsidRDefault="002A5667" w:rsidP="002A5667">
      <w:pPr>
        <w:rPr>
          <w:rFonts w:ascii="Courier New" w:hAnsi="Courier New" w:cs="Courier New"/>
          <w:sz w:val="20"/>
          <w:szCs w:val="20"/>
        </w:rPr>
      </w:pPr>
      <w:r w:rsidRPr="002A5667">
        <w:rPr>
          <w:rFonts w:ascii="Courier New" w:hAnsi="Courier New" w:cs="Courier New"/>
          <w:sz w:val="20"/>
          <w:szCs w:val="20"/>
        </w:rPr>
        <w:t>* указывается одна из:</w:t>
      </w:r>
    </w:p>
    <w:p w:rsidR="002A5667" w:rsidRPr="002A5667" w:rsidRDefault="002A5667" w:rsidP="002A5667">
      <w:pPr>
        <w:spacing w:after="0" w:line="240" w:lineRule="auto"/>
        <w:ind w:firstLine="284"/>
        <w:jc w:val="both"/>
        <w:rPr>
          <w:rFonts w:ascii="Courier New" w:hAnsi="Courier New" w:cs="Courier New"/>
          <w:sz w:val="20"/>
          <w:szCs w:val="20"/>
        </w:rPr>
      </w:pPr>
      <w:r w:rsidRPr="002A5667">
        <w:rPr>
          <w:rFonts w:ascii="Courier New" w:hAnsi="Courier New" w:cs="Courier New"/>
          <w:sz w:val="20"/>
          <w:szCs w:val="20"/>
        </w:rPr>
        <w:t xml:space="preserve">  причина 1: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2A5667" w:rsidRPr="002A5667" w:rsidRDefault="002A5667" w:rsidP="002A5667">
      <w:pPr>
        <w:spacing w:after="0" w:line="240" w:lineRule="auto"/>
        <w:jc w:val="both"/>
        <w:rPr>
          <w:rFonts w:ascii="Courier New" w:hAnsi="Courier New" w:cs="Courier New"/>
          <w:sz w:val="20"/>
          <w:szCs w:val="20"/>
        </w:rPr>
      </w:pPr>
      <w:r w:rsidRPr="002A5667">
        <w:rPr>
          <w:rFonts w:ascii="Courier New" w:hAnsi="Courier New" w:cs="Courier New"/>
          <w:sz w:val="20"/>
          <w:szCs w:val="20"/>
        </w:rPr>
        <w:t xml:space="preserve">    </w:t>
      </w:r>
    </w:p>
    <w:p w:rsidR="002A5667" w:rsidRPr="002A5667" w:rsidRDefault="002A5667" w:rsidP="002A5667">
      <w:pPr>
        <w:spacing w:after="0" w:line="240" w:lineRule="auto"/>
        <w:ind w:firstLine="284"/>
        <w:jc w:val="both"/>
        <w:rPr>
          <w:rFonts w:ascii="Courier New" w:hAnsi="Courier New" w:cs="Courier New"/>
          <w:sz w:val="20"/>
          <w:szCs w:val="20"/>
        </w:rPr>
      </w:pPr>
      <w:r w:rsidRPr="002A5667">
        <w:rPr>
          <w:rFonts w:ascii="Courier New" w:hAnsi="Courier New" w:cs="Courier New"/>
          <w:sz w:val="20"/>
          <w:szCs w:val="20"/>
        </w:rPr>
        <w:t>причина 2: если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данного проекта планировки территории не принято решение об изъятии таких земельных участков для муниципальных нужд;</w:t>
      </w:r>
    </w:p>
    <w:p w:rsidR="002A5667" w:rsidRPr="002A5667" w:rsidRDefault="002A5667" w:rsidP="002A5667">
      <w:pPr>
        <w:spacing w:after="0" w:line="240" w:lineRule="auto"/>
        <w:ind w:firstLine="284"/>
        <w:jc w:val="both"/>
        <w:rPr>
          <w:rFonts w:ascii="Courier New" w:hAnsi="Courier New" w:cs="Courier New"/>
          <w:sz w:val="20"/>
          <w:szCs w:val="20"/>
        </w:rPr>
      </w:pPr>
      <w:r w:rsidRPr="002A5667">
        <w:rPr>
          <w:rFonts w:ascii="Courier New" w:hAnsi="Courier New" w:cs="Courier New"/>
          <w:sz w:val="20"/>
          <w:szCs w:val="20"/>
        </w:rPr>
        <w:t xml:space="preserve"> </w:t>
      </w:r>
    </w:p>
    <w:p w:rsidR="002A5667" w:rsidRPr="002A5667" w:rsidRDefault="002A5667" w:rsidP="002A5667">
      <w:pPr>
        <w:spacing w:after="0" w:line="240" w:lineRule="auto"/>
        <w:ind w:firstLine="284"/>
        <w:jc w:val="both"/>
        <w:rPr>
          <w:rFonts w:ascii="Courier New" w:hAnsi="Courier New" w:cs="Courier New"/>
          <w:sz w:val="20"/>
          <w:szCs w:val="20"/>
        </w:rPr>
      </w:pPr>
      <w:r w:rsidRPr="002A5667">
        <w:rPr>
          <w:rFonts w:ascii="Courier New" w:hAnsi="Courier New" w:cs="Courier New"/>
          <w:sz w:val="20"/>
          <w:szCs w:val="20"/>
        </w:rPr>
        <w:t>причина 3: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документация.</w:t>
      </w:r>
    </w:p>
    <w:p w:rsidR="002A5667" w:rsidRPr="002A5667" w:rsidRDefault="002A5667" w:rsidP="002A5667"/>
    <w:p w:rsidR="002A5667" w:rsidRPr="002A5667" w:rsidRDefault="002A5667" w:rsidP="002A5667">
      <w:pPr>
        <w:rPr>
          <w:rFonts w:ascii="Courier New" w:hAnsi="Courier New" w:cs="Courier New"/>
          <w:sz w:val="20"/>
          <w:szCs w:val="20"/>
        </w:rPr>
      </w:pPr>
      <w:r w:rsidRPr="002A5667">
        <w:rPr>
          <w:rFonts w:ascii="Courier New" w:hAnsi="Courier New" w:cs="Courier New"/>
          <w:sz w:val="20"/>
          <w:szCs w:val="20"/>
        </w:rPr>
        <w:t>**указываются в зависимости от причины обращения:</w:t>
      </w:r>
    </w:p>
    <w:p w:rsidR="002A5667" w:rsidRPr="002A5667" w:rsidRDefault="002A5667" w:rsidP="002A5667">
      <w:pPr>
        <w:rPr>
          <w:rFonts w:ascii="Courier New" w:hAnsi="Courier New" w:cs="Courier New"/>
          <w:sz w:val="20"/>
          <w:szCs w:val="20"/>
        </w:rPr>
      </w:pPr>
      <w:r w:rsidRPr="002A5667">
        <w:rPr>
          <w:rFonts w:ascii="Courier New" w:hAnsi="Courier New" w:cs="Courier New"/>
          <w:sz w:val="20"/>
          <w:szCs w:val="20"/>
        </w:rPr>
        <w:t xml:space="preserve">   для причины 1: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2A5667" w:rsidRPr="002A5667" w:rsidRDefault="002A5667" w:rsidP="002A5667">
      <w:pPr>
        <w:rPr>
          <w:rFonts w:ascii="Courier New" w:hAnsi="Courier New" w:cs="Courier New"/>
          <w:sz w:val="20"/>
          <w:szCs w:val="20"/>
        </w:rPr>
      </w:pPr>
      <w:r w:rsidRPr="002A5667">
        <w:rPr>
          <w:rFonts w:ascii="Courier New" w:hAnsi="Courier New" w:cs="Courier New"/>
          <w:sz w:val="20"/>
          <w:szCs w:val="20"/>
        </w:rPr>
        <w:t xml:space="preserve">   для причины 2: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местного значения, для размещения которых допускается изъятие земельных участков для муниципальных нужд.</w:t>
      </w:r>
    </w:p>
    <w:p w:rsidR="002A5667" w:rsidRDefault="002A5667" w:rsidP="005804E1"/>
    <w:p w:rsidR="008A3664" w:rsidRDefault="008A3664"/>
    <w:sectPr w:rsidR="008A3664" w:rsidSect="005804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06"/>
    <w:multiLevelType w:val="hybridMultilevel"/>
    <w:tmpl w:val="8C565EF6"/>
    <w:lvl w:ilvl="0" w:tplc="58D413DA">
      <w:start w:val="1"/>
      <w:numFmt w:val="bullet"/>
      <w:lvlText w:val="в"/>
      <w:lvlJc w:val="left"/>
    </w:lvl>
    <w:lvl w:ilvl="1" w:tplc="F6CCA482">
      <w:numFmt w:val="decimal"/>
      <w:lvlText w:val=""/>
      <w:lvlJc w:val="left"/>
    </w:lvl>
    <w:lvl w:ilvl="2" w:tplc="A6F44C7E">
      <w:numFmt w:val="decimal"/>
      <w:lvlText w:val=""/>
      <w:lvlJc w:val="left"/>
    </w:lvl>
    <w:lvl w:ilvl="3" w:tplc="DFB02318">
      <w:numFmt w:val="decimal"/>
      <w:lvlText w:val=""/>
      <w:lvlJc w:val="left"/>
    </w:lvl>
    <w:lvl w:ilvl="4" w:tplc="DC287F38">
      <w:numFmt w:val="decimal"/>
      <w:lvlText w:val=""/>
      <w:lvlJc w:val="left"/>
    </w:lvl>
    <w:lvl w:ilvl="5" w:tplc="0AFE04A8">
      <w:numFmt w:val="decimal"/>
      <w:lvlText w:val=""/>
      <w:lvlJc w:val="left"/>
    </w:lvl>
    <w:lvl w:ilvl="6" w:tplc="10725C60">
      <w:numFmt w:val="decimal"/>
      <w:lvlText w:val=""/>
      <w:lvlJc w:val="left"/>
    </w:lvl>
    <w:lvl w:ilvl="7" w:tplc="51DAA560">
      <w:numFmt w:val="decimal"/>
      <w:lvlText w:val=""/>
      <w:lvlJc w:val="left"/>
    </w:lvl>
    <w:lvl w:ilvl="8" w:tplc="06B214AC">
      <w:numFmt w:val="decimal"/>
      <w:lvlText w:val=""/>
      <w:lvlJc w:val="left"/>
    </w:lvl>
  </w:abstractNum>
  <w:abstractNum w:abstractNumId="1" w15:restartNumberingAfterBreak="0">
    <w:nsid w:val="00004DB7"/>
    <w:multiLevelType w:val="hybridMultilevel"/>
    <w:tmpl w:val="7DD4B974"/>
    <w:lvl w:ilvl="0" w:tplc="4934A4DC">
      <w:start w:val="1"/>
      <w:numFmt w:val="bullet"/>
      <w:lvlText w:val="в"/>
      <w:lvlJc w:val="left"/>
    </w:lvl>
    <w:lvl w:ilvl="1" w:tplc="25D0EC66">
      <w:numFmt w:val="decimal"/>
      <w:lvlText w:val=""/>
      <w:lvlJc w:val="left"/>
    </w:lvl>
    <w:lvl w:ilvl="2" w:tplc="A63A7A44">
      <w:numFmt w:val="decimal"/>
      <w:lvlText w:val=""/>
      <w:lvlJc w:val="left"/>
    </w:lvl>
    <w:lvl w:ilvl="3" w:tplc="E2743672">
      <w:numFmt w:val="decimal"/>
      <w:lvlText w:val=""/>
      <w:lvlJc w:val="left"/>
    </w:lvl>
    <w:lvl w:ilvl="4" w:tplc="21BC8A06">
      <w:numFmt w:val="decimal"/>
      <w:lvlText w:val=""/>
      <w:lvlJc w:val="left"/>
    </w:lvl>
    <w:lvl w:ilvl="5" w:tplc="A90A588C">
      <w:numFmt w:val="decimal"/>
      <w:lvlText w:val=""/>
      <w:lvlJc w:val="left"/>
    </w:lvl>
    <w:lvl w:ilvl="6" w:tplc="8892B99A">
      <w:numFmt w:val="decimal"/>
      <w:lvlText w:val=""/>
      <w:lvlJc w:val="left"/>
    </w:lvl>
    <w:lvl w:ilvl="7" w:tplc="D0E69F5A">
      <w:numFmt w:val="decimal"/>
      <w:lvlText w:val=""/>
      <w:lvlJc w:val="left"/>
    </w:lvl>
    <w:lvl w:ilvl="8" w:tplc="E2208D38">
      <w:numFmt w:val="decimal"/>
      <w:lvlText w:val=""/>
      <w:lvlJc w:val="left"/>
    </w:lvl>
  </w:abstractNum>
  <w:abstractNum w:abstractNumId="2" w15:restartNumberingAfterBreak="0">
    <w:nsid w:val="642527AC"/>
    <w:multiLevelType w:val="multilevel"/>
    <w:tmpl w:val="7004D950"/>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51"/>
    <w:rsid w:val="002A5667"/>
    <w:rsid w:val="0031526F"/>
    <w:rsid w:val="00572CE7"/>
    <w:rsid w:val="005804E1"/>
    <w:rsid w:val="005B2A38"/>
    <w:rsid w:val="008A3664"/>
    <w:rsid w:val="00D33551"/>
    <w:rsid w:val="00EF454F"/>
    <w:rsid w:val="00FA2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FF3A"/>
  <w15:chartTrackingRefBased/>
  <w15:docId w15:val="{ADC5CE00-FA7F-4110-96D5-9142C246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4E1"/>
    <w:pPr>
      <w:ind w:left="720"/>
      <w:contextualSpacing/>
    </w:pPr>
  </w:style>
  <w:style w:type="paragraph" w:customStyle="1" w:styleId="ConsPlusNormal">
    <w:name w:val="ConsPlusNormal"/>
    <w:link w:val="ConsPlusNormal0"/>
    <w:rsid w:val="005804E1"/>
    <w:pPr>
      <w:widowControl w:val="0"/>
      <w:autoSpaceDE w:val="0"/>
      <w:autoSpaceDN w:val="0"/>
      <w:adjustRightInd w:val="0"/>
      <w:spacing w:after="0" w:line="240" w:lineRule="auto"/>
      <w:ind w:firstLine="720"/>
    </w:pPr>
    <w:rPr>
      <w:rFonts w:ascii="Arial" w:eastAsia="Times New Roman" w:hAnsi="Arial" w:cs="Times New Roman"/>
      <w:sz w:val="18"/>
      <w:szCs w:val="18"/>
      <w:lang w:eastAsia="ru-RU"/>
    </w:rPr>
  </w:style>
  <w:style w:type="character" w:customStyle="1" w:styleId="ConsPlusNormal0">
    <w:name w:val="ConsPlusNormal Знак"/>
    <w:link w:val="ConsPlusNormal"/>
    <w:locked/>
    <w:rsid w:val="005804E1"/>
    <w:rPr>
      <w:rFonts w:ascii="Arial" w:eastAsia="Times New Roman" w:hAnsi="Arial" w:cs="Times New Roman"/>
      <w:sz w:val="18"/>
      <w:szCs w:val="18"/>
      <w:lang w:eastAsia="ru-RU"/>
    </w:rPr>
  </w:style>
  <w:style w:type="table" w:styleId="a4">
    <w:name w:val="Table Grid"/>
    <w:basedOn w:val="a1"/>
    <w:uiPriority w:val="39"/>
    <w:rsid w:val="002A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12315</Words>
  <Characters>70200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Архитектор</cp:lastModifiedBy>
  <cp:revision>5</cp:revision>
  <dcterms:created xsi:type="dcterms:W3CDTF">2021-12-14T02:48:00Z</dcterms:created>
  <dcterms:modified xsi:type="dcterms:W3CDTF">2021-12-14T02:59:00Z</dcterms:modified>
</cp:coreProperties>
</file>